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9D5" w:rsidRPr="00756F6C" w:rsidRDefault="004619D5" w:rsidP="00756F6C">
      <w:pPr>
        <w:spacing w:after="0"/>
        <w:jc w:val="center"/>
        <w:rPr>
          <w:b/>
          <w:sz w:val="28"/>
        </w:rPr>
      </w:pPr>
      <w:bookmarkStart w:id="0" w:name="_GoBack"/>
      <w:bookmarkEnd w:id="0"/>
      <w:r w:rsidRPr="00756F6C">
        <w:rPr>
          <w:b/>
          <w:sz w:val="28"/>
        </w:rPr>
        <w:t>Intensive Treatment Services Summit</w:t>
      </w:r>
      <w:r w:rsidR="005C5BF0">
        <w:rPr>
          <w:b/>
          <w:sz w:val="28"/>
        </w:rPr>
        <w:t xml:space="preserve"> Minutes </w:t>
      </w:r>
    </w:p>
    <w:p w:rsidR="004619D5" w:rsidRPr="00756F6C" w:rsidRDefault="00677C3C" w:rsidP="00756F6C">
      <w:pPr>
        <w:spacing w:after="0"/>
        <w:jc w:val="center"/>
        <w:rPr>
          <w:b/>
          <w:sz w:val="28"/>
        </w:rPr>
      </w:pPr>
      <w:r>
        <w:rPr>
          <w:b/>
          <w:sz w:val="28"/>
        </w:rPr>
        <w:t>March 29</w:t>
      </w:r>
      <w:r w:rsidR="004619D5" w:rsidRPr="00756F6C">
        <w:rPr>
          <w:b/>
          <w:sz w:val="28"/>
        </w:rPr>
        <w:t>, 201</w:t>
      </w:r>
      <w:r>
        <w:rPr>
          <w:b/>
          <w:sz w:val="28"/>
        </w:rPr>
        <w:t>8</w:t>
      </w:r>
    </w:p>
    <w:p w:rsidR="007D3C34" w:rsidRPr="00951270" w:rsidRDefault="007D3C34">
      <w:pPr>
        <w:rPr>
          <w:b/>
          <w:i/>
        </w:rPr>
      </w:pPr>
      <w:r w:rsidRPr="00951270">
        <w:rPr>
          <w:b/>
          <w:i/>
        </w:rPr>
        <w:t>Opening Remarks-</w:t>
      </w:r>
      <w:r w:rsidR="00677C3C" w:rsidRPr="00951270">
        <w:rPr>
          <w:b/>
          <w:i/>
        </w:rPr>
        <w:t xml:space="preserve"> Sandy Hunt</w:t>
      </w:r>
      <w:r w:rsidRPr="00951270">
        <w:rPr>
          <w:b/>
          <w:i/>
        </w:rPr>
        <w:t xml:space="preserve"> </w:t>
      </w:r>
    </w:p>
    <w:p w:rsidR="00AF591F" w:rsidRDefault="009A3A0A">
      <w:r>
        <w:t>Chris</w:t>
      </w:r>
      <w:r w:rsidR="00576740">
        <w:t xml:space="preserve"> Santaniello</w:t>
      </w:r>
      <w:r w:rsidR="009262CA">
        <w:t xml:space="preserve"> was unable to attend to give opening remarks</w:t>
      </w:r>
      <w:r>
        <w:t xml:space="preserve"> so</w:t>
      </w:r>
      <w:r w:rsidR="009262CA">
        <w:t xml:space="preserve"> Sandy Hunt</w:t>
      </w:r>
      <w:r>
        <w:t xml:space="preserve"> </w:t>
      </w:r>
      <w:r w:rsidR="00AF591F">
        <w:t>Bureau Chief for BDS under</w:t>
      </w:r>
      <w:r w:rsidR="009262CA">
        <w:t xml:space="preserve"> the D</w:t>
      </w:r>
      <w:r w:rsidR="00576740">
        <w:t>ivision of</w:t>
      </w:r>
      <w:r w:rsidR="009262CA">
        <w:t xml:space="preserve"> Long Term Supports and S</w:t>
      </w:r>
      <w:r w:rsidR="00AF591F">
        <w:t>ervices</w:t>
      </w:r>
      <w:r w:rsidR="009262CA">
        <w:t xml:space="preserve"> filled in</w:t>
      </w:r>
      <w:r w:rsidR="00267D71">
        <w:t>.</w:t>
      </w:r>
      <w:r w:rsidR="00576740">
        <w:t xml:space="preserve"> There have b</w:t>
      </w:r>
      <w:r w:rsidR="009262CA">
        <w:t>een three Summit meetings. This month</w:t>
      </w:r>
      <w:r w:rsidR="00576740">
        <w:t xml:space="preserve"> marks a year from when the first Summit was held. There was a follow up Summit in S</w:t>
      </w:r>
      <w:r w:rsidR="001A1EF3">
        <w:t>eptember 2017 to review the seven</w:t>
      </w:r>
      <w:r w:rsidR="00576740">
        <w:t xml:space="preserve"> ITS workgroups that were established.</w:t>
      </w:r>
      <w:r w:rsidR="001A1EF3">
        <w:t xml:space="preserve"> These seven workgroups </w:t>
      </w:r>
      <w:r w:rsidR="00884ECD">
        <w:t xml:space="preserve">provided an overview of the work they </w:t>
      </w:r>
      <w:r w:rsidR="001D6732">
        <w:t>completed</w:t>
      </w:r>
      <w:r w:rsidR="00884ECD">
        <w:t>.</w:t>
      </w:r>
      <w:r w:rsidR="00576740">
        <w:t xml:space="preserve"> It was at the September Summit that attendees provided feedback to gather again today. The </w:t>
      </w:r>
      <w:r w:rsidR="001A1EF3">
        <w:t xml:space="preserve">purpose </w:t>
      </w:r>
      <w:r w:rsidR="00576740">
        <w:t>of the Summit is</w:t>
      </w:r>
      <w:r w:rsidR="00AF591F">
        <w:t xml:space="preserve"> to help build capacity</w:t>
      </w:r>
      <w:r w:rsidR="00576740">
        <w:t xml:space="preserve"> in New Hampshire for those individuals</w:t>
      </w:r>
      <w:r w:rsidR="001A1EF3">
        <w:t xml:space="preserve"> who have high risk/high needs.</w:t>
      </w:r>
    </w:p>
    <w:p w:rsidR="004619D5" w:rsidRDefault="00327982">
      <w:r>
        <w:t xml:space="preserve"> Int</w:t>
      </w:r>
      <w:r w:rsidR="00A55D10">
        <w:t>r</w:t>
      </w:r>
      <w:r>
        <w:t xml:space="preserve">o to </w:t>
      </w:r>
      <w:r w:rsidR="004619D5">
        <w:t>Attendees</w:t>
      </w:r>
      <w:r w:rsidR="00AF591F">
        <w:t>: who is new at the table?</w:t>
      </w:r>
      <w:r w:rsidR="00576740">
        <w:t xml:space="preserve"> See below for all that attended today’s Summit. </w:t>
      </w:r>
    </w:p>
    <w:p w:rsidR="009262CA" w:rsidRDefault="006E43D1" w:rsidP="009262CA">
      <w:pPr>
        <w:spacing w:after="0"/>
        <w:rPr>
          <w:b/>
        </w:rPr>
      </w:pPr>
      <w:r w:rsidRPr="00887420">
        <w:rPr>
          <w:b/>
        </w:rPr>
        <w:t>Consultants</w:t>
      </w:r>
    </w:p>
    <w:p w:rsidR="008D5B2A" w:rsidRPr="009262CA" w:rsidRDefault="008D5B2A" w:rsidP="009262CA">
      <w:pPr>
        <w:spacing w:after="0"/>
        <w:rPr>
          <w:b/>
        </w:rPr>
      </w:pPr>
      <w:r w:rsidRPr="000E17FD">
        <w:t xml:space="preserve">Isadora Legendre-Rodriguez- DD Council </w:t>
      </w:r>
    </w:p>
    <w:p w:rsidR="005301E5" w:rsidRPr="000E17FD" w:rsidRDefault="005301E5" w:rsidP="009262CA">
      <w:pPr>
        <w:spacing w:after="0"/>
        <w:rPr>
          <w:rStyle w:val="st"/>
        </w:rPr>
      </w:pPr>
      <w:r w:rsidRPr="000E17FD">
        <w:t xml:space="preserve">Laurie Guidry- </w:t>
      </w:r>
      <w:r w:rsidRPr="000E17FD">
        <w:rPr>
          <w:rStyle w:val="st"/>
        </w:rPr>
        <w:t>The Center for Integrative Psychological Services</w:t>
      </w:r>
    </w:p>
    <w:p w:rsidR="00906D1B" w:rsidRPr="000E17FD" w:rsidRDefault="00906D1B" w:rsidP="009262CA">
      <w:pPr>
        <w:spacing w:after="0"/>
      </w:pPr>
      <w:r w:rsidRPr="000E17FD">
        <w:rPr>
          <w:rStyle w:val="st"/>
        </w:rPr>
        <w:t>Bob Bowen- F</w:t>
      </w:r>
      <w:r w:rsidR="00A55D10">
        <w:rPr>
          <w:rStyle w:val="st"/>
        </w:rPr>
        <w:t>e</w:t>
      </w:r>
      <w:r w:rsidRPr="000E17FD">
        <w:rPr>
          <w:rStyle w:val="st"/>
        </w:rPr>
        <w:t xml:space="preserve">llowship Solutions </w:t>
      </w:r>
    </w:p>
    <w:p w:rsidR="005301E5" w:rsidRPr="000E17FD" w:rsidRDefault="005301E5" w:rsidP="0048584C">
      <w:pPr>
        <w:spacing w:after="0"/>
      </w:pPr>
    </w:p>
    <w:p w:rsidR="005301E5" w:rsidRPr="000E17FD" w:rsidRDefault="005301E5" w:rsidP="0048584C">
      <w:pPr>
        <w:spacing w:after="0"/>
        <w:rPr>
          <w:b/>
        </w:rPr>
      </w:pPr>
      <w:r w:rsidRPr="000E17FD">
        <w:rPr>
          <w:b/>
        </w:rPr>
        <w:t>Mental Health Center</w:t>
      </w:r>
    </w:p>
    <w:p w:rsidR="005301E5" w:rsidRPr="000E17FD" w:rsidRDefault="005301E5" w:rsidP="0048584C">
      <w:pPr>
        <w:spacing w:after="0"/>
      </w:pPr>
      <w:r w:rsidRPr="000E17FD">
        <w:t>Celia Felsenberg- CLM</w:t>
      </w:r>
    </w:p>
    <w:p w:rsidR="005301E5" w:rsidRPr="000E17FD" w:rsidRDefault="005301E5" w:rsidP="0048584C">
      <w:pPr>
        <w:spacing w:after="0"/>
      </w:pPr>
      <w:r w:rsidRPr="000E17FD">
        <w:t>Steve Arnault- CLM</w:t>
      </w:r>
    </w:p>
    <w:p w:rsidR="001A1EF3" w:rsidRDefault="001A1EF3" w:rsidP="00267D71">
      <w:pPr>
        <w:spacing w:after="0"/>
      </w:pPr>
    </w:p>
    <w:p w:rsidR="00267D71" w:rsidRPr="000E17FD" w:rsidRDefault="006E43D1" w:rsidP="00267D71">
      <w:pPr>
        <w:spacing w:after="0"/>
        <w:rPr>
          <w:b/>
        </w:rPr>
      </w:pPr>
      <w:r w:rsidRPr="000E17FD">
        <w:rPr>
          <w:b/>
        </w:rPr>
        <w:t>Public Guardians</w:t>
      </w:r>
      <w:r w:rsidR="00267D71" w:rsidRPr="000E17FD">
        <w:rPr>
          <w:b/>
        </w:rPr>
        <w:tab/>
      </w:r>
      <w:r w:rsidR="00267D71" w:rsidRPr="000E17FD">
        <w:rPr>
          <w:b/>
        </w:rPr>
        <w:tab/>
      </w:r>
      <w:r w:rsidR="00267D71" w:rsidRPr="000E17FD">
        <w:rPr>
          <w:b/>
        </w:rPr>
        <w:tab/>
      </w:r>
      <w:r w:rsidR="00267D71" w:rsidRPr="000E17FD">
        <w:rPr>
          <w:b/>
        </w:rPr>
        <w:tab/>
      </w:r>
      <w:r w:rsidR="005F3459">
        <w:rPr>
          <w:b/>
        </w:rPr>
        <w:tab/>
      </w:r>
      <w:r w:rsidR="00267D71" w:rsidRPr="000E17FD">
        <w:rPr>
          <w:b/>
        </w:rPr>
        <w:t>START</w:t>
      </w:r>
    </w:p>
    <w:p w:rsidR="00267D71" w:rsidRDefault="00267D71" w:rsidP="00267D71">
      <w:pPr>
        <w:spacing w:after="0"/>
      </w:pPr>
      <w:r w:rsidRPr="000E17FD">
        <w:t>Stephen Jewell- OPG</w:t>
      </w:r>
      <w:r w:rsidR="005C5BF0" w:rsidRPr="000E17FD">
        <w:rPr>
          <w:b/>
        </w:rPr>
        <w:tab/>
      </w:r>
      <w:r w:rsidR="004E39D5" w:rsidRPr="000E17FD">
        <w:rPr>
          <w:b/>
        </w:rPr>
        <w:tab/>
      </w:r>
      <w:r w:rsidRPr="000E17FD">
        <w:rPr>
          <w:b/>
        </w:rPr>
        <w:tab/>
      </w:r>
      <w:r w:rsidRPr="000E17FD">
        <w:rPr>
          <w:b/>
        </w:rPr>
        <w:tab/>
      </w:r>
      <w:r w:rsidR="005F3459">
        <w:rPr>
          <w:b/>
        </w:rPr>
        <w:tab/>
      </w:r>
      <w:r w:rsidR="00887420" w:rsidRPr="000E17FD">
        <w:t>Barb Drotos-R4</w:t>
      </w:r>
    </w:p>
    <w:p w:rsidR="007B2483" w:rsidRPr="00F56870" w:rsidRDefault="007B2483" w:rsidP="00267D71">
      <w:pPr>
        <w:spacing w:after="0"/>
        <w:rPr>
          <w:b/>
        </w:rPr>
      </w:pPr>
      <w:r>
        <w:tab/>
      </w:r>
      <w:r>
        <w:tab/>
      </w:r>
      <w:r>
        <w:tab/>
      </w:r>
      <w:r>
        <w:tab/>
      </w:r>
      <w:r>
        <w:tab/>
      </w:r>
      <w:r>
        <w:tab/>
      </w:r>
      <w:r w:rsidR="005F3459">
        <w:tab/>
      </w:r>
      <w:r w:rsidRPr="00F56870">
        <w:rPr>
          <w:b/>
        </w:rPr>
        <w:t xml:space="preserve">Office: </w:t>
      </w:r>
      <w:r w:rsidR="00F56870" w:rsidRPr="00F56870">
        <w:rPr>
          <w:b/>
        </w:rPr>
        <w:t>603-225-4153</w:t>
      </w:r>
    </w:p>
    <w:p w:rsidR="007B2483" w:rsidRPr="00F56870" w:rsidRDefault="00951270" w:rsidP="00267D71">
      <w:pPr>
        <w:spacing w:after="0"/>
        <w:rPr>
          <w:b/>
        </w:rPr>
      </w:pPr>
      <w:r w:rsidRPr="000E17FD">
        <w:rPr>
          <w:b/>
        </w:rPr>
        <w:t>DRC</w:t>
      </w:r>
      <w:r w:rsidR="007B2483" w:rsidRPr="00F56870">
        <w:rPr>
          <w:b/>
        </w:rPr>
        <w:tab/>
      </w:r>
      <w:r w:rsidR="007B2483" w:rsidRPr="00F56870">
        <w:rPr>
          <w:b/>
        </w:rPr>
        <w:tab/>
      </w:r>
      <w:r w:rsidR="007B2483" w:rsidRPr="00F56870">
        <w:rPr>
          <w:b/>
        </w:rPr>
        <w:tab/>
      </w:r>
      <w:r w:rsidR="007B2483" w:rsidRPr="00F56870">
        <w:rPr>
          <w:b/>
        </w:rPr>
        <w:tab/>
      </w:r>
      <w:r w:rsidR="007B2483" w:rsidRPr="00F56870">
        <w:rPr>
          <w:b/>
        </w:rPr>
        <w:tab/>
      </w:r>
      <w:r w:rsidR="007B2483" w:rsidRPr="00F56870">
        <w:rPr>
          <w:b/>
        </w:rPr>
        <w:tab/>
      </w:r>
      <w:r w:rsidR="005F3459">
        <w:rPr>
          <w:b/>
        </w:rPr>
        <w:tab/>
      </w:r>
      <w:r w:rsidR="007B2483" w:rsidRPr="00F56870">
        <w:rPr>
          <w:b/>
        </w:rPr>
        <w:t xml:space="preserve">E-mail: </w:t>
      </w:r>
      <w:hyperlink r:id="rId9" w:history="1">
        <w:r w:rsidR="007B2483" w:rsidRPr="00F56870">
          <w:rPr>
            <w:rStyle w:val="Hyperlink"/>
            <w:b/>
          </w:rPr>
          <w:t>bdrotos@communitybridgesnh.org</w:t>
        </w:r>
      </w:hyperlink>
      <w:r w:rsidR="007B2483" w:rsidRPr="00F56870">
        <w:rPr>
          <w:b/>
        </w:rPr>
        <w:t xml:space="preserve"> </w:t>
      </w:r>
    </w:p>
    <w:p w:rsidR="00887420" w:rsidRPr="000E17FD" w:rsidRDefault="00951270" w:rsidP="00951270">
      <w:pPr>
        <w:spacing w:after="0"/>
        <w:rPr>
          <w:b/>
        </w:rPr>
      </w:pPr>
      <w:r w:rsidRPr="000E17FD">
        <w:t xml:space="preserve">Stephanie Parker </w:t>
      </w:r>
      <w:r>
        <w:tab/>
      </w:r>
      <w:r>
        <w:tab/>
      </w:r>
      <w:r>
        <w:tab/>
      </w:r>
      <w:r>
        <w:tab/>
      </w:r>
      <w:r w:rsidR="005F3459">
        <w:tab/>
      </w:r>
      <w:r w:rsidR="00906D1B" w:rsidRPr="000E17FD">
        <w:t>Val Tetreault- R4</w:t>
      </w:r>
    </w:p>
    <w:p w:rsidR="00906D1B" w:rsidRPr="000E17FD" w:rsidRDefault="00906D1B" w:rsidP="00887420">
      <w:pPr>
        <w:spacing w:after="0"/>
        <w:rPr>
          <w:b/>
        </w:rPr>
      </w:pPr>
      <w:r w:rsidRPr="000E17FD">
        <w:rPr>
          <w:b/>
        </w:rPr>
        <w:tab/>
      </w:r>
      <w:r w:rsidRPr="000E17FD">
        <w:rPr>
          <w:b/>
        </w:rPr>
        <w:tab/>
      </w:r>
      <w:r w:rsidRPr="000E17FD">
        <w:rPr>
          <w:b/>
        </w:rPr>
        <w:tab/>
      </w:r>
      <w:r w:rsidRPr="000E17FD">
        <w:rPr>
          <w:b/>
        </w:rPr>
        <w:tab/>
      </w:r>
    </w:p>
    <w:p w:rsidR="00887420" w:rsidRPr="000E17FD" w:rsidRDefault="00887420" w:rsidP="00887420">
      <w:pPr>
        <w:spacing w:after="0"/>
      </w:pPr>
      <w:r w:rsidRPr="000E17FD">
        <w:tab/>
      </w:r>
      <w:r w:rsidRPr="000E17FD">
        <w:tab/>
      </w:r>
      <w:r w:rsidRPr="000E17FD">
        <w:tab/>
      </w:r>
      <w:r w:rsidRPr="000E17FD">
        <w:tab/>
      </w:r>
      <w:r w:rsidRPr="000E17FD">
        <w:tab/>
      </w:r>
      <w:r w:rsidRPr="000E17FD">
        <w:tab/>
      </w:r>
      <w:r w:rsidRPr="000E17FD">
        <w:tab/>
      </w:r>
    </w:p>
    <w:p w:rsidR="00887420" w:rsidRPr="000E17FD" w:rsidRDefault="00951270" w:rsidP="00887420">
      <w:pPr>
        <w:spacing w:after="0"/>
        <w:rPr>
          <w:b/>
        </w:rPr>
      </w:pPr>
      <w:r w:rsidRPr="000E17FD">
        <w:rPr>
          <w:b/>
        </w:rPr>
        <w:t>CSNI</w:t>
      </w:r>
      <w:r w:rsidRPr="000E17FD">
        <w:rPr>
          <w:b/>
        </w:rPr>
        <w:tab/>
      </w:r>
      <w:r w:rsidR="005301E5" w:rsidRPr="000E17FD">
        <w:tab/>
      </w:r>
      <w:r w:rsidR="005301E5" w:rsidRPr="000E17FD">
        <w:tab/>
      </w:r>
      <w:r w:rsidR="005301E5" w:rsidRPr="000E17FD">
        <w:tab/>
      </w:r>
      <w:r w:rsidR="00887420" w:rsidRPr="000E17FD">
        <w:tab/>
      </w:r>
      <w:r w:rsidR="00887420" w:rsidRPr="000E17FD">
        <w:tab/>
      </w:r>
      <w:r w:rsidR="00887420" w:rsidRPr="000E17FD">
        <w:tab/>
      </w:r>
      <w:r w:rsidR="00887420" w:rsidRPr="000E17FD">
        <w:rPr>
          <w:b/>
        </w:rPr>
        <w:t>MCOs</w:t>
      </w:r>
    </w:p>
    <w:p w:rsidR="00267D71" w:rsidRPr="000E17FD" w:rsidRDefault="00951270" w:rsidP="00887420">
      <w:pPr>
        <w:spacing w:after="0"/>
      </w:pPr>
      <w:r w:rsidRPr="000E17FD">
        <w:t>Allison Howe</w:t>
      </w:r>
      <w:r w:rsidR="00267D71" w:rsidRPr="000E17FD">
        <w:rPr>
          <w:b/>
        </w:rPr>
        <w:tab/>
      </w:r>
      <w:r w:rsidR="00267D71" w:rsidRPr="000E17FD">
        <w:rPr>
          <w:b/>
        </w:rPr>
        <w:tab/>
      </w:r>
      <w:r w:rsidR="00267D71" w:rsidRPr="000E17FD">
        <w:rPr>
          <w:b/>
        </w:rPr>
        <w:tab/>
      </w:r>
      <w:r w:rsidR="00267D71" w:rsidRPr="000E17FD">
        <w:rPr>
          <w:b/>
        </w:rPr>
        <w:tab/>
      </w:r>
      <w:r w:rsidR="00267D71" w:rsidRPr="000E17FD">
        <w:rPr>
          <w:b/>
        </w:rPr>
        <w:tab/>
      </w:r>
      <w:r w:rsidR="00267D71" w:rsidRPr="000E17FD">
        <w:rPr>
          <w:b/>
        </w:rPr>
        <w:tab/>
      </w:r>
      <w:r w:rsidR="00267D71" w:rsidRPr="000E17FD">
        <w:t>Mary Jo Benosky- Well Sense</w:t>
      </w:r>
    </w:p>
    <w:p w:rsidR="00887420" w:rsidRPr="000E17FD" w:rsidRDefault="00951270" w:rsidP="00887420">
      <w:pPr>
        <w:spacing w:after="0"/>
      </w:pPr>
      <w:r w:rsidRPr="000E17FD">
        <w:t>Jonathan Routhier</w:t>
      </w:r>
      <w:r w:rsidR="00EA7BE1" w:rsidRPr="000E17FD">
        <w:tab/>
      </w:r>
      <w:r w:rsidR="00EA7BE1" w:rsidRPr="000E17FD">
        <w:tab/>
      </w:r>
      <w:r w:rsidR="00EA7BE1" w:rsidRPr="000E17FD">
        <w:tab/>
      </w:r>
      <w:r w:rsidR="00EA7BE1" w:rsidRPr="000E17FD">
        <w:tab/>
      </w:r>
      <w:r w:rsidR="00267D71" w:rsidRPr="000E17FD">
        <w:tab/>
        <w:t>Lisa O’Connor- New Hampshire Healthy Families</w:t>
      </w:r>
    </w:p>
    <w:p w:rsidR="004F7645" w:rsidRPr="000E17FD" w:rsidRDefault="005F3459" w:rsidP="00887420">
      <w:pPr>
        <w:spacing w:after="0"/>
      </w:pPr>
      <w:r w:rsidRPr="000E17FD">
        <w:t>Marissa Berg</w:t>
      </w:r>
      <w:r w:rsidR="004F7645" w:rsidRPr="000E17FD">
        <w:rPr>
          <w:b/>
        </w:rPr>
        <w:tab/>
      </w:r>
      <w:r w:rsidR="004F7645" w:rsidRPr="000E17FD">
        <w:rPr>
          <w:b/>
        </w:rPr>
        <w:tab/>
      </w:r>
      <w:r w:rsidR="00267D71" w:rsidRPr="000E17FD">
        <w:rPr>
          <w:b/>
        </w:rPr>
        <w:tab/>
      </w:r>
      <w:r w:rsidR="00267D71" w:rsidRPr="000E17FD">
        <w:rPr>
          <w:b/>
        </w:rPr>
        <w:tab/>
      </w:r>
      <w:r w:rsidR="00267D71" w:rsidRPr="000E17FD">
        <w:rPr>
          <w:b/>
        </w:rPr>
        <w:tab/>
      </w:r>
      <w:r w:rsidR="00267D71" w:rsidRPr="000E17FD">
        <w:rPr>
          <w:b/>
        </w:rPr>
        <w:tab/>
      </w:r>
      <w:r w:rsidR="004F7645" w:rsidRPr="000E17FD">
        <w:rPr>
          <w:b/>
        </w:rPr>
        <w:tab/>
      </w:r>
      <w:r w:rsidR="004F7645" w:rsidRPr="000E17FD">
        <w:rPr>
          <w:b/>
        </w:rPr>
        <w:tab/>
      </w:r>
      <w:r w:rsidR="004F7645" w:rsidRPr="000E17FD">
        <w:rPr>
          <w:b/>
        </w:rPr>
        <w:tab/>
      </w:r>
    </w:p>
    <w:p w:rsidR="00887420" w:rsidRPr="000E17FD" w:rsidRDefault="005F3459" w:rsidP="00887420">
      <w:pPr>
        <w:spacing w:after="0"/>
      </w:pPr>
      <w:r>
        <w:rPr>
          <w:b/>
        </w:rPr>
        <w:t>Office: 603-229-1982</w:t>
      </w:r>
      <w:r w:rsidR="00267D71" w:rsidRPr="000E17FD">
        <w:tab/>
      </w:r>
      <w:r w:rsidR="00267D71" w:rsidRPr="000E17FD">
        <w:tab/>
      </w:r>
      <w:r w:rsidR="00267D71" w:rsidRPr="000E17FD">
        <w:tab/>
      </w:r>
      <w:r w:rsidR="00267D71" w:rsidRPr="000E17FD">
        <w:tab/>
      </w:r>
      <w:r w:rsidR="00267D71" w:rsidRPr="000E17FD">
        <w:tab/>
      </w:r>
      <w:r w:rsidR="00267D71" w:rsidRPr="000E17FD">
        <w:rPr>
          <w:b/>
        </w:rPr>
        <w:t>DHHS</w:t>
      </w:r>
    </w:p>
    <w:p w:rsidR="00267D71" w:rsidRPr="000E17FD" w:rsidRDefault="005F3459" w:rsidP="00267D71">
      <w:pPr>
        <w:spacing w:after="0"/>
      </w:pPr>
      <w:r>
        <w:rPr>
          <w:b/>
        </w:rPr>
        <w:t xml:space="preserve">E-mail: </w:t>
      </w:r>
      <w:hyperlink r:id="rId10" w:history="1">
        <w:r w:rsidRPr="001F4DDF">
          <w:rPr>
            <w:rStyle w:val="Hyperlink"/>
            <w:b/>
          </w:rPr>
          <w:t>mberg@csni.org</w:t>
        </w:r>
      </w:hyperlink>
      <w:r w:rsidR="00267D71" w:rsidRPr="000E17FD">
        <w:tab/>
      </w:r>
      <w:r w:rsidR="00267D71" w:rsidRPr="000E17FD">
        <w:tab/>
      </w:r>
      <w:r w:rsidR="00267D71" w:rsidRPr="000E17FD">
        <w:tab/>
      </w:r>
      <w:r w:rsidR="00267D71" w:rsidRPr="000E17FD">
        <w:tab/>
        <w:t>Sue Nickerson- Bureau of Licensing</w:t>
      </w:r>
    </w:p>
    <w:p w:rsidR="00887420" w:rsidRPr="000E17FD" w:rsidRDefault="004F7645" w:rsidP="00887420">
      <w:pPr>
        <w:spacing w:after="0"/>
      </w:pPr>
      <w:r w:rsidRPr="000E17FD">
        <w:rPr>
          <w:b/>
        </w:rPr>
        <w:tab/>
      </w:r>
      <w:r w:rsidRPr="000E17FD">
        <w:rPr>
          <w:b/>
        </w:rPr>
        <w:tab/>
      </w:r>
      <w:r w:rsidRPr="000E17FD">
        <w:rPr>
          <w:b/>
        </w:rPr>
        <w:tab/>
      </w:r>
      <w:r w:rsidR="00F941AD" w:rsidRPr="000E17FD">
        <w:rPr>
          <w:b/>
        </w:rPr>
        <w:tab/>
      </w:r>
      <w:r w:rsidR="00677C3C" w:rsidRPr="000E17FD">
        <w:rPr>
          <w:b/>
        </w:rPr>
        <w:tab/>
      </w:r>
      <w:r w:rsidR="00677C3C" w:rsidRPr="000E17FD">
        <w:rPr>
          <w:b/>
        </w:rPr>
        <w:tab/>
      </w:r>
      <w:r w:rsidR="005F3459">
        <w:rPr>
          <w:b/>
        </w:rPr>
        <w:tab/>
      </w:r>
      <w:r w:rsidR="00267D71" w:rsidRPr="000E17FD">
        <w:t>Karl Boisvert-Bureau of Behavioral Health</w:t>
      </w:r>
      <w:r w:rsidR="00887420" w:rsidRPr="000E17FD">
        <w:rPr>
          <w:b/>
        </w:rPr>
        <w:tab/>
      </w:r>
    </w:p>
    <w:p w:rsidR="00B1122E" w:rsidRDefault="00B1122E" w:rsidP="00887420">
      <w:pPr>
        <w:spacing w:after="0"/>
        <w:rPr>
          <w:b/>
        </w:rPr>
      </w:pPr>
      <w:r>
        <w:rPr>
          <w:b/>
        </w:rPr>
        <w:tab/>
      </w:r>
      <w:r>
        <w:rPr>
          <w:b/>
        </w:rPr>
        <w:tab/>
      </w:r>
      <w:r>
        <w:rPr>
          <w:b/>
        </w:rPr>
        <w:tab/>
      </w:r>
      <w:r>
        <w:rPr>
          <w:b/>
        </w:rPr>
        <w:tab/>
      </w:r>
      <w:r>
        <w:rPr>
          <w:b/>
        </w:rPr>
        <w:tab/>
      </w:r>
      <w:r w:rsidR="005F3459">
        <w:rPr>
          <w:b/>
        </w:rPr>
        <w:tab/>
      </w:r>
      <w:r w:rsidR="005F3459">
        <w:rPr>
          <w:b/>
        </w:rPr>
        <w:tab/>
      </w:r>
      <w:r>
        <w:rPr>
          <w:b/>
        </w:rPr>
        <w:t xml:space="preserve">Office: </w:t>
      </w:r>
      <w:r>
        <w:rPr>
          <w:b/>
        </w:rPr>
        <w:tab/>
      </w:r>
      <w:r w:rsidR="00C826FB">
        <w:rPr>
          <w:b/>
        </w:rPr>
        <w:t>603-271-5007</w:t>
      </w:r>
    </w:p>
    <w:p w:rsidR="00887420" w:rsidRPr="000E17FD" w:rsidRDefault="00B1122E" w:rsidP="00B1122E">
      <w:pPr>
        <w:spacing w:after="0"/>
        <w:rPr>
          <w:b/>
        </w:rPr>
      </w:pPr>
      <w:r>
        <w:rPr>
          <w:b/>
        </w:rPr>
        <w:tab/>
      </w:r>
      <w:r>
        <w:rPr>
          <w:b/>
        </w:rPr>
        <w:tab/>
      </w:r>
      <w:r>
        <w:rPr>
          <w:b/>
        </w:rPr>
        <w:tab/>
      </w:r>
      <w:r>
        <w:rPr>
          <w:b/>
        </w:rPr>
        <w:tab/>
      </w:r>
      <w:r w:rsidR="005F3459">
        <w:rPr>
          <w:b/>
        </w:rPr>
        <w:tab/>
      </w:r>
      <w:r w:rsidR="005F3459">
        <w:rPr>
          <w:b/>
        </w:rPr>
        <w:tab/>
      </w:r>
      <w:r w:rsidR="005F3459">
        <w:rPr>
          <w:b/>
        </w:rPr>
        <w:tab/>
      </w:r>
      <w:r>
        <w:rPr>
          <w:b/>
        </w:rPr>
        <w:t xml:space="preserve">E-mail: </w:t>
      </w:r>
      <w:r>
        <w:rPr>
          <w:b/>
        </w:rPr>
        <w:tab/>
      </w:r>
      <w:hyperlink r:id="rId11" w:history="1">
        <w:r w:rsidRPr="001F4DDF">
          <w:rPr>
            <w:rStyle w:val="Hyperlink"/>
            <w:b/>
          </w:rPr>
          <w:t>karl.boisvert@dhhs.nh.gov</w:t>
        </w:r>
      </w:hyperlink>
      <w:r>
        <w:rPr>
          <w:b/>
        </w:rPr>
        <w:t xml:space="preserve"> </w:t>
      </w:r>
      <w:r>
        <w:rPr>
          <w:b/>
        </w:rPr>
        <w:tab/>
      </w:r>
      <w:r>
        <w:rPr>
          <w:b/>
        </w:rPr>
        <w:tab/>
      </w:r>
    </w:p>
    <w:p w:rsidR="00B1122E" w:rsidRDefault="00B1122E" w:rsidP="005F3459">
      <w:pPr>
        <w:spacing w:after="0"/>
        <w:rPr>
          <w:b/>
        </w:rPr>
      </w:pPr>
    </w:p>
    <w:p w:rsidR="005F3459" w:rsidRDefault="005F3459" w:rsidP="005F3459">
      <w:pPr>
        <w:spacing w:after="0"/>
        <w:rPr>
          <w:b/>
        </w:rPr>
      </w:pPr>
    </w:p>
    <w:p w:rsidR="009262CA" w:rsidRDefault="009262CA" w:rsidP="00267D71">
      <w:pPr>
        <w:spacing w:after="0"/>
        <w:ind w:left="2160" w:firstLine="720"/>
        <w:rPr>
          <w:b/>
        </w:rPr>
      </w:pPr>
    </w:p>
    <w:p w:rsidR="00267D71" w:rsidRPr="000E17FD" w:rsidRDefault="00267D71" w:rsidP="00064593">
      <w:pPr>
        <w:spacing w:after="0"/>
      </w:pPr>
      <w:r w:rsidRPr="000E17FD">
        <w:rPr>
          <w:b/>
        </w:rPr>
        <w:lastRenderedPageBreak/>
        <w:t>BDS</w:t>
      </w:r>
      <w:r w:rsidRPr="000E17FD">
        <w:tab/>
      </w:r>
      <w:r w:rsidRPr="000E17FD">
        <w:tab/>
      </w:r>
      <w:r w:rsidRPr="000E17FD">
        <w:tab/>
      </w:r>
      <w:r w:rsidRPr="000E17FD">
        <w:tab/>
      </w:r>
      <w:r w:rsidRPr="000E17FD">
        <w:tab/>
      </w:r>
      <w:r w:rsidRPr="000E17FD">
        <w:tab/>
      </w:r>
      <w:r w:rsidRPr="000E17FD">
        <w:tab/>
      </w:r>
      <w:r w:rsidRPr="000E17FD">
        <w:tab/>
      </w:r>
    </w:p>
    <w:p w:rsidR="00267D71" w:rsidRPr="000E17FD" w:rsidRDefault="00267D71" w:rsidP="00267D71">
      <w:pPr>
        <w:spacing w:after="0"/>
      </w:pPr>
      <w:r w:rsidRPr="000E17FD">
        <w:t>Jennifer McLaren</w:t>
      </w:r>
      <w:r w:rsidRPr="000E17FD">
        <w:tab/>
      </w:r>
      <w:r w:rsidRPr="000E17FD">
        <w:tab/>
      </w:r>
      <w:r w:rsidRPr="000E17FD">
        <w:tab/>
      </w:r>
      <w:r w:rsidRPr="000E17FD">
        <w:tab/>
      </w:r>
      <w:r w:rsidRPr="000E17FD">
        <w:tab/>
      </w:r>
      <w:r w:rsidRPr="000E17FD">
        <w:tab/>
        <w:t>Darlene Ferguson</w:t>
      </w:r>
      <w:r w:rsidRPr="000E17FD">
        <w:tab/>
      </w:r>
      <w:r w:rsidRPr="000E17FD">
        <w:tab/>
      </w:r>
    </w:p>
    <w:p w:rsidR="00267D71" w:rsidRPr="000E17FD" w:rsidRDefault="00267D71" w:rsidP="00267D71">
      <w:pPr>
        <w:spacing w:after="0"/>
      </w:pPr>
      <w:r w:rsidRPr="000E17FD">
        <w:t>Jan Skoby</w:t>
      </w:r>
      <w:r w:rsidRPr="000E17FD">
        <w:tab/>
      </w:r>
      <w:r w:rsidRPr="000E17FD">
        <w:tab/>
      </w:r>
      <w:r w:rsidRPr="000E17FD">
        <w:tab/>
      </w:r>
      <w:r w:rsidRPr="000E17FD">
        <w:tab/>
      </w:r>
      <w:r w:rsidRPr="000E17FD">
        <w:tab/>
      </w:r>
      <w:r w:rsidRPr="000E17FD">
        <w:tab/>
      </w:r>
      <w:r w:rsidRPr="000E17FD">
        <w:tab/>
        <w:t>Todd Ringelstein</w:t>
      </w:r>
      <w:r w:rsidRPr="000E17FD">
        <w:tab/>
      </w:r>
      <w:r w:rsidRPr="000E17FD">
        <w:tab/>
      </w:r>
    </w:p>
    <w:p w:rsidR="00267D71" w:rsidRPr="000E17FD" w:rsidRDefault="00267D71" w:rsidP="00267D71">
      <w:pPr>
        <w:spacing w:after="0"/>
      </w:pPr>
      <w:r w:rsidRPr="000E17FD">
        <w:t>Sandy Hunt</w:t>
      </w:r>
      <w:r w:rsidRPr="000E17FD">
        <w:tab/>
      </w:r>
      <w:r w:rsidRPr="000E17FD">
        <w:tab/>
      </w:r>
      <w:r w:rsidRPr="000E17FD">
        <w:tab/>
      </w:r>
      <w:r w:rsidRPr="000E17FD">
        <w:tab/>
      </w:r>
      <w:r w:rsidRPr="000E17FD">
        <w:tab/>
      </w:r>
      <w:r w:rsidRPr="000E17FD">
        <w:tab/>
      </w:r>
      <w:r w:rsidRPr="000E17FD">
        <w:tab/>
        <w:t>Cheryl Bergeron</w:t>
      </w:r>
    </w:p>
    <w:p w:rsidR="00267D71" w:rsidRPr="000E17FD" w:rsidRDefault="00267D71" w:rsidP="00267D71">
      <w:pPr>
        <w:spacing w:after="0"/>
      </w:pPr>
      <w:r w:rsidRPr="000E17FD">
        <w:t>John Capuco</w:t>
      </w:r>
      <w:r w:rsidRPr="000E17FD">
        <w:tab/>
      </w:r>
      <w:r w:rsidRPr="000E17FD">
        <w:tab/>
      </w:r>
      <w:r w:rsidRPr="000E17FD">
        <w:tab/>
      </w:r>
      <w:r w:rsidRPr="000E17FD">
        <w:tab/>
      </w:r>
      <w:r w:rsidRPr="000E17FD">
        <w:tab/>
      </w:r>
      <w:r w:rsidRPr="000E17FD">
        <w:tab/>
      </w:r>
      <w:r w:rsidRPr="000E17FD">
        <w:tab/>
        <w:t xml:space="preserve">Kaarla Weston </w:t>
      </w:r>
    </w:p>
    <w:p w:rsidR="009262CA" w:rsidRDefault="00267D71" w:rsidP="009262CA">
      <w:pPr>
        <w:spacing w:after="0"/>
      </w:pPr>
      <w:r w:rsidRPr="000E17FD">
        <w:t xml:space="preserve">Ken Lindberg </w:t>
      </w:r>
      <w:r w:rsidRPr="000E17FD">
        <w:tab/>
      </w:r>
      <w:r w:rsidRPr="000E17FD">
        <w:tab/>
      </w:r>
      <w:r w:rsidRPr="000E17FD">
        <w:tab/>
      </w:r>
      <w:r w:rsidRPr="000E17FD">
        <w:tab/>
      </w:r>
      <w:r w:rsidRPr="000E17FD">
        <w:tab/>
      </w:r>
      <w:r w:rsidRPr="000E17FD">
        <w:tab/>
      </w:r>
      <w:r w:rsidRPr="000E17FD">
        <w:tab/>
      </w:r>
    </w:p>
    <w:p w:rsidR="009262CA" w:rsidRDefault="009262CA" w:rsidP="009262CA">
      <w:pPr>
        <w:spacing w:after="0"/>
      </w:pPr>
    </w:p>
    <w:p w:rsidR="00906D1B" w:rsidRPr="000E17FD" w:rsidRDefault="004F7645" w:rsidP="00064593">
      <w:pPr>
        <w:spacing w:after="0"/>
      </w:pPr>
      <w:r w:rsidRPr="000E17FD">
        <w:rPr>
          <w:b/>
        </w:rPr>
        <w:t>Provider</w:t>
      </w:r>
      <w:r w:rsidR="00A55D10">
        <w:rPr>
          <w:b/>
        </w:rPr>
        <w:t xml:space="preserve"> Agencies</w:t>
      </w:r>
      <w:r w:rsidR="00887420" w:rsidRPr="000E17FD">
        <w:rPr>
          <w:b/>
        </w:rPr>
        <w:tab/>
      </w:r>
      <w:r w:rsidR="00887420" w:rsidRPr="000E17FD">
        <w:rPr>
          <w:b/>
        </w:rPr>
        <w:tab/>
      </w:r>
      <w:r w:rsidR="00887420" w:rsidRPr="000E17FD">
        <w:rPr>
          <w:b/>
        </w:rPr>
        <w:tab/>
      </w:r>
      <w:r w:rsidR="00887420" w:rsidRPr="000E17FD">
        <w:rPr>
          <w:b/>
        </w:rPr>
        <w:tab/>
      </w:r>
      <w:r w:rsidR="00101558" w:rsidRPr="000E17FD">
        <w:rPr>
          <w:b/>
        </w:rPr>
        <w:tab/>
      </w:r>
      <w:r w:rsidR="00101558" w:rsidRPr="000E17FD">
        <w:rPr>
          <w:b/>
        </w:rPr>
        <w:tab/>
      </w:r>
    </w:p>
    <w:p w:rsidR="00267D71" w:rsidRPr="000E17FD" w:rsidRDefault="004F7645" w:rsidP="004F7645">
      <w:pPr>
        <w:spacing w:after="0"/>
      </w:pPr>
      <w:r w:rsidRPr="000E17FD">
        <w:t xml:space="preserve">Steve Tuck- Becket </w:t>
      </w:r>
    </w:p>
    <w:p w:rsidR="001A1EF3" w:rsidRDefault="00267D71" w:rsidP="00267D71">
      <w:pPr>
        <w:spacing w:after="0"/>
      </w:pPr>
      <w:r w:rsidRPr="000E17FD">
        <w:t>Lisa D’Innocenzo- Becket</w:t>
      </w:r>
      <w:r w:rsidRPr="000E17FD">
        <w:tab/>
      </w:r>
      <w:r w:rsidRPr="000E17FD">
        <w:tab/>
      </w:r>
      <w:r w:rsidRPr="000E17FD">
        <w:tab/>
      </w:r>
      <w:r w:rsidRPr="000E17FD">
        <w:tab/>
      </w:r>
      <w:r w:rsidRPr="000E17FD">
        <w:tab/>
        <w:t>Deb Descenza- Farmsteads</w:t>
      </w:r>
    </w:p>
    <w:p w:rsidR="00267D71" w:rsidRPr="000E17FD" w:rsidRDefault="00101558" w:rsidP="00267D71">
      <w:pPr>
        <w:spacing w:after="0"/>
      </w:pPr>
      <w:r w:rsidRPr="000E17FD">
        <w:t>Sue Silsby- Easter Seals</w:t>
      </w:r>
      <w:r w:rsidR="004F7645" w:rsidRPr="000E17FD">
        <w:tab/>
      </w:r>
      <w:r w:rsidR="00267D71" w:rsidRPr="000E17FD">
        <w:tab/>
      </w:r>
      <w:r w:rsidR="00267D71" w:rsidRPr="000E17FD">
        <w:tab/>
      </w:r>
      <w:r w:rsidR="00267D71" w:rsidRPr="000E17FD">
        <w:tab/>
      </w:r>
      <w:r w:rsidR="00267D71" w:rsidRPr="000E17FD">
        <w:tab/>
      </w:r>
      <w:r w:rsidR="00267D71" w:rsidRPr="000E17FD">
        <w:tab/>
        <w:t>Maureen Butler- Neurorestorative</w:t>
      </w:r>
    </w:p>
    <w:p w:rsidR="00267D71" w:rsidRPr="000E17FD" w:rsidRDefault="00267D71" w:rsidP="00267D71">
      <w:pPr>
        <w:spacing w:after="0"/>
      </w:pPr>
      <w:r w:rsidRPr="000E17FD">
        <w:t xml:space="preserve">Jill Fitzgerald- Easter Seals </w:t>
      </w:r>
      <w:r w:rsidRPr="000E17FD">
        <w:tab/>
      </w:r>
      <w:r w:rsidRPr="000E17FD">
        <w:tab/>
      </w:r>
      <w:r w:rsidRPr="000E17FD">
        <w:tab/>
      </w:r>
      <w:r w:rsidRPr="000E17FD">
        <w:tab/>
      </w:r>
      <w:r w:rsidRPr="000E17FD">
        <w:tab/>
        <w:t>Lorrie Winslow</w:t>
      </w:r>
      <w:r w:rsidR="001A1EF3">
        <w:t>-</w:t>
      </w:r>
      <w:r w:rsidRPr="000E17FD">
        <w:t xml:space="preserve"> Neurorestorative </w:t>
      </w:r>
    </w:p>
    <w:p w:rsidR="00267D71" w:rsidRPr="000E17FD" w:rsidRDefault="00267D71" w:rsidP="00267D71">
      <w:pPr>
        <w:spacing w:after="0"/>
      </w:pPr>
      <w:r w:rsidRPr="000E17FD">
        <w:t>Amanda Nelson- Neu</w:t>
      </w:r>
      <w:r w:rsidR="00092AAC">
        <w:t>r</w:t>
      </w:r>
      <w:r w:rsidRPr="000E17FD">
        <w:t>o-International</w:t>
      </w:r>
      <w:r w:rsidRPr="000E17FD">
        <w:tab/>
      </w:r>
      <w:r w:rsidRPr="000E17FD">
        <w:tab/>
      </w:r>
      <w:r w:rsidRPr="000E17FD">
        <w:tab/>
      </w:r>
      <w:r w:rsidRPr="000E17FD">
        <w:tab/>
        <w:t>Noah Riner- Neu</w:t>
      </w:r>
      <w:r w:rsidR="00092AAC">
        <w:t>r</w:t>
      </w:r>
      <w:r w:rsidRPr="000E17FD">
        <w:t>o-International</w:t>
      </w:r>
      <w:r w:rsidRPr="000E17FD">
        <w:tab/>
      </w:r>
    </w:p>
    <w:p w:rsidR="00267D71" w:rsidRPr="000E17FD" w:rsidRDefault="00267D71" w:rsidP="00267D71">
      <w:pPr>
        <w:spacing w:after="0"/>
      </w:pPr>
      <w:r w:rsidRPr="000E17FD">
        <w:t>Teena Ou</w:t>
      </w:r>
      <w:r w:rsidR="00092AAC">
        <w:t>e</w:t>
      </w:r>
      <w:r w:rsidRPr="000E17FD">
        <w:t>llette- Neu</w:t>
      </w:r>
      <w:r w:rsidR="00092AAC">
        <w:t>r</w:t>
      </w:r>
      <w:r w:rsidRPr="000E17FD">
        <w:t>o-International</w:t>
      </w:r>
    </w:p>
    <w:p w:rsidR="000F7CF1" w:rsidRDefault="004F7645" w:rsidP="000F7CF1">
      <w:pPr>
        <w:spacing w:after="0"/>
      </w:pPr>
      <w:r w:rsidRPr="000E17FD">
        <w:tab/>
      </w:r>
      <w:r w:rsidR="00101558" w:rsidRPr="000E17FD">
        <w:tab/>
      </w:r>
    </w:p>
    <w:p w:rsidR="00A03A6D" w:rsidRPr="009262CA" w:rsidRDefault="00A03A6D" w:rsidP="00A03A6D">
      <w:pPr>
        <w:spacing w:after="0"/>
      </w:pPr>
      <w:r w:rsidRPr="000E17FD">
        <w:rPr>
          <w:b/>
        </w:rPr>
        <w:t xml:space="preserve">Area Agencies </w:t>
      </w:r>
      <w:r w:rsidRPr="000E17FD">
        <w:rPr>
          <w:b/>
        </w:rPr>
        <w:tab/>
      </w:r>
      <w:r w:rsidRPr="000E17FD">
        <w:rPr>
          <w:b/>
        </w:rPr>
        <w:tab/>
      </w:r>
      <w:r w:rsidRPr="000E17FD">
        <w:rPr>
          <w:b/>
        </w:rPr>
        <w:tab/>
      </w:r>
      <w:r w:rsidRPr="000E17FD">
        <w:rPr>
          <w:b/>
        </w:rPr>
        <w:tab/>
      </w:r>
      <w:r w:rsidRPr="000E17FD">
        <w:rPr>
          <w:b/>
        </w:rPr>
        <w:tab/>
      </w:r>
      <w:r w:rsidRPr="000E17FD">
        <w:tab/>
      </w:r>
      <w:r w:rsidRPr="000E17FD">
        <w:tab/>
      </w:r>
      <w:r w:rsidRPr="000E17FD">
        <w:tab/>
      </w:r>
      <w:r w:rsidRPr="000E17FD">
        <w:tab/>
      </w:r>
      <w:r w:rsidRPr="000E17FD">
        <w:tab/>
      </w:r>
      <w:r w:rsidR="00906D1B" w:rsidRPr="000E17FD">
        <w:tab/>
      </w:r>
      <w:r w:rsidR="00906D1B" w:rsidRPr="000E17FD">
        <w:tab/>
      </w:r>
      <w:r w:rsidRPr="000E17FD">
        <w:t xml:space="preserve"> </w:t>
      </w:r>
    </w:p>
    <w:p w:rsidR="00A03A6D" w:rsidRPr="000E17FD" w:rsidRDefault="005301E5" w:rsidP="008A4CAA">
      <w:pPr>
        <w:spacing w:after="0"/>
      </w:pPr>
      <w:r w:rsidRPr="000E17FD">
        <w:t>Shanon Mason</w:t>
      </w:r>
      <w:r w:rsidR="00A03A6D" w:rsidRPr="000E17FD">
        <w:t>- R1</w:t>
      </w:r>
      <w:r w:rsidR="00E7189C" w:rsidRPr="000E17FD">
        <w:tab/>
      </w:r>
      <w:r w:rsidR="005F3459">
        <w:tab/>
      </w:r>
      <w:r w:rsidR="005F3459">
        <w:tab/>
      </w:r>
      <w:r w:rsidR="005F3459">
        <w:tab/>
      </w:r>
      <w:r w:rsidR="005F3459" w:rsidRPr="000E17FD">
        <w:t>Lisa Houde- R10</w:t>
      </w:r>
      <w:r w:rsidR="005F3459" w:rsidRPr="000E17FD">
        <w:tab/>
      </w:r>
      <w:r w:rsidR="00E7189C" w:rsidRPr="000E17FD">
        <w:tab/>
      </w:r>
      <w:r w:rsidR="00E7189C" w:rsidRPr="000E17FD">
        <w:tab/>
      </w:r>
      <w:r w:rsidR="00E7189C" w:rsidRPr="000E17FD">
        <w:tab/>
      </w:r>
      <w:r w:rsidR="00E7189C" w:rsidRPr="000E17FD">
        <w:tab/>
      </w:r>
    </w:p>
    <w:p w:rsidR="00EA7BE1" w:rsidRPr="000E17FD" w:rsidRDefault="00EA7BE1" w:rsidP="00EA7BE1">
      <w:pPr>
        <w:spacing w:after="0"/>
      </w:pPr>
      <w:r w:rsidRPr="000E17FD">
        <w:t>Missy Hill- R1</w:t>
      </w:r>
      <w:r w:rsidRPr="000E17FD">
        <w:tab/>
      </w:r>
      <w:r w:rsidRPr="000E17FD">
        <w:tab/>
      </w:r>
      <w:r w:rsidRPr="000E17FD">
        <w:tab/>
      </w:r>
      <w:r w:rsidR="005F3459">
        <w:tab/>
      </w:r>
      <w:r w:rsidR="005F3459">
        <w:tab/>
      </w:r>
      <w:r w:rsidR="005F3459" w:rsidRPr="000E17FD">
        <w:t>Cynthia Mahar- R10</w:t>
      </w:r>
      <w:r w:rsidRPr="000E17FD">
        <w:tab/>
      </w:r>
      <w:r w:rsidRPr="000E17FD">
        <w:tab/>
      </w:r>
      <w:r w:rsidRPr="000E17FD">
        <w:tab/>
      </w:r>
    </w:p>
    <w:p w:rsidR="00EA7BE1" w:rsidRPr="000E17FD" w:rsidRDefault="00EA7BE1" w:rsidP="00EA7BE1">
      <w:pPr>
        <w:spacing w:after="0"/>
      </w:pPr>
      <w:r w:rsidRPr="000E17FD">
        <w:t xml:space="preserve">Joe Smith- R2 </w:t>
      </w:r>
      <w:r w:rsidRPr="000E17FD">
        <w:tab/>
      </w:r>
      <w:r w:rsidRPr="000E17FD">
        <w:tab/>
      </w:r>
      <w:r w:rsidRPr="000E17FD">
        <w:tab/>
      </w:r>
      <w:r w:rsidRPr="000E17FD">
        <w:tab/>
      </w:r>
      <w:r w:rsidRPr="000E17FD">
        <w:tab/>
      </w:r>
      <w:r w:rsidRPr="000E17FD">
        <w:tab/>
      </w:r>
    </w:p>
    <w:p w:rsidR="000E17FD" w:rsidRPr="000E17FD" w:rsidRDefault="000E17FD" w:rsidP="00EA7BE1">
      <w:pPr>
        <w:spacing w:after="0"/>
      </w:pPr>
      <w:r w:rsidRPr="000E17FD">
        <w:t>Lexie Raptis-Santry- R3</w:t>
      </w:r>
      <w:r w:rsidRPr="000E17FD">
        <w:tab/>
      </w:r>
    </w:p>
    <w:p w:rsidR="000E17FD" w:rsidRPr="000E17FD" w:rsidRDefault="000E17FD" w:rsidP="00EA7BE1">
      <w:pPr>
        <w:spacing w:after="0"/>
      </w:pPr>
      <w:r w:rsidRPr="000E17FD">
        <w:t>Shannon Kelly- R3</w:t>
      </w:r>
    </w:p>
    <w:p w:rsidR="000E17FD" w:rsidRPr="000E17FD" w:rsidRDefault="000E17FD" w:rsidP="00EA7BE1">
      <w:pPr>
        <w:spacing w:after="0"/>
      </w:pPr>
      <w:r w:rsidRPr="000E17FD">
        <w:t>Rebecca Bryant- R3</w:t>
      </w:r>
    </w:p>
    <w:p w:rsidR="00906D1B" w:rsidRPr="000E17FD" w:rsidRDefault="00537BDE" w:rsidP="00EA7BE1">
      <w:pPr>
        <w:spacing w:after="0"/>
      </w:pPr>
      <w:r w:rsidRPr="000E17FD">
        <w:t>Kyle Dopfel- R4</w:t>
      </w:r>
      <w:r w:rsidR="00677C3C" w:rsidRPr="000E17FD">
        <w:tab/>
      </w:r>
      <w:r w:rsidR="00906D1B" w:rsidRPr="000E17FD">
        <w:tab/>
      </w:r>
      <w:r w:rsidR="00906D1B" w:rsidRPr="000E17FD">
        <w:tab/>
      </w:r>
      <w:r w:rsidR="00906D1B" w:rsidRPr="000E17FD">
        <w:tab/>
      </w:r>
      <w:r w:rsidR="00906D1B" w:rsidRPr="000E17FD">
        <w:tab/>
      </w:r>
      <w:r w:rsidR="00906D1B" w:rsidRPr="000E17FD">
        <w:tab/>
        <w:t xml:space="preserve"> </w:t>
      </w:r>
    </w:p>
    <w:p w:rsidR="00906D1B" w:rsidRPr="000E17FD" w:rsidRDefault="00906D1B" w:rsidP="00EA7BE1">
      <w:pPr>
        <w:spacing w:after="0"/>
      </w:pPr>
      <w:r w:rsidRPr="000E17FD">
        <w:t>Nick Hunt- R4</w:t>
      </w:r>
    </w:p>
    <w:p w:rsidR="00906D1B" w:rsidRPr="000E17FD" w:rsidRDefault="00906D1B" w:rsidP="00EA7BE1">
      <w:pPr>
        <w:spacing w:after="0"/>
      </w:pPr>
      <w:r w:rsidRPr="000E17FD">
        <w:t>Ann Potoczak-R4</w:t>
      </w:r>
    </w:p>
    <w:p w:rsidR="000E17FD" w:rsidRPr="000E17FD" w:rsidRDefault="000E17FD" w:rsidP="000E17FD">
      <w:pPr>
        <w:spacing w:after="0"/>
      </w:pPr>
      <w:r w:rsidRPr="000E17FD">
        <w:t>Ellen Denoncour- R5</w:t>
      </w:r>
    </w:p>
    <w:p w:rsidR="00EA7BE1" w:rsidRPr="000E17FD" w:rsidRDefault="000E17FD" w:rsidP="000E17FD">
      <w:pPr>
        <w:spacing w:after="0"/>
      </w:pPr>
      <w:r w:rsidRPr="000E17FD">
        <w:t>Mari Schacht- R5</w:t>
      </w:r>
      <w:r w:rsidR="00906D1B" w:rsidRPr="000E17FD">
        <w:tab/>
      </w:r>
      <w:r w:rsidR="00906D1B" w:rsidRPr="000E17FD">
        <w:tab/>
      </w:r>
    </w:p>
    <w:p w:rsidR="000E17FD" w:rsidRPr="000E17FD" w:rsidRDefault="000E17FD" w:rsidP="000E17FD">
      <w:pPr>
        <w:spacing w:after="0"/>
      </w:pPr>
      <w:r w:rsidRPr="000E17FD">
        <w:t>Cathy Bergeron- R6</w:t>
      </w:r>
    </w:p>
    <w:p w:rsidR="000E17FD" w:rsidRPr="000E17FD" w:rsidRDefault="000E17FD" w:rsidP="000E17FD">
      <w:pPr>
        <w:spacing w:after="0"/>
      </w:pPr>
      <w:r w:rsidRPr="000E17FD">
        <w:t xml:space="preserve">Christine Bergeron-R6 </w:t>
      </w:r>
    </w:p>
    <w:p w:rsidR="000E17FD" w:rsidRPr="000E17FD" w:rsidRDefault="000E17FD" w:rsidP="00EA7BE1">
      <w:pPr>
        <w:spacing w:after="0"/>
      </w:pPr>
      <w:r w:rsidRPr="000E17FD">
        <w:t>Sandy Pelletier- R6</w:t>
      </w:r>
      <w:r w:rsidR="00EA7BE1" w:rsidRPr="000E17FD">
        <w:tab/>
      </w:r>
      <w:r w:rsidR="00EA7BE1" w:rsidRPr="000E17FD">
        <w:tab/>
      </w:r>
      <w:r w:rsidR="00EA7BE1" w:rsidRPr="000E17FD">
        <w:tab/>
      </w:r>
    </w:p>
    <w:p w:rsidR="000E17FD" w:rsidRPr="000E17FD" w:rsidRDefault="000E17FD" w:rsidP="000E17FD">
      <w:pPr>
        <w:spacing w:after="0"/>
      </w:pPr>
      <w:r w:rsidRPr="000E17FD">
        <w:t>Kathye King- R7</w:t>
      </w:r>
    </w:p>
    <w:p w:rsidR="000E17FD" w:rsidRPr="000E17FD" w:rsidRDefault="000E17FD" w:rsidP="00EA7BE1">
      <w:pPr>
        <w:spacing w:after="0"/>
      </w:pPr>
      <w:r w:rsidRPr="000E17FD">
        <w:t>Greg Steelman- R7</w:t>
      </w:r>
    </w:p>
    <w:p w:rsidR="000E17FD" w:rsidRPr="000E17FD" w:rsidRDefault="000E17FD" w:rsidP="00EA7BE1">
      <w:pPr>
        <w:spacing w:after="0"/>
      </w:pPr>
      <w:r w:rsidRPr="000E17FD">
        <w:t>Karen Mclaughlin- R8</w:t>
      </w:r>
    </w:p>
    <w:p w:rsidR="000E17FD" w:rsidRPr="000E17FD" w:rsidRDefault="000E17FD" w:rsidP="00EA7BE1">
      <w:pPr>
        <w:spacing w:after="0"/>
      </w:pPr>
      <w:r w:rsidRPr="000E17FD">
        <w:t>Chris Muns-R8</w:t>
      </w:r>
    </w:p>
    <w:p w:rsidR="000E17FD" w:rsidRPr="000E17FD" w:rsidRDefault="000E17FD" w:rsidP="00EA7BE1">
      <w:pPr>
        <w:spacing w:after="0"/>
      </w:pPr>
      <w:r w:rsidRPr="000E17FD">
        <w:t>Josh Gehling- R8</w:t>
      </w:r>
    </w:p>
    <w:p w:rsidR="000E17FD" w:rsidRPr="000E17FD" w:rsidRDefault="000E17FD" w:rsidP="000E17FD">
      <w:pPr>
        <w:spacing w:after="0"/>
      </w:pPr>
      <w:r w:rsidRPr="000E17FD">
        <w:t>Lenore Sciuto</w:t>
      </w:r>
      <w:r>
        <w:t>- R8</w:t>
      </w:r>
    </w:p>
    <w:p w:rsidR="00EA7BE1" w:rsidRPr="000E17FD" w:rsidRDefault="00EA7BE1" w:rsidP="00EA7BE1">
      <w:pPr>
        <w:spacing w:after="0"/>
      </w:pPr>
      <w:r w:rsidRPr="000E17FD">
        <w:t>Sofia Hyatt- R9</w:t>
      </w:r>
    </w:p>
    <w:p w:rsidR="005301E5" w:rsidRPr="000E17FD" w:rsidRDefault="00EA7BE1" w:rsidP="00EA7BE1">
      <w:pPr>
        <w:spacing w:after="0"/>
      </w:pPr>
      <w:r w:rsidRPr="000E17FD">
        <w:t>Gayle Tondreau- R9</w:t>
      </w:r>
      <w:r w:rsidR="007B2483">
        <w:tab/>
      </w:r>
      <w:r w:rsidR="007B2483">
        <w:tab/>
      </w:r>
      <w:r w:rsidR="007B2483">
        <w:tab/>
      </w:r>
      <w:r w:rsidR="007B2483">
        <w:tab/>
      </w:r>
      <w:r w:rsidR="007B2483">
        <w:tab/>
      </w:r>
    </w:p>
    <w:p w:rsidR="005F3459" w:rsidRDefault="005301E5" w:rsidP="005F3459">
      <w:pPr>
        <w:spacing w:after="0"/>
      </w:pPr>
      <w:r w:rsidRPr="000E17FD">
        <w:t>Kori Boeckler- R10</w:t>
      </w:r>
      <w:r w:rsidR="00C826FB">
        <w:tab/>
      </w:r>
      <w:r w:rsidR="00C826FB">
        <w:tab/>
      </w:r>
      <w:r w:rsidR="00C826FB">
        <w:tab/>
      </w:r>
      <w:r w:rsidR="00C826FB">
        <w:tab/>
      </w:r>
      <w:r w:rsidR="00C826FB" w:rsidRPr="000E17FD">
        <w:tab/>
      </w:r>
      <w:r w:rsidR="00C826FB" w:rsidRPr="000E17FD">
        <w:tab/>
      </w:r>
      <w:r w:rsidR="00C826FB" w:rsidRPr="000E17FD">
        <w:tab/>
      </w:r>
      <w:r w:rsidR="00C826FB" w:rsidRPr="000E17FD">
        <w:tab/>
      </w:r>
    </w:p>
    <w:p w:rsidR="005F3459" w:rsidRDefault="00C826FB" w:rsidP="00A55D10">
      <w:pPr>
        <w:spacing w:after="0"/>
        <w:rPr>
          <w:b/>
        </w:rPr>
      </w:pPr>
      <w:r w:rsidRPr="009262CA">
        <w:t>Jennifer Chisholm- R10</w:t>
      </w:r>
      <w:r w:rsidR="005F3459" w:rsidRPr="009262CA">
        <w:rPr>
          <w:b/>
        </w:rPr>
        <w:t xml:space="preserve">        </w:t>
      </w:r>
    </w:p>
    <w:p w:rsidR="00FA467A" w:rsidRPr="009262CA" w:rsidRDefault="00FA467A" w:rsidP="00A55D10">
      <w:pPr>
        <w:spacing w:after="0"/>
      </w:pPr>
    </w:p>
    <w:p w:rsidR="009262CA" w:rsidRDefault="009262CA" w:rsidP="005F3459">
      <w:pPr>
        <w:spacing w:after="0"/>
        <w:rPr>
          <w:rFonts w:ascii="Garamond" w:hAnsi="Garamond" w:cs="Times New Roman"/>
        </w:rPr>
      </w:pPr>
    </w:p>
    <w:p w:rsidR="00677C3C" w:rsidRPr="00E96306" w:rsidRDefault="00677C3C" w:rsidP="005F3459">
      <w:pPr>
        <w:spacing w:after="0"/>
        <w:rPr>
          <w:b/>
          <w:sz w:val="20"/>
        </w:rPr>
      </w:pPr>
      <w:r w:rsidRPr="00E96306">
        <w:rPr>
          <w:rFonts w:ascii="Garamond" w:hAnsi="Garamond" w:cs="Times New Roman"/>
          <w:b/>
        </w:rPr>
        <w:lastRenderedPageBreak/>
        <w:t>Mental Health and IDD Targeted</w:t>
      </w:r>
      <w:r w:rsidR="00E96306">
        <w:rPr>
          <w:rFonts w:ascii="Garamond" w:hAnsi="Garamond" w:cs="Times New Roman"/>
          <w:b/>
          <w:color w:val="000000"/>
        </w:rPr>
        <w:t>/Dual Case Management W</w:t>
      </w:r>
      <w:r w:rsidRPr="00E96306">
        <w:rPr>
          <w:rFonts w:ascii="Garamond" w:hAnsi="Garamond" w:cs="Times New Roman"/>
          <w:b/>
          <w:color w:val="000000"/>
        </w:rPr>
        <w:t>aivers</w:t>
      </w:r>
    </w:p>
    <w:p w:rsidR="00677C3C" w:rsidRPr="00E96306" w:rsidRDefault="00677C3C" w:rsidP="00677C3C">
      <w:pPr>
        <w:spacing w:after="0"/>
        <w:rPr>
          <w:rFonts w:ascii="Garamond" w:hAnsi="Garamond" w:cs="Times New Roman"/>
          <w:b/>
          <w:i/>
          <w:sz w:val="20"/>
        </w:rPr>
      </w:pPr>
      <w:r w:rsidRPr="00E96306">
        <w:rPr>
          <w:rFonts w:ascii="Garamond" w:hAnsi="Garamond" w:cs="Times New Roman"/>
          <w:b/>
          <w:color w:val="000000"/>
          <w:sz w:val="20"/>
        </w:rPr>
        <w:t xml:space="preserve"> </w:t>
      </w:r>
      <w:r w:rsidRPr="00E96306">
        <w:rPr>
          <w:rFonts w:ascii="Garamond" w:hAnsi="Garamond" w:cs="Times New Roman"/>
          <w:b/>
          <w:i/>
          <w:sz w:val="20"/>
        </w:rPr>
        <w:t>Karl Boisvert from the Division of Behavioral Health along with Sandy Hunt from Bureau of Developmental Services</w:t>
      </w:r>
    </w:p>
    <w:p w:rsidR="00677C3C" w:rsidRDefault="00677C3C" w:rsidP="00677C3C">
      <w:pPr>
        <w:spacing w:after="0"/>
      </w:pPr>
    </w:p>
    <w:p w:rsidR="001D6732" w:rsidRDefault="00AF591F" w:rsidP="00734C32">
      <w:pPr>
        <w:spacing w:after="0"/>
        <w:ind w:firstLine="720"/>
        <w:rPr>
          <w:color w:val="FF0000"/>
        </w:rPr>
      </w:pPr>
      <w:r>
        <w:t>Since one of the discussions at the September</w:t>
      </w:r>
      <w:r w:rsidR="001D6732">
        <w:t xml:space="preserve"> 2017 Summit</w:t>
      </w:r>
      <w:r>
        <w:t xml:space="preserve"> was regarding IDD </w:t>
      </w:r>
      <w:r w:rsidR="00E96306">
        <w:t>and mental health work</w:t>
      </w:r>
      <w:r w:rsidR="00A55D10">
        <w:t>ing</w:t>
      </w:r>
      <w:r w:rsidR="00E96306">
        <w:t xml:space="preserve"> together</w:t>
      </w:r>
      <w:r w:rsidR="00A55D10">
        <w:t xml:space="preserve">.  Specifically, </w:t>
      </w:r>
      <w:r w:rsidR="00E96306">
        <w:t>i</w:t>
      </w:r>
      <w:r w:rsidR="001D6732">
        <w:t>f an individual is receiving case management at the area agency; can they also receive case management through the mental health center?</w:t>
      </w:r>
      <w:r>
        <w:t xml:space="preserve"> Sandy passes out a “cheat sheet” </w:t>
      </w:r>
      <w:r w:rsidR="00A55D10">
        <w:t>which cites</w:t>
      </w:r>
      <w:r>
        <w:t xml:space="preserve"> He-M 503.08 and He-M 426.</w:t>
      </w:r>
      <w:r w:rsidR="001D6732">
        <w:t xml:space="preserve">15. </w:t>
      </w:r>
      <w:hyperlink r:id="rId12" w:history="1">
        <w:r w:rsidR="001D6732" w:rsidRPr="00FA467A">
          <w:rPr>
            <w:rStyle w:val="Hyperlink"/>
            <w:color w:val="0070C0"/>
          </w:rPr>
          <w:t>See attached</w:t>
        </w:r>
      </w:hyperlink>
    </w:p>
    <w:p w:rsidR="00C95318" w:rsidRDefault="00C95318" w:rsidP="00631ED4">
      <w:pPr>
        <w:spacing w:after="0"/>
        <w:ind w:firstLine="720"/>
      </w:pPr>
    </w:p>
    <w:p w:rsidR="00350EFB" w:rsidRDefault="00AF591F" w:rsidP="00677C3C">
      <w:pPr>
        <w:spacing w:after="0"/>
      </w:pPr>
      <w:r>
        <w:t xml:space="preserve"> The word </w:t>
      </w:r>
      <w:r w:rsidR="001D6732">
        <w:t>“</w:t>
      </w:r>
      <w:r>
        <w:t>primary</w:t>
      </w:r>
      <w:r w:rsidR="001D6732">
        <w:t>”</w:t>
      </w:r>
      <w:r>
        <w:t xml:space="preserve"> is used twice in both these regulations.</w:t>
      </w:r>
      <w:r w:rsidR="001D6732">
        <w:t xml:space="preserve"> It states that the word primary means “the agency that provides the greater dollar value of services to the individual;” so in most </w:t>
      </w:r>
      <w:r w:rsidR="00E96306">
        <w:t>cases this means the DD service</w:t>
      </w:r>
      <w:r w:rsidR="001D6732">
        <w:t xml:space="preserve"> delivery system</w:t>
      </w:r>
      <w:r w:rsidR="00350EFB">
        <w:t>. The process that has been used to date is that the non-primary agency (mental health)</w:t>
      </w:r>
      <w:r>
        <w:t xml:space="preserve"> </w:t>
      </w:r>
      <w:r w:rsidR="00350EFB">
        <w:t>applies</w:t>
      </w:r>
      <w:r w:rsidR="008A6764">
        <w:t xml:space="preserve"> for a waiver.</w:t>
      </w:r>
      <w:r w:rsidR="00350EFB">
        <w:t xml:space="preserve"> </w:t>
      </w:r>
    </w:p>
    <w:p w:rsidR="00A55D10" w:rsidRDefault="00A55D10" w:rsidP="00677C3C">
      <w:pPr>
        <w:spacing w:after="0"/>
      </w:pPr>
    </w:p>
    <w:p w:rsidR="008A6764" w:rsidRDefault="008A6764" w:rsidP="00631ED4">
      <w:pPr>
        <w:spacing w:after="0"/>
        <w:ind w:firstLine="720"/>
        <w:rPr>
          <w:b/>
        </w:rPr>
      </w:pPr>
      <w:r>
        <w:t>Karl</w:t>
      </w:r>
      <w:r w:rsidR="00E96306">
        <w:t xml:space="preserve"> Boisvert</w:t>
      </w:r>
      <w:r w:rsidR="00350EFB">
        <w:t xml:space="preserve"> also hand</w:t>
      </w:r>
      <w:r w:rsidR="00A55D10">
        <w:t>ed</w:t>
      </w:r>
      <w:r w:rsidR="00350EFB">
        <w:t xml:space="preserve"> out a “</w:t>
      </w:r>
      <w:r>
        <w:t>cheat sheet</w:t>
      </w:r>
      <w:r w:rsidR="00350EFB">
        <w:t>”</w:t>
      </w:r>
      <w:r>
        <w:t xml:space="preserve"> that condense</w:t>
      </w:r>
      <w:r w:rsidR="00A55D10">
        <w:t>d</w:t>
      </w:r>
      <w:r>
        <w:t xml:space="preserve"> the waiver language.</w:t>
      </w:r>
      <w:r w:rsidR="00350EFB">
        <w:t xml:space="preserve"> </w:t>
      </w:r>
      <w:hyperlink r:id="rId13" w:history="1">
        <w:r w:rsidR="00B45EF3" w:rsidRPr="00FA467A">
          <w:rPr>
            <w:rStyle w:val="Hyperlink"/>
          </w:rPr>
          <w:t>see attached</w:t>
        </w:r>
      </w:hyperlink>
      <w:r w:rsidR="00FA467A">
        <w:rPr>
          <w:color w:val="0070C0"/>
        </w:rPr>
        <w:t xml:space="preserve"> </w:t>
      </w:r>
      <w:r w:rsidR="00A55D10">
        <w:rPr>
          <w:color w:val="FF0000"/>
        </w:rPr>
        <w:t xml:space="preserve"> </w:t>
      </w:r>
      <w:r w:rsidR="00B45EF3">
        <w:rPr>
          <w:color w:val="FF0000"/>
        </w:rPr>
        <w:t xml:space="preserve"> </w:t>
      </w:r>
      <w:r w:rsidR="00350EFB">
        <w:t>Karl share</w:t>
      </w:r>
      <w:r w:rsidR="00A55D10">
        <w:t>d</w:t>
      </w:r>
      <w:r w:rsidR="00350EFB">
        <w:t xml:space="preserve"> his mental health background that prior to working for the state, he worked in community mental health and at that time, there were not a lot of barriers for individuals to obtain case management from dual agencies. Since the ruling has changed, there have been barriers. One of Karl’s roles working for the state is that he looks at the waiver requests. Not all, but most of the rules under mental health have a waiver provision. Rule 426</w:t>
      </w:r>
      <w:r w:rsidR="00D73F69">
        <w:t>.15 has a provision</w:t>
      </w:r>
      <w:r>
        <w:t>.</w:t>
      </w:r>
      <w:r w:rsidR="00D73F69">
        <w:t xml:space="preserve"> Karl presented some rough numbers regarding rule 426.15 (dual case management services). Three mental health centers have submitted waivers. One center that requested waivers;</w:t>
      </w:r>
      <w:r>
        <w:t xml:space="preserve"> 36%</w:t>
      </w:r>
      <w:r w:rsidR="00D73F69">
        <w:t xml:space="preserve"> of them were related to rule 426.15. The second center was</w:t>
      </w:r>
      <w:r>
        <w:t xml:space="preserve"> 20% </w:t>
      </w:r>
      <w:r w:rsidR="00D73F69">
        <w:t xml:space="preserve">and the third center was at </w:t>
      </w:r>
      <w:r>
        <w:t xml:space="preserve">7%. </w:t>
      </w:r>
      <w:r w:rsidR="00D73F69">
        <w:t xml:space="preserve">Again, this is a rough number, but the other 7 </w:t>
      </w:r>
      <w:r w:rsidR="00A55D10">
        <w:t xml:space="preserve">mental health </w:t>
      </w:r>
      <w:r w:rsidR="00D73F69">
        <w:t>centers are</w:t>
      </w:r>
      <w:r>
        <w:t xml:space="preserve"> not </w:t>
      </w:r>
      <w:r w:rsidR="00D73F69">
        <w:t>submitting waiver requests under this ruling of dual case management. Karl shares that these percentages have been at 100% approved</w:t>
      </w:r>
      <w:r w:rsidR="00631ED4">
        <w:t xml:space="preserve"> for the waiver of dual case management services</w:t>
      </w:r>
      <w:r w:rsidR="00D73F69">
        <w:t xml:space="preserve">. </w:t>
      </w:r>
      <w:r w:rsidRPr="00977561">
        <w:rPr>
          <w:b/>
        </w:rPr>
        <w:t>If there is a</w:t>
      </w:r>
      <w:r w:rsidR="00D73F69" w:rsidRPr="00977561">
        <w:rPr>
          <w:b/>
        </w:rPr>
        <w:t xml:space="preserve"> client at the mental health center who also receives DD services, ask the case manager and/or supervisor to request</w:t>
      </w:r>
      <w:r w:rsidRPr="00977561">
        <w:rPr>
          <w:b/>
        </w:rPr>
        <w:t xml:space="preserve"> a waiver for these</w:t>
      </w:r>
      <w:r w:rsidR="00D73F69" w:rsidRPr="00977561">
        <w:rPr>
          <w:b/>
        </w:rPr>
        <w:t xml:space="preserve"> dual</w:t>
      </w:r>
      <w:r w:rsidRPr="00977561">
        <w:rPr>
          <w:b/>
        </w:rPr>
        <w:t xml:space="preserve"> services. </w:t>
      </w:r>
      <w:r w:rsidR="00977561" w:rsidRPr="00631ED4">
        <w:rPr>
          <w:b/>
        </w:rPr>
        <w:t xml:space="preserve">Karl clarifies within the handout, that individuals that are receiving DD case management services, can also apply for the waiver at the very least on the low utilization end.   </w:t>
      </w:r>
    </w:p>
    <w:p w:rsidR="00A55D10" w:rsidRPr="00631ED4" w:rsidRDefault="00A55D10" w:rsidP="00631ED4">
      <w:pPr>
        <w:spacing w:after="0"/>
        <w:ind w:firstLine="720"/>
        <w:rPr>
          <w:b/>
        </w:rPr>
      </w:pPr>
    </w:p>
    <w:p w:rsidR="000A14BA" w:rsidRDefault="008A6764" w:rsidP="000A14BA">
      <w:pPr>
        <w:spacing w:after="0"/>
        <w:ind w:firstLine="720"/>
      </w:pPr>
      <w:r>
        <w:t xml:space="preserve">Dr. </w:t>
      </w:r>
      <w:r w:rsidR="00101CFE" w:rsidRPr="000E17FD">
        <w:t>McLaren</w:t>
      </w:r>
      <w:r w:rsidR="00631ED4">
        <w:t xml:space="preserve"> from DHHS </w:t>
      </w:r>
      <w:r w:rsidR="00A55D10">
        <w:t xml:space="preserve">asked </w:t>
      </w:r>
      <w:r w:rsidR="00101CFE">
        <w:t xml:space="preserve">about clients who have a service coordinator at an area agency and have a therapist or </w:t>
      </w:r>
      <w:r w:rsidR="00631ED4">
        <w:t>psychiatrist, but</w:t>
      </w:r>
      <w:r w:rsidR="00101CFE">
        <w:t xml:space="preserve"> no case manager</w:t>
      </w:r>
      <w:r w:rsidR="00631ED4">
        <w:t xml:space="preserve"> at the mental health center. She </w:t>
      </w:r>
      <w:r w:rsidR="00A55D10">
        <w:t xml:space="preserve">shared </w:t>
      </w:r>
      <w:r w:rsidR="00631ED4">
        <w:t>that t</w:t>
      </w:r>
      <w:r w:rsidR="00101CFE">
        <w:t>he client also has an eligible</w:t>
      </w:r>
      <w:r w:rsidR="00631ED4">
        <w:t xml:space="preserve"> mental health</w:t>
      </w:r>
      <w:r w:rsidR="00101CFE">
        <w:t xml:space="preserve"> diagnosis. The mental health center is sharing that since the individual has a service coordinator at the area agency, case management services cannot be provided. Karl </w:t>
      </w:r>
      <w:r w:rsidR="00A55D10">
        <w:t xml:space="preserve">shared </w:t>
      </w:r>
      <w:r w:rsidR="00101CFE">
        <w:t>that the mental health centers are not just serving state funded services; they serve private pay, meds only, adult outpatient therapy services etc. If an individual (or agency) is requesting an eligibility</w:t>
      </w:r>
      <w:r>
        <w:t xml:space="preserve"> determination</w:t>
      </w:r>
      <w:r w:rsidR="00101CFE">
        <w:t>, the mental health center</w:t>
      </w:r>
      <w:r>
        <w:t xml:space="preserve"> is required by rule to provide that.</w:t>
      </w:r>
      <w:r w:rsidR="00101CFE">
        <w:t xml:space="preserve"> </w:t>
      </w:r>
      <w:r w:rsidR="00101CFE" w:rsidRPr="00631ED4">
        <w:rPr>
          <w:b/>
        </w:rPr>
        <w:t xml:space="preserve">However, if the eligibility determination states that </w:t>
      </w:r>
      <w:r w:rsidRPr="00631ED4">
        <w:rPr>
          <w:b/>
        </w:rPr>
        <w:t xml:space="preserve">the </w:t>
      </w:r>
      <w:r w:rsidR="00101CFE" w:rsidRPr="00631ED4">
        <w:rPr>
          <w:b/>
        </w:rPr>
        <w:t>impairments that</w:t>
      </w:r>
      <w:r w:rsidRPr="00631ED4">
        <w:rPr>
          <w:b/>
        </w:rPr>
        <w:t xml:space="preserve"> are listed </w:t>
      </w:r>
      <w:r w:rsidR="00A55D10">
        <w:rPr>
          <w:b/>
        </w:rPr>
        <w:t>in rule</w:t>
      </w:r>
      <w:r w:rsidR="00101CFE" w:rsidRPr="00631ED4">
        <w:rPr>
          <w:b/>
        </w:rPr>
        <w:t xml:space="preserve"> are not from a mental health condition then the individual/agency/advocate/guardian can ask for an appeal of the eligibility determination decision</w:t>
      </w:r>
      <w:r w:rsidRPr="00631ED4">
        <w:rPr>
          <w:b/>
        </w:rPr>
        <w:t xml:space="preserve">. </w:t>
      </w:r>
      <w:r w:rsidR="00101CFE">
        <w:t xml:space="preserve">Karl also </w:t>
      </w:r>
      <w:r w:rsidR="00A55D10">
        <w:t xml:space="preserve">indicated that </w:t>
      </w:r>
      <w:r w:rsidR="00101CFE">
        <w:t>i</w:t>
      </w:r>
      <w:r>
        <w:t xml:space="preserve">f a client </w:t>
      </w:r>
      <w:r w:rsidR="00101CFE">
        <w:t xml:space="preserve">feels there is limited access to </w:t>
      </w:r>
      <w:r w:rsidR="006E2042">
        <w:t>services;</w:t>
      </w:r>
      <w:r w:rsidR="00101CFE">
        <w:t xml:space="preserve"> they are </w:t>
      </w:r>
      <w:r w:rsidR="006E2042">
        <w:t>referred</w:t>
      </w:r>
      <w:r w:rsidR="00101CFE">
        <w:t xml:space="preserve"> to the </w:t>
      </w:r>
      <w:r>
        <w:t>QI</w:t>
      </w:r>
      <w:r w:rsidR="00101CFE">
        <w:t xml:space="preserve"> or complaint</w:t>
      </w:r>
      <w:r w:rsidR="006E2042">
        <w:t xml:space="preserve"> investigator</w:t>
      </w:r>
      <w:r w:rsidR="00101CFE">
        <w:t>.</w:t>
      </w:r>
      <w:r w:rsidR="006E2042">
        <w:t xml:space="preserve"> If this has been done, and there seems to be little movement, please feel free to reach out to Karl. (Contact info above in attendees) </w:t>
      </w:r>
      <w:r>
        <w:t xml:space="preserve"> </w:t>
      </w:r>
    </w:p>
    <w:p w:rsidR="00A55D10" w:rsidRDefault="00A55D10" w:rsidP="000A14BA">
      <w:pPr>
        <w:spacing w:after="0"/>
        <w:ind w:firstLine="720"/>
      </w:pPr>
    </w:p>
    <w:p w:rsidR="00DE769E" w:rsidRDefault="008A6764" w:rsidP="00631ED4">
      <w:pPr>
        <w:spacing w:after="0"/>
        <w:ind w:firstLine="720"/>
      </w:pPr>
      <w:r>
        <w:t xml:space="preserve">There is a real interest in the two </w:t>
      </w:r>
      <w:r w:rsidR="00A55D10">
        <w:t>B</w:t>
      </w:r>
      <w:r>
        <w:t>ureaus</w:t>
      </w:r>
      <w:r w:rsidR="00631ED4">
        <w:t xml:space="preserve"> (BDS and BMH)</w:t>
      </w:r>
      <w:r>
        <w:t xml:space="preserve"> to close the gap to make sure that individuals are </w:t>
      </w:r>
      <w:r w:rsidR="006E2042">
        <w:t>receiving all case management needs. Dr.</w:t>
      </w:r>
      <w:r w:rsidR="006E2042" w:rsidRPr="006E2042">
        <w:t xml:space="preserve"> </w:t>
      </w:r>
      <w:r w:rsidR="006E2042" w:rsidRPr="000E17FD">
        <w:t>McLaren</w:t>
      </w:r>
      <w:r w:rsidR="00631ED4">
        <w:t xml:space="preserve"> from DHHS</w:t>
      </w:r>
      <w:r w:rsidR="006E2042">
        <w:t xml:space="preserve"> </w:t>
      </w:r>
      <w:r w:rsidR="00A55D10">
        <w:t xml:space="preserve">shared </w:t>
      </w:r>
      <w:r w:rsidR="006E2042">
        <w:t xml:space="preserve">that there is a miscommunication around this when she is working with individuals who definitely meet the eligibility determination </w:t>
      </w:r>
      <w:r w:rsidR="00A07FA8">
        <w:t>criteria; they have not been able to receive the dual case management services</w:t>
      </w:r>
      <w:r w:rsidR="006E2042">
        <w:t>.</w:t>
      </w:r>
      <w:r w:rsidR="00A07FA8">
        <w:t xml:space="preserve"> Karl </w:t>
      </w:r>
      <w:r w:rsidR="00A55D10">
        <w:t xml:space="preserve">shared </w:t>
      </w:r>
      <w:r w:rsidR="00A07FA8">
        <w:t xml:space="preserve">that there is the common goal among the </w:t>
      </w:r>
      <w:r w:rsidR="00A55D10">
        <w:t>B</w:t>
      </w:r>
      <w:r w:rsidR="00A07FA8">
        <w:t>ureau</w:t>
      </w:r>
      <w:r w:rsidR="00631ED4">
        <w:t xml:space="preserve"> of </w:t>
      </w:r>
      <w:r w:rsidR="00A55D10">
        <w:t>D</w:t>
      </w:r>
      <w:r w:rsidR="00631ED4">
        <w:t xml:space="preserve">evelopmental </w:t>
      </w:r>
      <w:r w:rsidR="00A55D10">
        <w:t>S</w:t>
      </w:r>
      <w:r w:rsidR="00631ED4">
        <w:t xml:space="preserve">ervices </w:t>
      </w:r>
      <w:r w:rsidR="00A07FA8">
        <w:t xml:space="preserve">and the </w:t>
      </w:r>
      <w:r w:rsidR="00A55D10">
        <w:t>B</w:t>
      </w:r>
      <w:r w:rsidR="00A07FA8">
        <w:t xml:space="preserve">ureau of </w:t>
      </w:r>
      <w:r w:rsidR="00A55D10">
        <w:t>Mental Health Services</w:t>
      </w:r>
      <w:r w:rsidR="00A07FA8">
        <w:t xml:space="preserve"> to close the gap. One of the difference</w:t>
      </w:r>
      <w:r w:rsidR="00631ED4">
        <w:t>s</w:t>
      </w:r>
      <w:r w:rsidR="00A07FA8">
        <w:t xml:space="preserve"> between these two service delivery systems are th</w:t>
      </w:r>
      <w:r w:rsidR="00B9600C">
        <w:t>at mental health centers have a</w:t>
      </w:r>
      <w:r w:rsidR="00A07FA8">
        <w:t xml:space="preserve"> p</w:t>
      </w:r>
      <w:r w:rsidR="00DE769E">
        <w:t xml:space="preserve">er member per month </w:t>
      </w:r>
      <w:r w:rsidR="00FA467A">
        <w:t xml:space="preserve">rate </w:t>
      </w:r>
      <w:r w:rsidR="00B9600C">
        <w:t xml:space="preserve">where the </w:t>
      </w:r>
      <w:r w:rsidR="00A55D10">
        <w:t>D</w:t>
      </w:r>
      <w:r w:rsidR="00DE769E">
        <w:t>D</w:t>
      </w:r>
      <w:r w:rsidR="00B9600C">
        <w:t xml:space="preserve"> system has</w:t>
      </w:r>
      <w:r w:rsidR="00DE769E">
        <w:t xml:space="preserve"> a different funding </w:t>
      </w:r>
      <w:r w:rsidR="00A55D10">
        <w:t>mechanism</w:t>
      </w:r>
      <w:r w:rsidR="00DE769E">
        <w:t xml:space="preserve">. </w:t>
      </w:r>
    </w:p>
    <w:p w:rsidR="00986DF1" w:rsidRDefault="00986DF1" w:rsidP="00677C3C">
      <w:pPr>
        <w:spacing w:after="0"/>
      </w:pPr>
    </w:p>
    <w:p w:rsidR="003D0669" w:rsidRDefault="00DE769E" w:rsidP="00631ED4">
      <w:pPr>
        <w:spacing w:after="0"/>
      </w:pPr>
      <w:r>
        <w:t>Todd</w:t>
      </w:r>
      <w:r w:rsidR="00986DF1" w:rsidRPr="00986DF1">
        <w:t xml:space="preserve"> </w:t>
      </w:r>
      <w:r w:rsidR="00986DF1" w:rsidRPr="000E17FD">
        <w:t>Ringelstein</w:t>
      </w:r>
      <w:r w:rsidR="00986DF1">
        <w:t xml:space="preserve"> from BDS ask</w:t>
      </w:r>
      <w:r w:rsidR="00A55D10">
        <w:t>ed</w:t>
      </w:r>
      <w:r w:rsidR="00986DF1">
        <w:t xml:space="preserve"> if an individual needs mental health case management and m</w:t>
      </w:r>
      <w:r w:rsidR="00631ED4">
        <w:t>e</w:t>
      </w:r>
      <w:r w:rsidR="00986DF1">
        <w:t>et</w:t>
      </w:r>
      <w:r w:rsidR="00631ED4">
        <w:t>s</w:t>
      </w:r>
      <w:r w:rsidR="00986DF1" w:rsidRPr="00986DF1">
        <w:t xml:space="preserve"> </w:t>
      </w:r>
      <w:r w:rsidR="00986DF1">
        <w:t xml:space="preserve">the eligibility determination, the step to take would be to go through the mental health center’s intake. Karl </w:t>
      </w:r>
      <w:r w:rsidR="00A55D10">
        <w:t xml:space="preserve">indicated </w:t>
      </w:r>
      <w:r w:rsidR="00986DF1">
        <w:t>that this is correct.</w:t>
      </w:r>
    </w:p>
    <w:p w:rsidR="00DE769E" w:rsidRDefault="00986DF1" w:rsidP="00677C3C">
      <w:pPr>
        <w:spacing w:after="0"/>
      </w:pPr>
      <w:r>
        <w:t xml:space="preserve"> </w:t>
      </w:r>
    </w:p>
    <w:p w:rsidR="00DE769E" w:rsidRDefault="00DE769E" w:rsidP="00677C3C">
      <w:pPr>
        <w:spacing w:after="0"/>
      </w:pPr>
      <w:r>
        <w:t>John</w:t>
      </w:r>
      <w:r w:rsidR="00986DF1">
        <w:t xml:space="preserve"> Capuco</w:t>
      </w:r>
      <w:r>
        <w:t xml:space="preserve"> asked about Karl getting</w:t>
      </w:r>
      <w:r w:rsidR="00986DF1">
        <w:t xml:space="preserve"> an appeal and/or </w:t>
      </w:r>
      <w:r>
        <w:t xml:space="preserve">denial taken care of </w:t>
      </w:r>
      <w:r w:rsidR="00986DF1">
        <w:t xml:space="preserve">through the mental health center (with the option of getting Karl involved if needed). Karl </w:t>
      </w:r>
      <w:r w:rsidR="00A55D10">
        <w:t xml:space="preserve">shared </w:t>
      </w:r>
      <w:r w:rsidR="00986DF1">
        <w:t xml:space="preserve">that you start with the QI department and/or the complaint investigator. Karl </w:t>
      </w:r>
      <w:r w:rsidR="00A55D10">
        <w:t xml:space="preserve">shared </w:t>
      </w:r>
      <w:r w:rsidR="00986DF1">
        <w:t xml:space="preserve">that </w:t>
      </w:r>
      <w:r w:rsidR="00631ED4">
        <w:t>Jamie Kelly</w:t>
      </w:r>
      <w:r>
        <w:t xml:space="preserve"> is logging and processing the appeals</w:t>
      </w:r>
      <w:r w:rsidR="00986DF1">
        <w:t xml:space="preserve"> and there is no time restriction</w:t>
      </w:r>
      <w:r w:rsidR="00631ED4">
        <w:t xml:space="preserve"> on a determination</w:t>
      </w:r>
      <w:r w:rsidR="00986DF1">
        <w:t>.</w:t>
      </w:r>
    </w:p>
    <w:p w:rsidR="00631ED4" w:rsidRDefault="00631ED4" w:rsidP="00677C3C">
      <w:pPr>
        <w:spacing w:after="0"/>
      </w:pPr>
    </w:p>
    <w:p w:rsidR="00DE769E" w:rsidRPr="00631ED4" w:rsidRDefault="00DE769E" w:rsidP="00677C3C">
      <w:pPr>
        <w:spacing w:after="0"/>
        <w:rPr>
          <w:b/>
        </w:rPr>
      </w:pPr>
      <w:r>
        <w:t>Sandy</w:t>
      </w:r>
      <w:r w:rsidR="00631ED4">
        <w:t xml:space="preserve"> Pelletier from R6 </w:t>
      </w:r>
      <w:r w:rsidR="00A55D10">
        <w:t xml:space="preserve">asked </w:t>
      </w:r>
      <w:r w:rsidR="00986DF1">
        <w:t>if Karl has had t</w:t>
      </w:r>
      <w:r>
        <w:t>hese conversations with the mental health</w:t>
      </w:r>
      <w:r w:rsidR="00986DF1">
        <w:t xml:space="preserve"> executive</w:t>
      </w:r>
      <w:r>
        <w:t xml:space="preserve"> </w:t>
      </w:r>
      <w:r w:rsidR="00986DF1">
        <w:t>directors</w:t>
      </w:r>
      <w:r>
        <w:t xml:space="preserve"> and he has.</w:t>
      </w:r>
      <w:r w:rsidR="00986DF1">
        <w:t xml:space="preserve"> At the most recent QI meeting, Karl shared that there was definitely an uneven amount of waiver requests from the mental health centers and </w:t>
      </w:r>
      <w:r w:rsidR="00986DF1" w:rsidRPr="00631ED4">
        <w:rPr>
          <w:b/>
        </w:rPr>
        <w:t>Karl is unsure why the mental health centers</w:t>
      </w:r>
      <w:r w:rsidRPr="00631ED4">
        <w:rPr>
          <w:b/>
        </w:rPr>
        <w:t xml:space="preserve"> are not submitting waivers</w:t>
      </w:r>
      <w:r w:rsidR="003D0669" w:rsidRPr="00631ED4">
        <w:rPr>
          <w:b/>
        </w:rPr>
        <w:t xml:space="preserve"> when there is a 100% acceptance rate of the waiver</w:t>
      </w:r>
      <w:r w:rsidRPr="00631ED4">
        <w:rPr>
          <w:b/>
        </w:rPr>
        <w:t xml:space="preserve">. </w:t>
      </w:r>
    </w:p>
    <w:p w:rsidR="00DE769E" w:rsidRDefault="00DE769E" w:rsidP="00677C3C">
      <w:pPr>
        <w:spacing w:after="0"/>
      </w:pPr>
    </w:p>
    <w:p w:rsidR="00DE769E" w:rsidRDefault="00DE769E" w:rsidP="00677C3C">
      <w:pPr>
        <w:spacing w:after="0"/>
      </w:pPr>
      <w:r>
        <w:t xml:space="preserve">Barb </w:t>
      </w:r>
      <w:r w:rsidR="003D0669">
        <w:t>Drotos from R4/</w:t>
      </w:r>
      <w:r w:rsidR="00631ED4">
        <w:t>START state</w:t>
      </w:r>
      <w:r w:rsidR="00A55D10">
        <w:t>d</w:t>
      </w:r>
      <w:r>
        <w:t xml:space="preserve"> that the “symptoms”</w:t>
      </w:r>
      <w:r w:rsidR="003D0669">
        <w:t xml:space="preserve"> presented from the i</w:t>
      </w:r>
      <w:r w:rsidR="00631ED4">
        <w:t>ndividual are related to their I</w:t>
      </w:r>
      <w:r w:rsidR="003D0669">
        <w:t>D and not their mental health diagnosis</w:t>
      </w:r>
      <w:r>
        <w:t>.</w:t>
      </w:r>
      <w:r w:rsidR="003D0669">
        <w:t xml:space="preserve"> Barb </w:t>
      </w:r>
      <w:r w:rsidR="00A55D10">
        <w:t xml:space="preserve">shared </w:t>
      </w:r>
      <w:r w:rsidR="003D0669">
        <w:t xml:space="preserve">that the individual does present with both. </w:t>
      </w:r>
      <w:r>
        <w:t xml:space="preserve"> </w:t>
      </w:r>
      <w:r w:rsidR="003D0669">
        <w:t xml:space="preserve">She </w:t>
      </w:r>
      <w:r w:rsidR="00A55D10">
        <w:t xml:space="preserve">shared </w:t>
      </w:r>
      <w:r w:rsidR="003D0669">
        <w:t>that it’s r</w:t>
      </w:r>
      <w:r>
        <w:t xml:space="preserve">eally challenging to “determine” which </w:t>
      </w:r>
      <w:r w:rsidR="003D0669">
        <w:t xml:space="preserve">condition (mental health and/or developmental disability) </w:t>
      </w:r>
      <w:r w:rsidR="00631ED4">
        <w:t>the symptoms at the time are</w:t>
      </w:r>
      <w:r>
        <w:t xml:space="preserve"> related to.</w:t>
      </w:r>
      <w:r w:rsidR="003D0669">
        <w:t xml:space="preserve"> Barb share</w:t>
      </w:r>
      <w:r w:rsidR="00A55D10">
        <w:t>d</w:t>
      </w:r>
      <w:r w:rsidR="003D0669">
        <w:t xml:space="preserve"> that if we are to contact Karl and prob</w:t>
      </w:r>
      <w:r w:rsidR="00C44C3A">
        <w:t>lem</w:t>
      </w:r>
      <w:r w:rsidR="003D0669">
        <w:t xml:space="preserve"> solve this; this would be a theme that would be shared from the mental health system. Karl and Barb </w:t>
      </w:r>
      <w:r w:rsidR="00A55D10">
        <w:t xml:space="preserve">agree </w:t>
      </w:r>
      <w:r w:rsidR="003D0669">
        <w:t xml:space="preserve">that this is a systems issue. Karl </w:t>
      </w:r>
      <w:r w:rsidR="00A55D10">
        <w:t xml:space="preserve">shared </w:t>
      </w:r>
      <w:r w:rsidR="003D0669">
        <w:t xml:space="preserve">for example, that </w:t>
      </w:r>
      <w:r>
        <w:t>NHH is not a</w:t>
      </w:r>
      <w:r w:rsidR="003D0669">
        <w:t>n ID treatment facility; i</w:t>
      </w:r>
      <w:r>
        <w:t xml:space="preserve">t’s a </w:t>
      </w:r>
      <w:r w:rsidR="003D0669">
        <w:t xml:space="preserve">mental health </w:t>
      </w:r>
      <w:r>
        <w:t xml:space="preserve">treatment center. </w:t>
      </w:r>
      <w:r w:rsidR="003D0669">
        <w:t>There is a buildup of needs (in the ER or other locations) for the ID population who also have mental health diagnoses.  It is this population that does not gain entry to NHH because it is not an ID treatment facility, despite the fact that these individuals are/could be in need of mental health services.</w:t>
      </w:r>
      <w:r w:rsidR="0054536F">
        <w:t xml:space="preserve"> </w:t>
      </w:r>
      <w:r w:rsidR="003D0669">
        <w:t xml:space="preserve"> </w:t>
      </w:r>
    </w:p>
    <w:p w:rsidR="00DE769E" w:rsidRDefault="00DE769E" w:rsidP="00677C3C">
      <w:pPr>
        <w:spacing w:after="0"/>
      </w:pPr>
    </w:p>
    <w:p w:rsidR="00DF49C1" w:rsidRDefault="00DE769E" w:rsidP="00677C3C">
      <w:pPr>
        <w:spacing w:after="0"/>
      </w:pPr>
      <w:r>
        <w:t xml:space="preserve">Laurie Guidry </w:t>
      </w:r>
      <w:r w:rsidR="00A55D10">
        <w:t xml:space="preserve">shared </w:t>
      </w:r>
      <w:r>
        <w:t>that there is an</w:t>
      </w:r>
      <w:r w:rsidR="003C21AA">
        <w:t xml:space="preserve"> underlying culture</w:t>
      </w:r>
      <w:r w:rsidR="0054536F">
        <w:t xml:space="preserve"> issue</w:t>
      </w:r>
      <w:r w:rsidR="003C21AA">
        <w:t xml:space="preserve"> that</w:t>
      </w:r>
      <w:r w:rsidR="0054536F">
        <w:t xml:space="preserve"> the ID population with co-morbid psychiatric conditions </w:t>
      </w:r>
      <w:r>
        <w:t xml:space="preserve">is behavioral. There is a misconception </w:t>
      </w:r>
      <w:r w:rsidR="0054536F">
        <w:t xml:space="preserve">that the ID population does get </w:t>
      </w:r>
      <w:r>
        <w:t>pushed aside</w:t>
      </w:r>
      <w:r w:rsidR="0054536F">
        <w:t xml:space="preserve"> versus an individual who has just has a mental health condition. </w:t>
      </w:r>
      <w:r w:rsidR="0054536F" w:rsidRPr="00631ED4">
        <w:rPr>
          <w:b/>
        </w:rPr>
        <w:t xml:space="preserve">Can we shift the way that the mental health centers look at serving the population that have both ID and mental health. Karl </w:t>
      </w:r>
      <w:r w:rsidR="00A55D10" w:rsidRPr="00631ED4">
        <w:rPr>
          <w:b/>
        </w:rPr>
        <w:t>share</w:t>
      </w:r>
      <w:r w:rsidR="00A55D10">
        <w:rPr>
          <w:b/>
        </w:rPr>
        <w:t>d</w:t>
      </w:r>
      <w:r w:rsidR="00A55D10" w:rsidRPr="00631ED4">
        <w:rPr>
          <w:b/>
        </w:rPr>
        <w:t xml:space="preserve"> </w:t>
      </w:r>
      <w:r w:rsidR="0054536F" w:rsidRPr="00631ED4">
        <w:rPr>
          <w:b/>
        </w:rPr>
        <w:t>that it starts with education. There are some mental health centers that are “better” at this than others.</w:t>
      </w:r>
      <w:r w:rsidRPr="00631ED4">
        <w:rPr>
          <w:b/>
        </w:rPr>
        <w:t xml:space="preserve"> The </w:t>
      </w:r>
      <w:r w:rsidR="0054536F" w:rsidRPr="00631ED4">
        <w:rPr>
          <w:b/>
        </w:rPr>
        <w:t>collaboration with the mental health center and the area agency is key!</w:t>
      </w:r>
      <w:r w:rsidR="0054536F">
        <w:t xml:space="preserve"> </w:t>
      </w:r>
    </w:p>
    <w:p w:rsidR="00631ED4" w:rsidRDefault="00631ED4" w:rsidP="00677C3C">
      <w:pPr>
        <w:spacing w:after="0"/>
      </w:pPr>
    </w:p>
    <w:p w:rsidR="000123BF" w:rsidRDefault="000123BF" w:rsidP="00677C3C">
      <w:pPr>
        <w:spacing w:after="0"/>
      </w:pPr>
    </w:p>
    <w:p w:rsidR="000123BF" w:rsidRDefault="00DE49A8" w:rsidP="00677C3C">
      <w:pPr>
        <w:spacing w:after="0"/>
      </w:pPr>
      <w:r w:rsidRPr="000E17FD">
        <w:t>Lisa O’Connor</w:t>
      </w:r>
      <w:r>
        <w:t xml:space="preserve"> from </w:t>
      </w:r>
      <w:r w:rsidR="000123BF">
        <w:t>MCO</w:t>
      </w:r>
      <w:r w:rsidR="00631ED4">
        <w:t xml:space="preserve"> New Hampshire Healthy F</w:t>
      </w:r>
      <w:r>
        <w:t xml:space="preserve">amilies asked Karl about </w:t>
      </w:r>
      <w:r w:rsidR="000123BF">
        <w:t>ID clients</w:t>
      </w:r>
      <w:r>
        <w:t xml:space="preserve"> accessing the ACT team</w:t>
      </w:r>
      <w:r w:rsidR="000C7EFC">
        <w:t xml:space="preserve"> through the waiver</w:t>
      </w:r>
      <w:r>
        <w:t xml:space="preserve">. Karl </w:t>
      </w:r>
      <w:r w:rsidR="00A55D10">
        <w:t xml:space="preserve">shared </w:t>
      </w:r>
      <w:r>
        <w:t>that they need to first get on the state funded services plan through the mental health center</w:t>
      </w:r>
      <w:r w:rsidR="000C7EFC">
        <w:t xml:space="preserve"> and then there is an internal process</w:t>
      </w:r>
      <w:r>
        <w:t>.</w:t>
      </w:r>
      <w:r w:rsidR="000C7EFC">
        <w:t xml:space="preserve"> Criteria that might be reviewed are substance abuse, how many hospitalizations have occurred etc. The bottom line is that everyone will be assessed and they will get the services that they need. Lisa shared that the ACT team is really beneficial, but the problem she feels is that the ID individuals who may or may not be SPMI eligible will not be able to access these </w:t>
      </w:r>
      <w:r w:rsidR="000123BF">
        <w:t>services because the “symptoms” are mo</w:t>
      </w:r>
      <w:r w:rsidR="003A6C07">
        <w:t>re behavioral and fall under ID services and not mental health</w:t>
      </w:r>
      <w:r w:rsidR="000123BF">
        <w:t>.</w:t>
      </w:r>
      <w:r w:rsidR="003A6C07">
        <w:t xml:space="preserve"> </w:t>
      </w:r>
      <w:r w:rsidR="003A6C07" w:rsidRPr="000A14BA">
        <w:rPr>
          <w:b/>
        </w:rPr>
        <w:t xml:space="preserve">Karl </w:t>
      </w:r>
      <w:r w:rsidR="00A55D10" w:rsidRPr="000A14BA">
        <w:rPr>
          <w:b/>
        </w:rPr>
        <w:t>share</w:t>
      </w:r>
      <w:r w:rsidR="00A55D10">
        <w:rPr>
          <w:b/>
        </w:rPr>
        <w:t>d</w:t>
      </w:r>
      <w:r w:rsidR="00A55D10" w:rsidRPr="000A14BA">
        <w:rPr>
          <w:b/>
        </w:rPr>
        <w:t xml:space="preserve"> </w:t>
      </w:r>
      <w:r w:rsidR="003A6C07" w:rsidRPr="000A14BA">
        <w:rPr>
          <w:b/>
        </w:rPr>
        <w:t>that t</w:t>
      </w:r>
      <w:r w:rsidR="000123BF" w:rsidRPr="000A14BA">
        <w:rPr>
          <w:b/>
        </w:rPr>
        <w:t>he</w:t>
      </w:r>
      <w:r w:rsidR="003A6C07" w:rsidRPr="000A14BA">
        <w:rPr>
          <w:b/>
        </w:rPr>
        <w:t xml:space="preserve"> rules are the guidelines and the</w:t>
      </w:r>
      <w:r w:rsidR="003564C4" w:rsidRPr="000A14BA">
        <w:rPr>
          <w:b/>
        </w:rPr>
        <w:t xml:space="preserve"> multiple</w:t>
      </w:r>
      <w:r w:rsidR="000123BF" w:rsidRPr="000A14BA">
        <w:rPr>
          <w:b/>
        </w:rPr>
        <w:t xml:space="preserve"> </w:t>
      </w:r>
      <w:r w:rsidR="00A55D10">
        <w:rPr>
          <w:b/>
        </w:rPr>
        <w:t>State</w:t>
      </w:r>
      <w:r w:rsidR="00A55D10" w:rsidRPr="000A14BA">
        <w:rPr>
          <w:b/>
        </w:rPr>
        <w:t xml:space="preserve"> </w:t>
      </w:r>
      <w:r w:rsidR="00A55D10">
        <w:rPr>
          <w:b/>
        </w:rPr>
        <w:t>A</w:t>
      </w:r>
      <w:r w:rsidR="003564C4" w:rsidRPr="000A14BA">
        <w:rPr>
          <w:b/>
        </w:rPr>
        <w:t>gencies are</w:t>
      </w:r>
      <w:r w:rsidR="000123BF" w:rsidRPr="000A14BA">
        <w:rPr>
          <w:b/>
        </w:rPr>
        <w:t xml:space="preserve"> working</w:t>
      </w:r>
      <w:r w:rsidR="003564C4" w:rsidRPr="000A14BA">
        <w:rPr>
          <w:b/>
        </w:rPr>
        <w:t xml:space="preserve"> internally</w:t>
      </w:r>
      <w:r w:rsidR="000123BF" w:rsidRPr="000A14BA">
        <w:rPr>
          <w:b/>
        </w:rPr>
        <w:t xml:space="preserve"> on these difficult cases for those</w:t>
      </w:r>
      <w:r w:rsidR="003A6C07" w:rsidRPr="000A14BA">
        <w:rPr>
          <w:b/>
        </w:rPr>
        <w:t xml:space="preserve"> that fall outside of </w:t>
      </w:r>
      <w:r w:rsidR="003564C4" w:rsidRPr="000A14BA">
        <w:rPr>
          <w:b/>
        </w:rPr>
        <w:t>these criteria</w:t>
      </w:r>
      <w:r w:rsidR="003A6C07" w:rsidRPr="000A14BA">
        <w:rPr>
          <w:b/>
        </w:rPr>
        <w:t>.</w:t>
      </w:r>
      <w:r w:rsidR="003564C4" w:rsidRPr="000A14BA">
        <w:rPr>
          <w:b/>
        </w:rPr>
        <w:t xml:space="preserve"> Karl </w:t>
      </w:r>
      <w:r w:rsidR="00092AAC" w:rsidRPr="000A14BA">
        <w:rPr>
          <w:b/>
        </w:rPr>
        <w:t>share</w:t>
      </w:r>
      <w:r w:rsidR="00092AAC">
        <w:rPr>
          <w:b/>
        </w:rPr>
        <w:t>d</w:t>
      </w:r>
      <w:r w:rsidR="00092AAC" w:rsidRPr="000A14BA">
        <w:rPr>
          <w:b/>
        </w:rPr>
        <w:t xml:space="preserve"> </w:t>
      </w:r>
      <w:r w:rsidR="003564C4" w:rsidRPr="000A14BA">
        <w:rPr>
          <w:b/>
        </w:rPr>
        <w:t>to feel free to reach out to Sandy Hunt or himself if you have one of these cases.</w:t>
      </w:r>
      <w:r w:rsidR="003564C4">
        <w:t xml:space="preserve"> </w:t>
      </w:r>
      <w:r w:rsidR="003A6C07">
        <w:t xml:space="preserve"> </w:t>
      </w:r>
      <w:r w:rsidR="000123BF">
        <w:t xml:space="preserve"> </w:t>
      </w:r>
    </w:p>
    <w:p w:rsidR="000A14BA" w:rsidRDefault="000A14BA" w:rsidP="00677C3C">
      <w:pPr>
        <w:spacing w:after="0"/>
      </w:pPr>
    </w:p>
    <w:p w:rsidR="000123BF" w:rsidRPr="000A14BA" w:rsidRDefault="000123BF" w:rsidP="00677C3C">
      <w:pPr>
        <w:spacing w:after="0"/>
        <w:rPr>
          <w:b/>
        </w:rPr>
      </w:pPr>
      <w:r>
        <w:t>Greg</w:t>
      </w:r>
      <w:r w:rsidR="003564C4">
        <w:t xml:space="preserve"> Steelman from R7</w:t>
      </w:r>
      <w:r>
        <w:t xml:space="preserve"> </w:t>
      </w:r>
      <w:r w:rsidR="00A55D10">
        <w:t xml:space="preserve">shared </w:t>
      </w:r>
      <w:r>
        <w:t>that he loves Karl</w:t>
      </w:r>
      <w:r w:rsidR="003564C4">
        <w:t xml:space="preserve">’s approach that there is no finger pointing and it’s more of a problem solving approach. An individual </w:t>
      </w:r>
      <w:r w:rsidR="00A55D10">
        <w:t xml:space="preserve">with ID </w:t>
      </w:r>
      <w:r w:rsidR="003564C4">
        <w:t xml:space="preserve">can attend an eligibility determination meeting and 40 minutes later have a mental health diagnosis. </w:t>
      </w:r>
      <w:r w:rsidRPr="000A14BA">
        <w:rPr>
          <w:b/>
        </w:rPr>
        <w:t>How do we problem solve with language barriers and data systems to work together</w:t>
      </w:r>
      <w:r w:rsidR="003564C4" w:rsidRPr="000A14BA">
        <w:rPr>
          <w:b/>
        </w:rPr>
        <w:t xml:space="preserve"> with this special population</w:t>
      </w:r>
      <w:r w:rsidR="003564C4">
        <w:t xml:space="preserve">. </w:t>
      </w:r>
      <w:r w:rsidR="00B122AC">
        <w:t xml:space="preserve">Karl shares that there is a short supply of these resources working with this dual population of ID and mental health. </w:t>
      </w:r>
      <w:r w:rsidR="00A4167E" w:rsidRPr="000A14BA">
        <w:rPr>
          <w:b/>
        </w:rPr>
        <w:t xml:space="preserve">What </w:t>
      </w:r>
      <w:r w:rsidR="00C53F65" w:rsidRPr="000A14BA">
        <w:rPr>
          <w:b/>
        </w:rPr>
        <w:t>can the area agencies</w:t>
      </w:r>
      <w:r w:rsidRPr="000A14BA">
        <w:rPr>
          <w:b/>
        </w:rPr>
        <w:t xml:space="preserve"> do</w:t>
      </w:r>
      <w:r w:rsidR="00C53F65" w:rsidRPr="000A14BA">
        <w:rPr>
          <w:b/>
        </w:rPr>
        <w:t xml:space="preserve"> to communicate in our language to the needs of the mental health </w:t>
      </w:r>
      <w:r w:rsidR="000A14BA" w:rsidRPr="000A14BA">
        <w:rPr>
          <w:b/>
        </w:rPr>
        <w:t>center?</w:t>
      </w:r>
      <w:r w:rsidRPr="000A14BA">
        <w:rPr>
          <w:b/>
        </w:rPr>
        <w:t xml:space="preserve"> </w:t>
      </w:r>
    </w:p>
    <w:p w:rsidR="008A6764" w:rsidRDefault="008A6764" w:rsidP="00677C3C">
      <w:pPr>
        <w:spacing w:after="0"/>
      </w:pPr>
    </w:p>
    <w:p w:rsidR="00677C3C" w:rsidRPr="000A14BA" w:rsidRDefault="00677C3C" w:rsidP="00677C3C">
      <w:pPr>
        <w:spacing w:before="120" w:after="120"/>
        <w:rPr>
          <w:rFonts w:ascii="Garamond" w:hAnsi="Garamond" w:cs="Times New Roman"/>
          <w:b/>
        </w:rPr>
      </w:pPr>
      <w:r w:rsidRPr="000A14BA">
        <w:rPr>
          <w:rFonts w:ascii="Garamond" w:hAnsi="Garamond" w:cs="Times New Roman"/>
          <w:b/>
        </w:rPr>
        <w:t>Mental Health Centers and</w:t>
      </w:r>
      <w:r w:rsidR="000A14BA">
        <w:rPr>
          <w:rFonts w:ascii="Garamond" w:hAnsi="Garamond" w:cs="Times New Roman"/>
          <w:b/>
        </w:rPr>
        <w:t xml:space="preserve"> Area Agencies: Suggestions on Collaborative S</w:t>
      </w:r>
      <w:r w:rsidRPr="000A14BA">
        <w:rPr>
          <w:rFonts w:ascii="Garamond" w:hAnsi="Garamond" w:cs="Times New Roman"/>
          <w:b/>
        </w:rPr>
        <w:t xml:space="preserve">trategies </w:t>
      </w:r>
    </w:p>
    <w:p w:rsidR="00677C3C" w:rsidRPr="000A14BA" w:rsidRDefault="00677C3C" w:rsidP="00EA7BE1">
      <w:pPr>
        <w:spacing w:after="0"/>
        <w:rPr>
          <w:rFonts w:ascii="Garamond" w:hAnsi="Garamond" w:cs="Times New Roman"/>
          <w:b/>
          <w:i/>
          <w:sz w:val="20"/>
        </w:rPr>
      </w:pPr>
      <w:r w:rsidRPr="000A14BA">
        <w:rPr>
          <w:rFonts w:ascii="Garamond" w:hAnsi="Garamond" w:cs="Times New Roman"/>
          <w:b/>
          <w:i/>
          <w:sz w:val="20"/>
        </w:rPr>
        <w:t>Jennifer Chisholm from Community Crossroads along with Steve Arnault and Celia Felsenberg from Center for Life Management</w:t>
      </w:r>
    </w:p>
    <w:p w:rsidR="00677C3C" w:rsidRPr="003705B2" w:rsidRDefault="00677C3C" w:rsidP="00EA7BE1">
      <w:pPr>
        <w:spacing w:after="0"/>
      </w:pPr>
    </w:p>
    <w:p w:rsidR="00C06386" w:rsidRPr="003705B2" w:rsidRDefault="003705B2" w:rsidP="00C44C3A">
      <w:pPr>
        <w:spacing w:before="120" w:after="120"/>
        <w:rPr>
          <w:rFonts w:cs="Times New Roman"/>
        </w:rPr>
      </w:pPr>
      <w:r w:rsidRPr="003705B2">
        <w:rPr>
          <w:rFonts w:cs="Times New Roman"/>
        </w:rPr>
        <w:t>Jennifer Chisholm</w:t>
      </w:r>
      <w:r w:rsidR="00F56870">
        <w:rPr>
          <w:rFonts w:cs="Times New Roman"/>
        </w:rPr>
        <w:t xml:space="preserve"> from Region 10</w:t>
      </w:r>
      <w:r>
        <w:rPr>
          <w:rFonts w:cs="Times New Roman"/>
        </w:rPr>
        <w:t xml:space="preserve"> </w:t>
      </w:r>
      <w:r w:rsidR="0029143D">
        <w:rPr>
          <w:rFonts w:cs="Times New Roman"/>
        </w:rPr>
        <w:t>introduced</w:t>
      </w:r>
      <w:r>
        <w:rPr>
          <w:rFonts w:cs="Times New Roman"/>
        </w:rPr>
        <w:t xml:space="preserve"> herself and the folks from Center for Life Management (CLM). Jen share</w:t>
      </w:r>
      <w:r w:rsidR="0029143D">
        <w:rPr>
          <w:rFonts w:cs="Times New Roman"/>
        </w:rPr>
        <w:t>d</w:t>
      </w:r>
      <w:r>
        <w:rPr>
          <w:rFonts w:cs="Times New Roman"/>
        </w:rPr>
        <w:t xml:space="preserve"> that another key player from </w:t>
      </w:r>
      <w:r w:rsidR="004B3E91">
        <w:rPr>
          <w:rFonts w:cs="Times New Roman"/>
        </w:rPr>
        <w:t>CLM Julie Lago</w:t>
      </w:r>
      <w:r w:rsidR="000A14BA">
        <w:rPr>
          <w:rFonts w:cs="Times New Roman"/>
        </w:rPr>
        <w:t xml:space="preserve"> is also part of this process, but is unable to be here today</w:t>
      </w:r>
      <w:r>
        <w:rPr>
          <w:rFonts w:cs="Times New Roman"/>
        </w:rPr>
        <w:t xml:space="preserve">. Region 10 and CLM have </w:t>
      </w:r>
      <w:r w:rsidR="00F56870">
        <w:rPr>
          <w:rFonts w:cs="Times New Roman"/>
        </w:rPr>
        <w:t>a</w:t>
      </w:r>
      <w:r w:rsidR="00F56870" w:rsidRPr="003705B2">
        <w:rPr>
          <w:rFonts w:cs="Times New Roman"/>
        </w:rPr>
        <w:t xml:space="preserve"> </w:t>
      </w:r>
      <w:r w:rsidR="00F56870">
        <w:rPr>
          <w:rFonts w:cs="Times New Roman"/>
        </w:rPr>
        <w:t>great</w:t>
      </w:r>
      <w:r>
        <w:rPr>
          <w:rFonts w:cs="Times New Roman"/>
        </w:rPr>
        <w:t xml:space="preserve"> relatio</w:t>
      </w:r>
      <w:r w:rsidR="000A14BA">
        <w:rPr>
          <w:rFonts w:cs="Times New Roman"/>
        </w:rPr>
        <w:t>nship, but the larger question</w:t>
      </w:r>
      <w:r>
        <w:rPr>
          <w:rFonts w:cs="Times New Roman"/>
        </w:rPr>
        <w:t xml:space="preserve"> they asked was </w:t>
      </w:r>
      <w:r w:rsidRPr="000A14BA">
        <w:rPr>
          <w:rFonts w:cs="Times New Roman"/>
          <w:b/>
        </w:rPr>
        <w:t xml:space="preserve">how </w:t>
      </w:r>
      <w:r w:rsidR="00C44C3A" w:rsidRPr="000A14BA">
        <w:rPr>
          <w:rFonts w:cs="Times New Roman"/>
          <w:b/>
        </w:rPr>
        <w:t>they can</w:t>
      </w:r>
      <w:r w:rsidR="000A14BA" w:rsidRPr="000A14BA">
        <w:rPr>
          <w:rFonts w:cs="Times New Roman"/>
          <w:b/>
        </w:rPr>
        <w:t xml:space="preserve"> </w:t>
      </w:r>
      <w:r w:rsidRPr="000A14BA">
        <w:rPr>
          <w:rFonts w:cs="Times New Roman"/>
          <w:b/>
        </w:rPr>
        <w:t xml:space="preserve">make it great for the individuals that they dually serve. </w:t>
      </w:r>
      <w:r>
        <w:rPr>
          <w:rFonts w:cs="Times New Roman"/>
        </w:rPr>
        <w:t xml:space="preserve">They developed a continuum of collaborative care between CLM and Region 10. They learned that essentially the services were the same, the language between DD and MH was different. DD has </w:t>
      </w:r>
      <w:r w:rsidR="004F756B" w:rsidRPr="003705B2">
        <w:rPr>
          <w:rFonts w:cs="Times New Roman"/>
        </w:rPr>
        <w:t xml:space="preserve">service agreements </w:t>
      </w:r>
      <w:r>
        <w:rPr>
          <w:rFonts w:cs="Times New Roman"/>
        </w:rPr>
        <w:t xml:space="preserve">and MH has treatment plans. Individual goals were the same at each agency, so they </w:t>
      </w:r>
      <w:r w:rsidR="00FD5421">
        <w:rPr>
          <w:rFonts w:cs="Times New Roman"/>
        </w:rPr>
        <w:t>worked</w:t>
      </w:r>
      <w:r w:rsidR="004F756B" w:rsidRPr="003705B2">
        <w:rPr>
          <w:rFonts w:cs="Times New Roman"/>
        </w:rPr>
        <w:t xml:space="preserve"> together</w:t>
      </w:r>
      <w:r w:rsidR="00FD5421">
        <w:rPr>
          <w:rFonts w:cs="Times New Roman"/>
        </w:rPr>
        <w:t xml:space="preserve"> to develop an</w:t>
      </w:r>
      <w:r w:rsidR="004F756B" w:rsidRPr="003705B2">
        <w:rPr>
          <w:rFonts w:cs="Times New Roman"/>
        </w:rPr>
        <w:t xml:space="preserve"> </w:t>
      </w:r>
      <w:r w:rsidR="000C7EFC" w:rsidRPr="000A14BA">
        <w:rPr>
          <w:rFonts w:cs="Times New Roman"/>
          <w:b/>
        </w:rPr>
        <w:t>integrative</w:t>
      </w:r>
      <w:r w:rsidR="004F756B" w:rsidRPr="000A14BA">
        <w:rPr>
          <w:rFonts w:cs="Times New Roman"/>
          <w:b/>
        </w:rPr>
        <w:t xml:space="preserve"> model</w:t>
      </w:r>
      <w:r w:rsidR="00FD5421">
        <w:rPr>
          <w:rFonts w:cs="Times New Roman"/>
        </w:rPr>
        <w:t xml:space="preserve">. </w:t>
      </w:r>
      <w:r w:rsidR="00C06386">
        <w:rPr>
          <w:rFonts w:cs="Times New Roman"/>
        </w:rPr>
        <w:t>Meetings are held jointly, skills that are being worked on in therapy and with the service coordinator are being carried over to the h</w:t>
      </w:r>
      <w:r w:rsidR="004F756B" w:rsidRPr="003705B2">
        <w:rPr>
          <w:rFonts w:cs="Times New Roman"/>
        </w:rPr>
        <w:t>ome care providers</w:t>
      </w:r>
      <w:r w:rsidR="00C06386">
        <w:rPr>
          <w:rFonts w:cs="Times New Roman"/>
        </w:rPr>
        <w:t>, parents</w:t>
      </w:r>
      <w:r w:rsidR="00092AAC">
        <w:rPr>
          <w:rFonts w:cs="Times New Roman"/>
        </w:rPr>
        <w:t xml:space="preserve"> or guardians</w:t>
      </w:r>
      <w:r w:rsidR="00C06386">
        <w:rPr>
          <w:rFonts w:cs="Times New Roman"/>
        </w:rPr>
        <w:t xml:space="preserve"> and anyone in their circle</w:t>
      </w:r>
      <w:r w:rsidR="004F756B" w:rsidRPr="003705B2">
        <w:rPr>
          <w:rFonts w:cs="Times New Roman"/>
        </w:rPr>
        <w:t>.</w:t>
      </w:r>
      <w:r w:rsidR="00C06386">
        <w:rPr>
          <w:rFonts w:cs="Times New Roman"/>
        </w:rPr>
        <w:t xml:space="preserve"> </w:t>
      </w:r>
      <w:r w:rsidR="00C06386" w:rsidRPr="000A14BA">
        <w:rPr>
          <w:rFonts w:cs="Times New Roman"/>
          <w:b/>
        </w:rPr>
        <w:t>It is the expectation and not the excepti</w:t>
      </w:r>
      <w:r w:rsidR="000A14BA" w:rsidRPr="000A14BA">
        <w:rPr>
          <w:rFonts w:cs="Times New Roman"/>
          <w:b/>
        </w:rPr>
        <w:t>on</w:t>
      </w:r>
      <w:r w:rsidR="00092AAC">
        <w:rPr>
          <w:rFonts w:cs="Times New Roman"/>
          <w:b/>
        </w:rPr>
        <w:t xml:space="preserve"> that both R10 and CLM work together</w:t>
      </w:r>
      <w:r w:rsidR="000A14BA">
        <w:rPr>
          <w:rFonts w:cs="Times New Roman"/>
        </w:rPr>
        <w:t>. This is a partnership and the two agencies</w:t>
      </w:r>
      <w:r w:rsidR="00C06386" w:rsidRPr="003705B2">
        <w:rPr>
          <w:rFonts w:cs="Times New Roman"/>
        </w:rPr>
        <w:t xml:space="preserve"> don’t work separately. </w:t>
      </w:r>
      <w:r w:rsidR="00C06386">
        <w:rPr>
          <w:rFonts w:cs="Times New Roman"/>
        </w:rPr>
        <w:t>There are interagency</w:t>
      </w:r>
      <w:r w:rsidR="00C06386" w:rsidRPr="003705B2">
        <w:rPr>
          <w:rFonts w:cs="Times New Roman"/>
        </w:rPr>
        <w:t xml:space="preserve"> meetings</w:t>
      </w:r>
      <w:r w:rsidR="00C06386">
        <w:rPr>
          <w:rFonts w:cs="Times New Roman"/>
        </w:rPr>
        <w:t xml:space="preserve"> held every other month for educational</w:t>
      </w:r>
      <w:r w:rsidR="00C06386" w:rsidRPr="003705B2">
        <w:rPr>
          <w:rFonts w:cs="Times New Roman"/>
        </w:rPr>
        <w:t xml:space="preserve"> trainings and presenting cases with problem solving.</w:t>
      </w:r>
      <w:r w:rsidR="00C06386">
        <w:rPr>
          <w:rFonts w:cs="Times New Roman"/>
        </w:rPr>
        <w:t xml:space="preserve"> The best part of these</w:t>
      </w:r>
      <w:r w:rsidR="00C06386" w:rsidRPr="00C06386">
        <w:rPr>
          <w:rFonts w:cs="Times New Roman"/>
        </w:rPr>
        <w:t xml:space="preserve"> </w:t>
      </w:r>
      <w:r w:rsidR="00C06386">
        <w:rPr>
          <w:rFonts w:cs="Times New Roman"/>
        </w:rPr>
        <w:t>interagency</w:t>
      </w:r>
      <w:r w:rsidR="00C06386" w:rsidRPr="003705B2">
        <w:rPr>
          <w:rFonts w:cs="Times New Roman"/>
        </w:rPr>
        <w:t xml:space="preserve"> meetings</w:t>
      </w:r>
      <w:r w:rsidR="00C06386">
        <w:rPr>
          <w:rFonts w:cs="Times New Roman"/>
        </w:rPr>
        <w:t xml:space="preserve"> is that relationships and connections are being made with both parties.  These ar</w:t>
      </w:r>
      <w:r w:rsidR="00A00CE8">
        <w:rPr>
          <w:rFonts w:cs="Times New Roman"/>
        </w:rPr>
        <w:t>e run by Jen</w:t>
      </w:r>
      <w:r w:rsidR="00A00CE8" w:rsidRPr="00A00CE8">
        <w:rPr>
          <w:rFonts w:cs="Times New Roman"/>
        </w:rPr>
        <w:t xml:space="preserve"> </w:t>
      </w:r>
      <w:r w:rsidR="00A00CE8" w:rsidRPr="003705B2">
        <w:rPr>
          <w:rFonts w:cs="Times New Roman"/>
        </w:rPr>
        <w:t>Chisholm</w:t>
      </w:r>
      <w:r w:rsidR="000A14BA">
        <w:rPr>
          <w:rFonts w:cs="Times New Roman"/>
        </w:rPr>
        <w:t xml:space="preserve"> </w:t>
      </w:r>
      <w:r w:rsidR="00A00CE8">
        <w:rPr>
          <w:rFonts w:cs="Times New Roman"/>
        </w:rPr>
        <w:t>(R10) and Julie Lago</w:t>
      </w:r>
      <w:r w:rsidR="00C44C3A">
        <w:rPr>
          <w:rFonts w:cs="Times New Roman"/>
        </w:rPr>
        <w:t xml:space="preserve"> </w:t>
      </w:r>
      <w:r w:rsidR="00A00CE8">
        <w:rPr>
          <w:rFonts w:cs="Times New Roman"/>
        </w:rPr>
        <w:t>(CLM)</w:t>
      </w:r>
      <w:r w:rsidR="00C06386">
        <w:rPr>
          <w:rFonts w:cs="Times New Roman"/>
        </w:rPr>
        <w:t>. The</w:t>
      </w:r>
      <w:r w:rsidR="00092AAC">
        <w:rPr>
          <w:rFonts w:cs="Times New Roman"/>
        </w:rPr>
        <w:t>se</w:t>
      </w:r>
      <w:r w:rsidR="00C06386">
        <w:rPr>
          <w:rFonts w:cs="Times New Roman"/>
        </w:rPr>
        <w:t xml:space="preserve"> </w:t>
      </w:r>
      <w:r w:rsidR="00092AAC">
        <w:rPr>
          <w:rFonts w:cs="Times New Roman"/>
        </w:rPr>
        <w:t>collaborative meeting opportunities</w:t>
      </w:r>
      <w:r w:rsidR="00C06386">
        <w:rPr>
          <w:rFonts w:cs="Times New Roman"/>
        </w:rPr>
        <w:t xml:space="preserve"> are also o</w:t>
      </w:r>
      <w:r w:rsidR="00C06386" w:rsidRPr="003705B2">
        <w:rPr>
          <w:rFonts w:cs="Times New Roman"/>
        </w:rPr>
        <w:t>ffer</w:t>
      </w:r>
      <w:r w:rsidR="00C06386">
        <w:rPr>
          <w:rFonts w:cs="Times New Roman"/>
        </w:rPr>
        <w:t>ed</w:t>
      </w:r>
      <w:r w:rsidR="00C06386" w:rsidRPr="003705B2">
        <w:rPr>
          <w:rFonts w:cs="Times New Roman"/>
        </w:rPr>
        <w:t xml:space="preserve"> to providers</w:t>
      </w:r>
      <w:r w:rsidR="00C06386">
        <w:rPr>
          <w:rFonts w:cs="Times New Roman"/>
        </w:rPr>
        <w:t xml:space="preserve"> and other agencie</w:t>
      </w:r>
      <w:r w:rsidR="000A14BA">
        <w:rPr>
          <w:rFonts w:cs="Times New Roman"/>
        </w:rPr>
        <w:t>s that are also connected with R</w:t>
      </w:r>
      <w:r w:rsidR="00C06386">
        <w:rPr>
          <w:rFonts w:cs="Times New Roman"/>
        </w:rPr>
        <w:t>egion 10 or CLM</w:t>
      </w:r>
      <w:r w:rsidR="00C06386" w:rsidRPr="003705B2">
        <w:rPr>
          <w:rFonts w:cs="Times New Roman"/>
        </w:rPr>
        <w:t xml:space="preserve">. </w:t>
      </w:r>
    </w:p>
    <w:p w:rsidR="00C06386" w:rsidRPr="00C06386" w:rsidRDefault="00C06386" w:rsidP="00C06386">
      <w:pPr>
        <w:spacing w:after="0"/>
      </w:pPr>
    </w:p>
    <w:p w:rsidR="004F756B" w:rsidRPr="00064593" w:rsidRDefault="00C06386" w:rsidP="00C44C3A">
      <w:pPr>
        <w:spacing w:after="0"/>
        <w:rPr>
          <w:b/>
        </w:rPr>
      </w:pPr>
      <w:r w:rsidRPr="00064593">
        <w:rPr>
          <w:rFonts w:cs="Times New Roman"/>
          <w:b/>
        </w:rPr>
        <w:t>There are</w:t>
      </w:r>
      <w:r w:rsidR="004F756B" w:rsidRPr="00064593">
        <w:rPr>
          <w:rFonts w:cs="Times New Roman"/>
          <w:b/>
        </w:rPr>
        <w:t xml:space="preserve"> 76 individuals</w:t>
      </w:r>
      <w:r w:rsidRPr="00064593">
        <w:rPr>
          <w:rFonts w:cs="Times New Roman"/>
          <w:b/>
        </w:rPr>
        <w:t xml:space="preserve"> that have</w:t>
      </w:r>
      <w:r w:rsidR="004F756B" w:rsidRPr="00064593">
        <w:rPr>
          <w:rFonts w:cs="Times New Roman"/>
          <w:b/>
        </w:rPr>
        <w:t xml:space="preserve"> this</w:t>
      </w:r>
      <w:r w:rsidRPr="00064593">
        <w:rPr>
          <w:rFonts w:cs="Times New Roman"/>
          <w:b/>
        </w:rPr>
        <w:t xml:space="preserve"> integrative</w:t>
      </w:r>
      <w:r w:rsidR="004F756B" w:rsidRPr="00064593">
        <w:rPr>
          <w:rFonts w:cs="Times New Roman"/>
          <w:b/>
        </w:rPr>
        <w:t xml:space="preserve"> approach</w:t>
      </w:r>
      <w:r w:rsidRPr="00064593">
        <w:rPr>
          <w:rFonts w:cs="Times New Roman"/>
          <w:b/>
        </w:rPr>
        <w:t xml:space="preserve"> with CLM and Region 10</w:t>
      </w:r>
      <w:r w:rsidR="004F756B" w:rsidRPr="00064593">
        <w:rPr>
          <w:rFonts w:cs="Times New Roman"/>
          <w:b/>
        </w:rPr>
        <w:t xml:space="preserve">. </w:t>
      </w:r>
      <w:r w:rsidRPr="00064593">
        <w:rPr>
          <w:b/>
        </w:rPr>
        <w:t xml:space="preserve">This model was developed in May 2014. Since this approach, there have been </w:t>
      </w:r>
      <w:r w:rsidRPr="00064593">
        <w:rPr>
          <w:rFonts w:cs="Times New Roman"/>
          <w:b/>
        </w:rPr>
        <w:t>zero</w:t>
      </w:r>
      <w:r w:rsidR="004F756B" w:rsidRPr="00064593">
        <w:rPr>
          <w:rFonts w:cs="Times New Roman"/>
          <w:b/>
        </w:rPr>
        <w:t xml:space="preserve"> psychiatric hospitalizations</w:t>
      </w:r>
      <w:r w:rsidRPr="00064593">
        <w:rPr>
          <w:rFonts w:cs="Times New Roman"/>
          <w:b/>
        </w:rPr>
        <w:t xml:space="preserve"> for these 76 individuals. </w:t>
      </w:r>
    </w:p>
    <w:p w:rsidR="000A14BA" w:rsidRDefault="000A14BA" w:rsidP="00F56870">
      <w:pPr>
        <w:spacing w:after="0"/>
        <w:rPr>
          <w:rFonts w:cs="Times New Roman"/>
        </w:rPr>
      </w:pPr>
    </w:p>
    <w:p w:rsidR="00F56870" w:rsidRDefault="004F756B" w:rsidP="000A14BA">
      <w:pPr>
        <w:spacing w:after="0"/>
        <w:ind w:firstLine="720"/>
      </w:pPr>
      <w:r w:rsidRPr="003705B2">
        <w:rPr>
          <w:rFonts w:cs="Times New Roman"/>
        </w:rPr>
        <w:t>Celia</w:t>
      </w:r>
      <w:r w:rsidR="00F56870" w:rsidRPr="00F56870">
        <w:t xml:space="preserve"> </w:t>
      </w:r>
      <w:r w:rsidR="00F56870">
        <w:t xml:space="preserve">Felsenberg from CLM </w:t>
      </w:r>
      <w:r w:rsidR="00C44C3A">
        <w:rPr>
          <w:rFonts w:cs="Times New Roman"/>
        </w:rPr>
        <w:t>shared</w:t>
      </w:r>
      <w:r w:rsidR="00C06386">
        <w:rPr>
          <w:rFonts w:cs="Times New Roman"/>
        </w:rPr>
        <w:t xml:space="preserve"> that the interagency meetings</w:t>
      </w:r>
      <w:r w:rsidRPr="003705B2">
        <w:rPr>
          <w:rFonts w:cs="Times New Roman"/>
        </w:rPr>
        <w:t xml:space="preserve"> are not just “meetings</w:t>
      </w:r>
      <w:r w:rsidR="00C06386">
        <w:rPr>
          <w:rFonts w:cs="Times New Roman"/>
        </w:rPr>
        <w:t>,</w:t>
      </w:r>
      <w:r w:rsidRPr="003705B2">
        <w:rPr>
          <w:rFonts w:cs="Times New Roman"/>
        </w:rPr>
        <w:t xml:space="preserve">” because there is always an opportunity to learn. When these meetings are happening </w:t>
      </w:r>
      <w:r w:rsidR="00C06386" w:rsidRPr="003705B2">
        <w:rPr>
          <w:rFonts w:cs="Times New Roman"/>
        </w:rPr>
        <w:t>there</w:t>
      </w:r>
      <w:r w:rsidRPr="003705B2">
        <w:rPr>
          <w:rFonts w:cs="Times New Roman"/>
        </w:rPr>
        <w:t xml:space="preserve"> is such energy and bein</w:t>
      </w:r>
      <w:r w:rsidR="00C06386">
        <w:rPr>
          <w:rFonts w:cs="Times New Roman"/>
        </w:rPr>
        <w:t xml:space="preserve">g proactive in problem solving. </w:t>
      </w:r>
      <w:r w:rsidR="00F56870" w:rsidRPr="00F56870">
        <w:t xml:space="preserve"> </w:t>
      </w:r>
    </w:p>
    <w:p w:rsidR="00F56870" w:rsidRDefault="00F56870" w:rsidP="00F56870">
      <w:pPr>
        <w:spacing w:after="0"/>
      </w:pPr>
    </w:p>
    <w:p w:rsidR="00CD07AF" w:rsidRPr="000A14BA" w:rsidRDefault="00F56870" w:rsidP="00C44C3A">
      <w:pPr>
        <w:spacing w:before="120" w:after="120"/>
        <w:ind w:firstLine="720"/>
        <w:rPr>
          <w:rFonts w:cs="Times New Roman"/>
          <w:b/>
        </w:rPr>
      </w:pPr>
      <w:r w:rsidRPr="000E17FD">
        <w:t xml:space="preserve">Steve </w:t>
      </w:r>
      <w:r>
        <w:t>Arnault from</w:t>
      </w:r>
      <w:r w:rsidRPr="000E17FD">
        <w:t xml:space="preserve"> CLM</w:t>
      </w:r>
      <w:r>
        <w:t xml:space="preserve"> </w:t>
      </w:r>
      <w:r w:rsidR="00C44C3A">
        <w:rPr>
          <w:rFonts w:cs="Times New Roman"/>
        </w:rPr>
        <w:t>shared</w:t>
      </w:r>
      <w:r w:rsidR="004F756B" w:rsidRPr="003705B2">
        <w:rPr>
          <w:rFonts w:cs="Times New Roman"/>
        </w:rPr>
        <w:t xml:space="preserve"> that </w:t>
      </w:r>
      <w:r>
        <w:rPr>
          <w:rFonts w:cs="Times New Roman"/>
        </w:rPr>
        <w:t xml:space="preserve">he is frustrated and embarrassed </w:t>
      </w:r>
      <w:r w:rsidR="00415618">
        <w:rPr>
          <w:rFonts w:cs="Times New Roman"/>
        </w:rPr>
        <w:t>about the continued struggles between the mental health and DD systems</w:t>
      </w:r>
      <w:r>
        <w:rPr>
          <w:rFonts w:cs="Times New Roman"/>
        </w:rPr>
        <w:t>. Steve wor</w:t>
      </w:r>
      <w:r w:rsidR="000A14BA">
        <w:rPr>
          <w:rFonts w:cs="Times New Roman"/>
        </w:rPr>
        <w:t>ked on the ID side 30 years ago;</w:t>
      </w:r>
      <w:r>
        <w:rPr>
          <w:rFonts w:cs="Times New Roman"/>
        </w:rPr>
        <w:t xml:space="preserve"> unfortunately, the same conversations </w:t>
      </w:r>
      <w:r w:rsidR="00783976">
        <w:rPr>
          <w:rFonts w:cs="Times New Roman"/>
        </w:rPr>
        <w:t>happened back then</w:t>
      </w:r>
      <w:r>
        <w:rPr>
          <w:rFonts w:cs="Times New Roman"/>
        </w:rPr>
        <w:t xml:space="preserve">. </w:t>
      </w:r>
      <w:r>
        <w:t xml:space="preserve">Steve referenced Dr. Guidry’s question of what is the </w:t>
      </w:r>
      <w:r w:rsidR="0029143D">
        <w:t>problem.</w:t>
      </w:r>
      <w:r>
        <w:t xml:space="preserve"> Steve </w:t>
      </w:r>
      <w:r w:rsidR="0029143D">
        <w:t xml:space="preserve">indicated </w:t>
      </w:r>
      <w:r>
        <w:t>that it’s lack of education, f</w:t>
      </w:r>
      <w:r w:rsidR="004F756B" w:rsidRPr="003705B2">
        <w:rPr>
          <w:rFonts w:cs="Times New Roman"/>
        </w:rPr>
        <w:t xml:space="preserve">ear, </w:t>
      </w:r>
      <w:r w:rsidR="00FB393E" w:rsidRPr="003705B2">
        <w:rPr>
          <w:rFonts w:cs="Times New Roman"/>
        </w:rPr>
        <w:t>ignorance</w:t>
      </w:r>
      <w:r>
        <w:rPr>
          <w:rFonts w:cs="Times New Roman"/>
        </w:rPr>
        <w:t xml:space="preserve"> and</w:t>
      </w:r>
      <w:r w:rsidR="00FB393E" w:rsidRPr="003705B2">
        <w:rPr>
          <w:rFonts w:cs="Times New Roman"/>
        </w:rPr>
        <w:t xml:space="preserve"> </w:t>
      </w:r>
      <w:r>
        <w:rPr>
          <w:rFonts w:cs="Times New Roman"/>
        </w:rPr>
        <w:t>financ</w:t>
      </w:r>
      <w:r w:rsidR="00783976">
        <w:rPr>
          <w:rFonts w:cs="Times New Roman"/>
        </w:rPr>
        <w:t xml:space="preserve">e. Finances are a big part of this, however, people are priority. </w:t>
      </w:r>
      <w:r w:rsidR="000A14BA" w:rsidRPr="000A14BA">
        <w:rPr>
          <w:b/>
        </w:rPr>
        <w:t>When CLM and R10</w:t>
      </w:r>
      <w:r w:rsidR="00783976" w:rsidRPr="000A14BA">
        <w:rPr>
          <w:b/>
        </w:rPr>
        <w:t xml:space="preserve"> started this process of the</w:t>
      </w:r>
      <w:r w:rsidR="00783976" w:rsidRPr="000A14BA">
        <w:rPr>
          <w:rFonts w:cs="Times New Roman"/>
          <w:b/>
        </w:rPr>
        <w:t xml:space="preserve"> continuum of collaborative care, there wa</w:t>
      </w:r>
      <w:r w:rsidR="004F756B" w:rsidRPr="000A14BA">
        <w:rPr>
          <w:rFonts w:cs="Times New Roman"/>
          <w:b/>
        </w:rPr>
        <w:t xml:space="preserve">s a lot of </w:t>
      </w:r>
      <w:r w:rsidR="00783976" w:rsidRPr="000A14BA">
        <w:rPr>
          <w:rFonts w:cs="Times New Roman"/>
          <w:b/>
        </w:rPr>
        <w:t>non-billable</w:t>
      </w:r>
      <w:r w:rsidR="004F756B" w:rsidRPr="000A14BA">
        <w:rPr>
          <w:rFonts w:cs="Times New Roman"/>
          <w:b/>
        </w:rPr>
        <w:t xml:space="preserve"> time</w:t>
      </w:r>
      <w:r w:rsidR="00783976" w:rsidRPr="000A14BA">
        <w:rPr>
          <w:rFonts w:cs="Times New Roman"/>
          <w:b/>
        </w:rPr>
        <w:t xml:space="preserve"> but at this point in the investment, the return is huge.</w:t>
      </w:r>
      <w:r w:rsidR="000A14BA">
        <w:rPr>
          <w:rFonts w:cs="Times New Roman"/>
          <w:b/>
        </w:rPr>
        <w:t xml:space="preserve"> </w:t>
      </w:r>
      <w:r w:rsidR="00783976">
        <w:rPr>
          <w:rFonts w:cs="Times New Roman"/>
        </w:rPr>
        <w:t xml:space="preserve"> Hospitalization is down; the ability to serve individuals is up. </w:t>
      </w:r>
      <w:r w:rsidR="000A14BA">
        <w:rPr>
          <w:rFonts w:cs="Times New Roman"/>
        </w:rPr>
        <w:t>What R</w:t>
      </w:r>
      <w:r w:rsidR="00CD07AF">
        <w:rPr>
          <w:rFonts w:cs="Times New Roman"/>
        </w:rPr>
        <w:t>egion 10 and CLM</w:t>
      </w:r>
      <w:r w:rsidR="00FB393E" w:rsidRPr="003705B2">
        <w:rPr>
          <w:rFonts w:cs="Times New Roman"/>
        </w:rPr>
        <w:t xml:space="preserve"> have is a serv</w:t>
      </w:r>
      <w:r w:rsidR="00CD07AF">
        <w:rPr>
          <w:rFonts w:cs="Times New Roman"/>
        </w:rPr>
        <w:t>ice delivery system that works. They serve the people; one client at a time</w:t>
      </w:r>
      <w:r w:rsidR="000A14BA">
        <w:rPr>
          <w:rFonts w:cs="Times New Roman"/>
        </w:rPr>
        <w:t>;</w:t>
      </w:r>
      <w:r w:rsidR="00CD07AF">
        <w:rPr>
          <w:rFonts w:cs="Times New Roman"/>
        </w:rPr>
        <w:t xml:space="preserve"> if they have ID or MH or both. </w:t>
      </w:r>
      <w:r w:rsidR="00CD07AF" w:rsidRPr="000A14BA">
        <w:rPr>
          <w:rFonts w:cs="Times New Roman"/>
          <w:b/>
        </w:rPr>
        <w:t>The continuum of collaborative care does not have to be a language barrier; the services are</w:t>
      </w:r>
      <w:r w:rsidR="00C44C3A">
        <w:rPr>
          <w:rFonts w:cs="Times New Roman"/>
          <w:b/>
        </w:rPr>
        <w:t xml:space="preserve"> the same thing. Steve questioned</w:t>
      </w:r>
      <w:r w:rsidR="00CD07AF" w:rsidRPr="000A14BA">
        <w:rPr>
          <w:rFonts w:cs="Times New Roman"/>
          <w:b/>
        </w:rPr>
        <w:t xml:space="preserve"> why his mental health center is the on</w:t>
      </w:r>
      <w:r w:rsidR="00C44C3A">
        <w:rPr>
          <w:rFonts w:cs="Times New Roman"/>
          <w:b/>
        </w:rPr>
        <w:t>ly one in the room. He questioned</w:t>
      </w:r>
      <w:r w:rsidR="00CD07AF" w:rsidRPr="000A14BA">
        <w:rPr>
          <w:rFonts w:cs="Times New Roman"/>
          <w:b/>
        </w:rPr>
        <w:t xml:space="preserve"> how area agencies are doing this alone?</w:t>
      </w:r>
      <w:r w:rsidR="00CD07AF">
        <w:rPr>
          <w:rFonts w:cs="Times New Roman"/>
        </w:rPr>
        <w:t xml:space="preserve"> </w:t>
      </w:r>
    </w:p>
    <w:p w:rsidR="00FB393E" w:rsidRPr="00C44C3A" w:rsidRDefault="00415618" w:rsidP="00C44C3A">
      <w:pPr>
        <w:spacing w:before="120" w:after="120"/>
        <w:ind w:firstLine="720"/>
        <w:rPr>
          <w:rFonts w:cs="Times New Roman"/>
        </w:rPr>
      </w:pPr>
      <w:r w:rsidRPr="00C44C3A">
        <w:t>Steve repeats again that it is fear and financial concerns that prevent</w:t>
      </w:r>
      <w:r w:rsidRPr="00C44C3A">
        <w:rPr>
          <w:strike/>
        </w:rPr>
        <w:t>s</w:t>
      </w:r>
      <w:r w:rsidRPr="00C44C3A">
        <w:t xml:space="preserve"> other mental health centers from</w:t>
      </w:r>
      <w:r w:rsidR="00C44C3A">
        <w:t xml:space="preserve"> getting on board. Steve shared</w:t>
      </w:r>
      <w:r w:rsidRPr="00C44C3A">
        <w:t xml:space="preserve"> that there is a real dollar value in this process; they have increased their patient base and consequently, their Per Member, Per Month (PMPM) revenue. Additionally, vendor agencies are now asking for consultation, further increasing patient/member opportunity. The investment is also in your staff, your time, and your partnership</w:t>
      </w:r>
      <w:r w:rsidR="00C44C3A">
        <w:t xml:space="preserve">. </w:t>
      </w:r>
      <w:r w:rsidR="00FF67ED" w:rsidRPr="00C44C3A">
        <w:rPr>
          <w:rFonts w:cs="Times New Roman"/>
        </w:rPr>
        <w:t xml:space="preserve">Steve </w:t>
      </w:r>
      <w:r w:rsidR="00B84656" w:rsidRPr="00C44C3A">
        <w:rPr>
          <w:rFonts w:cs="Times New Roman"/>
        </w:rPr>
        <w:t xml:space="preserve">shared </w:t>
      </w:r>
      <w:r w:rsidR="00FF67ED" w:rsidRPr="00C44C3A">
        <w:rPr>
          <w:rFonts w:cs="Times New Roman"/>
        </w:rPr>
        <w:t xml:space="preserve">that at the every other month interagency meetings there are curriculum options and the </w:t>
      </w:r>
      <w:r w:rsidR="00272F3A" w:rsidRPr="00C44C3A">
        <w:rPr>
          <w:rFonts w:cs="Times New Roman"/>
        </w:rPr>
        <w:t>topics within the curriculum are done based on need; c</w:t>
      </w:r>
      <w:r w:rsidR="00FB393E" w:rsidRPr="00C44C3A">
        <w:rPr>
          <w:rFonts w:cs="Times New Roman"/>
        </w:rPr>
        <w:t xml:space="preserve">lient by client and situation by situation both formal and informal. </w:t>
      </w:r>
      <w:r w:rsidR="00272F3A" w:rsidRPr="00C44C3A">
        <w:rPr>
          <w:rFonts w:cs="Times New Roman"/>
        </w:rPr>
        <w:t>The trainings are also open to vendor agencies.</w:t>
      </w:r>
    </w:p>
    <w:p w:rsidR="00954001" w:rsidRDefault="00272F3A" w:rsidP="00C44C3A">
      <w:pPr>
        <w:spacing w:before="120" w:after="120"/>
        <w:ind w:firstLine="720"/>
        <w:rPr>
          <w:rFonts w:cs="Times New Roman"/>
        </w:rPr>
      </w:pPr>
      <w:r>
        <w:rPr>
          <w:rFonts w:cs="Times New Roman"/>
        </w:rPr>
        <w:t xml:space="preserve">Jen </w:t>
      </w:r>
      <w:r w:rsidR="00B84656">
        <w:rPr>
          <w:rFonts w:cs="Times New Roman"/>
        </w:rPr>
        <w:t>shared</w:t>
      </w:r>
      <w:r w:rsidR="00FA467A">
        <w:rPr>
          <w:rFonts w:cs="Times New Roman"/>
        </w:rPr>
        <w:t xml:space="preserve"> </w:t>
      </w:r>
      <w:r>
        <w:rPr>
          <w:rFonts w:cs="Times New Roman"/>
        </w:rPr>
        <w:t>that they are</w:t>
      </w:r>
      <w:r w:rsidR="00FB393E" w:rsidRPr="003705B2">
        <w:rPr>
          <w:rFonts w:cs="Times New Roman"/>
        </w:rPr>
        <w:t xml:space="preserve"> </w:t>
      </w:r>
      <w:r>
        <w:rPr>
          <w:rFonts w:cs="Times New Roman"/>
        </w:rPr>
        <w:t>p</w:t>
      </w:r>
      <w:r w:rsidR="00954001" w:rsidRPr="003705B2">
        <w:rPr>
          <w:rFonts w:cs="Times New Roman"/>
        </w:rPr>
        <w:t>reventative</w:t>
      </w:r>
      <w:r w:rsidR="00FB393E" w:rsidRPr="003705B2">
        <w:rPr>
          <w:rFonts w:cs="Times New Roman"/>
        </w:rPr>
        <w:t xml:space="preserve"> instead of reactive. </w:t>
      </w:r>
      <w:r>
        <w:rPr>
          <w:rFonts w:cs="Times New Roman"/>
        </w:rPr>
        <w:t xml:space="preserve"> Region 10 w</w:t>
      </w:r>
      <w:r w:rsidR="00FB393E" w:rsidRPr="003705B2">
        <w:rPr>
          <w:rFonts w:cs="Times New Roman"/>
        </w:rPr>
        <w:t>ork</w:t>
      </w:r>
      <w:r>
        <w:rPr>
          <w:rFonts w:cs="Times New Roman"/>
        </w:rPr>
        <w:t>s with START, the</w:t>
      </w:r>
      <w:r w:rsidR="00FB393E" w:rsidRPr="003705B2">
        <w:rPr>
          <w:rFonts w:cs="Times New Roman"/>
        </w:rPr>
        <w:t xml:space="preserve"> E</w:t>
      </w:r>
      <w:r>
        <w:rPr>
          <w:rFonts w:cs="Times New Roman"/>
        </w:rPr>
        <w:t xml:space="preserve">mergency </w:t>
      </w:r>
      <w:r w:rsidR="00FB393E" w:rsidRPr="003705B2">
        <w:rPr>
          <w:rFonts w:cs="Times New Roman"/>
        </w:rPr>
        <w:t>S</w:t>
      </w:r>
      <w:r>
        <w:rPr>
          <w:rFonts w:cs="Times New Roman"/>
        </w:rPr>
        <w:t>ervices team at CLM through Parkland Medical to do emergency assessments.</w:t>
      </w:r>
      <w:r w:rsidR="00954001" w:rsidRPr="003705B2">
        <w:rPr>
          <w:rFonts w:cs="Times New Roman"/>
        </w:rPr>
        <w:t xml:space="preserve"> It cuts down the lead time because the relationships are already there.</w:t>
      </w:r>
      <w:r w:rsidR="007B2700">
        <w:rPr>
          <w:rFonts w:cs="Times New Roman"/>
        </w:rPr>
        <w:t xml:space="preserve"> The service coordinator knows who to contact at CLM and CLM knows who</w:t>
      </w:r>
      <w:r w:rsidR="00BE3EE4">
        <w:rPr>
          <w:rFonts w:cs="Times New Roman"/>
        </w:rPr>
        <w:t xml:space="preserve"> to contact at R</w:t>
      </w:r>
      <w:r w:rsidR="007B2700">
        <w:rPr>
          <w:rFonts w:cs="Times New Roman"/>
        </w:rPr>
        <w:t xml:space="preserve">egion 10. </w:t>
      </w:r>
      <w:r w:rsidR="007B2700" w:rsidRPr="00BE3EE4">
        <w:rPr>
          <w:rFonts w:cs="Times New Roman"/>
          <w:b/>
        </w:rPr>
        <w:t>Region 10 has a prescreen tool upon intake to</w:t>
      </w:r>
      <w:r w:rsidR="00D37DE1" w:rsidRPr="00BE3EE4">
        <w:rPr>
          <w:rFonts w:cs="Times New Roman"/>
          <w:b/>
        </w:rPr>
        <w:t xml:space="preserve"> assess the need for integrative collaboration</w:t>
      </w:r>
      <w:r w:rsidR="00AC28E8" w:rsidRPr="00BE3EE4">
        <w:rPr>
          <w:rFonts w:cs="Times New Roman"/>
          <w:b/>
        </w:rPr>
        <w:t>. Please contact Jennifer Chisholm to get more info about this model of treatment</w:t>
      </w:r>
      <w:r w:rsidR="00FE7516" w:rsidRPr="00BE3EE4">
        <w:rPr>
          <w:rFonts w:cs="Times New Roman"/>
          <w:b/>
        </w:rPr>
        <w:t xml:space="preserve"> and she can share her resources and insights in more detail</w:t>
      </w:r>
      <w:r w:rsidR="00AC28E8" w:rsidRPr="00BE3EE4">
        <w:rPr>
          <w:rFonts w:cs="Times New Roman"/>
          <w:b/>
        </w:rPr>
        <w:t>.</w:t>
      </w:r>
      <w:r w:rsidR="00AC28E8">
        <w:rPr>
          <w:rFonts w:cs="Times New Roman"/>
        </w:rPr>
        <w:t xml:space="preserve"> </w:t>
      </w:r>
      <w:r w:rsidR="00954001" w:rsidRPr="003705B2">
        <w:rPr>
          <w:rFonts w:cs="Times New Roman"/>
        </w:rPr>
        <w:t>Steve</w:t>
      </w:r>
      <w:r w:rsidR="00C44C3A">
        <w:rPr>
          <w:rFonts w:cs="Times New Roman"/>
        </w:rPr>
        <w:t xml:space="preserve"> shared</w:t>
      </w:r>
      <w:r w:rsidR="00FE7516">
        <w:rPr>
          <w:rFonts w:cs="Times New Roman"/>
        </w:rPr>
        <w:t xml:space="preserve"> that the two agencies have a data tracker where they follow and assess incident reports so they know when to intervene with individuals. </w:t>
      </w:r>
    </w:p>
    <w:p w:rsidR="00FE7516" w:rsidRPr="003705B2" w:rsidRDefault="00FE7516" w:rsidP="00C44C3A">
      <w:pPr>
        <w:spacing w:before="120" w:after="120"/>
        <w:ind w:firstLine="720"/>
        <w:rPr>
          <w:rFonts w:cs="Times New Roman"/>
        </w:rPr>
      </w:pPr>
      <w:r>
        <w:rPr>
          <w:rFonts w:cs="Times New Roman"/>
        </w:rPr>
        <w:t xml:space="preserve">Jen </w:t>
      </w:r>
      <w:r w:rsidR="00B84656">
        <w:rPr>
          <w:rFonts w:cs="Times New Roman"/>
        </w:rPr>
        <w:t xml:space="preserve">indicated </w:t>
      </w:r>
      <w:r>
        <w:rPr>
          <w:rFonts w:cs="Times New Roman"/>
        </w:rPr>
        <w:t>that this model is the expectation and not the exception.</w:t>
      </w:r>
    </w:p>
    <w:p w:rsidR="00954001" w:rsidRPr="003705B2" w:rsidRDefault="00954001" w:rsidP="00C44C3A">
      <w:pPr>
        <w:spacing w:before="120" w:after="120"/>
        <w:ind w:firstLine="720"/>
        <w:rPr>
          <w:rFonts w:cs="Times New Roman"/>
        </w:rPr>
      </w:pPr>
      <w:r w:rsidRPr="003705B2">
        <w:rPr>
          <w:rFonts w:cs="Times New Roman"/>
        </w:rPr>
        <w:t>John</w:t>
      </w:r>
      <w:r w:rsidR="00FE7516">
        <w:rPr>
          <w:rFonts w:cs="Times New Roman"/>
        </w:rPr>
        <w:t xml:space="preserve"> Capuco asked if this integrative model is for only</w:t>
      </w:r>
      <w:r w:rsidRPr="003705B2">
        <w:rPr>
          <w:rFonts w:cs="Times New Roman"/>
        </w:rPr>
        <w:t xml:space="preserve"> ID</w:t>
      </w:r>
      <w:r w:rsidR="00FE7516">
        <w:rPr>
          <w:rFonts w:cs="Times New Roman"/>
        </w:rPr>
        <w:t xml:space="preserve"> or is it for ABD as well. Steve </w:t>
      </w:r>
      <w:r w:rsidR="00B84656">
        <w:rPr>
          <w:rFonts w:cs="Times New Roman"/>
        </w:rPr>
        <w:t>shared</w:t>
      </w:r>
      <w:r w:rsidR="00C44C3A">
        <w:rPr>
          <w:rFonts w:cs="Times New Roman"/>
        </w:rPr>
        <w:t xml:space="preserve"> </w:t>
      </w:r>
      <w:r w:rsidR="00FE7516">
        <w:rPr>
          <w:rFonts w:cs="Times New Roman"/>
        </w:rPr>
        <w:t>that it</w:t>
      </w:r>
      <w:r w:rsidRPr="003705B2">
        <w:rPr>
          <w:rFonts w:cs="Times New Roman"/>
        </w:rPr>
        <w:t xml:space="preserve"> the same</w:t>
      </w:r>
      <w:r w:rsidR="00FE7516">
        <w:rPr>
          <w:rFonts w:cs="Times New Roman"/>
        </w:rPr>
        <w:t xml:space="preserve"> and would not rule anyone out</w:t>
      </w:r>
      <w:r w:rsidRPr="003705B2">
        <w:rPr>
          <w:rFonts w:cs="Times New Roman"/>
        </w:rPr>
        <w:t xml:space="preserve">. </w:t>
      </w:r>
    </w:p>
    <w:p w:rsidR="00FB393E" w:rsidRDefault="00FB393E" w:rsidP="00677C3C">
      <w:pPr>
        <w:spacing w:before="120" w:after="120"/>
        <w:rPr>
          <w:rFonts w:ascii="Garamond" w:hAnsi="Garamond" w:cs="Times New Roman"/>
        </w:rPr>
      </w:pPr>
    </w:p>
    <w:p w:rsidR="00677C3C" w:rsidRPr="00595716" w:rsidRDefault="00677C3C" w:rsidP="00677C3C">
      <w:pPr>
        <w:spacing w:before="120" w:after="120"/>
        <w:rPr>
          <w:rFonts w:ascii="Garamond" w:hAnsi="Garamond" w:cs="Times New Roman"/>
          <w:b/>
        </w:rPr>
      </w:pPr>
      <w:r w:rsidRPr="00595716">
        <w:rPr>
          <w:rFonts w:ascii="Garamond" w:hAnsi="Garamond" w:cs="Times New Roman"/>
          <w:b/>
        </w:rPr>
        <w:t xml:space="preserve">The START Center and how Area Agencies are getting more involved with START </w:t>
      </w:r>
    </w:p>
    <w:p w:rsidR="00677C3C" w:rsidRPr="00595716" w:rsidRDefault="00677C3C" w:rsidP="00677C3C">
      <w:pPr>
        <w:spacing w:after="0"/>
        <w:rPr>
          <w:rFonts w:ascii="Garamond" w:hAnsi="Garamond" w:cs="Times New Roman"/>
          <w:b/>
          <w:i/>
        </w:rPr>
      </w:pPr>
      <w:r w:rsidRPr="00595716">
        <w:rPr>
          <w:rFonts w:ascii="Garamond" w:hAnsi="Garamond" w:cs="Times New Roman"/>
          <w:b/>
          <w:i/>
        </w:rPr>
        <w:t>Barb Drotos</w:t>
      </w:r>
      <w:r w:rsidR="00F91F8A" w:rsidRPr="00595716">
        <w:rPr>
          <w:rFonts w:ascii="Garamond" w:hAnsi="Garamond" w:cs="Times New Roman"/>
          <w:b/>
          <w:i/>
        </w:rPr>
        <w:t xml:space="preserve"> and Val</w:t>
      </w:r>
      <w:r w:rsidR="00566D7A" w:rsidRPr="00595716">
        <w:rPr>
          <w:rFonts w:ascii="Garamond" w:hAnsi="Garamond"/>
          <w:b/>
          <w:i/>
        </w:rPr>
        <w:t xml:space="preserve"> Tetreault</w:t>
      </w:r>
      <w:r w:rsidR="00566D7A" w:rsidRPr="00595716">
        <w:rPr>
          <w:rFonts w:ascii="Garamond" w:hAnsi="Garamond" w:cs="Times New Roman"/>
          <w:b/>
          <w:i/>
        </w:rPr>
        <w:t xml:space="preserve"> (Team leader who works with regions 1-5)</w:t>
      </w:r>
    </w:p>
    <w:p w:rsidR="00677C3C" w:rsidRDefault="00677C3C" w:rsidP="00677C3C">
      <w:pPr>
        <w:spacing w:after="0"/>
        <w:rPr>
          <w:rFonts w:ascii="Garamond" w:hAnsi="Garamond" w:cs="Times New Roman"/>
        </w:rPr>
      </w:pPr>
    </w:p>
    <w:p w:rsidR="00566D7A" w:rsidRDefault="00566D7A" w:rsidP="00C44C3A">
      <w:pPr>
        <w:spacing w:after="0"/>
        <w:rPr>
          <w:rFonts w:cs="Times New Roman"/>
        </w:rPr>
      </w:pPr>
      <w:r>
        <w:rPr>
          <w:rFonts w:cs="Times New Roman"/>
        </w:rPr>
        <w:t xml:space="preserve">The </w:t>
      </w:r>
      <w:r w:rsidR="00F91F8A" w:rsidRPr="00D37DE1">
        <w:rPr>
          <w:rFonts w:cs="Times New Roman"/>
        </w:rPr>
        <w:t>START Center is a national program</w:t>
      </w:r>
      <w:r>
        <w:rPr>
          <w:rFonts w:cs="Times New Roman"/>
        </w:rPr>
        <w:t xml:space="preserve"> in 17 states. The Center for START Services is out of New Hampshire. There can be confusion with the names of the two programs. </w:t>
      </w:r>
      <w:hyperlink r:id="rId14" w:history="1">
        <w:r w:rsidR="00B84656" w:rsidRPr="00FA467A">
          <w:rPr>
            <w:rStyle w:val="Hyperlink"/>
            <w:rFonts w:cs="Times New Roman"/>
          </w:rPr>
          <w:t>see attached</w:t>
        </w:r>
      </w:hyperlink>
    </w:p>
    <w:p w:rsidR="00B84656" w:rsidRDefault="00B84656" w:rsidP="00BE3EE4">
      <w:pPr>
        <w:spacing w:after="0"/>
        <w:ind w:firstLine="720"/>
        <w:rPr>
          <w:rFonts w:cs="Times New Roman"/>
        </w:rPr>
      </w:pPr>
    </w:p>
    <w:p w:rsidR="00F91F8A" w:rsidRDefault="00566D7A" w:rsidP="00677C3C">
      <w:pPr>
        <w:spacing w:after="0"/>
        <w:rPr>
          <w:rFonts w:cs="Times New Roman"/>
        </w:rPr>
      </w:pPr>
      <w:r>
        <w:rPr>
          <w:rFonts w:cs="Times New Roman"/>
        </w:rPr>
        <w:t>The Center for START Services- nationwide (but the home base is in NH)</w:t>
      </w:r>
      <w:r w:rsidR="00B84656">
        <w:rPr>
          <w:rFonts w:cs="Times New Roman"/>
        </w:rPr>
        <w:t xml:space="preserve">.  </w:t>
      </w:r>
      <w:r>
        <w:rPr>
          <w:rFonts w:cs="Times New Roman"/>
        </w:rPr>
        <w:t xml:space="preserve">NH START- includes the </w:t>
      </w:r>
      <w:r w:rsidR="00F91F8A" w:rsidRPr="00D37DE1">
        <w:rPr>
          <w:rFonts w:cs="Times New Roman"/>
        </w:rPr>
        <w:t>clinical program and the</w:t>
      </w:r>
      <w:r>
        <w:rPr>
          <w:rFonts w:cs="Times New Roman"/>
        </w:rPr>
        <w:t xml:space="preserve"> START</w:t>
      </w:r>
      <w:r w:rsidR="00F91F8A" w:rsidRPr="00D37DE1">
        <w:rPr>
          <w:rFonts w:cs="Times New Roman"/>
        </w:rPr>
        <w:t xml:space="preserve"> resource center</w:t>
      </w:r>
      <w:r>
        <w:rPr>
          <w:rFonts w:cs="Times New Roman"/>
        </w:rPr>
        <w:t xml:space="preserve"> (located in Boscawen)</w:t>
      </w:r>
      <w:r w:rsidR="00F91F8A" w:rsidRPr="00D37DE1">
        <w:rPr>
          <w:rFonts w:cs="Times New Roman"/>
        </w:rPr>
        <w:t xml:space="preserve">. </w:t>
      </w:r>
    </w:p>
    <w:p w:rsidR="00B84656" w:rsidRPr="00D37DE1" w:rsidRDefault="00B84656" w:rsidP="00677C3C">
      <w:pPr>
        <w:spacing w:after="0"/>
        <w:rPr>
          <w:rFonts w:cs="Times New Roman"/>
        </w:rPr>
      </w:pPr>
    </w:p>
    <w:p w:rsidR="00E0232F" w:rsidRDefault="00476CFA" w:rsidP="00C321A4">
      <w:pPr>
        <w:shd w:val="clear" w:color="auto" w:fill="FFFFFF"/>
        <w:spacing w:after="0" w:line="240" w:lineRule="auto"/>
        <w:rPr>
          <w:rFonts w:cs="Times New Roman"/>
        </w:rPr>
      </w:pPr>
      <w:r>
        <w:rPr>
          <w:rFonts w:cs="Times New Roman"/>
        </w:rPr>
        <w:t>START c</w:t>
      </w:r>
      <w:r w:rsidR="00F91F8A" w:rsidRPr="00D37DE1">
        <w:rPr>
          <w:rFonts w:cs="Times New Roman"/>
        </w:rPr>
        <w:t>oordinators</w:t>
      </w:r>
      <w:r>
        <w:rPr>
          <w:rFonts w:cs="Times New Roman"/>
        </w:rPr>
        <w:t xml:space="preserve"> work for Community Bridges but their home base is out of each of the 10 area agencies. Each region that has individuals with both ID and mental health should have a START coordinator.</w:t>
      </w:r>
      <w:r w:rsidR="00CC2361">
        <w:rPr>
          <w:rFonts w:cs="Times New Roman"/>
        </w:rPr>
        <w:t xml:space="preserve"> START coordinators are Master’s level clinicians who have a clinical degree and background with either ID or mental health. They received</w:t>
      </w:r>
      <w:r w:rsidR="00F91F8A" w:rsidRPr="00D37DE1">
        <w:rPr>
          <w:rFonts w:cs="Times New Roman"/>
        </w:rPr>
        <w:t xml:space="preserve"> 60</w:t>
      </w:r>
      <w:r w:rsidR="00CC2361">
        <w:rPr>
          <w:rFonts w:cs="Times New Roman"/>
        </w:rPr>
        <w:t xml:space="preserve"> plus</w:t>
      </w:r>
      <w:r w:rsidR="00F91F8A" w:rsidRPr="00D37DE1">
        <w:rPr>
          <w:rFonts w:cs="Times New Roman"/>
        </w:rPr>
        <w:t xml:space="preserve"> hours of online training</w:t>
      </w:r>
      <w:r w:rsidR="00CC2361">
        <w:rPr>
          <w:rFonts w:cs="Times New Roman"/>
        </w:rPr>
        <w:t>, lots of job shadowing and a final presentation similar to a dissertation</w:t>
      </w:r>
      <w:r w:rsidR="00F91F8A" w:rsidRPr="00D37DE1">
        <w:rPr>
          <w:rFonts w:cs="Times New Roman"/>
        </w:rPr>
        <w:t>.</w:t>
      </w:r>
      <w:r w:rsidR="00CC2361">
        <w:rPr>
          <w:rFonts w:cs="Times New Roman"/>
        </w:rPr>
        <w:t xml:space="preserve"> This intense training is about 12 months long and at the same time that the START coordinators are receiving this training, they are carrying a partial or full caseload. The core of The Center for START Services knows </w:t>
      </w:r>
      <w:r w:rsidR="00F91F8A" w:rsidRPr="00D37DE1">
        <w:rPr>
          <w:rFonts w:cs="Times New Roman"/>
        </w:rPr>
        <w:t xml:space="preserve">how one </w:t>
      </w:r>
      <w:r w:rsidR="00CC2361" w:rsidRPr="00D37DE1">
        <w:rPr>
          <w:rFonts w:cs="Times New Roman"/>
        </w:rPr>
        <w:t>affects</w:t>
      </w:r>
      <w:r w:rsidR="00F91F8A" w:rsidRPr="00D37DE1">
        <w:rPr>
          <w:rFonts w:cs="Times New Roman"/>
        </w:rPr>
        <w:t xml:space="preserve"> the other</w:t>
      </w:r>
      <w:r w:rsidR="00CC2361">
        <w:rPr>
          <w:rFonts w:cs="Times New Roman"/>
        </w:rPr>
        <w:t xml:space="preserve"> (ID and mental health)</w:t>
      </w:r>
      <w:r w:rsidR="00F91F8A" w:rsidRPr="00D37DE1">
        <w:rPr>
          <w:rFonts w:cs="Times New Roman"/>
        </w:rPr>
        <w:t xml:space="preserve">. </w:t>
      </w:r>
    </w:p>
    <w:p w:rsidR="00B84656" w:rsidRDefault="00B84656" w:rsidP="00E0232F">
      <w:pPr>
        <w:shd w:val="clear" w:color="auto" w:fill="FFFFFF"/>
        <w:spacing w:after="0" w:line="240" w:lineRule="auto"/>
        <w:ind w:firstLine="720"/>
        <w:rPr>
          <w:rFonts w:cs="Times New Roman"/>
        </w:rPr>
      </w:pPr>
    </w:p>
    <w:p w:rsidR="00B84656" w:rsidRDefault="00CC2361" w:rsidP="00C321A4">
      <w:pPr>
        <w:shd w:val="clear" w:color="auto" w:fill="FFFFFF"/>
        <w:spacing w:after="0" w:line="240" w:lineRule="auto"/>
        <w:rPr>
          <w:rFonts w:cs="Times New Roman"/>
        </w:rPr>
      </w:pPr>
      <w:r>
        <w:rPr>
          <w:rFonts w:cs="Times New Roman"/>
        </w:rPr>
        <w:t>The Center for START Services</w:t>
      </w:r>
      <w:r w:rsidRPr="00D37DE1">
        <w:rPr>
          <w:rFonts w:cs="Times New Roman"/>
        </w:rPr>
        <w:t xml:space="preserve"> </w:t>
      </w:r>
      <w:r>
        <w:rPr>
          <w:rFonts w:cs="Times New Roman"/>
        </w:rPr>
        <w:t>s</w:t>
      </w:r>
      <w:r w:rsidR="00F91F8A" w:rsidRPr="00D37DE1">
        <w:rPr>
          <w:rFonts w:cs="Times New Roman"/>
        </w:rPr>
        <w:t>upport</w:t>
      </w:r>
      <w:r>
        <w:rPr>
          <w:rFonts w:cs="Times New Roman"/>
        </w:rPr>
        <w:t>s ages</w:t>
      </w:r>
      <w:r w:rsidR="00F91F8A" w:rsidRPr="00D37DE1">
        <w:rPr>
          <w:rFonts w:cs="Times New Roman"/>
        </w:rPr>
        <w:t xml:space="preserve"> 6 and up (</w:t>
      </w:r>
      <w:r>
        <w:rPr>
          <w:rFonts w:cs="Times New Roman"/>
        </w:rPr>
        <w:t xml:space="preserve">95% </w:t>
      </w:r>
      <w:r w:rsidR="00F91F8A" w:rsidRPr="00D37DE1">
        <w:rPr>
          <w:rFonts w:cs="Times New Roman"/>
        </w:rPr>
        <w:t>are age 21 and over)</w:t>
      </w:r>
      <w:r>
        <w:rPr>
          <w:rFonts w:cs="Times New Roman"/>
        </w:rPr>
        <w:t xml:space="preserve">. </w:t>
      </w:r>
      <w:r w:rsidR="00F91F8A" w:rsidRPr="00D37DE1">
        <w:rPr>
          <w:rFonts w:cs="Times New Roman"/>
        </w:rPr>
        <w:t>When folks are involved in START there are less hospitalizations.</w:t>
      </w:r>
      <w:r>
        <w:rPr>
          <w:rFonts w:cs="Times New Roman"/>
        </w:rPr>
        <w:t xml:space="preserve"> 87% of the time when a START coordinator is called in an emergency, there is no hospitalization. The</w:t>
      </w:r>
      <w:r w:rsidRPr="00CC2361">
        <w:rPr>
          <w:rFonts w:cs="Times New Roman"/>
        </w:rPr>
        <w:t xml:space="preserve"> </w:t>
      </w:r>
      <w:r>
        <w:rPr>
          <w:rFonts w:cs="Times New Roman"/>
        </w:rPr>
        <w:t>START coordinator’s job is to keep the individual in their setting and help provide support and resources to the providers that are serving the individual.</w:t>
      </w:r>
      <w:r w:rsidR="0080212A">
        <w:rPr>
          <w:rFonts w:cs="Times New Roman"/>
        </w:rPr>
        <w:t xml:space="preserve"> </w:t>
      </w:r>
    </w:p>
    <w:p w:rsidR="00B84656" w:rsidRDefault="00B84656" w:rsidP="00E0232F">
      <w:pPr>
        <w:shd w:val="clear" w:color="auto" w:fill="FFFFFF"/>
        <w:spacing w:after="0" w:line="240" w:lineRule="auto"/>
        <w:ind w:firstLine="720"/>
        <w:rPr>
          <w:rFonts w:cs="Times New Roman"/>
        </w:rPr>
      </w:pPr>
    </w:p>
    <w:p w:rsidR="00403E0F" w:rsidRDefault="0080212A" w:rsidP="00C321A4">
      <w:pPr>
        <w:shd w:val="clear" w:color="auto" w:fill="FFFFFF"/>
        <w:spacing w:after="0" w:line="240" w:lineRule="auto"/>
        <w:rPr>
          <w:rFonts w:cs="Times New Roman"/>
        </w:rPr>
      </w:pPr>
      <w:r>
        <w:rPr>
          <w:rFonts w:cs="Times New Roman"/>
        </w:rPr>
        <w:t>NH START also provides</w:t>
      </w:r>
      <w:r w:rsidR="00CC2361">
        <w:rPr>
          <w:rFonts w:cs="Times New Roman"/>
        </w:rPr>
        <w:t xml:space="preserve"> </w:t>
      </w:r>
      <w:r w:rsidRPr="0080212A">
        <w:rPr>
          <w:rFonts w:eastAsia="Times New Roman" w:cs="Times New Roman"/>
          <w:color w:val="000000" w:themeColor="text1"/>
          <w:szCs w:val="20"/>
        </w:rPr>
        <w:t>Comprehensive Systems &amp; Services Evaluation</w:t>
      </w:r>
      <w:r w:rsidR="00E0232F">
        <w:rPr>
          <w:rFonts w:eastAsia="Times New Roman" w:cs="Times New Roman"/>
          <w:color w:val="000000" w:themeColor="text1"/>
          <w:szCs w:val="20"/>
        </w:rPr>
        <w:t>;</w:t>
      </w:r>
      <w:r>
        <w:rPr>
          <w:rFonts w:eastAsia="Times New Roman" w:cs="Times New Roman"/>
          <w:color w:val="000000" w:themeColor="text1"/>
          <w:szCs w:val="20"/>
        </w:rPr>
        <w:t xml:space="preserve"> </w:t>
      </w:r>
      <w:r w:rsidRPr="0080212A">
        <w:rPr>
          <w:rFonts w:eastAsia="Times New Roman" w:cs="Times New Roman"/>
          <w:color w:val="000000" w:themeColor="text1"/>
          <w:szCs w:val="20"/>
        </w:rPr>
        <w:t>Cross Systems Crisis Intervention Plan</w:t>
      </w:r>
      <w:r>
        <w:rPr>
          <w:rFonts w:eastAsia="Times New Roman" w:cs="Times New Roman"/>
          <w:color w:val="000000" w:themeColor="text1"/>
          <w:szCs w:val="20"/>
        </w:rPr>
        <w:t xml:space="preserve">ning and the most frequently requested service at NH START is the training component. </w:t>
      </w:r>
      <w:r w:rsidRPr="0080212A">
        <w:rPr>
          <w:rFonts w:eastAsia="Times New Roman" w:cs="Times New Roman"/>
          <w:color w:val="000000" w:themeColor="text1"/>
        </w:rPr>
        <w:t xml:space="preserve">NH START has a variety of set training topics, but they will </w:t>
      </w:r>
      <w:r>
        <w:rPr>
          <w:rFonts w:cs="Times New Roman"/>
        </w:rPr>
        <w:t>r</w:t>
      </w:r>
      <w:r w:rsidR="00F91F8A" w:rsidRPr="0080212A">
        <w:rPr>
          <w:rFonts w:cs="Times New Roman"/>
        </w:rPr>
        <w:t>each out to get trainings on any topic</w:t>
      </w:r>
      <w:r>
        <w:rPr>
          <w:rFonts w:cs="Times New Roman"/>
        </w:rPr>
        <w:t xml:space="preserve"> nationwide</w:t>
      </w:r>
      <w:r w:rsidR="00F91F8A" w:rsidRPr="0080212A">
        <w:rPr>
          <w:rFonts w:cs="Times New Roman"/>
        </w:rPr>
        <w:t>.</w:t>
      </w:r>
      <w:r>
        <w:rPr>
          <w:rFonts w:cs="Times New Roman"/>
        </w:rPr>
        <w:t xml:space="preserve"> </w:t>
      </w:r>
      <w:r w:rsidR="00B84656">
        <w:rPr>
          <w:rFonts w:cs="Times New Roman"/>
        </w:rPr>
        <w:t>T</w:t>
      </w:r>
      <w:r w:rsidR="00403E0F">
        <w:rPr>
          <w:rFonts w:cs="Times New Roman"/>
        </w:rPr>
        <w:t>here is a rotating monthly training calendar.</w:t>
      </w:r>
      <w:r w:rsidR="00E0232F">
        <w:rPr>
          <w:rFonts w:cs="Times New Roman"/>
        </w:rPr>
        <w:t xml:space="preserve">  </w:t>
      </w:r>
      <w:hyperlink r:id="rId15" w:history="1">
        <w:r w:rsidR="00E0232F" w:rsidRPr="005652FA">
          <w:rPr>
            <w:rStyle w:val="Hyperlink"/>
            <w:rFonts w:cs="Times New Roman"/>
          </w:rPr>
          <w:t>See attached</w:t>
        </w:r>
      </w:hyperlink>
      <w:r w:rsidR="00FA467A">
        <w:rPr>
          <w:rFonts w:cs="Times New Roman"/>
          <w:color w:val="FF0000"/>
        </w:rPr>
        <w:t xml:space="preserve"> </w:t>
      </w:r>
    </w:p>
    <w:p w:rsidR="007A574E" w:rsidRPr="00D37DE1" w:rsidRDefault="007A574E" w:rsidP="00677C3C">
      <w:pPr>
        <w:spacing w:after="0"/>
        <w:rPr>
          <w:rFonts w:cs="Times New Roman"/>
        </w:rPr>
      </w:pPr>
    </w:p>
    <w:p w:rsidR="007A574E" w:rsidRPr="00D37DE1" w:rsidRDefault="007A574E" w:rsidP="00677C3C">
      <w:pPr>
        <w:spacing w:after="0"/>
        <w:rPr>
          <w:rFonts w:cs="Times New Roman"/>
        </w:rPr>
      </w:pPr>
      <w:r w:rsidRPr="00D37DE1">
        <w:rPr>
          <w:rFonts w:cs="Times New Roman"/>
        </w:rPr>
        <w:t>The START</w:t>
      </w:r>
      <w:r w:rsidR="00CC2361">
        <w:rPr>
          <w:rFonts w:cs="Times New Roman"/>
        </w:rPr>
        <w:t xml:space="preserve"> Resource</w:t>
      </w:r>
      <w:r w:rsidRPr="00D37DE1">
        <w:rPr>
          <w:rFonts w:cs="Times New Roman"/>
        </w:rPr>
        <w:t xml:space="preserve"> Center</w:t>
      </w:r>
    </w:p>
    <w:p w:rsidR="007A574E" w:rsidRPr="00D37DE1" w:rsidRDefault="007A574E" w:rsidP="00E0232F">
      <w:pPr>
        <w:spacing w:after="0"/>
        <w:ind w:firstLine="720"/>
        <w:rPr>
          <w:rFonts w:cs="Times New Roman"/>
        </w:rPr>
      </w:pPr>
      <w:r w:rsidRPr="00D37DE1">
        <w:rPr>
          <w:rFonts w:cs="Times New Roman"/>
        </w:rPr>
        <w:t>25% of</w:t>
      </w:r>
      <w:r w:rsidR="007A2A20">
        <w:rPr>
          <w:rFonts w:cs="Times New Roman"/>
        </w:rPr>
        <w:t xml:space="preserve"> the individuals that receive NH START clinical services are referred to the </w:t>
      </w:r>
      <w:r w:rsidR="007A2A20" w:rsidRPr="00D37DE1">
        <w:rPr>
          <w:rFonts w:cs="Times New Roman"/>
        </w:rPr>
        <w:t>START</w:t>
      </w:r>
      <w:r w:rsidR="007A2A20">
        <w:rPr>
          <w:rFonts w:cs="Times New Roman"/>
        </w:rPr>
        <w:t xml:space="preserve"> Resource</w:t>
      </w:r>
      <w:r w:rsidR="007A2A20" w:rsidRPr="00D37DE1">
        <w:rPr>
          <w:rFonts w:cs="Times New Roman"/>
        </w:rPr>
        <w:t xml:space="preserve"> Center</w:t>
      </w:r>
      <w:r w:rsidR="007A2A20">
        <w:rPr>
          <w:rFonts w:cs="Times New Roman"/>
        </w:rPr>
        <w:t>. The</w:t>
      </w:r>
      <w:r w:rsidR="007A2A20" w:rsidRPr="00D37DE1">
        <w:rPr>
          <w:rFonts w:cs="Times New Roman"/>
        </w:rPr>
        <w:t xml:space="preserve"> START</w:t>
      </w:r>
      <w:r w:rsidR="007A2A20">
        <w:rPr>
          <w:rFonts w:cs="Times New Roman"/>
        </w:rPr>
        <w:t xml:space="preserve"> Resource Center is a physical location in Boscawen that is a </w:t>
      </w:r>
      <w:r w:rsidR="00C354E5">
        <w:rPr>
          <w:rFonts w:cs="Times New Roman"/>
        </w:rPr>
        <w:t>6 bed homelike facility. The following services are: a</w:t>
      </w:r>
      <w:r w:rsidRPr="00D37DE1">
        <w:rPr>
          <w:rFonts w:cs="Times New Roman"/>
        </w:rPr>
        <w:t xml:space="preserve"> consulting psychi</w:t>
      </w:r>
      <w:r w:rsidR="00C354E5">
        <w:rPr>
          <w:rFonts w:cs="Times New Roman"/>
        </w:rPr>
        <w:t xml:space="preserve">atrist, part time nurse, well trained staff, highly skilled program with daily groups. It is not a locked facility nor is it a psychiatric treatment facility. </w:t>
      </w:r>
    </w:p>
    <w:p w:rsidR="00A84826" w:rsidRDefault="00C354E5" w:rsidP="004B3E91">
      <w:pPr>
        <w:spacing w:after="0"/>
        <w:rPr>
          <w:rFonts w:cs="Times New Roman"/>
        </w:rPr>
      </w:pPr>
      <w:r>
        <w:rPr>
          <w:rFonts w:cs="Times New Roman"/>
        </w:rPr>
        <w:t xml:space="preserve">There are </w:t>
      </w:r>
      <w:r w:rsidR="007A574E" w:rsidRPr="00D37DE1">
        <w:rPr>
          <w:rFonts w:cs="Times New Roman"/>
        </w:rPr>
        <w:t>3 planned beds and 3 emergency</w:t>
      </w:r>
      <w:r>
        <w:rPr>
          <w:rFonts w:cs="Times New Roman"/>
        </w:rPr>
        <w:t xml:space="preserve"> stay</w:t>
      </w:r>
      <w:r w:rsidR="007A574E" w:rsidRPr="00D37DE1">
        <w:rPr>
          <w:rFonts w:cs="Times New Roman"/>
        </w:rPr>
        <w:t xml:space="preserve"> beds</w:t>
      </w:r>
      <w:r>
        <w:rPr>
          <w:rFonts w:cs="Times New Roman"/>
        </w:rPr>
        <w:t>. If an individual needs to use the emergency stay bed, the START coordinator still needs to do a face to face mental health status assessment.</w:t>
      </w:r>
      <w:r w:rsidR="005652FA">
        <w:rPr>
          <w:rFonts w:cs="Times New Roman"/>
        </w:rPr>
        <w:t xml:space="preserve"> </w:t>
      </w:r>
      <w:r w:rsidR="004B3E91" w:rsidRPr="00D37DE1">
        <w:rPr>
          <w:rFonts w:cs="Times New Roman"/>
        </w:rPr>
        <w:t>The START</w:t>
      </w:r>
      <w:r w:rsidR="004B3E91">
        <w:rPr>
          <w:rFonts w:cs="Times New Roman"/>
        </w:rPr>
        <w:t xml:space="preserve"> Resource</w:t>
      </w:r>
      <w:r w:rsidR="004B3E91" w:rsidRPr="00D37DE1">
        <w:rPr>
          <w:rFonts w:cs="Times New Roman"/>
        </w:rPr>
        <w:t xml:space="preserve"> Center</w:t>
      </w:r>
      <w:r w:rsidR="004B3E91">
        <w:rPr>
          <w:rFonts w:cs="Times New Roman"/>
        </w:rPr>
        <w:t xml:space="preserve"> is for 21 and over. </w:t>
      </w:r>
      <w:r w:rsidR="00B84656">
        <w:rPr>
          <w:rFonts w:cs="Times New Roman"/>
        </w:rPr>
        <w:t xml:space="preserve">People with </w:t>
      </w:r>
      <w:r w:rsidR="00A84826" w:rsidRPr="00D37DE1">
        <w:rPr>
          <w:rFonts w:cs="Times New Roman"/>
        </w:rPr>
        <w:t>high risk/high needs</w:t>
      </w:r>
      <w:r w:rsidR="00B84656">
        <w:rPr>
          <w:rFonts w:cs="Times New Roman"/>
        </w:rPr>
        <w:t xml:space="preserve"> </w:t>
      </w:r>
      <w:r w:rsidR="00A84826" w:rsidRPr="00D37DE1">
        <w:rPr>
          <w:rFonts w:cs="Times New Roman"/>
        </w:rPr>
        <w:t>can get</w:t>
      </w:r>
      <w:r w:rsidR="00A84826">
        <w:rPr>
          <w:rFonts w:cs="Times New Roman"/>
        </w:rPr>
        <w:t xml:space="preserve"> NH START services, they just may not</w:t>
      </w:r>
      <w:r w:rsidR="00A84826" w:rsidRPr="00D37DE1">
        <w:rPr>
          <w:rFonts w:cs="Times New Roman"/>
        </w:rPr>
        <w:t xml:space="preserve"> be able to attend the START</w:t>
      </w:r>
      <w:r w:rsidR="00A84826">
        <w:rPr>
          <w:rFonts w:cs="Times New Roman"/>
        </w:rPr>
        <w:t xml:space="preserve"> Resource</w:t>
      </w:r>
      <w:r w:rsidR="00A84826" w:rsidRPr="00D37DE1">
        <w:rPr>
          <w:rFonts w:cs="Times New Roman"/>
        </w:rPr>
        <w:t xml:space="preserve"> Center.</w:t>
      </w:r>
      <w:r w:rsidR="00A84826">
        <w:rPr>
          <w:rFonts w:cs="Times New Roman"/>
        </w:rPr>
        <w:t xml:space="preserve"> Any individual who presents with ID and </w:t>
      </w:r>
      <w:r w:rsidR="00465634">
        <w:rPr>
          <w:rFonts w:cs="Times New Roman"/>
        </w:rPr>
        <w:t xml:space="preserve">a </w:t>
      </w:r>
      <w:r w:rsidR="00A84826">
        <w:rPr>
          <w:rFonts w:cs="Times New Roman"/>
        </w:rPr>
        <w:t xml:space="preserve">mental health diagnosis is eligible to receive a START coordinator. </w:t>
      </w:r>
      <w:r w:rsidR="00A84826" w:rsidRPr="00D37DE1">
        <w:rPr>
          <w:rFonts w:cs="Times New Roman"/>
        </w:rPr>
        <w:t xml:space="preserve"> </w:t>
      </w:r>
    </w:p>
    <w:p w:rsidR="005652FA" w:rsidRDefault="005652FA" w:rsidP="004B3E91">
      <w:pPr>
        <w:spacing w:after="0"/>
        <w:rPr>
          <w:rFonts w:cs="Times New Roman"/>
        </w:rPr>
      </w:pPr>
    </w:p>
    <w:p w:rsidR="005652FA" w:rsidRDefault="005652FA" w:rsidP="004B3E91">
      <w:pPr>
        <w:spacing w:after="0"/>
        <w:rPr>
          <w:rFonts w:cs="Times New Roman"/>
        </w:rPr>
      </w:pPr>
    </w:p>
    <w:p w:rsidR="005652FA" w:rsidRDefault="005652FA" w:rsidP="004B3E91">
      <w:pPr>
        <w:spacing w:after="0"/>
        <w:rPr>
          <w:rFonts w:cs="Times New Roman"/>
        </w:rPr>
      </w:pPr>
    </w:p>
    <w:p w:rsidR="005652FA" w:rsidRDefault="005652FA" w:rsidP="004B3E91">
      <w:pPr>
        <w:spacing w:after="0"/>
        <w:rPr>
          <w:rFonts w:cs="Times New Roman"/>
        </w:rPr>
      </w:pPr>
    </w:p>
    <w:p w:rsidR="005652FA" w:rsidRPr="00D37DE1" w:rsidRDefault="005652FA" w:rsidP="004B3E91">
      <w:pPr>
        <w:spacing w:after="0"/>
        <w:rPr>
          <w:rFonts w:cs="Times New Roman"/>
        </w:rPr>
      </w:pPr>
    </w:p>
    <w:p w:rsidR="00677C3C" w:rsidRDefault="00677C3C" w:rsidP="00677C3C">
      <w:pPr>
        <w:spacing w:after="0"/>
        <w:rPr>
          <w:rFonts w:ascii="Garamond" w:hAnsi="Garamond" w:cs="Times New Roman"/>
          <w:i/>
        </w:rPr>
      </w:pPr>
    </w:p>
    <w:p w:rsidR="00677C3C" w:rsidRPr="00595716" w:rsidRDefault="00677C3C" w:rsidP="00677C3C">
      <w:pPr>
        <w:spacing w:before="120" w:after="120"/>
        <w:rPr>
          <w:rFonts w:ascii="Garamond" w:hAnsi="Garamond" w:cs="Times New Roman"/>
          <w:b/>
        </w:rPr>
      </w:pPr>
      <w:r w:rsidRPr="00595716">
        <w:rPr>
          <w:rFonts w:ascii="Garamond" w:hAnsi="Garamond" w:cs="Times New Roman"/>
          <w:b/>
        </w:rPr>
        <w:t>ITS Summit Workgroup Updates</w:t>
      </w:r>
      <w:r w:rsidR="00D37DE1" w:rsidRPr="00595716">
        <w:rPr>
          <w:rFonts w:ascii="Garamond" w:hAnsi="Garamond" w:cs="Times New Roman"/>
          <w:b/>
        </w:rPr>
        <w:t>:</w:t>
      </w:r>
    </w:p>
    <w:p w:rsidR="00677C3C" w:rsidRPr="00E0232F" w:rsidRDefault="00677C3C" w:rsidP="00E0232F">
      <w:pPr>
        <w:spacing w:before="120" w:after="120"/>
        <w:rPr>
          <w:rFonts w:ascii="Garamond" w:hAnsi="Garamond" w:cs="Times New Roman"/>
          <w:b/>
        </w:rPr>
      </w:pPr>
      <w:r w:rsidRPr="00E0232F">
        <w:rPr>
          <w:rFonts w:ascii="Garamond" w:hAnsi="Garamond" w:cs="Times New Roman"/>
          <w:b/>
        </w:rPr>
        <w:t xml:space="preserve">Training Workgroup: </w:t>
      </w:r>
      <w:r w:rsidRPr="00E0232F">
        <w:rPr>
          <w:rFonts w:ascii="Garamond" w:hAnsi="Garamond" w:cs="Times New Roman"/>
          <w:b/>
          <w:i/>
        </w:rPr>
        <w:t xml:space="preserve">Steve Tuck </w:t>
      </w:r>
      <w:r w:rsidR="0039090F" w:rsidRPr="00E0232F">
        <w:rPr>
          <w:rFonts w:ascii="Garamond" w:hAnsi="Garamond" w:cs="Times New Roman"/>
          <w:b/>
        </w:rPr>
        <w:t>and</w:t>
      </w:r>
      <w:r w:rsidR="0039090F" w:rsidRPr="00E0232F">
        <w:rPr>
          <w:rFonts w:ascii="Garamond" w:hAnsi="Garamond" w:cs="Times New Roman"/>
          <w:b/>
          <w:i/>
        </w:rPr>
        <w:t xml:space="preserve"> </w:t>
      </w:r>
      <w:r w:rsidRPr="00E0232F">
        <w:rPr>
          <w:rFonts w:ascii="Garamond" w:hAnsi="Garamond" w:cs="Times New Roman"/>
          <w:b/>
        </w:rPr>
        <w:t xml:space="preserve">Trauma Informed Care: </w:t>
      </w:r>
      <w:r w:rsidRPr="00E0232F">
        <w:rPr>
          <w:rFonts w:ascii="Garamond" w:hAnsi="Garamond" w:cs="Times New Roman"/>
          <w:b/>
          <w:i/>
        </w:rPr>
        <w:t>Greg Steelman</w:t>
      </w:r>
      <w:r w:rsidR="0042369F" w:rsidRPr="00FA467A">
        <w:rPr>
          <w:rFonts w:cs="Times New Roman"/>
          <w:b/>
          <w:i/>
        </w:rPr>
        <w:t xml:space="preserve"> </w:t>
      </w:r>
      <w:hyperlink r:id="rId16" w:history="1">
        <w:r w:rsidR="00B45EF3" w:rsidRPr="00FA467A">
          <w:rPr>
            <w:rStyle w:val="Hyperlink"/>
            <w:rFonts w:cs="Times New Roman"/>
          </w:rPr>
          <w:t>see attached</w:t>
        </w:r>
      </w:hyperlink>
    </w:p>
    <w:p w:rsidR="00ED4169" w:rsidRDefault="00B84656" w:rsidP="005652FA">
      <w:pPr>
        <w:spacing w:before="120" w:after="120"/>
        <w:rPr>
          <w:rFonts w:cs="Times New Roman"/>
        </w:rPr>
      </w:pPr>
      <w:r>
        <w:rPr>
          <w:rFonts w:cs="Times New Roman"/>
        </w:rPr>
        <w:t>B</w:t>
      </w:r>
      <w:r w:rsidR="00ED4169">
        <w:rPr>
          <w:rFonts w:cs="Times New Roman"/>
        </w:rPr>
        <w:t xml:space="preserve">oth groups (training and TIC) have worked separately and jointly for the last 6 months. Both felt that presenting together made sense. Steve expressed his thanks for the workgroup members for contributing to this report out and he also thanked Val from Community Bridges, </w:t>
      </w:r>
      <w:r w:rsidR="00E0232F">
        <w:rPr>
          <w:rFonts w:cs="Times New Roman"/>
        </w:rPr>
        <w:t xml:space="preserve">NH </w:t>
      </w:r>
      <w:r w:rsidR="00ED4169">
        <w:rPr>
          <w:rFonts w:cs="Times New Roman"/>
        </w:rPr>
        <w:t>START for all of their help with Becket.</w:t>
      </w:r>
    </w:p>
    <w:p w:rsidR="00030EB2" w:rsidRDefault="00B84656" w:rsidP="005652FA">
      <w:pPr>
        <w:spacing w:before="120" w:after="120"/>
        <w:rPr>
          <w:rFonts w:cs="Times New Roman"/>
        </w:rPr>
      </w:pPr>
      <w:r>
        <w:rPr>
          <w:rFonts w:cs="Times New Roman"/>
        </w:rPr>
        <w:t>T</w:t>
      </w:r>
      <w:r w:rsidR="00ED4169">
        <w:rPr>
          <w:rFonts w:cs="Times New Roman"/>
        </w:rPr>
        <w:t>here are two components to the trauma informed care topic. There is the tra</w:t>
      </w:r>
      <w:r w:rsidR="0039090F" w:rsidRPr="00D37DE1">
        <w:rPr>
          <w:rFonts w:cs="Times New Roman"/>
        </w:rPr>
        <w:t>ining curriculum</w:t>
      </w:r>
      <w:r w:rsidR="00ED4169">
        <w:rPr>
          <w:rFonts w:cs="Times New Roman"/>
        </w:rPr>
        <w:t xml:space="preserve"> and what the content is and then the second component is adapting it to each organization’s needs. </w:t>
      </w:r>
      <w:r>
        <w:rPr>
          <w:rFonts w:cs="Times New Roman"/>
        </w:rPr>
        <w:t>A</w:t>
      </w:r>
      <w:r w:rsidR="00030EB2">
        <w:rPr>
          <w:rFonts w:cs="Times New Roman"/>
        </w:rPr>
        <w:t>dministrators</w:t>
      </w:r>
      <w:r w:rsidR="00ED4169">
        <w:rPr>
          <w:rFonts w:cs="Times New Roman"/>
        </w:rPr>
        <w:t xml:space="preserve"> need a </w:t>
      </w:r>
      <w:r w:rsidR="00030EB2">
        <w:rPr>
          <w:rFonts w:cs="Times New Roman"/>
        </w:rPr>
        <w:t>different</w:t>
      </w:r>
      <w:r w:rsidR="00ED4169">
        <w:rPr>
          <w:rFonts w:cs="Times New Roman"/>
        </w:rPr>
        <w:t xml:space="preserve"> level of training then direct care staff. </w:t>
      </w:r>
      <w:r w:rsidR="00030EB2">
        <w:rPr>
          <w:rFonts w:cs="Times New Roman"/>
        </w:rPr>
        <w:t xml:space="preserve"> Jill Fitzgerald from Easter Seals put together a PowerPoint that standardizes the curriculum for TIC as baseline training for everyone and then they can tailor to the specific population and audience. </w:t>
      </w:r>
    </w:p>
    <w:p w:rsidR="0039090F" w:rsidRPr="00D37DE1" w:rsidRDefault="00030EB2" w:rsidP="005652FA">
      <w:pPr>
        <w:spacing w:before="120" w:after="120"/>
        <w:ind w:firstLine="720"/>
        <w:rPr>
          <w:rFonts w:cs="Times New Roman"/>
        </w:rPr>
      </w:pPr>
      <w:r>
        <w:rPr>
          <w:rFonts w:cs="Times New Roman"/>
        </w:rPr>
        <w:t>Lisa</w:t>
      </w:r>
      <w:r w:rsidRPr="00030EB2">
        <w:t xml:space="preserve"> </w:t>
      </w:r>
      <w:r w:rsidRPr="000E17FD">
        <w:t>D’Innocenzo</w:t>
      </w:r>
      <w:r>
        <w:t xml:space="preserve"> from</w:t>
      </w:r>
      <w:r>
        <w:rPr>
          <w:rFonts w:cs="Times New Roman"/>
        </w:rPr>
        <w:t xml:space="preserve"> </w:t>
      </w:r>
      <w:r w:rsidR="0039090F" w:rsidRPr="00D37DE1">
        <w:rPr>
          <w:rFonts w:cs="Times New Roman"/>
        </w:rPr>
        <w:t>Becket</w:t>
      </w:r>
      <w:r>
        <w:rPr>
          <w:rFonts w:cs="Times New Roman"/>
        </w:rPr>
        <w:t xml:space="preserve"> </w:t>
      </w:r>
      <w:r w:rsidR="00B84656">
        <w:rPr>
          <w:rFonts w:cs="Times New Roman"/>
        </w:rPr>
        <w:t xml:space="preserve">shared </w:t>
      </w:r>
      <w:r>
        <w:rPr>
          <w:rFonts w:cs="Times New Roman"/>
        </w:rPr>
        <w:t>that she has staff</w:t>
      </w:r>
      <w:r w:rsidR="0039090F" w:rsidRPr="00D37DE1">
        <w:rPr>
          <w:rFonts w:cs="Times New Roman"/>
        </w:rPr>
        <w:t xml:space="preserve"> attend TIC trainings</w:t>
      </w:r>
      <w:r>
        <w:rPr>
          <w:rFonts w:cs="Times New Roman"/>
        </w:rPr>
        <w:t xml:space="preserve"> internally</w:t>
      </w:r>
      <w:r w:rsidR="0039090F" w:rsidRPr="00D37DE1">
        <w:rPr>
          <w:rFonts w:cs="Times New Roman"/>
        </w:rPr>
        <w:t xml:space="preserve"> and integrate it within their program</w:t>
      </w:r>
      <w:r>
        <w:rPr>
          <w:rFonts w:cs="Times New Roman"/>
        </w:rPr>
        <w:t xml:space="preserve"> from day one</w:t>
      </w:r>
      <w:r w:rsidR="0039090F" w:rsidRPr="00D37DE1">
        <w:rPr>
          <w:rFonts w:cs="Times New Roman"/>
        </w:rPr>
        <w:t>.</w:t>
      </w:r>
    </w:p>
    <w:p w:rsidR="0015625A" w:rsidRPr="005652FA" w:rsidRDefault="00030EB2" w:rsidP="005652FA">
      <w:pPr>
        <w:spacing w:before="120" w:after="120"/>
        <w:ind w:firstLine="720"/>
        <w:rPr>
          <w:rFonts w:cs="Times New Roman"/>
        </w:rPr>
      </w:pPr>
      <w:r>
        <w:rPr>
          <w:rFonts w:cs="Times New Roman"/>
        </w:rPr>
        <w:t xml:space="preserve">John Capuco </w:t>
      </w:r>
      <w:r w:rsidR="00B84656">
        <w:rPr>
          <w:rFonts w:cs="Times New Roman"/>
        </w:rPr>
        <w:t>indicated that</w:t>
      </w:r>
      <w:r w:rsidR="006533BA">
        <w:rPr>
          <w:rFonts w:cs="Times New Roman"/>
        </w:rPr>
        <w:t xml:space="preserve"> attending the training once is not adequate. There needs to be continued supervisor, monitoring and really immerse the folks that are trained to practice this model. </w:t>
      </w:r>
      <w:r w:rsidR="00953A20" w:rsidRPr="00E0232F">
        <w:rPr>
          <w:rFonts w:cs="Times New Roman"/>
          <w:b/>
        </w:rPr>
        <w:t xml:space="preserve">Steve mentioned the recommendations from the workgroup regarding the consistent network of supervision </w:t>
      </w:r>
      <w:r w:rsidR="00283134" w:rsidRPr="00E0232F">
        <w:rPr>
          <w:rFonts w:cs="Times New Roman"/>
          <w:b/>
        </w:rPr>
        <w:t xml:space="preserve">were </w:t>
      </w:r>
      <w:r w:rsidR="00953A20" w:rsidRPr="00E0232F">
        <w:rPr>
          <w:rFonts w:cs="Times New Roman"/>
          <w:b/>
        </w:rPr>
        <w:t xml:space="preserve">monthly </w:t>
      </w:r>
      <w:r w:rsidR="00283134" w:rsidRPr="00E0232F">
        <w:rPr>
          <w:rFonts w:cs="Times New Roman"/>
          <w:b/>
        </w:rPr>
        <w:t>s</w:t>
      </w:r>
      <w:r w:rsidR="00790C51" w:rsidRPr="00E0232F">
        <w:rPr>
          <w:rFonts w:cs="Times New Roman"/>
          <w:b/>
        </w:rPr>
        <w:t>kype supervision, train the trainer,</w:t>
      </w:r>
      <w:r w:rsidR="00953A20" w:rsidRPr="00E0232F">
        <w:rPr>
          <w:rFonts w:cs="Times New Roman"/>
          <w:b/>
        </w:rPr>
        <w:t xml:space="preserve"> and restartin</w:t>
      </w:r>
      <w:r w:rsidR="00283134" w:rsidRPr="00E0232F">
        <w:rPr>
          <w:rFonts w:cs="Times New Roman"/>
          <w:b/>
        </w:rPr>
        <w:t>g</w:t>
      </w:r>
      <w:r w:rsidR="00790C51" w:rsidRPr="00E0232F">
        <w:rPr>
          <w:rFonts w:cs="Times New Roman"/>
          <w:b/>
        </w:rPr>
        <w:t xml:space="preserve"> the Moore Center training program</w:t>
      </w:r>
      <w:r w:rsidR="00283134" w:rsidRPr="00E0232F">
        <w:rPr>
          <w:rFonts w:cs="Times New Roman"/>
          <w:b/>
        </w:rPr>
        <w:t xml:space="preserve"> that was developed a few years back</w:t>
      </w:r>
      <w:r w:rsidR="00A84826" w:rsidRPr="00E0232F">
        <w:rPr>
          <w:rFonts w:cs="Times New Roman"/>
          <w:b/>
        </w:rPr>
        <w:t>.</w:t>
      </w:r>
      <w:r w:rsidR="00A84826">
        <w:rPr>
          <w:rFonts w:cs="Times New Roman"/>
        </w:rPr>
        <w:t xml:space="preserve"> </w:t>
      </w:r>
      <w:r w:rsidR="0015625A" w:rsidRPr="00D37DE1">
        <w:rPr>
          <w:rFonts w:cs="Times New Roman"/>
        </w:rPr>
        <w:t>There are a lot of resources</w:t>
      </w:r>
      <w:r w:rsidR="00A84826">
        <w:rPr>
          <w:rFonts w:cs="Times New Roman"/>
        </w:rPr>
        <w:t xml:space="preserve"> within the state who discuss this topic; </w:t>
      </w:r>
      <w:r w:rsidR="0015625A" w:rsidRPr="00D37DE1">
        <w:rPr>
          <w:rFonts w:cs="Times New Roman"/>
        </w:rPr>
        <w:t>START</w:t>
      </w:r>
      <w:r w:rsidR="00A84826">
        <w:rPr>
          <w:rFonts w:cs="Times New Roman"/>
        </w:rPr>
        <w:t xml:space="preserve"> does an online webinar</w:t>
      </w:r>
      <w:r w:rsidR="0015625A" w:rsidRPr="00D37DE1">
        <w:rPr>
          <w:rFonts w:cs="Times New Roman"/>
        </w:rPr>
        <w:t>,</w:t>
      </w:r>
      <w:r w:rsidR="00A84826">
        <w:rPr>
          <w:rFonts w:cs="Times New Roman"/>
        </w:rPr>
        <w:t xml:space="preserve"> David Prescott, Laurie Guidry, Jill Fitzgerald and Greg Steelman.</w:t>
      </w:r>
      <w:r w:rsidR="005652FA">
        <w:rPr>
          <w:rFonts w:cs="Times New Roman"/>
        </w:rPr>
        <w:t xml:space="preserve"> </w:t>
      </w:r>
      <w:r w:rsidR="00A84826" w:rsidRPr="00E0232F">
        <w:rPr>
          <w:rFonts w:cs="Times New Roman"/>
          <w:b/>
        </w:rPr>
        <w:t>The Moore Center is hoping to activate this clinical training group again that focuses on the h</w:t>
      </w:r>
      <w:r w:rsidR="0015625A" w:rsidRPr="00E0232F">
        <w:rPr>
          <w:rFonts w:cs="Times New Roman"/>
          <w:b/>
        </w:rPr>
        <w:t xml:space="preserve">igh risk/high needs </w:t>
      </w:r>
      <w:r w:rsidR="00A84826" w:rsidRPr="00E0232F">
        <w:rPr>
          <w:rFonts w:cs="Times New Roman"/>
          <w:b/>
        </w:rPr>
        <w:t>population and invite other staff from other area agencies and build the skill set of these staff. The training would also incorporate those individuals who have already gone through it and give them a more advanced view with the option of those individuals being the “champions.”</w:t>
      </w:r>
      <w:r w:rsidR="00465634" w:rsidRPr="00E0232F">
        <w:rPr>
          <w:rFonts w:cs="Times New Roman"/>
          <w:b/>
        </w:rPr>
        <w:t xml:space="preserve"> </w:t>
      </w:r>
    </w:p>
    <w:p w:rsidR="0015625A" w:rsidRDefault="0015625A" w:rsidP="005652FA">
      <w:pPr>
        <w:spacing w:before="120" w:after="120"/>
        <w:ind w:firstLine="720"/>
        <w:rPr>
          <w:rFonts w:cs="Times New Roman"/>
        </w:rPr>
      </w:pPr>
      <w:r w:rsidRPr="00D37DE1">
        <w:rPr>
          <w:rFonts w:cs="Times New Roman"/>
        </w:rPr>
        <w:t>Jen</w:t>
      </w:r>
      <w:r w:rsidR="00465634" w:rsidRPr="00465634">
        <w:rPr>
          <w:rFonts w:cs="Times New Roman"/>
        </w:rPr>
        <w:t xml:space="preserve"> </w:t>
      </w:r>
      <w:r w:rsidR="00465634" w:rsidRPr="003705B2">
        <w:rPr>
          <w:rFonts w:cs="Times New Roman"/>
        </w:rPr>
        <w:t>Chisholm</w:t>
      </w:r>
      <w:r w:rsidRPr="00D37DE1">
        <w:rPr>
          <w:rFonts w:cs="Times New Roman"/>
        </w:rPr>
        <w:t xml:space="preserve"> </w:t>
      </w:r>
      <w:r w:rsidR="00B84656" w:rsidRPr="00D37DE1">
        <w:rPr>
          <w:rFonts w:cs="Times New Roman"/>
        </w:rPr>
        <w:t>share</w:t>
      </w:r>
      <w:r w:rsidR="00B84656">
        <w:rPr>
          <w:rFonts w:cs="Times New Roman"/>
        </w:rPr>
        <w:t>d</w:t>
      </w:r>
      <w:r w:rsidR="00B84656" w:rsidRPr="00D37DE1">
        <w:rPr>
          <w:rFonts w:cs="Times New Roman"/>
        </w:rPr>
        <w:t xml:space="preserve"> </w:t>
      </w:r>
      <w:r w:rsidRPr="00D37DE1">
        <w:rPr>
          <w:rFonts w:cs="Times New Roman"/>
        </w:rPr>
        <w:t xml:space="preserve">that </w:t>
      </w:r>
      <w:r w:rsidR="002C3B55" w:rsidRPr="00D37DE1">
        <w:rPr>
          <w:rFonts w:cs="Times New Roman"/>
        </w:rPr>
        <w:t xml:space="preserve">R10 is doing follow up </w:t>
      </w:r>
      <w:r w:rsidR="00C10125">
        <w:rPr>
          <w:rFonts w:cs="Times New Roman"/>
        </w:rPr>
        <w:t xml:space="preserve">from when Greg (R7) came and did TIC for their region. </w:t>
      </w:r>
    </w:p>
    <w:p w:rsidR="00C10125" w:rsidRPr="00D37DE1" w:rsidRDefault="00C10125" w:rsidP="005652FA">
      <w:pPr>
        <w:spacing w:before="120" w:after="120"/>
        <w:ind w:firstLine="720"/>
        <w:rPr>
          <w:rFonts w:cs="Times New Roman"/>
        </w:rPr>
      </w:pPr>
      <w:r w:rsidRPr="00D37DE1">
        <w:rPr>
          <w:rFonts w:cs="Times New Roman"/>
        </w:rPr>
        <w:t>Kaarla</w:t>
      </w:r>
      <w:r>
        <w:rPr>
          <w:rFonts w:cs="Times New Roman"/>
        </w:rPr>
        <w:t xml:space="preserve"> Weston</w:t>
      </w:r>
      <w:r w:rsidRPr="00D37DE1">
        <w:rPr>
          <w:rFonts w:cs="Times New Roman"/>
        </w:rPr>
        <w:t xml:space="preserve"> from BDS asked how many have folks</w:t>
      </w:r>
      <w:r>
        <w:rPr>
          <w:rFonts w:cs="Times New Roman"/>
        </w:rPr>
        <w:t xml:space="preserve"> went through the Moore Center clinical training. Rough numbers estimate that it was</w:t>
      </w:r>
      <w:r w:rsidRPr="00D37DE1">
        <w:rPr>
          <w:rFonts w:cs="Times New Roman"/>
        </w:rPr>
        <w:t xml:space="preserve"> 20</w:t>
      </w:r>
      <w:r>
        <w:rPr>
          <w:rFonts w:cs="Times New Roman"/>
        </w:rPr>
        <w:t xml:space="preserve"> folks</w:t>
      </w:r>
      <w:r w:rsidRPr="00D37DE1">
        <w:rPr>
          <w:rFonts w:cs="Times New Roman"/>
        </w:rPr>
        <w:t xml:space="preserve"> over the course of 2 years. </w:t>
      </w:r>
    </w:p>
    <w:p w:rsidR="002C3B55" w:rsidRPr="00D37DE1" w:rsidRDefault="002C3B55" w:rsidP="005652FA">
      <w:pPr>
        <w:spacing w:before="120" w:after="120"/>
        <w:ind w:firstLine="720"/>
        <w:rPr>
          <w:rFonts w:cs="Times New Roman"/>
        </w:rPr>
      </w:pPr>
      <w:r w:rsidRPr="00D37DE1">
        <w:rPr>
          <w:rFonts w:cs="Times New Roman"/>
        </w:rPr>
        <w:t>Kat</w:t>
      </w:r>
      <w:r w:rsidR="00C10125">
        <w:rPr>
          <w:rFonts w:cs="Times New Roman"/>
        </w:rPr>
        <w:t xml:space="preserve"> King from R7</w:t>
      </w:r>
      <w:r w:rsidRPr="00D37DE1">
        <w:rPr>
          <w:rFonts w:cs="Times New Roman"/>
        </w:rPr>
        <w:t xml:space="preserve"> </w:t>
      </w:r>
      <w:r w:rsidR="00B84656" w:rsidRPr="00D37DE1">
        <w:rPr>
          <w:rFonts w:cs="Times New Roman"/>
        </w:rPr>
        <w:t>share</w:t>
      </w:r>
      <w:r w:rsidR="00B84656">
        <w:rPr>
          <w:rFonts w:cs="Times New Roman"/>
        </w:rPr>
        <w:t xml:space="preserve">d </w:t>
      </w:r>
      <w:r w:rsidRPr="00D37DE1">
        <w:rPr>
          <w:rFonts w:cs="Times New Roman"/>
        </w:rPr>
        <w:t>that</w:t>
      </w:r>
      <w:r w:rsidR="00AA6A60">
        <w:rPr>
          <w:rFonts w:cs="Times New Roman"/>
        </w:rPr>
        <w:t xml:space="preserve"> when a new staff member comes on board at the Moore Center, TI</w:t>
      </w:r>
      <w:r w:rsidRPr="00D37DE1">
        <w:rPr>
          <w:rFonts w:cs="Times New Roman"/>
        </w:rPr>
        <w:t>C training in their orientation</w:t>
      </w:r>
      <w:r w:rsidR="00AA6A60">
        <w:rPr>
          <w:rFonts w:cs="Times New Roman"/>
        </w:rPr>
        <w:t xml:space="preserve"> from day 1. The Moore Center also u</w:t>
      </w:r>
      <w:r w:rsidRPr="00D37DE1">
        <w:rPr>
          <w:rFonts w:cs="Times New Roman"/>
        </w:rPr>
        <w:t>se</w:t>
      </w:r>
      <w:r w:rsidR="00AA6A60">
        <w:rPr>
          <w:rFonts w:cs="Times New Roman"/>
        </w:rPr>
        <w:t>s</w:t>
      </w:r>
      <w:r w:rsidRPr="00D37DE1">
        <w:rPr>
          <w:rFonts w:cs="Times New Roman"/>
        </w:rPr>
        <w:t xml:space="preserve"> </w:t>
      </w:r>
      <w:r w:rsidR="009046DD" w:rsidRPr="00D37DE1">
        <w:rPr>
          <w:rFonts w:cs="Times New Roman"/>
        </w:rPr>
        <w:t>consultation</w:t>
      </w:r>
      <w:r w:rsidR="00AA6A60">
        <w:rPr>
          <w:rFonts w:cs="Times New Roman"/>
        </w:rPr>
        <w:t xml:space="preserve"> from a TIC clinician</w:t>
      </w:r>
      <w:r w:rsidRPr="00D37DE1">
        <w:rPr>
          <w:rFonts w:cs="Times New Roman"/>
        </w:rPr>
        <w:t xml:space="preserve"> at their staffed </w:t>
      </w:r>
      <w:r w:rsidR="009046DD" w:rsidRPr="00D37DE1">
        <w:rPr>
          <w:rFonts w:cs="Times New Roman"/>
        </w:rPr>
        <w:t>residences</w:t>
      </w:r>
      <w:r w:rsidRPr="00D37DE1">
        <w:rPr>
          <w:rFonts w:cs="Times New Roman"/>
        </w:rPr>
        <w:t xml:space="preserve"> for their programs. </w:t>
      </w:r>
    </w:p>
    <w:p w:rsidR="002C3B55" w:rsidRPr="00D37DE1" w:rsidRDefault="002C3B55" w:rsidP="005652FA">
      <w:pPr>
        <w:spacing w:before="120" w:after="120"/>
        <w:ind w:firstLine="720"/>
        <w:rPr>
          <w:rFonts w:cs="Times New Roman"/>
        </w:rPr>
      </w:pPr>
      <w:r w:rsidRPr="00D37DE1">
        <w:rPr>
          <w:rFonts w:cs="Times New Roman"/>
        </w:rPr>
        <w:t>Dr</w:t>
      </w:r>
      <w:r w:rsidR="009046DD" w:rsidRPr="00D37DE1">
        <w:rPr>
          <w:rFonts w:cs="Times New Roman"/>
        </w:rPr>
        <w:t>.</w:t>
      </w:r>
      <w:r w:rsidRPr="00D37DE1">
        <w:rPr>
          <w:rFonts w:cs="Times New Roman"/>
        </w:rPr>
        <w:t xml:space="preserve"> Guidry </w:t>
      </w:r>
      <w:r w:rsidR="00B84656" w:rsidRPr="00D37DE1">
        <w:rPr>
          <w:rFonts w:cs="Times New Roman"/>
        </w:rPr>
        <w:t>share</w:t>
      </w:r>
      <w:r w:rsidR="00B84656">
        <w:rPr>
          <w:rFonts w:cs="Times New Roman"/>
        </w:rPr>
        <w:t>d</w:t>
      </w:r>
      <w:r w:rsidR="00B84656" w:rsidRPr="00D37DE1">
        <w:rPr>
          <w:rFonts w:cs="Times New Roman"/>
        </w:rPr>
        <w:t xml:space="preserve"> </w:t>
      </w:r>
      <w:r w:rsidRPr="00D37DE1">
        <w:rPr>
          <w:rFonts w:cs="Times New Roman"/>
        </w:rPr>
        <w:t xml:space="preserve">that </w:t>
      </w:r>
      <w:r w:rsidRPr="00E0232F">
        <w:rPr>
          <w:rFonts w:cs="Times New Roman"/>
          <w:b/>
        </w:rPr>
        <w:t>you have to support the staff</w:t>
      </w:r>
      <w:r w:rsidR="00F13D24" w:rsidRPr="00E0232F">
        <w:rPr>
          <w:rFonts w:cs="Times New Roman"/>
          <w:b/>
        </w:rPr>
        <w:t xml:space="preserve"> and sustain this method of treatment over time. The staff needs consistent supervision to learn how to talk about the case; this is the investment that can c</w:t>
      </w:r>
      <w:r w:rsidRPr="00E0232F">
        <w:rPr>
          <w:rFonts w:cs="Times New Roman"/>
          <w:b/>
        </w:rPr>
        <w:t>hange the culture in the system and reduce the cost in the long run.</w:t>
      </w:r>
      <w:r w:rsidRPr="00D37DE1">
        <w:rPr>
          <w:rFonts w:cs="Times New Roman"/>
        </w:rPr>
        <w:t xml:space="preserve"> </w:t>
      </w:r>
    </w:p>
    <w:p w:rsidR="009046DD" w:rsidRPr="00D37DE1" w:rsidRDefault="009046DD" w:rsidP="005652FA">
      <w:pPr>
        <w:spacing w:before="120" w:after="120"/>
        <w:ind w:firstLine="720"/>
        <w:rPr>
          <w:rFonts w:cs="Times New Roman"/>
        </w:rPr>
      </w:pPr>
      <w:r w:rsidRPr="00D37DE1">
        <w:rPr>
          <w:rFonts w:cs="Times New Roman"/>
        </w:rPr>
        <w:t>Bob Bowen</w:t>
      </w:r>
      <w:r w:rsidR="005C1536">
        <w:rPr>
          <w:rFonts w:cs="Times New Roman"/>
        </w:rPr>
        <w:t xml:space="preserve"> from F</w:t>
      </w:r>
      <w:r w:rsidR="002F4256">
        <w:rPr>
          <w:rFonts w:cs="Times New Roman"/>
        </w:rPr>
        <w:t>e</w:t>
      </w:r>
      <w:r w:rsidR="005C1536">
        <w:rPr>
          <w:rFonts w:cs="Times New Roman"/>
        </w:rPr>
        <w:t>llowship Solutions</w:t>
      </w:r>
      <w:r w:rsidRPr="00D37DE1">
        <w:rPr>
          <w:rFonts w:cs="Times New Roman"/>
        </w:rPr>
        <w:t xml:space="preserve"> </w:t>
      </w:r>
      <w:r w:rsidR="002F4256">
        <w:rPr>
          <w:rFonts w:cs="Times New Roman"/>
        </w:rPr>
        <w:t>indicated that</w:t>
      </w:r>
      <w:r w:rsidR="002F4256" w:rsidRPr="00D37DE1">
        <w:rPr>
          <w:rFonts w:cs="Times New Roman"/>
        </w:rPr>
        <w:t xml:space="preserve"> </w:t>
      </w:r>
      <w:r w:rsidR="005C1536" w:rsidRPr="00D37DE1">
        <w:rPr>
          <w:rFonts w:cs="Times New Roman"/>
        </w:rPr>
        <w:t>it’s</w:t>
      </w:r>
      <w:r w:rsidRPr="00D37DE1">
        <w:rPr>
          <w:rFonts w:cs="Times New Roman"/>
        </w:rPr>
        <w:t xml:space="preserve"> really hard for staff to practice this</w:t>
      </w:r>
      <w:r w:rsidR="005C1536">
        <w:rPr>
          <w:rFonts w:cs="Times New Roman"/>
        </w:rPr>
        <w:t xml:space="preserve"> technique</w:t>
      </w:r>
      <w:r w:rsidRPr="00D37DE1">
        <w:rPr>
          <w:rFonts w:cs="Times New Roman"/>
        </w:rPr>
        <w:t xml:space="preserve"> </w:t>
      </w:r>
      <w:r w:rsidR="005C1536">
        <w:rPr>
          <w:rFonts w:cs="Times New Roman"/>
        </w:rPr>
        <w:t>if they themselves have trauma</w:t>
      </w:r>
      <w:r w:rsidRPr="00D37DE1">
        <w:rPr>
          <w:rFonts w:cs="Times New Roman"/>
        </w:rPr>
        <w:t>.</w:t>
      </w:r>
      <w:r w:rsidR="00DA4FF7">
        <w:rPr>
          <w:rFonts w:cs="Times New Roman"/>
        </w:rPr>
        <w:t xml:space="preserve"> The first step is to </w:t>
      </w:r>
      <w:r w:rsidR="00DA4FF7" w:rsidRPr="00E0232F">
        <w:rPr>
          <w:rFonts w:cs="Times New Roman"/>
          <w:b/>
        </w:rPr>
        <w:t>support the staff</w:t>
      </w:r>
      <w:r w:rsidR="00DA4FF7">
        <w:rPr>
          <w:rFonts w:cs="Times New Roman"/>
        </w:rPr>
        <w:t>.  He worked</w:t>
      </w:r>
      <w:r w:rsidRPr="00D37DE1">
        <w:rPr>
          <w:rFonts w:cs="Times New Roman"/>
        </w:rPr>
        <w:t xml:space="preserve"> with The Moore Center</w:t>
      </w:r>
      <w:r w:rsidR="00DA4FF7">
        <w:rPr>
          <w:rFonts w:cs="Times New Roman"/>
        </w:rPr>
        <w:t xml:space="preserve"> by developing a survey to get data on this</w:t>
      </w:r>
      <w:r w:rsidRPr="00D37DE1">
        <w:rPr>
          <w:rFonts w:cs="Times New Roman"/>
        </w:rPr>
        <w:t xml:space="preserve"> and</w:t>
      </w:r>
      <w:r w:rsidR="00DA4FF7">
        <w:rPr>
          <w:rFonts w:cs="Times New Roman"/>
        </w:rPr>
        <w:t xml:space="preserve"> he</w:t>
      </w:r>
      <w:r w:rsidRPr="00D37DE1">
        <w:rPr>
          <w:rFonts w:cs="Times New Roman"/>
        </w:rPr>
        <w:t xml:space="preserve"> hopes</w:t>
      </w:r>
      <w:r w:rsidR="009A629C">
        <w:rPr>
          <w:rFonts w:cs="Times New Roman"/>
        </w:rPr>
        <w:t xml:space="preserve"> to </w:t>
      </w:r>
      <w:r w:rsidR="009A629C" w:rsidRPr="00E0232F">
        <w:rPr>
          <w:rFonts w:cs="Times New Roman"/>
          <w:b/>
        </w:rPr>
        <w:t>work with other NH agencies to get some really good statewide data.</w:t>
      </w:r>
      <w:r w:rsidR="009A629C">
        <w:rPr>
          <w:rFonts w:cs="Times New Roman"/>
        </w:rPr>
        <w:t xml:space="preserve"> If our </w:t>
      </w:r>
      <w:r w:rsidR="002F4256">
        <w:rPr>
          <w:rFonts w:cs="Times New Roman"/>
        </w:rPr>
        <w:t>staff does</w:t>
      </w:r>
      <w:r w:rsidR="009A629C">
        <w:rPr>
          <w:rFonts w:cs="Times New Roman"/>
        </w:rPr>
        <w:t xml:space="preserve"> not have the hope and desire for themselves, how can we expect them to give it to the individuals that we work with?</w:t>
      </w:r>
    </w:p>
    <w:p w:rsidR="009046DD" w:rsidRPr="00D37DE1" w:rsidRDefault="009046DD" w:rsidP="005652FA">
      <w:pPr>
        <w:spacing w:before="120" w:after="120"/>
        <w:ind w:firstLine="720"/>
        <w:rPr>
          <w:rFonts w:cs="Times New Roman"/>
        </w:rPr>
      </w:pPr>
      <w:r w:rsidRPr="00D37DE1">
        <w:rPr>
          <w:rFonts w:cs="Times New Roman"/>
        </w:rPr>
        <w:t xml:space="preserve">John </w:t>
      </w:r>
      <w:r w:rsidR="00D66058" w:rsidRPr="00D37DE1">
        <w:rPr>
          <w:rFonts w:cs="Times New Roman"/>
        </w:rPr>
        <w:t>Capuco</w:t>
      </w:r>
      <w:r w:rsidRPr="00D37DE1">
        <w:rPr>
          <w:rFonts w:cs="Times New Roman"/>
        </w:rPr>
        <w:t xml:space="preserve"> </w:t>
      </w:r>
      <w:r w:rsidR="002F4256">
        <w:rPr>
          <w:rFonts w:cs="Times New Roman"/>
        </w:rPr>
        <w:t xml:space="preserve">agreed </w:t>
      </w:r>
      <w:r w:rsidR="00C10125">
        <w:rPr>
          <w:rFonts w:cs="Times New Roman"/>
        </w:rPr>
        <w:t>that this is a huge ende</w:t>
      </w:r>
      <w:r w:rsidR="00C10125" w:rsidRPr="00D37DE1">
        <w:rPr>
          <w:rFonts w:cs="Times New Roman"/>
        </w:rPr>
        <w:t>avor</w:t>
      </w:r>
      <w:r w:rsidR="00C33D16">
        <w:rPr>
          <w:rFonts w:cs="Times New Roman"/>
        </w:rPr>
        <w:t xml:space="preserve"> in which these are only the beginning steps we speak of today. There ha</w:t>
      </w:r>
      <w:r w:rsidRPr="00D37DE1">
        <w:rPr>
          <w:rFonts w:cs="Times New Roman"/>
        </w:rPr>
        <w:t>s</w:t>
      </w:r>
      <w:r w:rsidR="00C33D16">
        <w:rPr>
          <w:rFonts w:cs="Times New Roman"/>
        </w:rPr>
        <w:t xml:space="preserve"> been no firm decision about the direction of TIC statewide </w:t>
      </w:r>
      <w:r w:rsidR="00C33D16" w:rsidRPr="00D37DE1">
        <w:rPr>
          <w:rFonts w:cs="Times New Roman"/>
        </w:rPr>
        <w:t>and</w:t>
      </w:r>
      <w:r w:rsidR="00C33D16">
        <w:rPr>
          <w:rFonts w:cs="Times New Roman"/>
        </w:rPr>
        <w:t xml:space="preserve"> we really need input from each region. </w:t>
      </w:r>
    </w:p>
    <w:p w:rsidR="00677C3C" w:rsidRPr="00E0232F" w:rsidRDefault="009046DD" w:rsidP="005652FA">
      <w:pPr>
        <w:spacing w:before="120" w:after="120"/>
        <w:ind w:firstLine="360"/>
        <w:rPr>
          <w:rFonts w:cs="Times New Roman"/>
          <w:b/>
        </w:rPr>
      </w:pPr>
      <w:r w:rsidRPr="00D37DE1">
        <w:rPr>
          <w:rFonts w:cs="Times New Roman"/>
        </w:rPr>
        <w:t>Steve</w:t>
      </w:r>
      <w:r w:rsidR="005C1536">
        <w:rPr>
          <w:rFonts w:cs="Times New Roman"/>
        </w:rPr>
        <w:t xml:space="preserve"> Tuck </w:t>
      </w:r>
      <w:r w:rsidR="002F4256">
        <w:rPr>
          <w:rFonts w:cs="Times New Roman"/>
        </w:rPr>
        <w:t>concluded</w:t>
      </w:r>
      <w:r w:rsidR="00FA467A">
        <w:rPr>
          <w:rFonts w:cs="Times New Roman"/>
        </w:rPr>
        <w:t xml:space="preserve"> </w:t>
      </w:r>
      <w:r w:rsidR="005C1536">
        <w:rPr>
          <w:rFonts w:cs="Times New Roman"/>
        </w:rPr>
        <w:t xml:space="preserve">with </w:t>
      </w:r>
      <w:r w:rsidR="005C1536" w:rsidRPr="00E0232F">
        <w:rPr>
          <w:rFonts w:cs="Times New Roman"/>
          <w:b/>
        </w:rPr>
        <w:t xml:space="preserve">an ask from the regions </w:t>
      </w:r>
      <w:r w:rsidR="00C33D16" w:rsidRPr="00E0232F">
        <w:rPr>
          <w:rFonts w:cs="Times New Roman"/>
          <w:b/>
        </w:rPr>
        <w:t>to collect all training info to develop</w:t>
      </w:r>
      <w:r w:rsidRPr="00E0232F">
        <w:rPr>
          <w:rFonts w:cs="Times New Roman"/>
          <w:b/>
        </w:rPr>
        <w:t xml:space="preserve"> a master list. </w:t>
      </w:r>
    </w:p>
    <w:p w:rsidR="00677C3C" w:rsidRPr="00595716" w:rsidRDefault="00677C3C" w:rsidP="00677C3C">
      <w:pPr>
        <w:pStyle w:val="ListParagraph"/>
        <w:numPr>
          <w:ilvl w:val="0"/>
          <w:numId w:val="15"/>
        </w:numPr>
        <w:spacing w:before="120" w:after="120"/>
        <w:rPr>
          <w:rFonts w:ascii="Garamond" w:hAnsi="Garamond" w:cs="Times New Roman"/>
          <w:b/>
        </w:rPr>
      </w:pPr>
      <w:r w:rsidRPr="00595716">
        <w:rPr>
          <w:rFonts w:ascii="Garamond" w:hAnsi="Garamond" w:cs="Times New Roman"/>
          <w:b/>
        </w:rPr>
        <w:t xml:space="preserve">Operational Standards: </w:t>
      </w:r>
      <w:r w:rsidRPr="00595716">
        <w:rPr>
          <w:rFonts w:ascii="Garamond" w:hAnsi="Garamond" w:cs="Times New Roman"/>
          <w:b/>
          <w:i/>
        </w:rPr>
        <w:t>Marissa Berg</w:t>
      </w:r>
      <w:r w:rsidR="0042369F" w:rsidRPr="00595716">
        <w:rPr>
          <w:rFonts w:ascii="Garamond" w:hAnsi="Garamond" w:cs="Times New Roman"/>
          <w:b/>
          <w:i/>
        </w:rPr>
        <w:t xml:space="preserve"> </w:t>
      </w:r>
      <w:hyperlink r:id="rId17" w:history="1">
        <w:r w:rsidR="0042369F" w:rsidRPr="00FA467A">
          <w:rPr>
            <w:rStyle w:val="Hyperlink"/>
            <w:rFonts w:cs="Times New Roman"/>
          </w:rPr>
          <w:t>see attached</w:t>
        </w:r>
      </w:hyperlink>
      <w:r w:rsidR="0042369F" w:rsidRPr="00AA02B1">
        <w:rPr>
          <w:rFonts w:ascii="Garamond" w:hAnsi="Garamond" w:cs="Times New Roman"/>
          <w:b/>
          <w:i/>
          <w:color w:val="FF0000"/>
        </w:rPr>
        <w:t xml:space="preserve"> </w:t>
      </w:r>
    </w:p>
    <w:p w:rsidR="00E703EC" w:rsidRDefault="00145D9E" w:rsidP="005652FA">
      <w:pPr>
        <w:spacing w:before="120" w:after="120"/>
        <w:rPr>
          <w:rFonts w:cs="Times New Roman"/>
        </w:rPr>
      </w:pPr>
      <w:r>
        <w:rPr>
          <w:rFonts w:cs="Times New Roman"/>
        </w:rPr>
        <w:t>Marissa is a new participant to the Operational Standards workgroup. Initially it was one group, but as the work progressed, it split into t</w:t>
      </w:r>
      <w:r w:rsidR="00D66058" w:rsidRPr="00D37DE1">
        <w:rPr>
          <w:rFonts w:cs="Times New Roman"/>
        </w:rPr>
        <w:t>wo subgroups; Administrative</w:t>
      </w:r>
      <w:r>
        <w:rPr>
          <w:rFonts w:cs="Times New Roman"/>
        </w:rPr>
        <w:t xml:space="preserve"> Standards</w:t>
      </w:r>
      <w:r w:rsidR="00D66058" w:rsidRPr="00D37DE1">
        <w:rPr>
          <w:rFonts w:cs="Times New Roman"/>
        </w:rPr>
        <w:t xml:space="preserve"> and Clinical Standards. </w:t>
      </w:r>
      <w:r w:rsidR="002F4256">
        <w:rPr>
          <w:rFonts w:cs="Times New Roman"/>
        </w:rPr>
        <w:t>T</w:t>
      </w:r>
      <w:r>
        <w:rPr>
          <w:rFonts w:cs="Times New Roman"/>
        </w:rPr>
        <w:t>he group is asking on a large</w:t>
      </w:r>
      <w:r w:rsidR="00D149DB">
        <w:rPr>
          <w:rFonts w:cs="Times New Roman"/>
        </w:rPr>
        <w:t>r</w:t>
      </w:r>
      <w:r>
        <w:rPr>
          <w:rFonts w:cs="Times New Roman"/>
        </w:rPr>
        <w:t xml:space="preserve"> scale</w:t>
      </w:r>
      <w:r w:rsidRPr="00AA02B1">
        <w:rPr>
          <w:rFonts w:cs="Times New Roman"/>
          <w:b/>
        </w:rPr>
        <w:t xml:space="preserve">, what are the best practices in working with the high risk/high needs </w:t>
      </w:r>
      <w:r w:rsidR="00742CE7" w:rsidRPr="00AA02B1">
        <w:rPr>
          <w:rFonts w:cs="Times New Roman"/>
          <w:b/>
        </w:rPr>
        <w:t>population?</w:t>
      </w:r>
      <w:r>
        <w:rPr>
          <w:rFonts w:cs="Times New Roman"/>
        </w:rPr>
        <w:t xml:space="preserve"> T</w:t>
      </w:r>
      <w:r w:rsidR="00D66058" w:rsidRPr="00D37DE1">
        <w:rPr>
          <w:rFonts w:cs="Times New Roman"/>
        </w:rPr>
        <w:t>here are a few states that have best practice manuals</w:t>
      </w:r>
      <w:r w:rsidR="00D149DB">
        <w:rPr>
          <w:rFonts w:cs="Times New Roman"/>
        </w:rPr>
        <w:t xml:space="preserve"> (Vermont and Pennsylvania) so</w:t>
      </w:r>
      <w:r w:rsidR="00D66058" w:rsidRPr="00D37DE1">
        <w:rPr>
          <w:rFonts w:cs="Times New Roman"/>
        </w:rPr>
        <w:t xml:space="preserve"> </w:t>
      </w:r>
      <w:r w:rsidR="00D149DB">
        <w:rPr>
          <w:rFonts w:cs="Times New Roman"/>
        </w:rPr>
        <w:t>NH is working on developing our best practices and eventually sharing</w:t>
      </w:r>
      <w:r w:rsidR="00D66058" w:rsidRPr="00D37DE1">
        <w:rPr>
          <w:rFonts w:cs="Times New Roman"/>
        </w:rPr>
        <w:t xml:space="preserve"> this</w:t>
      </w:r>
      <w:r w:rsidR="00D149DB">
        <w:rPr>
          <w:rFonts w:cs="Times New Roman"/>
        </w:rPr>
        <w:t xml:space="preserve"> manual with the AA’s, vendors, mental health centers</w:t>
      </w:r>
      <w:r w:rsidR="00D66058" w:rsidRPr="00D37DE1">
        <w:rPr>
          <w:rFonts w:cs="Times New Roman"/>
        </w:rPr>
        <w:t xml:space="preserve">, </w:t>
      </w:r>
      <w:r w:rsidR="00D149DB">
        <w:rPr>
          <w:rFonts w:cs="Times New Roman"/>
        </w:rPr>
        <w:t xml:space="preserve">etc. to make sure that all agencies are on the same page. </w:t>
      </w:r>
      <w:r w:rsidR="00D66058" w:rsidRPr="00D37DE1">
        <w:rPr>
          <w:rFonts w:cs="Times New Roman"/>
        </w:rPr>
        <w:t>Jen</w:t>
      </w:r>
      <w:r w:rsidR="00D149DB">
        <w:rPr>
          <w:rFonts w:cs="Times New Roman"/>
        </w:rPr>
        <w:t xml:space="preserve"> Cordaro</w:t>
      </w:r>
      <w:r w:rsidR="00D66058" w:rsidRPr="00D37DE1">
        <w:rPr>
          <w:rFonts w:cs="Times New Roman"/>
        </w:rPr>
        <w:t xml:space="preserve"> from Easter Seals wrote nearly all the administrative standards</w:t>
      </w:r>
      <w:r w:rsidR="00D149DB">
        <w:rPr>
          <w:rFonts w:cs="Times New Roman"/>
        </w:rPr>
        <w:t xml:space="preserve"> so credit is due to her for her efforts</w:t>
      </w:r>
      <w:r w:rsidR="00D66058" w:rsidRPr="00D37DE1">
        <w:rPr>
          <w:rFonts w:cs="Times New Roman"/>
        </w:rPr>
        <w:t xml:space="preserve">. </w:t>
      </w:r>
    </w:p>
    <w:p w:rsidR="00D66058" w:rsidRPr="00E703EC" w:rsidRDefault="00D149DB" w:rsidP="005652FA">
      <w:pPr>
        <w:spacing w:before="120" w:after="120"/>
        <w:rPr>
          <w:rFonts w:cs="Times New Roman"/>
          <w:b/>
        </w:rPr>
      </w:pPr>
      <w:r w:rsidRPr="00E703EC">
        <w:rPr>
          <w:rFonts w:cs="Times New Roman"/>
          <w:b/>
        </w:rPr>
        <w:t xml:space="preserve">Marissa </w:t>
      </w:r>
      <w:r w:rsidR="002F4256" w:rsidRPr="00E703EC">
        <w:rPr>
          <w:rFonts w:cs="Times New Roman"/>
          <w:b/>
        </w:rPr>
        <w:t>ask</w:t>
      </w:r>
      <w:r w:rsidR="002F4256">
        <w:rPr>
          <w:rFonts w:cs="Times New Roman"/>
          <w:b/>
        </w:rPr>
        <w:t>ed</w:t>
      </w:r>
      <w:r w:rsidR="002F4256" w:rsidRPr="00E703EC">
        <w:rPr>
          <w:rFonts w:cs="Times New Roman"/>
          <w:b/>
        </w:rPr>
        <w:t xml:space="preserve"> </w:t>
      </w:r>
      <w:r w:rsidRPr="00E703EC">
        <w:rPr>
          <w:rFonts w:cs="Times New Roman"/>
          <w:b/>
        </w:rPr>
        <w:t>folks that are here today; please assist the Operational Standards workgroup with your</w:t>
      </w:r>
      <w:r w:rsidR="00D66058" w:rsidRPr="00E703EC">
        <w:rPr>
          <w:rFonts w:cs="Times New Roman"/>
          <w:b/>
        </w:rPr>
        <w:t xml:space="preserve"> knowledge and what should be in this best practice manual.</w:t>
      </w:r>
      <w:r w:rsidRPr="00E703EC">
        <w:rPr>
          <w:rFonts w:cs="Times New Roman"/>
          <w:b/>
        </w:rPr>
        <w:t xml:space="preserve"> Please outreach to Marissa Berg (contact info within attendees). </w:t>
      </w:r>
      <w:r w:rsidR="00D66058" w:rsidRPr="00E703EC">
        <w:rPr>
          <w:rFonts w:cs="Times New Roman"/>
          <w:b/>
        </w:rPr>
        <w:t xml:space="preserve"> </w:t>
      </w:r>
    </w:p>
    <w:p w:rsidR="00D66058" w:rsidRPr="00D37DE1" w:rsidRDefault="00D66058" w:rsidP="005652FA">
      <w:pPr>
        <w:spacing w:before="120" w:after="120"/>
        <w:ind w:firstLine="720"/>
        <w:rPr>
          <w:rFonts w:cs="Times New Roman"/>
        </w:rPr>
      </w:pPr>
      <w:r w:rsidRPr="00D37DE1">
        <w:rPr>
          <w:rFonts w:cs="Times New Roman"/>
        </w:rPr>
        <w:t>Cynthia</w:t>
      </w:r>
      <w:r w:rsidR="00D149DB">
        <w:rPr>
          <w:rFonts w:cs="Times New Roman"/>
        </w:rPr>
        <w:t xml:space="preserve"> Mahar from R10 asked if all the clinical standards are done and have they been shared out? Marissa </w:t>
      </w:r>
      <w:r w:rsidR="002F4256">
        <w:rPr>
          <w:rFonts w:cs="Times New Roman"/>
        </w:rPr>
        <w:t xml:space="preserve">explained </w:t>
      </w:r>
      <w:r w:rsidR="00D149DB">
        <w:rPr>
          <w:rFonts w:cs="Times New Roman"/>
        </w:rPr>
        <w:t xml:space="preserve">that the best </w:t>
      </w:r>
      <w:r w:rsidR="00A75126">
        <w:rPr>
          <w:rFonts w:cs="Times New Roman"/>
        </w:rPr>
        <w:t>practice</w:t>
      </w:r>
      <w:r w:rsidR="00D149DB">
        <w:rPr>
          <w:rFonts w:cs="Times New Roman"/>
        </w:rPr>
        <w:t xml:space="preserve"> manual is in its beginning stages.</w:t>
      </w:r>
      <w:r w:rsidR="00A75126">
        <w:rPr>
          <w:rFonts w:cs="Times New Roman"/>
        </w:rPr>
        <w:t xml:space="preserve"> Once the workgroup feels confident that the manual can be shared, it would go to the service coordinators group, the</w:t>
      </w:r>
      <w:r w:rsidRPr="00D37DE1">
        <w:rPr>
          <w:rFonts w:cs="Times New Roman"/>
        </w:rPr>
        <w:t xml:space="preserve"> C</w:t>
      </w:r>
      <w:r w:rsidR="00A75126">
        <w:rPr>
          <w:rFonts w:cs="Times New Roman"/>
        </w:rPr>
        <w:t xml:space="preserve">ommunity </w:t>
      </w:r>
      <w:r w:rsidRPr="00D37DE1">
        <w:rPr>
          <w:rFonts w:cs="Times New Roman"/>
        </w:rPr>
        <w:t>o</w:t>
      </w:r>
      <w:r w:rsidR="00A75126">
        <w:rPr>
          <w:rFonts w:cs="Times New Roman"/>
        </w:rPr>
        <w:t xml:space="preserve">f </w:t>
      </w:r>
      <w:r w:rsidRPr="00D37DE1">
        <w:rPr>
          <w:rFonts w:cs="Times New Roman"/>
        </w:rPr>
        <w:t>P</w:t>
      </w:r>
      <w:r w:rsidR="00A75126">
        <w:rPr>
          <w:rFonts w:cs="Times New Roman"/>
        </w:rPr>
        <w:t>ractice (CoP)</w:t>
      </w:r>
      <w:r w:rsidRPr="00D37DE1">
        <w:rPr>
          <w:rFonts w:cs="Times New Roman"/>
        </w:rPr>
        <w:t>,</w:t>
      </w:r>
      <w:r w:rsidR="00A75126">
        <w:rPr>
          <w:rFonts w:cs="Times New Roman"/>
        </w:rPr>
        <w:t xml:space="preserve"> and the</w:t>
      </w:r>
      <w:r w:rsidRPr="00D37DE1">
        <w:rPr>
          <w:rFonts w:cs="Times New Roman"/>
        </w:rPr>
        <w:t xml:space="preserve"> QI group.</w:t>
      </w:r>
      <w:r w:rsidR="00A75126">
        <w:rPr>
          <w:rFonts w:cs="Times New Roman"/>
        </w:rPr>
        <w:t xml:space="preserve"> It has been decided that during the monthly CoP committee meeting that a few</w:t>
      </w:r>
      <w:r w:rsidRPr="00D37DE1">
        <w:rPr>
          <w:rFonts w:cs="Times New Roman"/>
        </w:rPr>
        <w:t xml:space="preserve"> standards</w:t>
      </w:r>
      <w:r w:rsidR="00A75126">
        <w:rPr>
          <w:rFonts w:cs="Times New Roman"/>
        </w:rPr>
        <w:t xml:space="preserve"> would be reviewed there. From there, it would go to</w:t>
      </w:r>
      <w:r w:rsidR="00C36785">
        <w:rPr>
          <w:rFonts w:cs="Times New Roman"/>
        </w:rPr>
        <w:t xml:space="preserve"> BDS and</w:t>
      </w:r>
      <w:r w:rsidR="00A75126">
        <w:rPr>
          <w:rFonts w:cs="Times New Roman"/>
        </w:rPr>
        <w:t xml:space="preserve"> the CSNI full board which includes all 10 area agencie</w:t>
      </w:r>
      <w:r w:rsidRPr="00D37DE1">
        <w:rPr>
          <w:rFonts w:cs="Times New Roman"/>
        </w:rPr>
        <w:t>s</w:t>
      </w:r>
      <w:r w:rsidR="00A75126">
        <w:rPr>
          <w:rFonts w:cs="Times New Roman"/>
        </w:rPr>
        <w:t xml:space="preserve"> executive directors</w:t>
      </w:r>
      <w:r w:rsidRPr="00D37DE1">
        <w:rPr>
          <w:rFonts w:cs="Times New Roman"/>
        </w:rPr>
        <w:t xml:space="preserve">. </w:t>
      </w:r>
    </w:p>
    <w:p w:rsidR="00E703EC" w:rsidRDefault="00D66058" w:rsidP="005652FA">
      <w:pPr>
        <w:spacing w:before="120" w:after="120"/>
        <w:ind w:firstLine="720"/>
        <w:rPr>
          <w:rFonts w:cs="Times New Roman"/>
          <w:b/>
        </w:rPr>
      </w:pPr>
      <w:r w:rsidRPr="00D37DE1">
        <w:rPr>
          <w:rFonts w:cs="Times New Roman"/>
        </w:rPr>
        <w:t>Todd</w:t>
      </w:r>
      <w:r w:rsidR="00D149DB" w:rsidRPr="00D149DB">
        <w:t xml:space="preserve"> </w:t>
      </w:r>
      <w:r w:rsidR="00D149DB" w:rsidRPr="000E17FD">
        <w:t>Ringelstein</w:t>
      </w:r>
      <w:r w:rsidRPr="00D37DE1">
        <w:rPr>
          <w:rFonts w:cs="Times New Roman"/>
        </w:rPr>
        <w:t xml:space="preserve"> </w:t>
      </w:r>
      <w:r w:rsidR="002F4256">
        <w:rPr>
          <w:rFonts w:cs="Times New Roman"/>
        </w:rPr>
        <w:t xml:space="preserve">reiterated </w:t>
      </w:r>
      <w:r w:rsidR="006C1EF9">
        <w:rPr>
          <w:rFonts w:cs="Times New Roman"/>
        </w:rPr>
        <w:t>that collaboration with a</w:t>
      </w:r>
      <w:r w:rsidRPr="00D37DE1">
        <w:rPr>
          <w:rFonts w:cs="Times New Roman"/>
        </w:rPr>
        <w:t>ll the stakeholders</w:t>
      </w:r>
      <w:r w:rsidR="006C1EF9">
        <w:rPr>
          <w:rFonts w:cs="Times New Roman"/>
        </w:rPr>
        <w:t xml:space="preserve"> (especially the ones that presented today; mental health, vendors, START</w:t>
      </w:r>
      <w:r w:rsidRPr="00D37DE1">
        <w:rPr>
          <w:rFonts w:cs="Times New Roman"/>
        </w:rPr>
        <w:t xml:space="preserve"> etc</w:t>
      </w:r>
      <w:r w:rsidR="008D3565">
        <w:rPr>
          <w:rFonts w:cs="Times New Roman"/>
        </w:rPr>
        <w:t>)</w:t>
      </w:r>
      <w:r w:rsidR="002F4256">
        <w:rPr>
          <w:rFonts w:cs="Times New Roman"/>
        </w:rPr>
        <w:t xml:space="preserve"> is important</w:t>
      </w:r>
      <w:r w:rsidRPr="00D37DE1">
        <w:rPr>
          <w:rFonts w:cs="Times New Roman"/>
        </w:rPr>
        <w:t xml:space="preserve">. </w:t>
      </w:r>
      <w:r w:rsidR="008D3565" w:rsidRPr="00E703EC">
        <w:rPr>
          <w:rFonts w:cs="Times New Roman"/>
          <w:b/>
        </w:rPr>
        <w:t xml:space="preserve">The goal with the development of this best practice manual is to be a go to guide with all those parties that </w:t>
      </w:r>
      <w:r w:rsidRPr="00E703EC">
        <w:rPr>
          <w:rFonts w:cs="Times New Roman"/>
          <w:b/>
        </w:rPr>
        <w:t xml:space="preserve">might come into contact with those that we serve. </w:t>
      </w:r>
    </w:p>
    <w:p w:rsidR="005652FA" w:rsidRPr="005652FA" w:rsidRDefault="005652FA" w:rsidP="005652FA">
      <w:pPr>
        <w:spacing w:before="120" w:after="120"/>
        <w:ind w:firstLine="720"/>
        <w:rPr>
          <w:rFonts w:cs="Times New Roman"/>
          <w:b/>
        </w:rPr>
      </w:pPr>
    </w:p>
    <w:p w:rsidR="008D3565" w:rsidRPr="00C666A8" w:rsidRDefault="008D3565" w:rsidP="00677C3C">
      <w:pPr>
        <w:spacing w:before="120" w:after="120"/>
        <w:rPr>
          <w:rFonts w:ascii="Garamond" w:hAnsi="Garamond" w:cs="Times New Roman"/>
          <w:b/>
        </w:rPr>
      </w:pPr>
      <w:r w:rsidRPr="00C666A8">
        <w:rPr>
          <w:rFonts w:ascii="Garamond" w:hAnsi="Garamond" w:cs="Times New Roman"/>
          <w:b/>
        </w:rPr>
        <w:t xml:space="preserve">Other topics discussed: </w:t>
      </w:r>
      <w:r w:rsidRPr="00C666A8">
        <w:rPr>
          <w:rFonts w:ascii="Garamond" w:hAnsi="Garamond" w:cs="Times New Roman"/>
          <w:b/>
          <w:i/>
        </w:rPr>
        <w:t>Sandy Hunt</w:t>
      </w:r>
      <w:r w:rsidRPr="00C666A8">
        <w:rPr>
          <w:rFonts w:ascii="Garamond" w:hAnsi="Garamond" w:cs="Times New Roman"/>
          <w:b/>
        </w:rPr>
        <w:t xml:space="preserve"> </w:t>
      </w:r>
    </w:p>
    <w:p w:rsidR="00E703EC" w:rsidRDefault="00D66058" w:rsidP="00677C3C">
      <w:pPr>
        <w:spacing w:before="120" w:after="120"/>
        <w:rPr>
          <w:rFonts w:ascii="Garamond" w:hAnsi="Garamond" w:cs="Times New Roman"/>
          <w:b/>
        </w:rPr>
      </w:pPr>
      <w:r w:rsidRPr="00D37DE1">
        <w:rPr>
          <w:rFonts w:cs="Times New Roman"/>
        </w:rPr>
        <w:t xml:space="preserve"> </w:t>
      </w:r>
      <w:r w:rsidR="008D3565">
        <w:rPr>
          <w:rFonts w:cs="Times New Roman"/>
        </w:rPr>
        <w:t>Sandy</w:t>
      </w:r>
      <w:r w:rsidR="00E703EC">
        <w:rPr>
          <w:rFonts w:cs="Times New Roman"/>
        </w:rPr>
        <w:t xml:space="preserve"> Hunt</w:t>
      </w:r>
      <w:r w:rsidR="008D3565">
        <w:rPr>
          <w:rFonts w:cs="Times New Roman"/>
        </w:rPr>
        <w:t xml:space="preserve"> </w:t>
      </w:r>
      <w:r w:rsidR="002F4256">
        <w:rPr>
          <w:rFonts w:cs="Times New Roman"/>
        </w:rPr>
        <w:t xml:space="preserve">provided </w:t>
      </w:r>
      <w:r w:rsidR="008D3565">
        <w:rPr>
          <w:rFonts w:cs="Times New Roman"/>
        </w:rPr>
        <w:t xml:space="preserve">an update on the </w:t>
      </w:r>
      <w:r w:rsidRPr="000B480F">
        <w:rPr>
          <w:rFonts w:cs="Times New Roman"/>
          <w:i/>
        </w:rPr>
        <w:t>E</w:t>
      </w:r>
      <w:r w:rsidR="002F4256">
        <w:rPr>
          <w:rFonts w:cs="Times New Roman"/>
          <w:i/>
        </w:rPr>
        <w:t xml:space="preserve">mergency </w:t>
      </w:r>
      <w:r w:rsidRPr="000B480F">
        <w:rPr>
          <w:rFonts w:cs="Times New Roman"/>
          <w:i/>
        </w:rPr>
        <w:t>D</w:t>
      </w:r>
      <w:r w:rsidR="002F4256">
        <w:rPr>
          <w:rFonts w:cs="Times New Roman"/>
          <w:i/>
        </w:rPr>
        <w:t>epartment</w:t>
      </w:r>
      <w:r w:rsidRPr="000B480F">
        <w:rPr>
          <w:rFonts w:cs="Times New Roman"/>
          <w:i/>
        </w:rPr>
        <w:t xml:space="preserve"> Protocol</w:t>
      </w:r>
      <w:r w:rsidRPr="00D37DE1">
        <w:rPr>
          <w:rFonts w:cs="Times New Roman"/>
        </w:rPr>
        <w:t xml:space="preserve"> </w:t>
      </w:r>
      <w:r w:rsidR="008D3565">
        <w:rPr>
          <w:rFonts w:cs="Times New Roman"/>
        </w:rPr>
        <w:t xml:space="preserve">that was shared out with the 10 area agencies </w:t>
      </w:r>
      <w:r w:rsidRPr="00D37DE1">
        <w:rPr>
          <w:rFonts w:cs="Times New Roman"/>
        </w:rPr>
        <w:t>as a recommendation at the l</w:t>
      </w:r>
      <w:r w:rsidR="00950330" w:rsidRPr="00D37DE1">
        <w:rPr>
          <w:rFonts w:cs="Times New Roman"/>
        </w:rPr>
        <w:t>a</w:t>
      </w:r>
      <w:r w:rsidRPr="00D37DE1">
        <w:rPr>
          <w:rFonts w:cs="Times New Roman"/>
        </w:rPr>
        <w:t>st summit</w:t>
      </w:r>
      <w:r w:rsidR="008D3565">
        <w:rPr>
          <w:rFonts w:cs="Times New Roman"/>
        </w:rPr>
        <w:t>.</w:t>
      </w:r>
      <w:r w:rsidR="000B480F">
        <w:rPr>
          <w:rFonts w:cs="Times New Roman"/>
        </w:rPr>
        <w:t xml:space="preserve"> </w:t>
      </w:r>
      <w:r w:rsidR="008D3565">
        <w:rPr>
          <w:rFonts w:cs="Times New Roman"/>
        </w:rPr>
        <w:t>This</w:t>
      </w:r>
      <w:r w:rsidR="00950330" w:rsidRPr="00D37DE1">
        <w:rPr>
          <w:rFonts w:cs="Times New Roman"/>
        </w:rPr>
        <w:t xml:space="preserve"> has</w:t>
      </w:r>
      <w:r w:rsidR="008D3565">
        <w:rPr>
          <w:rFonts w:cs="Times New Roman"/>
        </w:rPr>
        <w:t xml:space="preserve"> been utilized and has been effective</w:t>
      </w:r>
      <w:r w:rsidR="00950330" w:rsidRPr="00D37DE1">
        <w:rPr>
          <w:rFonts w:cs="Times New Roman"/>
        </w:rPr>
        <w:t>.</w:t>
      </w:r>
      <w:r w:rsidR="000B480F" w:rsidRPr="000B480F">
        <w:rPr>
          <w:rFonts w:cs="Times New Roman"/>
        </w:rPr>
        <w:t xml:space="preserve"> </w:t>
      </w:r>
      <w:r w:rsidR="000B480F">
        <w:rPr>
          <w:rFonts w:cs="Times New Roman"/>
        </w:rPr>
        <w:t xml:space="preserve">Dr. </w:t>
      </w:r>
      <w:r w:rsidR="000B480F" w:rsidRPr="000E17FD">
        <w:t>McLaren</w:t>
      </w:r>
      <w:r w:rsidR="000B480F">
        <w:t xml:space="preserve"> agrees.</w:t>
      </w:r>
      <w:r w:rsidR="000B480F">
        <w:rPr>
          <w:rFonts w:cs="Times New Roman"/>
        </w:rPr>
        <w:t xml:space="preserve"> </w:t>
      </w:r>
      <w:r w:rsidR="00950330" w:rsidRPr="00D37DE1">
        <w:rPr>
          <w:rFonts w:cs="Times New Roman"/>
        </w:rPr>
        <w:t xml:space="preserve"> </w:t>
      </w:r>
      <w:r w:rsidR="000B480F">
        <w:rPr>
          <w:rFonts w:cs="Times New Roman"/>
        </w:rPr>
        <w:t>Another project that has</w:t>
      </w:r>
      <w:r w:rsidR="00E703EC">
        <w:rPr>
          <w:rFonts w:cs="Times New Roman"/>
        </w:rPr>
        <w:t xml:space="preserve"> been underway </w:t>
      </w:r>
      <w:r w:rsidR="000B480F">
        <w:rPr>
          <w:rFonts w:cs="Times New Roman"/>
        </w:rPr>
        <w:t xml:space="preserve">are the </w:t>
      </w:r>
      <w:r w:rsidR="00950330" w:rsidRPr="000B480F">
        <w:rPr>
          <w:rFonts w:cs="Times New Roman"/>
          <w:i/>
        </w:rPr>
        <w:t>ITS Metrics</w:t>
      </w:r>
      <w:r w:rsidR="000B480F">
        <w:rPr>
          <w:rFonts w:cs="Times New Roman"/>
          <w:i/>
        </w:rPr>
        <w:t>.</w:t>
      </w:r>
      <w:r w:rsidR="00C666A8">
        <w:rPr>
          <w:rFonts w:cs="Times New Roman"/>
          <w:i/>
        </w:rPr>
        <w:t xml:space="preserve"> </w:t>
      </w:r>
      <w:r w:rsidR="00C666A8" w:rsidRPr="00C666A8">
        <w:rPr>
          <w:rFonts w:cs="Times New Roman"/>
        </w:rPr>
        <w:t>This is a pilot that</w:t>
      </w:r>
      <w:r w:rsidR="000B480F">
        <w:rPr>
          <w:rFonts w:cs="Times New Roman"/>
          <w:i/>
        </w:rPr>
        <w:t xml:space="preserve"> </w:t>
      </w:r>
      <w:r w:rsidR="00950330" w:rsidRPr="00D37DE1">
        <w:rPr>
          <w:rFonts w:cs="Times New Roman"/>
        </w:rPr>
        <w:t>E</w:t>
      </w:r>
      <w:r w:rsidR="00C666A8">
        <w:rPr>
          <w:rFonts w:cs="Times New Roman"/>
        </w:rPr>
        <w:t xml:space="preserve">aster </w:t>
      </w:r>
      <w:r w:rsidR="00950330" w:rsidRPr="00D37DE1">
        <w:rPr>
          <w:rFonts w:cs="Times New Roman"/>
        </w:rPr>
        <w:t>S</w:t>
      </w:r>
      <w:r w:rsidR="00C666A8">
        <w:rPr>
          <w:rFonts w:cs="Times New Roman"/>
        </w:rPr>
        <w:t>eals</w:t>
      </w:r>
      <w:r w:rsidR="00950330" w:rsidRPr="00D37DE1">
        <w:rPr>
          <w:rFonts w:cs="Times New Roman"/>
        </w:rPr>
        <w:t>, Columbia</w:t>
      </w:r>
      <w:r w:rsidR="00C666A8">
        <w:rPr>
          <w:rFonts w:cs="Times New Roman"/>
        </w:rPr>
        <w:t xml:space="preserve"> House</w:t>
      </w:r>
      <w:r w:rsidR="00950330" w:rsidRPr="00D37DE1">
        <w:rPr>
          <w:rFonts w:cs="Times New Roman"/>
        </w:rPr>
        <w:t>, N</w:t>
      </w:r>
      <w:r w:rsidR="00C666A8">
        <w:rPr>
          <w:rFonts w:cs="Times New Roman"/>
        </w:rPr>
        <w:t>euro-</w:t>
      </w:r>
      <w:r w:rsidR="00950330" w:rsidRPr="00D37DE1">
        <w:rPr>
          <w:rFonts w:cs="Times New Roman"/>
        </w:rPr>
        <w:t>I</w:t>
      </w:r>
      <w:r w:rsidR="00C666A8">
        <w:rPr>
          <w:rFonts w:cs="Times New Roman"/>
        </w:rPr>
        <w:t>nternational</w:t>
      </w:r>
      <w:r w:rsidR="00950330" w:rsidRPr="00D37DE1">
        <w:rPr>
          <w:rFonts w:cs="Times New Roman"/>
        </w:rPr>
        <w:t xml:space="preserve"> and Becket</w:t>
      </w:r>
      <w:r w:rsidR="00C666A8">
        <w:rPr>
          <w:rFonts w:cs="Times New Roman"/>
        </w:rPr>
        <w:t xml:space="preserve"> are participating in</w:t>
      </w:r>
      <w:r w:rsidR="00950330" w:rsidRPr="00D37DE1">
        <w:rPr>
          <w:rFonts w:cs="Times New Roman"/>
        </w:rPr>
        <w:t>.</w:t>
      </w:r>
      <w:r w:rsidR="00C666A8">
        <w:rPr>
          <w:rFonts w:cs="Times New Roman"/>
        </w:rPr>
        <w:t xml:space="preserve"> These vendors are tracking data on the</w:t>
      </w:r>
      <w:r w:rsidR="00C666A8" w:rsidRPr="00C666A8">
        <w:rPr>
          <w:rFonts w:cs="Times New Roman"/>
        </w:rPr>
        <w:t xml:space="preserve"> </w:t>
      </w:r>
      <w:r w:rsidR="00C666A8">
        <w:rPr>
          <w:rFonts w:cs="Times New Roman"/>
        </w:rPr>
        <w:t>t</w:t>
      </w:r>
      <w:r w:rsidR="00C666A8" w:rsidRPr="00D37DE1">
        <w:rPr>
          <w:rFonts w:cs="Times New Roman"/>
        </w:rPr>
        <w:t>op 3 high utilizers</w:t>
      </w:r>
      <w:r w:rsidR="00C666A8">
        <w:rPr>
          <w:rFonts w:cs="Times New Roman"/>
        </w:rPr>
        <w:t xml:space="preserve"> within each of these programs. The first set of data is due in April. The </w:t>
      </w:r>
      <w:r w:rsidR="00950330" w:rsidRPr="00C666A8">
        <w:rPr>
          <w:rFonts w:cs="Times New Roman"/>
          <w:i/>
        </w:rPr>
        <w:t>ITS Steering Committee</w:t>
      </w:r>
      <w:r w:rsidR="00950330" w:rsidRPr="00D37DE1">
        <w:rPr>
          <w:rFonts w:cs="Times New Roman"/>
        </w:rPr>
        <w:t xml:space="preserve"> </w:t>
      </w:r>
      <w:r w:rsidR="00C666A8">
        <w:rPr>
          <w:rFonts w:cs="Times New Roman"/>
        </w:rPr>
        <w:t xml:space="preserve">which includes Jonathan Routhier, Allison Howe, Marissa Berg, Sandy Hunt and John Capuco </w:t>
      </w:r>
      <w:r w:rsidR="00950330" w:rsidRPr="00D37DE1">
        <w:rPr>
          <w:rFonts w:cs="Times New Roman"/>
        </w:rPr>
        <w:t xml:space="preserve">meet regularly </w:t>
      </w:r>
      <w:r w:rsidR="00C666A8">
        <w:rPr>
          <w:rFonts w:cs="Times New Roman"/>
        </w:rPr>
        <w:t xml:space="preserve">to continue to discuss and make sure the workgroups that were established continue to be on task and complete any follow up. </w:t>
      </w:r>
      <w:r w:rsidR="00C666A8" w:rsidRPr="00C666A8">
        <w:rPr>
          <w:rFonts w:cs="Times New Roman"/>
          <w:i/>
        </w:rPr>
        <w:t>Community of Practice</w:t>
      </w:r>
      <w:r w:rsidR="00C666A8">
        <w:rPr>
          <w:rFonts w:cs="Times New Roman"/>
        </w:rPr>
        <w:t xml:space="preserve"> continues to meet on a monthly basis to review </w:t>
      </w:r>
      <w:r w:rsidR="00C666A8" w:rsidRPr="00D37DE1">
        <w:rPr>
          <w:rFonts w:cs="Times New Roman"/>
        </w:rPr>
        <w:t>ITS</w:t>
      </w:r>
      <w:r w:rsidR="00C666A8">
        <w:rPr>
          <w:rFonts w:cs="Times New Roman"/>
        </w:rPr>
        <w:t xml:space="preserve"> beds that are filled and the movement of these individuals when appropriate.</w:t>
      </w:r>
    </w:p>
    <w:p w:rsidR="00677C3C" w:rsidRPr="008D3565" w:rsidRDefault="00677C3C" w:rsidP="00677C3C">
      <w:pPr>
        <w:spacing w:before="120" w:after="120"/>
        <w:rPr>
          <w:rFonts w:ascii="Garamond" w:hAnsi="Garamond" w:cs="Times New Roman"/>
          <w:b/>
        </w:rPr>
      </w:pPr>
      <w:r w:rsidRPr="008D3565">
        <w:rPr>
          <w:rFonts w:ascii="Garamond" w:hAnsi="Garamond" w:cs="Times New Roman"/>
          <w:b/>
        </w:rPr>
        <w:t xml:space="preserve">Increasing Capacity:  How to serve individuals within the existing service delivery system </w:t>
      </w:r>
    </w:p>
    <w:p w:rsidR="00677C3C" w:rsidRPr="008D3565" w:rsidRDefault="00677C3C" w:rsidP="0042369F">
      <w:pPr>
        <w:spacing w:before="120" w:after="120"/>
        <w:rPr>
          <w:rFonts w:ascii="Garamond" w:hAnsi="Garamond" w:cs="Times New Roman"/>
          <w:b/>
        </w:rPr>
      </w:pPr>
      <w:r w:rsidRPr="008D3565">
        <w:rPr>
          <w:rFonts w:ascii="Garamond" w:hAnsi="Garamond" w:cs="Times New Roman"/>
          <w:b/>
          <w:i/>
        </w:rPr>
        <w:t>Open discussion with Sandy Hunt</w:t>
      </w:r>
      <w:r w:rsidRPr="008D3565">
        <w:rPr>
          <w:rFonts w:ascii="Garamond" w:hAnsi="Garamond" w:cs="Times New Roman"/>
          <w:b/>
        </w:rPr>
        <w:t xml:space="preserve">   </w:t>
      </w:r>
    </w:p>
    <w:p w:rsidR="00002087" w:rsidRPr="00D37DE1" w:rsidRDefault="00002087" w:rsidP="005652FA">
      <w:pPr>
        <w:spacing w:before="120" w:after="120"/>
        <w:rPr>
          <w:rFonts w:cs="Times New Roman"/>
        </w:rPr>
      </w:pPr>
      <w:r w:rsidRPr="00D37DE1">
        <w:rPr>
          <w:rFonts w:cs="Times New Roman"/>
        </w:rPr>
        <w:t>Cottage House</w:t>
      </w:r>
      <w:r w:rsidR="007B6CAD">
        <w:rPr>
          <w:rFonts w:cs="Times New Roman"/>
        </w:rPr>
        <w:t xml:space="preserve"> will be a 4 bed</w:t>
      </w:r>
      <w:r w:rsidR="00154CE8">
        <w:rPr>
          <w:rFonts w:cs="Times New Roman"/>
        </w:rPr>
        <w:t xml:space="preserve"> licensed</w:t>
      </w:r>
      <w:r w:rsidR="007B6CAD">
        <w:rPr>
          <w:rFonts w:cs="Times New Roman"/>
        </w:rPr>
        <w:t xml:space="preserve"> home</w:t>
      </w:r>
      <w:r w:rsidRPr="00D37DE1">
        <w:rPr>
          <w:rFonts w:cs="Times New Roman"/>
        </w:rPr>
        <w:t xml:space="preserve"> located on the state grounds in which Easter Seals will oversee. One of the challenges is that each individual</w:t>
      </w:r>
      <w:r w:rsidR="007B6CAD">
        <w:rPr>
          <w:rFonts w:cs="Times New Roman"/>
        </w:rPr>
        <w:t xml:space="preserve"> that will reside in the home has their own budget and </w:t>
      </w:r>
      <w:r w:rsidRPr="00D37DE1">
        <w:rPr>
          <w:rFonts w:cs="Times New Roman"/>
        </w:rPr>
        <w:t>come</w:t>
      </w:r>
      <w:r w:rsidR="007B6CAD">
        <w:rPr>
          <w:rFonts w:cs="Times New Roman"/>
        </w:rPr>
        <w:t>s</w:t>
      </w:r>
      <w:r w:rsidRPr="00D37DE1">
        <w:rPr>
          <w:rFonts w:cs="Times New Roman"/>
        </w:rPr>
        <w:t xml:space="preserve"> from </w:t>
      </w:r>
      <w:r w:rsidR="007B6CAD">
        <w:rPr>
          <w:rFonts w:cs="Times New Roman"/>
        </w:rPr>
        <w:t>a different region</w:t>
      </w:r>
      <w:r w:rsidRPr="00D37DE1">
        <w:rPr>
          <w:rFonts w:cs="Times New Roman"/>
        </w:rPr>
        <w:t>.</w:t>
      </w:r>
      <w:r w:rsidR="007B6CAD">
        <w:rPr>
          <w:rFonts w:cs="Times New Roman"/>
        </w:rPr>
        <w:t xml:space="preserve"> This makes it difficult when the waitlist funding dollars are used differently in each region for various reasons.  The regions and vendors</w:t>
      </w:r>
      <w:r w:rsidRPr="00D37DE1">
        <w:rPr>
          <w:rFonts w:cs="Times New Roman"/>
        </w:rPr>
        <w:t xml:space="preserve"> are collaborating in making sure the rates are set. This has been a huge challenge for capacity development</w:t>
      </w:r>
      <w:r w:rsidR="007B6CAD">
        <w:rPr>
          <w:rFonts w:cs="Times New Roman"/>
        </w:rPr>
        <w:t>, but its finally working</w:t>
      </w:r>
      <w:r w:rsidRPr="00D37DE1">
        <w:rPr>
          <w:rFonts w:cs="Times New Roman"/>
        </w:rPr>
        <w:t xml:space="preserve">. </w:t>
      </w:r>
    </w:p>
    <w:p w:rsidR="00002087" w:rsidRPr="00D37DE1" w:rsidRDefault="00002087" w:rsidP="005652FA">
      <w:pPr>
        <w:spacing w:before="120" w:after="120"/>
        <w:rPr>
          <w:rFonts w:cs="Times New Roman"/>
        </w:rPr>
      </w:pPr>
      <w:r w:rsidRPr="00D37DE1">
        <w:rPr>
          <w:rFonts w:cs="Times New Roman"/>
        </w:rPr>
        <w:t>Carriage House</w:t>
      </w:r>
      <w:r w:rsidR="007B6CAD">
        <w:rPr>
          <w:rFonts w:cs="Times New Roman"/>
        </w:rPr>
        <w:t xml:space="preserve"> whi</w:t>
      </w:r>
      <w:r w:rsidR="00E703EC">
        <w:rPr>
          <w:rFonts w:cs="Times New Roman"/>
        </w:rPr>
        <w:t xml:space="preserve">ch will be overseen by Becket </w:t>
      </w:r>
      <w:r w:rsidR="007B6CAD">
        <w:rPr>
          <w:rFonts w:cs="Times New Roman"/>
        </w:rPr>
        <w:t>is a</w:t>
      </w:r>
      <w:r w:rsidRPr="00D37DE1">
        <w:rPr>
          <w:rFonts w:cs="Times New Roman"/>
        </w:rPr>
        <w:t xml:space="preserve"> 3</w:t>
      </w:r>
      <w:r w:rsidR="007B6CAD">
        <w:rPr>
          <w:rFonts w:cs="Times New Roman"/>
        </w:rPr>
        <w:t xml:space="preserve"> person male</w:t>
      </w:r>
      <w:r w:rsidRPr="00D37DE1">
        <w:rPr>
          <w:rFonts w:cs="Times New Roman"/>
        </w:rPr>
        <w:t xml:space="preserve"> bed</w:t>
      </w:r>
      <w:r w:rsidR="007B6CAD">
        <w:rPr>
          <w:rFonts w:cs="Times New Roman"/>
        </w:rPr>
        <w:t xml:space="preserve"> home</w:t>
      </w:r>
      <w:r w:rsidRPr="00D37DE1">
        <w:rPr>
          <w:rFonts w:cs="Times New Roman"/>
        </w:rPr>
        <w:t xml:space="preserve"> with fire setting behavior</w:t>
      </w:r>
      <w:r w:rsidR="007B6CAD">
        <w:rPr>
          <w:rFonts w:cs="Times New Roman"/>
        </w:rPr>
        <w:t>s</w:t>
      </w:r>
      <w:r w:rsidR="00E703EC">
        <w:rPr>
          <w:rFonts w:cs="Times New Roman"/>
        </w:rPr>
        <w:t>. Currently the budget for the</w:t>
      </w:r>
      <w:r w:rsidR="00154CE8">
        <w:rPr>
          <w:rFonts w:cs="Times New Roman"/>
        </w:rPr>
        <w:t xml:space="preserve"> environmental modifications </w:t>
      </w:r>
      <w:r w:rsidR="00DE7CF2">
        <w:rPr>
          <w:rFonts w:cs="Times New Roman"/>
        </w:rPr>
        <w:t xml:space="preserve">is </w:t>
      </w:r>
      <w:r w:rsidR="00154CE8">
        <w:rPr>
          <w:rFonts w:cs="Times New Roman"/>
        </w:rPr>
        <w:t xml:space="preserve">being addressed between the three area </w:t>
      </w:r>
      <w:r w:rsidR="00E703EC">
        <w:rPr>
          <w:rFonts w:cs="Times New Roman"/>
        </w:rPr>
        <w:t>agencies that will be involved</w:t>
      </w:r>
      <w:r w:rsidR="00DE7CF2">
        <w:rPr>
          <w:rFonts w:cs="Times New Roman"/>
        </w:rPr>
        <w:t>.</w:t>
      </w:r>
    </w:p>
    <w:p w:rsidR="00002087" w:rsidRPr="00D37DE1" w:rsidRDefault="00002087" w:rsidP="00DE7CF2">
      <w:pPr>
        <w:spacing w:before="120" w:after="120"/>
        <w:rPr>
          <w:rFonts w:cs="Times New Roman"/>
        </w:rPr>
      </w:pPr>
      <w:r w:rsidRPr="00D37DE1">
        <w:rPr>
          <w:rFonts w:cs="Times New Roman"/>
        </w:rPr>
        <w:t>R9 is</w:t>
      </w:r>
      <w:r w:rsidR="00154CE8">
        <w:rPr>
          <w:rFonts w:cs="Times New Roman"/>
        </w:rPr>
        <w:t xml:space="preserve"> transitioning what was a respite home into an</w:t>
      </w:r>
      <w:r w:rsidR="00154CE8" w:rsidRPr="00154CE8">
        <w:rPr>
          <w:rFonts w:cs="Times New Roman"/>
        </w:rPr>
        <w:t xml:space="preserve"> </w:t>
      </w:r>
      <w:r w:rsidR="00154CE8" w:rsidRPr="00D37DE1">
        <w:rPr>
          <w:rFonts w:cs="Times New Roman"/>
        </w:rPr>
        <w:t>ID/TBI</w:t>
      </w:r>
      <w:r w:rsidR="00154CE8">
        <w:rPr>
          <w:rFonts w:cs="Times New Roman"/>
        </w:rPr>
        <w:t>/dual diagnosis transition (18-36 months) residential treatment program</w:t>
      </w:r>
      <w:r w:rsidR="00154CE8" w:rsidRPr="00D37DE1">
        <w:rPr>
          <w:rFonts w:cs="Times New Roman"/>
        </w:rPr>
        <w:t xml:space="preserve"> </w:t>
      </w:r>
      <w:r w:rsidR="00154CE8">
        <w:rPr>
          <w:rFonts w:cs="Times New Roman"/>
        </w:rPr>
        <w:t>that will have</w:t>
      </w:r>
      <w:r w:rsidR="00DE7CF2">
        <w:rPr>
          <w:rFonts w:cs="Times New Roman"/>
        </w:rPr>
        <w:t xml:space="preserve"> a</w:t>
      </w:r>
      <w:r w:rsidR="00154CE8">
        <w:rPr>
          <w:rFonts w:cs="Times New Roman"/>
        </w:rPr>
        <w:t xml:space="preserve"> 3 bed capacity called Bunker Lane. It could be a 4 bed home in the future, but moving to a 4 bed home is required to be licensed which requires education on the vendors part. </w:t>
      </w:r>
    </w:p>
    <w:p w:rsidR="0042369F" w:rsidRPr="00D37DE1" w:rsidRDefault="00002087" w:rsidP="005652FA">
      <w:pPr>
        <w:spacing w:before="120" w:after="120"/>
        <w:rPr>
          <w:rFonts w:cs="Times New Roman"/>
        </w:rPr>
      </w:pPr>
      <w:r w:rsidRPr="00D37DE1">
        <w:rPr>
          <w:rFonts w:cs="Times New Roman"/>
        </w:rPr>
        <w:t>R8</w:t>
      </w:r>
      <w:r w:rsidR="00154CE8" w:rsidRPr="00154CE8">
        <w:rPr>
          <w:rFonts w:cs="Times New Roman"/>
        </w:rPr>
        <w:t xml:space="preserve"> </w:t>
      </w:r>
      <w:r w:rsidR="00154CE8" w:rsidRPr="00D37DE1">
        <w:rPr>
          <w:rFonts w:cs="Times New Roman"/>
        </w:rPr>
        <w:t>is</w:t>
      </w:r>
      <w:r w:rsidR="00154CE8">
        <w:rPr>
          <w:rFonts w:cs="Times New Roman"/>
        </w:rPr>
        <w:t xml:space="preserve"> opening a </w:t>
      </w:r>
      <w:r w:rsidR="00154CE8" w:rsidRPr="00D37DE1">
        <w:rPr>
          <w:rFonts w:cs="Times New Roman"/>
        </w:rPr>
        <w:t>4 bed home with the hopes to expand</w:t>
      </w:r>
      <w:r w:rsidR="002F3496">
        <w:rPr>
          <w:rFonts w:cs="Times New Roman"/>
        </w:rPr>
        <w:t xml:space="preserve"> to 6 beds</w:t>
      </w:r>
      <w:r w:rsidR="00154CE8">
        <w:rPr>
          <w:rFonts w:cs="Times New Roman"/>
        </w:rPr>
        <w:t xml:space="preserve"> called</w:t>
      </w:r>
      <w:r w:rsidRPr="00D37DE1">
        <w:rPr>
          <w:rFonts w:cs="Times New Roman"/>
        </w:rPr>
        <w:t xml:space="preserve"> </w:t>
      </w:r>
      <w:r w:rsidR="00C666A8" w:rsidRPr="00D37DE1">
        <w:rPr>
          <w:rFonts w:cs="Times New Roman"/>
        </w:rPr>
        <w:t>Prescott</w:t>
      </w:r>
      <w:r w:rsidR="00154CE8">
        <w:rPr>
          <w:rFonts w:cs="Times New Roman"/>
        </w:rPr>
        <w:t xml:space="preserve"> Road</w:t>
      </w:r>
      <w:r w:rsidR="002F3496">
        <w:rPr>
          <w:rFonts w:cs="Times New Roman"/>
        </w:rPr>
        <w:t xml:space="preserve"> managed by Easter Seals</w:t>
      </w:r>
      <w:r w:rsidR="00154CE8">
        <w:rPr>
          <w:rFonts w:cs="Times New Roman"/>
        </w:rPr>
        <w:t>. This home will</w:t>
      </w:r>
      <w:r w:rsidR="002F3496">
        <w:rPr>
          <w:rFonts w:cs="Times New Roman"/>
        </w:rPr>
        <w:t xml:space="preserve"> either</w:t>
      </w:r>
      <w:r w:rsidR="00154CE8">
        <w:rPr>
          <w:rFonts w:cs="Times New Roman"/>
        </w:rPr>
        <w:t xml:space="preserve"> serve folks that have </w:t>
      </w:r>
      <w:r w:rsidR="008B126D" w:rsidRPr="00D37DE1">
        <w:rPr>
          <w:rFonts w:cs="Times New Roman"/>
        </w:rPr>
        <w:t>ina</w:t>
      </w:r>
      <w:r w:rsidR="00C666A8">
        <w:rPr>
          <w:rFonts w:cs="Times New Roman"/>
        </w:rPr>
        <w:t>ppropriate</w:t>
      </w:r>
      <w:r w:rsidR="008B126D" w:rsidRPr="00D37DE1">
        <w:rPr>
          <w:rFonts w:cs="Times New Roman"/>
        </w:rPr>
        <w:t xml:space="preserve"> sexual behavior and/or </w:t>
      </w:r>
      <w:r w:rsidR="00C666A8" w:rsidRPr="00D37DE1">
        <w:rPr>
          <w:rFonts w:cs="Times New Roman"/>
        </w:rPr>
        <w:t>Autism</w:t>
      </w:r>
      <w:r w:rsidR="00154CE8">
        <w:rPr>
          <w:rFonts w:cs="Times New Roman"/>
        </w:rPr>
        <w:t xml:space="preserve">. </w:t>
      </w:r>
      <w:r w:rsidR="002F3496">
        <w:rPr>
          <w:rFonts w:cs="Times New Roman"/>
        </w:rPr>
        <w:t xml:space="preserve">The challenge is that if HUD home funding is used, registered sex offenders are not permitted. </w:t>
      </w:r>
      <w:r w:rsidR="008B126D" w:rsidRPr="00D37DE1">
        <w:rPr>
          <w:rFonts w:cs="Times New Roman"/>
        </w:rPr>
        <w:t xml:space="preserve"> </w:t>
      </w:r>
      <w:r w:rsidRPr="00D37DE1">
        <w:rPr>
          <w:rFonts w:cs="Times New Roman"/>
        </w:rPr>
        <w:t xml:space="preserve"> </w:t>
      </w:r>
    </w:p>
    <w:p w:rsidR="008B126D" w:rsidRPr="00D37DE1" w:rsidRDefault="008B126D" w:rsidP="005652FA">
      <w:pPr>
        <w:spacing w:before="120" w:after="120"/>
        <w:rPr>
          <w:rFonts w:cs="Times New Roman"/>
        </w:rPr>
      </w:pPr>
      <w:r w:rsidRPr="00D37DE1">
        <w:rPr>
          <w:rFonts w:cs="Times New Roman"/>
        </w:rPr>
        <w:t>R7</w:t>
      </w:r>
      <w:r w:rsidR="002F3496">
        <w:rPr>
          <w:rFonts w:cs="Times New Roman"/>
        </w:rPr>
        <w:t xml:space="preserve"> is operating a 3 bed emergency short term placement called </w:t>
      </w:r>
      <w:r w:rsidR="00967112">
        <w:rPr>
          <w:rFonts w:cs="Times New Roman"/>
        </w:rPr>
        <w:t xml:space="preserve">the Emergency Transition Program </w:t>
      </w:r>
      <w:r w:rsidR="00BA6BDA">
        <w:rPr>
          <w:rFonts w:cs="Times New Roman"/>
        </w:rPr>
        <w:t>(Hall Street)</w:t>
      </w:r>
      <w:r w:rsidR="002F3496">
        <w:rPr>
          <w:rFonts w:cs="Times New Roman"/>
        </w:rPr>
        <w:t xml:space="preserve">. </w:t>
      </w:r>
      <w:r w:rsidR="002F4256">
        <w:rPr>
          <w:rFonts w:cs="Times New Roman"/>
        </w:rPr>
        <w:t>Currently;</w:t>
      </w:r>
      <w:r w:rsidR="002F3496">
        <w:rPr>
          <w:rFonts w:cs="Times New Roman"/>
        </w:rPr>
        <w:t xml:space="preserve"> it is only accepting</w:t>
      </w:r>
      <w:r w:rsidRPr="00D37DE1">
        <w:rPr>
          <w:rFonts w:cs="Times New Roman"/>
        </w:rPr>
        <w:t xml:space="preserve"> Moore Center</w:t>
      </w:r>
      <w:r w:rsidR="002F3496">
        <w:rPr>
          <w:rFonts w:cs="Times New Roman"/>
        </w:rPr>
        <w:t xml:space="preserve"> individuals. Kat King from The Moore Center shared that they are building staff capacity in order to open it up to other regions. </w:t>
      </w:r>
    </w:p>
    <w:p w:rsidR="008B126D" w:rsidRDefault="008B126D" w:rsidP="005652FA">
      <w:pPr>
        <w:spacing w:before="120" w:after="120"/>
        <w:rPr>
          <w:rFonts w:cs="Times New Roman"/>
        </w:rPr>
      </w:pPr>
      <w:r w:rsidRPr="00D37DE1">
        <w:rPr>
          <w:rFonts w:cs="Times New Roman"/>
        </w:rPr>
        <w:t>N</w:t>
      </w:r>
      <w:r w:rsidR="002F3496">
        <w:rPr>
          <w:rFonts w:cs="Times New Roman"/>
        </w:rPr>
        <w:t>euro-</w:t>
      </w:r>
      <w:r w:rsidRPr="00D37DE1">
        <w:rPr>
          <w:rFonts w:cs="Times New Roman"/>
        </w:rPr>
        <w:t>I</w:t>
      </w:r>
      <w:r w:rsidR="002F3496">
        <w:rPr>
          <w:rFonts w:cs="Times New Roman"/>
        </w:rPr>
        <w:t>nternational is</w:t>
      </w:r>
      <w:r w:rsidRPr="00D37DE1">
        <w:rPr>
          <w:rFonts w:cs="Times New Roman"/>
        </w:rPr>
        <w:t xml:space="preserve"> coming to NH</w:t>
      </w:r>
      <w:r w:rsidR="002F3496">
        <w:rPr>
          <w:rFonts w:cs="Times New Roman"/>
        </w:rPr>
        <w:t>, however</w:t>
      </w:r>
      <w:r w:rsidRPr="00D37DE1">
        <w:rPr>
          <w:rFonts w:cs="Times New Roman"/>
        </w:rPr>
        <w:t xml:space="preserve"> the requirement</w:t>
      </w:r>
      <w:r w:rsidR="002F3496">
        <w:rPr>
          <w:rFonts w:cs="Times New Roman"/>
        </w:rPr>
        <w:t xml:space="preserve"> for their model is to work with the mental health center/NHH</w:t>
      </w:r>
      <w:r w:rsidRPr="00D37DE1">
        <w:rPr>
          <w:rFonts w:cs="Times New Roman"/>
        </w:rPr>
        <w:t xml:space="preserve"> </w:t>
      </w:r>
      <w:r w:rsidR="002F3496">
        <w:rPr>
          <w:rFonts w:cs="Times New Roman"/>
        </w:rPr>
        <w:t xml:space="preserve">to their programs success. </w:t>
      </w:r>
    </w:p>
    <w:p w:rsidR="00B76DAF" w:rsidRPr="00D37DE1" w:rsidRDefault="00B76DAF" w:rsidP="00950330">
      <w:pPr>
        <w:spacing w:before="120" w:after="120"/>
        <w:rPr>
          <w:rFonts w:cs="Times New Roman"/>
        </w:rPr>
      </w:pPr>
      <w:r w:rsidRPr="00DE7CF2">
        <w:rPr>
          <w:rFonts w:cs="Times New Roman"/>
          <w:b/>
        </w:rPr>
        <w:t>If you are a region or a vendor that would like to be part of increasing capacity within NH, please be in touch with the bureau and/or Marissa Berg from CSNI.</w:t>
      </w:r>
      <w:r>
        <w:rPr>
          <w:rFonts w:cs="Times New Roman"/>
        </w:rPr>
        <w:t xml:space="preserve">  </w:t>
      </w:r>
    </w:p>
    <w:p w:rsidR="0042369F" w:rsidRDefault="00815CC3" w:rsidP="005652FA">
      <w:pPr>
        <w:spacing w:before="120" w:after="120"/>
        <w:ind w:firstLine="720"/>
        <w:rPr>
          <w:rFonts w:cs="Times New Roman"/>
        </w:rPr>
      </w:pPr>
      <w:r>
        <w:t>Stephen Jewell from</w:t>
      </w:r>
      <w:r w:rsidRPr="000E17FD">
        <w:t xml:space="preserve"> OPG</w:t>
      </w:r>
      <w:r w:rsidR="00DE7CF2">
        <w:t xml:space="preserve"> </w:t>
      </w:r>
      <w:r w:rsidR="0086655E">
        <w:t xml:space="preserve">questioned </w:t>
      </w:r>
      <w:r>
        <w:t>the mandates from the lawsuit agai</w:t>
      </w:r>
      <w:r w:rsidR="00DE7CF2">
        <w:t>nst the mental health system regarding</w:t>
      </w:r>
      <w:r>
        <w:t xml:space="preserve"> the dev</w:t>
      </w:r>
      <w:r w:rsidR="00DE7CF2">
        <w:t>elopment of the ACT teams</w:t>
      </w:r>
      <w:r w:rsidR="00FA467A">
        <w:t xml:space="preserve"> </w:t>
      </w:r>
      <w:r>
        <w:rPr>
          <w:rFonts w:cs="Times New Roman"/>
        </w:rPr>
        <w:t xml:space="preserve">Sandy Hunt responds that she has not had that specific discussion yet, but with the joint meetings that BDS and BMH are having this could be added. </w:t>
      </w:r>
    </w:p>
    <w:p w:rsidR="00DE7CF2" w:rsidRPr="00815CC3" w:rsidRDefault="00DE7CF2" w:rsidP="00D37DE1">
      <w:pPr>
        <w:spacing w:before="120" w:after="120"/>
        <w:rPr>
          <w:rFonts w:cs="Times New Roman"/>
        </w:rPr>
      </w:pPr>
    </w:p>
    <w:p w:rsidR="00677C3C" w:rsidRPr="00C666A8" w:rsidRDefault="00677C3C" w:rsidP="00677C3C">
      <w:pPr>
        <w:spacing w:before="120" w:after="120"/>
        <w:rPr>
          <w:rFonts w:ascii="Garamond" w:hAnsi="Garamond" w:cs="Times New Roman"/>
          <w:b/>
        </w:rPr>
      </w:pPr>
      <w:r w:rsidRPr="00C666A8">
        <w:rPr>
          <w:rFonts w:ascii="Garamond" w:hAnsi="Garamond" w:cs="Times New Roman"/>
          <w:b/>
        </w:rPr>
        <w:t>Program Model needs within the high-risk service delivery system in New Hampshire</w:t>
      </w:r>
    </w:p>
    <w:p w:rsidR="00677C3C" w:rsidRPr="00C666A8" w:rsidRDefault="00677C3C" w:rsidP="00677C3C">
      <w:pPr>
        <w:spacing w:before="120" w:after="120"/>
        <w:rPr>
          <w:rFonts w:ascii="Garamond" w:hAnsi="Garamond" w:cs="Times New Roman"/>
          <w:b/>
        </w:rPr>
      </w:pPr>
      <w:r w:rsidRPr="00C666A8">
        <w:rPr>
          <w:rFonts w:ascii="Garamond" w:hAnsi="Garamond" w:cs="Times New Roman"/>
          <w:b/>
          <w:i/>
        </w:rPr>
        <w:t>Open discussion with Marissa Berg</w:t>
      </w:r>
    </w:p>
    <w:p w:rsidR="00260B53" w:rsidRDefault="00F1482C" w:rsidP="005652FA">
      <w:pPr>
        <w:spacing w:after="0"/>
        <w:rPr>
          <w:b/>
        </w:rPr>
      </w:pPr>
      <w:r>
        <w:t xml:space="preserve">One of the conversations that was had recently at the ITS Steering Committee meetings was the continuum of care and what it looks like. </w:t>
      </w:r>
      <w:r w:rsidR="00A57091">
        <w:t xml:space="preserve">Instead of using the word continuum, how does the word ecosystem sound? A continuum concludes that it is directional; either way from one end to the other. </w:t>
      </w:r>
      <w:r w:rsidR="00A57091" w:rsidRPr="00D94E92">
        <w:rPr>
          <w:b/>
        </w:rPr>
        <w:t>However, the services that are provided at the ITS level are cyclical; sometimes services need to be increased and at other times decreased</w:t>
      </w:r>
      <w:r w:rsidR="00A57091">
        <w:t xml:space="preserve">. </w:t>
      </w:r>
      <w:r w:rsidR="00260B53">
        <w:t>Maris</w:t>
      </w:r>
      <w:r w:rsidR="00A57091">
        <w:t>sa is having open discussions with a group of folks regarding the</w:t>
      </w:r>
      <w:r w:rsidR="00260B53">
        <w:t xml:space="preserve"> ITS continuum</w:t>
      </w:r>
      <w:r w:rsidR="00A57091">
        <w:t>/step down program models</w:t>
      </w:r>
      <w:r w:rsidR="00A57091" w:rsidRPr="00D94E92">
        <w:rPr>
          <w:b/>
        </w:rPr>
        <w:t xml:space="preserve">. </w:t>
      </w:r>
      <w:r w:rsidR="003315A2" w:rsidRPr="00D94E92">
        <w:rPr>
          <w:b/>
        </w:rPr>
        <w:t xml:space="preserve">Marissa </w:t>
      </w:r>
      <w:r w:rsidR="0086655E" w:rsidRPr="00D94E92">
        <w:rPr>
          <w:b/>
        </w:rPr>
        <w:t>ask</w:t>
      </w:r>
      <w:r w:rsidR="0086655E">
        <w:rPr>
          <w:b/>
        </w:rPr>
        <w:t xml:space="preserve">ed </w:t>
      </w:r>
      <w:r w:rsidR="003315A2" w:rsidRPr="00D94E92">
        <w:rPr>
          <w:b/>
        </w:rPr>
        <w:t xml:space="preserve">the questions: </w:t>
      </w:r>
      <w:r w:rsidR="00260B53" w:rsidRPr="00D94E92">
        <w:rPr>
          <w:b/>
        </w:rPr>
        <w:t>What actually exists in our ecosystem</w:t>
      </w:r>
      <w:r w:rsidR="00132426" w:rsidRPr="00D94E92">
        <w:rPr>
          <w:b/>
        </w:rPr>
        <w:t>?</w:t>
      </w:r>
      <w:r w:rsidR="003315A2" w:rsidRPr="00D94E92">
        <w:rPr>
          <w:b/>
        </w:rPr>
        <w:t xml:space="preserve"> Do we have partial hospitalization programs? Do we have a crisis center for individuals who have forensic involvement? Maybe this is looks like an individual living in their own apartment with a staff available right away for check ins? </w:t>
      </w:r>
      <w:r w:rsidR="000A4E43" w:rsidRPr="00D94E92">
        <w:rPr>
          <w:b/>
        </w:rPr>
        <w:t>Will these individuals eventually be able to live independently?</w:t>
      </w:r>
    </w:p>
    <w:p w:rsidR="00D94E92" w:rsidRPr="00D94E92" w:rsidRDefault="00D94E92" w:rsidP="00DE7CF2">
      <w:pPr>
        <w:spacing w:after="0"/>
        <w:ind w:firstLine="720"/>
        <w:rPr>
          <w:b/>
        </w:rPr>
      </w:pPr>
    </w:p>
    <w:p w:rsidR="0004446C" w:rsidRPr="00D94E92" w:rsidRDefault="0004446C" w:rsidP="005652FA">
      <w:pPr>
        <w:spacing w:after="0"/>
        <w:ind w:firstLine="720"/>
        <w:rPr>
          <w:b/>
        </w:rPr>
      </w:pPr>
      <w:r>
        <w:t>Kat</w:t>
      </w:r>
      <w:r w:rsidR="000A4E43">
        <w:t xml:space="preserve"> King from R7</w:t>
      </w:r>
      <w:r>
        <w:t xml:space="preserve"> </w:t>
      </w:r>
      <w:r w:rsidR="0086655E">
        <w:t xml:space="preserve">agreed </w:t>
      </w:r>
      <w:r>
        <w:t>that it’s more cyclical versus</w:t>
      </w:r>
      <w:r w:rsidR="00186D1A">
        <w:t xml:space="preserve"> directional (from one end to the other) with our population that has mental health and ID where supports may be needed greatly at one time of year than</w:t>
      </w:r>
      <w:r w:rsidR="0086655E">
        <w:t xml:space="preserve"> others. </w:t>
      </w:r>
      <w:r w:rsidR="00186D1A">
        <w:t xml:space="preserve"> Unfortunately</w:t>
      </w:r>
      <w:r w:rsidR="00D94E92">
        <w:t>,</w:t>
      </w:r>
      <w:r w:rsidR="00186D1A">
        <w:t xml:space="preserve"> with the 3 bed model and specialty services billing, it drives the cost up. </w:t>
      </w:r>
      <w:r w:rsidR="00186D1A" w:rsidRPr="00D94E92">
        <w:rPr>
          <w:b/>
        </w:rPr>
        <w:t xml:space="preserve">It could be beneficial to use </w:t>
      </w:r>
      <w:r w:rsidRPr="00D94E92">
        <w:rPr>
          <w:b/>
        </w:rPr>
        <w:t xml:space="preserve">share expenses </w:t>
      </w:r>
      <w:r w:rsidR="00186D1A" w:rsidRPr="00D94E92">
        <w:rPr>
          <w:b/>
        </w:rPr>
        <w:t xml:space="preserve">among consultants. </w:t>
      </w:r>
      <w:r w:rsidR="00BF275C" w:rsidRPr="00D94E92">
        <w:rPr>
          <w:b/>
        </w:rPr>
        <w:t xml:space="preserve">Marissa </w:t>
      </w:r>
      <w:r w:rsidR="0086655E" w:rsidRPr="00D94E92">
        <w:rPr>
          <w:b/>
        </w:rPr>
        <w:t>shar</w:t>
      </w:r>
      <w:r w:rsidR="0086655E">
        <w:rPr>
          <w:b/>
        </w:rPr>
        <w:t>ed</w:t>
      </w:r>
      <w:r w:rsidR="0086655E" w:rsidRPr="00D94E92">
        <w:rPr>
          <w:b/>
        </w:rPr>
        <w:t xml:space="preserve"> </w:t>
      </w:r>
      <w:r w:rsidR="00BF275C" w:rsidRPr="00D94E92">
        <w:rPr>
          <w:b/>
        </w:rPr>
        <w:t xml:space="preserve">that we can look at the models that the mental health centers operate. </w:t>
      </w:r>
      <w:r w:rsidRPr="00D94E92">
        <w:rPr>
          <w:b/>
        </w:rPr>
        <w:t xml:space="preserve"> </w:t>
      </w:r>
    </w:p>
    <w:p w:rsidR="00D94E92" w:rsidRDefault="00D94E92" w:rsidP="00677C3C">
      <w:pPr>
        <w:spacing w:after="0"/>
      </w:pPr>
    </w:p>
    <w:p w:rsidR="0004446C" w:rsidRDefault="0004446C" w:rsidP="005652FA">
      <w:pPr>
        <w:spacing w:after="0"/>
        <w:ind w:firstLine="720"/>
      </w:pPr>
      <w:r>
        <w:t>Barb</w:t>
      </w:r>
      <w:r w:rsidR="00BF275C">
        <w:t xml:space="preserve"> Drotos </w:t>
      </w:r>
      <w:r w:rsidR="0086655E">
        <w:t>recommended that we</w:t>
      </w:r>
      <w:r w:rsidR="00BF275C">
        <w:t xml:space="preserve"> </w:t>
      </w:r>
      <w:r w:rsidR="00BF275C" w:rsidRPr="00D94E92">
        <w:rPr>
          <w:b/>
        </w:rPr>
        <w:t>be mindful of when we are talking about s</w:t>
      </w:r>
      <w:r w:rsidRPr="00D94E92">
        <w:rPr>
          <w:b/>
        </w:rPr>
        <w:t>ervices incre</w:t>
      </w:r>
      <w:r w:rsidR="00BF275C" w:rsidRPr="00D94E92">
        <w:rPr>
          <w:b/>
        </w:rPr>
        <w:t>asing and decreasing</w:t>
      </w:r>
      <w:r w:rsidRPr="00D94E92">
        <w:rPr>
          <w:b/>
        </w:rPr>
        <w:t xml:space="preserve"> </w:t>
      </w:r>
      <w:r w:rsidR="00B54D4A" w:rsidRPr="00D94E92">
        <w:rPr>
          <w:b/>
        </w:rPr>
        <w:t>with the possibility of a move</w:t>
      </w:r>
      <w:r w:rsidR="00B54D4A">
        <w:t xml:space="preserve">, can we look at developing a model that takes this into consideration. </w:t>
      </w:r>
    </w:p>
    <w:p w:rsidR="00B54D4A" w:rsidRDefault="00B54D4A" w:rsidP="00677C3C">
      <w:pPr>
        <w:spacing w:after="0"/>
      </w:pPr>
    </w:p>
    <w:p w:rsidR="0004446C" w:rsidRDefault="0004446C" w:rsidP="005652FA">
      <w:pPr>
        <w:spacing w:after="0"/>
        <w:ind w:firstLine="720"/>
      </w:pPr>
      <w:r>
        <w:t>Bob</w:t>
      </w:r>
      <w:r w:rsidR="00B54D4A">
        <w:t xml:space="preserve"> Bowen from F</w:t>
      </w:r>
      <w:r w:rsidR="0086655E">
        <w:t>e</w:t>
      </w:r>
      <w:r w:rsidR="00B54D4A">
        <w:t>llowship</w:t>
      </w:r>
      <w:r w:rsidR="0086655E">
        <w:t xml:space="preserve"> </w:t>
      </w:r>
      <w:r w:rsidR="00B54D4A">
        <w:t>Solutions</w:t>
      </w:r>
      <w:r>
        <w:t xml:space="preserve"> </w:t>
      </w:r>
      <w:r w:rsidR="0086655E">
        <w:t xml:space="preserve">shared </w:t>
      </w:r>
      <w:r w:rsidR="00B54D4A">
        <w:t xml:space="preserve">that </w:t>
      </w:r>
      <w:r w:rsidR="00B54D4A" w:rsidRPr="00D94E92">
        <w:rPr>
          <w:b/>
        </w:rPr>
        <w:t>OH has a model that separates the home from the service providers. T</w:t>
      </w:r>
      <w:r w:rsidRPr="00D94E92">
        <w:rPr>
          <w:b/>
        </w:rPr>
        <w:t xml:space="preserve">he home stays the same and the service </w:t>
      </w:r>
      <w:r w:rsidR="00B54D4A" w:rsidRPr="00D94E92">
        <w:rPr>
          <w:b/>
        </w:rPr>
        <w:t>provider’s</w:t>
      </w:r>
      <w:r w:rsidRPr="00D94E92">
        <w:rPr>
          <w:b/>
        </w:rPr>
        <w:t xml:space="preserve"> change when the services need to change.</w:t>
      </w:r>
      <w:r>
        <w:t xml:space="preserve"> There were upfront costs to the non-profits, but the individual was in a consistent place.  </w:t>
      </w:r>
      <w:r w:rsidR="00B54D4A">
        <w:t xml:space="preserve">The resource is </w:t>
      </w:r>
      <w:r w:rsidR="00CC1AD9">
        <w:t xml:space="preserve">John Martin in OH. </w:t>
      </w:r>
    </w:p>
    <w:p w:rsidR="00951270" w:rsidRDefault="00951270" w:rsidP="00677C3C">
      <w:pPr>
        <w:spacing w:after="0"/>
      </w:pPr>
    </w:p>
    <w:p w:rsidR="005F7394" w:rsidRPr="00D94E92" w:rsidRDefault="00CC1AD9" w:rsidP="005652FA">
      <w:pPr>
        <w:spacing w:after="0"/>
        <w:ind w:firstLine="720"/>
        <w:rPr>
          <w:b/>
        </w:rPr>
      </w:pPr>
      <w:r>
        <w:t>Greg</w:t>
      </w:r>
      <w:r w:rsidR="005F7394">
        <w:t xml:space="preserve"> Steelman</w:t>
      </w:r>
      <w:r>
        <w:t xml:space="preserve"> </w:t>
      </w:r>
      <w:r w:rsidR="0086655E">
        <w:t xml:space="preserve">shared </w:t>
      </w:r>
      <w:r>
        <w:t>that kids</w:t>
      </w:r>
      <w:r w:rsidR="005F7394">
        <w:t xml:space="preserve"> who start in institutions also hea</w:t>
      </w:r>
      <w:r>
        <w:t>d into institutions as adults.</w:t>
      </w:r>
      <w:r w:rsidR="005F7394">
        <w:t xml:space="preserve"> </w:t>
      </w:r>
      <w:r w:rsidR="005F7394" w:rsidRPr="00D94E92">
        <w:rPr>
          <w:b/>
        </w:rPr>
        <w:t xml:space="preserve">How do we help the bigger picture to minimize this option?  </w:t>
      </w:r>
    </w:p>
    <w:p w:rsidR="005F7394" w:rsidRDefault="005F7394" w:rsidP="00677C3C">
      <w:pPr>
        <w:spacing w:after="0"/>
      </w:pPr>
    </w:p>
    <w:p w:rsidR="002F30AF" w:rsidRDefault="005F7394" w:rsidP="005652FA">
      <w:pPr>
        <w:spacing w:after="0"/>
        <w:ind w:firstLine="720"/>
      </w:pPr>
      <w:r>
        <w:t>Sandy Hunt shared that the area agencies have articulated that there are very little resources for transition planning for kids aging out of school (unless they h</w:t>
      </w:r>
      <w:r w:rsidR="00D94E92">
        <w:t>ave special education and the area agency</w:t>
      </w:r>
      <w:r>
        <w:t xml:space="preserve"> has been working in conjunction with the</w:t>
      </w:r>
      <w:r w:rsidR="00D94E92">
        <w:t xml:space="preserve"> school). </w:t>
      </w:r>
      <w:r w:rsidR="0086655E">
        <w:t>In many cases</w:t>
      </w:r>
      <w:r w:rsidR="005652FA">
        <w:t>, area</w:t>
      </w:r>
      <w:r w:rsidR="00D94E92">
        <w:t xml:space="preserve"> agencies</w:t>
      </w:r>
      <w:r w:rsidR="00CC1AD9">
        <w:t xml:space="preserve"> don’t know </w:t>
      </w:r>
      <w:r>
        <w:t xml:space="preserve">about these individuals until they turn 21. Sandy Hunt has had a discussion with the Department of </w:t>
      </w:r>
      <w:r w:rsidR="0037071A">
        <w:t>Education</w:t>
      </w:r>
      <w:r>
        <w:t xml:space="preserve"> regarding a MOU with</w:t>
      </w:r>
      <w:r w:rsidR="0037071A">
        <w:t xml:space="preserve"> Vocational Rehab. </w:t>
      </w:r>
    </w:p>
    <w:p w:rsidR="0010412D" w:rsidRDefault="00327982" w:rsidP="00677C3C">
      <w:pPr>
        <w:spacing w:after="0"/>
      </w:pPr>
      <w:r w:rsidRPr="00EA7BE1">
        <w:tab/>
      </w:r>
      <w:r w:rsidRPr="00EA7BE1">
        <w:tab/>
      </w:r>
      <w:r w:rsidR="00A03A6D" w:rsidRPr="00EA7BE1">
        <w:tab/>
      </w:r>
      <w:r w:rsidR="008A4CAA" w:rsidRPr="00EA7BE1">
        <w:tab/>
      </w:r>
      <w:r w:rsidR="008A4CAA" w:rsidRPr="00EA7BE1">
        <w:tab/>
      </w:r>
      <w:r w:rsidR="008A4CAA" w:rsidRPr="00EA7BE1">
        <w:tab/>
      </w:r>
      <w:r w:rsidR="008A4CAA" w:rsidRPr="00EA7BE1">
        <w:tab/>
      </w:r>
      <w:r w:rsidR="00EE7924">
        <w:t xml:space="preserve"> </w:t>
      </w:r>
    </w:p>
    <w:p w:rsidR="001A0E30" w:rsidRPr="00D94E92" w:rsidRDefault="004D71C7" w:rsidP="00F1482C">
      <w:pPr>
        <w:spacing w:after="120"/>
        <w:rPr>
          <w:rFonts w:ascii="Garamond" w:hAnsi="Garamond"/>
          <w:b/>
        </w:rPr>
      </w:pPr>
      <w:r w:rsidRPr="00F1482C">
        <w:rPr>
          <w:rFonts w:ascii="Garamond" w:hAnsi="Garamond"/>
          <w:b/>
        </w:rPr>
        <w:t>Where do we go from her</w:t>
      </w:r>
      <w:r w:rsidR="0042369F" w:rsidRPr="00F1482C">
        <w:rPr>
          <w:rFonts w:ascii="Garamond" w:hAnsi="Garamond"/>
          <w:b/>
        </w:rPr>
        <w:t>e and final remarks:</w:t>
      </w:r>
      <w:r w:rsidR="00D94E92">
        <w:rPr>
          <w:rFonts w:ascii="Garamond" w:hAnsi="Garamond"/>
          <w:b/>
        </w:rPr>
        <w:t xml:space="preserve"> </w:t>
      </w:r>
      <w:r w:rsidR="00677C3C" w:rsidRPr="00F1482C">
        <w:rPr>
          <w:rFonts w:ascii="Garamond" w:hAnsi="Garamond"/>
          <w:b/>
          <w:i/>
        </w:rPr>
        <w:t>Sandy Hunt</w:t>
      </w:r>
    </w:p>
    <w:p w:rsidR="006E43D8" w:rsidRDefault="001A0E30" w:rsidP="005652FA">
      <w:r w:rsidRPr="00D37DE1">
        <w:t>Pl</w:t>
      </w:r>
      <w:r w:rsidR="002F30AF">
        <w:t>ease make sure that evaluations in your folder</w:t>
      </w:r>
      <w:r w:rsidR="00D37DE1" w:rsidRPr="00D37DE1">
        <w:t xml:space="preserve"> are</w:t>
      </w:r>
      <w:r w:rsidR="002F30AF">
        <w:t xml:space="preserve"> completed. If you did not complete a survey, please feel to c</w:t>
      </w:r>
      <w:r w:rsidR="006E43D8">
        <w:t>omplete the online version here:</w:t>
      </w:r>
    </w:p>
    <w:p w:rsidR="005652FA" w:rsidRDefault="002917D7" w:rsidP="005652FA">
      <w:pPr>
        <w:ind w:firstLine="720"/>
      </w:pPr>
      <w:hyperlink r:id="rId18" w:history="1">
        <w:r w:rsidR="006E43D8" w:rsidRPr="0096258A">
          <w:rPr>
            <w:rStyle w:val="Hyperlink"/>
          </w:rPr>
          <w:t>https://www.surveymonkey.com/r/NWVP55W</w:t>
        </w:r>
      </w:hyperlink>
      <w:r w:rsidR="006E43D8">
        <w:t xml:space="preserve"> </w:t>
      </w:r>
    </w:p>
    <w:p w:rsidR="00917FB8" w:rsidRDefault="005652FA" w:rsidP="005652FA">
      <w:r>
        <w:t>T</w:t>
      </w:r>
      <w:r w:rsidR="00917FB8" w:rsidRPr="00D37DE1">
        <w:t xml:space="preserve">here was discussion </w:t>
      </w:r>
      <w:r w:rsidR="002F30AF">
        <w:t>about holding an ITS Conference</w:t>
      </w:r>
      <w:r w:rsidR="00917FB8" w:rsidRPr="00D37DE1">
        <w:t xml:space="preserve"> versus a Summit</w:t>
      </w:r>
      <w:r w:rsidR="002F30AF">
        <w:t xml:space="preserve"> with the ITS Steering Committee, but a quick survey around the room suggested that a </w:t>
      </w:r>
      <w:r w:rsidR="002F30AF" w:rsidRPr="00D94E92">
        <w:rPr>
          <w:b/>
        </w:rPr>
        <w:t>yearly s</w:t>
      </w:r>
      <w:r w:rsidR="00917FB8" w:rsidRPr="00D94E92">
        <w:rPr>
          <w:b/>
        </w:rPr>
        <w:t>ummit in March</w:t>
      </w:r>
      <w:r w:rsidR="002F30AF">
        <w:t xml:space="preserve"> would be good. </w:t>
      </w:r>
      <w:r w:rsidR="00917FB8" w:rsidRPr="00D37DE1">
        <w:t xml:space="preserve"> </w:t>
      </w:r>
    </w:p>
    <w:p w:rsidR="005F3459" w:rsidRDefault="00CF3CA5" w:rsidP="005652FA">
      <w:r>
        <w:t>Unfortunately, we were not able to finish the updates to the Provider List located on the BDS website, but please check this link for the most current provider’s that serve our individuals.</w:t>
      </w:r>
    </w:p>
    <w:p w:rsidR="003C7A99" w:rsidRDefault="002917D7" w:rsidP="00D94E92">
      <w:pPr>
        <w:spacing w:after="0"/>
        <w:ind w:firstLine="720"/>
      </w:pPr>
      <w:hyperlink r:id="rId19" w:history="1">
        <w:r w:rsidR="003C7A99" w:rsidRPr="00B9288D">
          <w:rPr>
            <w:rStyle w:val="Hyperlink"/>
          </w:rPr>
          <w:t>https://www.dhhs.nh.gov/dcbcs/bds/documents/provideragencies.pdf</w:t>
        </w:r>
      </w:hyperlink>
    </w:p>
    <w:p w:rsidR="003C7A99" w:rsidRDefault="003C7A99" w:rsidP="00D94E92">
      <w:pPr>
        <w:spacing w:after="0"/>
        <w:ind w:firstLine="720"/>
      </w:pPr>
    </w:p>
    <w:p w:rsidR="00D94E92" w:rsidRDefault="00917FB8" w:rsidP="005652FA">
      <w:pPr>
        <w:spacing w:after="0"/>
      </w:pPr>
      <w:r w:rsidRPr="00D37DE1">
        <w:t>Maris</w:t>
      </w:r>
      <w:r w:rsidR="005F3459">
        <w:t>sa is attending each area agencies</w:t>
      </w:r>
      <w:r w:rsidRPr="00D37DE1">
        <w:t xml:space="preserve"> L</w:t>
      </w:r>
      <w:r w:rsidR="005F3459">
        <w:t xml:space="preserve">ocal </w:t>
      </w:r>
      <w:r w:rsidRPr="00D37DE1">
        <w:t>R</w:t>
      </w:r>
      <w:r w:rsidR="005F3459">
        <w:t xml:space="preserve">isk </w:t>
      </w:r>
      <w:r w:rsidRPr="00D37DE1">
        <w:t>M</w:t>
      </w:r>
      <w:r w:rsidR="005F3459">
        <w:t xml:space="preserve">anagement </w:t>
      </w:r>
      <w:r w:rsidR="005F3459" w:rsidRPr="00D37DE1">
        <w:t>C</w:t>
      </w:r>
      <w:r w:rsidR="005F3459">
        <w:t xml:space="preserve">ommittee meetings to give updates. Please be in touch with </w:t>
      </w:r>
      <w:r w:rsidR="00002DB1" w:rsidRPr="00D37DE1">
        <w:t xml:space="preserve">Marissa </w:t>
      </w:r>
      <w:r w:rsidR="005F3459">
        <w:t>if you have any questions about ITS. Her contact info is</w:t>
      </w:r>
    </w:p>
    <w:p w:rsidR="00917FB8" w:rsidRDefault="005F3459" w:rsidP="00D94E92">
      <w:pPr>
        <w:spacing w:after="0"/>
        <w:ind w:firstLine="720"/>
      </w:pPr>
      <w:r>
        <w:t xml:space="preserve"> </w:t>
      </w:r>
      <w:r w:rsidR="00861352" w:rsidRPr="00861352">
        <w:rPr>
          <w:b/>
        </w:rPr>
        <w:t>Marissa Berg</w:t>
      </w:r>
      <w:r w:rsidR="00861352">
        <w:rPr>
          <w:b/>
        </w:rPr>
        <w:t xml:space="preserve"> Office: 603-229-1982</w:t>
      </w:r>
      <w:r w:rsidR="00D94E92">
        <w:tab/>
      </w:r>
      <w:r w:rsidR="00D94E92">
        <w:tab/>
      </w:r>
      <w:r w:rsidR="00861352">
        <w:tab/>
      </w:r>
      <w:r w:rsidR="00861352">
        <w:rPr>
          <w:b/>
        </w:rPr>
        <w:t xml:space="preserve">E-mail: </w:t>
      </w:r>
      <w:hyperlink r:id="rId20" w:history="1">
        <w:r w:rsidR="00861352" w:rsidRPr="001F4DDF">
          <w:rPr>
            <w:rStyle w:val="Hyperlink"/>
            <w:b/>
          </w:rPr>
          <w:t>mberg@csni.org</w:t>
        </w:r>
      </w:hyperlink>
      <w:r w:rsidR="00861352" w:rsidRPr="000E17FD">
        <w:tab/>
      </w:r>
    </w:p>
    <w:p w:rsidR="00D94E92" w:rsidRDefault="00D94E92" w:rsidP="00D94E92"/>
    <w:p w:rsidR="00D94E92" w:rsidRPr="00D94E92" w:rsidRDefault="00002DB1" w:rsidP="005652FA">
      <w:r w:rsidRPr="00D37DE1">
        <w:t>Dr. Guidry</w:t>
      </w:r>
      <w:r w:rsidR="00861352">
        <w:t xml:space="preserve"> is putting together a professional organization regarding treating individuals with </w:t>
      </w:r>
      <w:r w:rsidR="00861352" w:rsidRPr="00D37DE1">
        <w:t>problematic sexual behavior</w:t>
      </w:r>
      <w:r w:rsidR="00861352">
        <w:t>. The meetings take place</w:t>
      </w:r>
      <w:r w:rsidR="00B45EF3">
        <w:t xml:space="preserve"> at 4:30PM on the</w:t>
      </w:r>
      <w:r w:rsidRPr="00D37DE1">
        <w:t xml:space="preserve"> last Wednesday of the month at her </w:t>
      </w:r>
      <w:r w:rsidR="00B45EF3" w:rsidRPr="00D37DE1">
        <w:t>off</w:t>
      </w:r>
      <w:r w:rsidR="00B45EF3">
        <w:t xml:space="preserve">ice; 15 Pleasant Street Suite 3A Concord. Please e-mail Dr. Guidry at </w:t>
      </w:r>
      <w:hyperlink r:id="rId21" w:history="1">
        <w:r w:rsidR="00B45EF3" w:rsidRPr="004F0D99">
          <w:rPr>
            <w:rStyle w:val="Hyperlink"/>
          </w:rPr>
          <w:t>lguidry@cipsinc.net</w:t>
        </w:r>
      </w:hyperlink>
      <w:r w:rsidR="00B45EF3">
        <w:t xml:space="preserve"> to RSVP and to get on her e-mail distribution list regarding this new development. </w:t>
      </w:r>
    </w:p>
    <w:p w:rsidR="004D71C7" w:rsidRPr="00D37DE1" w:rsidRDefault="004D71C7" w:rsidP="005652FA">
      <w:pPr>
        <w:spacing w:before="144" w:after="0" w:line="240" w:lineRule="auto"/>
        <w:rPr>
          <w:rFonts w:eastAsia="Times New Roman" w:cs="Times New Roman"/>
        </w:rPr>
      </w:pPr>
      <w:r w:rsidRPr="00D37DE1">
        <w:rPr>
          <w:rFonts w:eastAsiaTheme="minorEastAsia"/>
          <w:bCs/>
          <w:color w:val="000000" w:themeColor="text1"/>
          <w:kern w:val="24"/>
        </w:rPr>
        <w:t xml:space="preserve">You may find all the workgroups reports on the BDS website under Intensive Treatment Services </w:t>
      </w:r>
      <w:r w:rsidR="00293B8D">
        <w:rPr>
          <w:rFonts w:eastAsiaTheme="minorEastAsia"/>
          <w:bCs/>
          <w:color w:val="000000" w:themeColor="text1"/>
          <w:kern w:val="24"/>
        </w:rPr>
        <w:t xml:space="preserve">as well as the minutes from all three Summits. </w:t>
      </w:r>
    </w:p>
    <w:p w:rsidR="004D71C7" w:rsidRDefault="002917D7" w:rsidP="004D71C7">
      <w:pPr>
        <w:spacing w:before="144" w:after="0" w:line="240" w:lineRule="auto"/>
        <w:rPr>
          <w:rFonts w:eastAsiaTheme="minorEastAsia"/>
          <w:bCs/>
          <w:color w:val="000000" w:themeColor="text1"/>
          <w:kern w:val="24"/>
        </w:rPr>
      </w:pPr>
      <w:hyperlink r:id="rId22" w:history="1">
        <w:r w:rsidR="004D71C7" w:rsidRPr="00D37DE1">
          <w:rPr>
            <w:rStyle w:val="Hyperlink"/>
            <w:rFonts w:eastAsiaTheme="minorEastAsia"/>
            <w:bCs/>
            <w:kern w:val="24"/>
          </w:rPr>
          <w:t>https://www.dhhs.nh.gov/dcbcs/bds/its.htm</w:t>
        </w:r>
      </w:hyperlink>
      <w:r w:rsidR="004D71C7" w:rsidRPr="00D37DE1">
        <w:rPr>
          <w:rFonts w:eastAsiaTheme="minorEastAsia"/>
          <w:bCs/>
          <w:color w:val="000000" w:themeColor="text1"/>
          <w:kern w:val="24"/>
          <w:u w:val="single"/>
        </w:rPr>
        <w:t xml:space="preserve"> </w:t>
      </w:r>
      <w:r w:rsidR="004D71C7" w:rsidRPr="00D37DE1">
        <w:rPr>
          <w:rFonts w:eastAsiaTheme="minorEastAsia"/>
          <w:bCs/>
          <w:color w:val="000000" w:themeColor="text1"/>
          <w:kern w:val="24"/>
        </w:rPr>
        <w:t xml:space="preserve"> </w:t>
      </w:r>
    </w:p>
    <w:p w:rsidR="006A5A59" w:rsidRDefault="006A5A59" w:rsidP="004D71C7">
      <w:pPr>
        <w:spacing w:before="144" w:after="0" w:line="240" w:lineRule="auto"/>
        <w:rPr>
          <w:rFonts w:eastAsiaTheme="minorEastAsia"/>
          <w:bCs/>
          <w:color w:val="000000" w:themeColor="text1"/>
          <w:kern w:val="24"/>
        </w:rPr>
      </w:pPr>
    </w:p>
    <w:p w:rsidR="006A5A59" w:rsidRPr="00D37DE1" w:rsidRDefault="006A5A59" w:rsidP="005652FA">
      <w:pPr>
        <w:spacing w:before="144" w:after="0" w:line="240" w:lineRule="auto"/>
        <w:rPr>
          <w:rFonts w:eastAsia="Times New Roman" w:cs="Times New Roman"/>
        </w:rPr>
      </w:pPr>
      <w:r>
        <w:rPr>
          <w:rFonts w:eastAsiaTheme="minorEastAsia"/>
          <w:bCs/>
          <w:color w:val="000000" w:themeColor="text1"/>
          <w:kern w:val="24"/>
        </w:rPr>
        <w:t xml:space="preserve">Thank you all for coming to today’s Summit; for working collaboratively, for your commitment to the people that we support and your creativity and flexibility. We have come a long way and we really appreciate your feedback.  </w:t>
      </w:r>
    </w:p>
    <w:p w:rsidR="004D71C7" w:rsidRPr="00D37DE1" w:rsidRDefault="004D71C7"/>
    <w:p w:rsidR="00B81C87" w:rsidRPr="00D37DE1" w:rsidRDefault="008816B4">
      <w:r>
        <w:t>Si</w:t>
      </w:r>
      <w:r w:rsidR="00B81C87" w:rsidRPr="00D37DE1">
        <w:t>g</w:t>
      </w:r>
      <w:r>
        <w:t>n</w:t>
      </w:r>
      <w:r w:rsidR="00B81C87" w:rsidRPr="00D37DE1">
        <w:t>ed,</w:t>
      </w:r>
    </w:p>
    <w:p w:rsidR="00B81C87" w:rsidRPr="00D37DE1" w:rsidRDefault="00B81C87" w:rsidP="00B81C87">
      <w:pPr>
        <w:spacing w:after="0" w:line="240" w:lineRule="auto"/>
        <w:rPr>
          <w:rFonts w:ascii="Brush Script MT" w:hAnsi="Brush Script MT"/>
        </w:rPr>
      </w:pPr>
      <w:r w:rsidRPr="00D37DE1">
        <w:rPr>
          <w:rFonts w:ascii="Brush Script MT" w:hAnsi="Brush Script MT"/>
        </w:rPr>
        <w:t>Allison Howe, MS</w:t>
      </w:r>
    </w:p>
    <w:p w:rsidR="00B81C87" w:rsidRPr="00D37DE1" w:rsidRDefault="00B81C87" w:rsidP="00B81C87">
      <w:pPr>
        <w:spacing w:after="0" w:line="240" w:lineRule="auto"/>
      </w:pPr>
      <w:r w:rsidRPr="00D37DE1">
        <w:t>Allison Howe, MS</w:t>
      </w:r>
    </w:p>
    <w:p w:rsidR="00B81C87" w:rsidRPr="00D37DE1" w:rsidRDefault="00B81C87" w:rsidP="00B81C87">
      <w:pPr>
        <w:spacing w:after="0" w:line="240" w:lineRule="auto"/>
      </w:pPr>
      <w:r w:rsidRPr="00D37DE1">
        <w:t xml:space="preserve">CSNI ITS Summit Coordinator </w:t>
      </w:r>
    </w:p>
    <w:p w:rsidR="00994222" w:rsidRPr="00D37DE1" w:rsidRDefault="00B81C87">
      <w:r w:rsidRPr="00D37DE1">
        <w:t xml:space="preserve"> </w:t>
      </w:r>
      <w:r w:rsidR="00677C3C" w:rsidRPr="00D37DE1">
        <w:t>3</w:t>
      </w:r>
      <w:r w:rsidR="004D7670" w:rsidRPr="00D37DE1">
        <w:t>.2</w:t>
      </w:r>
      <w:r w:rsidR="00677C3C" w:rsidRPr="00D37DE1">
        <w:t>9</w:t>
      </w:r>
      <w:r w:rsidR="004D7670" w:rsidRPr="00D37DE1">
        <w:t>.1</w:t>
      </w:r>
      <w:r w:rsidR="00677C3C" w:rsidRPr="00D37DE1">
        <w:t>8</w:t>
      </w:r>
    </w:p>
    <w:p w:rsidR="00166975" w:rsidRDefault="00166975"/>
    <w:p w:rsidR="005D1475" w:rsidRDefault="005D1475"/>
    <w:p w:rsidR="005D1475" w:rsidRDefault="005D1475"/>
    <w:p w:rsidR="007D3C34" w:rsidRDefault="007D3C34"/>
    <w:sectPr w:rsidR="007D3C34">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7D7" w:rsidRDefault="002917D7" w:rsidP="00AC2BE1">
      <w:pPr>
        <w:spacing w:after="0" w:line="240" w:lineRule="auto"/>
      </w:pPr>
      <w:r>
        <w:separator/>
      </w:r>
    </w:p>
  </w:endnote>
  <w:endnote w:type="continuationSeparator" w:id="0">
    <w:p w:rsidR="002917D7" w:rsidRDefault="002917D7" w:rsidP="00AC2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789065"/>
      <w:docPartObj>
        <w:docPartGallery w:val="Page Numbers (Bottom of Page)"/>
        <w:docPartUnique/>
      </w:docPartObj>
    </w:sdtPr>
    <w:sdtEndPr/>
    <w:sdtContent>
      <w:sdt>
        <w:sdtPr>
          <w:id w:val="860082579"/>
          <w:docPartObj>
            <w:docPartGallery w:val="Page Numbers (Top of Page)"/>
            <w:docPartUnique/>
          </w:docPartObj>
        </w:sdtPr>
        <w:sdtEndPr/>
        <w:sdtContent>
          <w:p w:rsidR="00A55D10" w:rsidRDefault="00A55D1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4597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5970">
              <w:rPr>
                <w:b/>
                <w:bCs/>
                <w:noProof/>
              </w:rPr>
              <w:t>3</w:t>
            </w:r>
            <w:r>
              <w:rPr>
                <w:b/>
                <w:bCs/>
                <w:sz w:val="24"/>
                <w:szCs w:val="24"/>
              </w:rPr>
              <w:fldChar w:fldCharType="end"/>
            </w:r>
          </w:p>
        </w:sdtContent>
      </w:sdt>
    </w:sdtContent>
  </w:sdt>
  <w:p w:rsidR="00A55D10" w:rsidRDefault="00A55D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7D7" w:rsidRDefault="002917D7" w:rsidP="00AC2BE1">
      <w:pPr>
        <w:spacing w:after="0" w:line="240" w:lineRule="auto"/>
      </w:pPr>
      <w:r>
        <w:separator/>
      </w:r>
    </w:p>
  </w:footnote>
  <w:footnote w:type="continuationSeparator" w:id="0">
    <w:p w:rsidR="002917D7" w:rsidRDefault="002917D7" w:rsidP="00AC2B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825409"/>
      <w:docPartObj>
        <w:docPartGallery w:val="Page Numbers (Top of Page)"/>
        <w:docPartUnique/>
      </w:docPartObj>
    </w:sdtPr>
    <w:sdtEndPr>
      <w:rPr>
        <w:noProof/>
      </w:rPr>
    </w:sdtEndPr>
    <w:sdtContent>
      <w:p w:rsidR="005F7394" w:rsidRDefault="005F7394">
        <w:pPr>
          <w:pStyle w:val="Header"/>
        </w:pPr>
        <w:r>
          <w:fldChar w:fldCharType="begin"/>
        </w:r>
        <w:r>
          <w:instrText xml:space="preserve"> PAGE   \* MERGEFORMAT </w:instrText>
        </w:r>
        <w:r>
          <w:fldChar w:fldCharType="separate"/>
        </w:r>
        <w:r w:rsidR="00A45970">
          <w:rPr>
            <w:noProof/>
          </w:rPr>
          <w:t>1</w:t>
        </w:r>
        <w:r>
          <w:rPr>
            <w:noProof/>
          </w:rPr>
          <w:fldChar w:fldCharType="end"/>
        </w:r>
      </w:p>
    </w:sdtContent>
  </w:sdt>
  <w:p w:rsidR="005F7394" w:rsidRDefault="005F73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54EC7"/>
    <w:multiLevelType w:val="hybridMultilevel"/>
    <w:tmpl w:val="FB9666C6"/>
    <w:lvl w:ilvl="0" w:tplc="16B204E8">
      <w:start w:val="1"/>
      <w:numFmt w:val="bullet"/>
      <w:lvlText w:val="•"/>
      <w:lvlJc w:val="left"/>
      <w:pPr>
        <w:tabs>
          <w:tab w:val="num" w:pos="720"/>
        </w:tabs>
        <w:ind w:left="720" w:hanging="360"/>
      </w:pPr>
      <w:rPr>
        <w:rFonts w:ascii="Arial" w:hAnsi="Arial" w:hint="default"/>
      </w:rPr>
    </w:lvl>
    <w:lvl w:ilvl="1" w:tplc="9C54EBAE" w:tentative="1">
      <w:start w:val="1"/>
      <w:numFmt w:val="bullet"/>
      <w:lvlText w:val="•"/>
      <w:lvlJc w:val="left"/>
      <w:pPr>
        <w:tabs>
          <w:tab w:val="num" w:pos="1440"/>
        </w:tabs>
        <w:ind w:left="1440" w:hanging="360"/>
      </w:pPr>
      <w:rPr>
        <w:rFonts w:ascii="Arial" w:hAnsi="Arial" w:hint="default"/>
      </w:rPr>
    </w:lvl>
    <w:lvl w:ilvl="2" w:tplc="F0E07CAC" w:tentative="1">
      <w:start w:val="1"/>
      <w:numFmt w:val="bullet"/>
      <w:lvlText w:val="•"/>
      <w:lvlJc w:val="left"/>
      <w:pPr>
        <w:tabs>
          <w:tab w:val="num" w:pos="2160"/>
        </w:tabs>
        <w:ind w:left="2160" w:hanging="360"/>
      </w:pPr>
      <w:rPr>
        <w:rFonts w:ascii="Arial" w:hAnsi="Arial" w:hint="default"/>
      </w:rPr>
    </w:lvl>
    <w:lvl w:ilvl="3" w:tplc="77986804" w:tentative="1">
      <w:start w:val="1"/>
      <w:numFmt w:val="bullet"/>
      <w:lvlText w:val="•"/>
      <w:lvlJc w:val="left"/>
      <w:pPr>
        <w:tabs>
          <w:tab w:val="num" w:pos="2880"/>
        </w:tabs>
        <w:ind w:left="2880" w:hanging="360"/>
      </w:pPr>
      <w:rPr>
        <w:rFonts w:ascii="Arial" w:hAnsi="Arial" w:hint="default"/>
      </w:rPr>
    </w:lvl>
    <w:lvl w:ilvl="4" w:tplc="00D8A172" w:tentative="1">
      <w:start w:val="1"/>
      <w:numFmt w:val="bullet"/>
      <w:lvlText w:val="•"/>
      <w:lvlJc w:val="left"/>
      <w:pPr>
        <w:tabs>
          <w:tab w:val="num" w:pos="3600"/>
        </w:tabs>
        <w:ind w:left="3600" w:hanging="360"/>
      </w:pPr>
      <w:rPr>
        <w:rFonts w:ascii="Arial" w:hAnsi="Arial" w:hint="default"/>
      </w:rPr>
    </w:lvl>
    <w:lvl w:ilvl="5" w:tplc="2EE0B69E" w:tentative="1">
      <w:start w:val="1"/>
      <w:numFmt w:val="bullet"/>
      <w:lvlText w:val="•"/>
      <w:lvlJc w:val="left"/>
      <w:pPr>
        <w:tabs>
          <w:tab w:val="num" w:pos="4320"/>
        </w:tabs>
        <w:ind w:left="4320" w:hanging="360"/>
      </w:pPr>
      <w:rPr>
        <w:rFonts w:ascii="Arial" w:hAnsi="Arial" w:hint="default"/>
      </w:rPr>
    </w:lvl>
    <w:lvl w:ilvl="6" w:tplc="6B7CE76E" w:tentative="1">
      <w:start w:val="1"/>
      <w:numFmt w:val="bullet"/>
      <w:lvlText w:val="•"/>
      <w:lvlJc w:val="left"/>
      <w:pPr>
        <w:tabs>
          <w:tab w:val="num" w:pos="5040"/>
        </w:tabs>
        <w:ind w:left="5040" w:hanging="360"/>
      </w:pPr>
      <w:rPr>
        <w:rFonts w:ascii="Arial" w:hAnsi="Arial" w:hint="default"/>
      </w:rPr>
    </w:lvl>
    <w:lvl w:ilvl="7" w:tplc="10A85DBA" w:tentative="1">
      <w:start w:val="1"/>
      <w:numFmt w:val="bullet"/>
      <w:lvlText w:val="•"/>
      <w:lvlJc w:val="left"/>
      <w:pPr>
        <w:tabs>
          <w:tab w:val="num" w:pos="5760"/>
        </w:tabs>
        <w:ind w:left="5760" w:hanging="360"/>
      </w:pPr>
      <w:rPr>
        <w:rFonts w:ascii="Arial" w:hAnsi="Arial" w:hint="default"/>
      </w:rPr>
    </w:lvl>
    <w:lvl w:ilvl="8" w:tplc="149AA300" w:tentative="1">
      <w:start w:val="1"/>
      <w:numFmt w:val="bullet"/>
      <w:lvlText w:val="•"/>
      <w:lvlJc w:val="left"/>
      <w:pPr>
        <w:tabs>
          <w:tab w:val="num" w:pos="6480"/>
        </w:tabs>
        <w:ind w:left="6480" w:hanging="360"/>
      </w:pPr>
      <w:rPr>
        <w:rFonts w:ascii="Arial" w:hAnsi="Arial" w:hint="default"/>
      </w:rPr>
    </w:lvl>
  </w:abstractNum>
  <w:abstractNum w:abstractNumId="1">
    <w:nsid w:val="0C36332D"/>
    <w:multiLevelType w:val="hybridMultilevel"/>
    <w:tmpl w:val="225EB10A"/>
    <w:lvl w:ilvl="0" w:tplc="6F407C30">
      <w:start w:val="1"/>
      <w:numFmt w:val="bullet"/>
      <w:lvlText w:val="•"/>
      <w:lvlJc w:val="left"/>
      <w:pPr>
        <w:tabs>
          <w:tab w:val="num" w:pos="720"/>
        </w:tabs>
        <w:ind w:left="720" w:hanging="360"/>
      </w:pPr>
      <w:rPr>
        <w:rFonts w:ascii="Arial" w:hAnsi="Arial" w:hint="default"/>
      </w:rPr>
    </w:lvl>
    <w:lvl w:ilvl="1" w:tplc="D1462AF2" w:tentative="1">
      <w:start w:val="1"/>
      <w:numFmt w:val="bullet"/>
      <w:lvlText w:val="•"/>
      <w:lvlJc w:val="left"/>
      <w:pPr>
        <w:tabs>
          <w:tab w:val="num" w:pos="1440"/>
        </w:tabs>
        <w:ind w:left="1440" w:hanging="360"/>
      </w:pPr>
      <w:rPr>
        <w:rFonts w:ascii="Arial" w:hAnsi="Arial" w:hint="default"/>
      </w:rPr>
    </w:lvl>
    <w:lvl w:ilvl="2" w:tplc="E2EE6638" w:tentative="1">
      <w:start w:val="1"/>
      <w:numFmt w:val="bullet"/>
      <w:lvlText w:val="•"/>
      <w:lvlJc w:val="left"/>
      <w:pPr>
        <w:tabs>
          <w:tab w:val="num" w:pos="2160"/>
        </w:tabs>
        <w:ind w:left="2160" w:hanging="360"/>
      </w:pPr>
      <w:rPr>
        <w:rFonts w:ascii="Arial" w:hAnsi="Arial" w:hint="default"/>
      </w:rPr>
    </w:lvl>
    <w:lvl w:ilvl="3" w:tplc="08FCE95E" w:tentative="1">
      <w:start w:val="1"/>
      <w:numFmt w:val="bullet"/>
      <w:lvlText w:val="•"/>
      <w:lvlJc w:val="left"/>
      <w:pPr>
        <w:tabs>
          <w:tab w:val="num" w:pos="2880"/>
        </w:tabs>
        <w:ind w:left="2880" w:hanging="360"/>
      </w:pPr>
      <w:rPr>
        <w:rFonts w:ascii="Arial" w:hAnsi="Arial" w:hint="default"/>
      </w:rPr>
    </w:lvl>
    <w:lvl w:ilvl="4" w:tplc="5622C100" w:tentative="1">
      <w:start w:val="1"/>
      <w:numFmt w:val="bullet"/>
      <w:lvlText w:val="•"/>
      <w:lvlJc w:val="left"/>
      <w:pPr>
        <w:tabs>
          <w:tab w:val="num" w:pos="3600"/>
        </w:tabs>
        <w:ind w:left="3600" w:hanging="360"/>
      </w:pPr>
      <w:rPr>
        <w:rFonts w:ascii="Arial" w:hAnsi="Arial" w:hint="default"/>
      </w:rPr>
    </w:lvl>
    <w:lvl w:ilvl="5" w:tplc="BEC4066E" w:tentative="1">
      <w:start w:val="1"/>
      <w:numFmt w:val="bullet"/>
      <w:lvlText w:val="•"/>
      <w:lvlJc w:val="left"/>
      <w:pPr>
        <w:tabs>
          <w:tab w:val="num" w:pos="4320"/>
        </w:tabs>
        <w:ind w:left="4320" w:hanging="360"/>
      </w:pPr>
      <w:rPr>
        <w:rFonts w:ascii="Arial" w:hAnsi="Arial" w:hint="default"/>
      </w:rPr>
    </w:lvl>
    <w:lvl w:ilvl="6" w:tplc="EA880ED8" w:tentative="1">
      <w:start w:val="1"/>
      <w:numFmt w:val="bullet"/>
      <w:lvlText w:val="•"/>
      <w:lvlJc w:val="left"/>
      <w:pPr>
        <w:tabs>
          <w:tab w:val="num" w:pos="5040"/>
        </w:tabs>
        <w:ind w:left="5040" w:hanging="360"/>
      </w:pPr>
      <w:rPr>
        <w:rFonts w:ascii="Arial" w:hAnsi="Arial" w:hint="default"/>
      </w:rPr>
    </w:lvl>
    <w:lvl w:ilvl="7" w:tplc="E5383796" w:tentative="1">
      <w:start w:val="1"/>
      <w:numFmt w:val="bullet"/>
      <w:lvlText w:val="•"/>
      <w:lvlJc w:val="left"/>
      <w:pPr>
        <w:tabs>
          <w:tab w:val="num" w:pos="5760"/>
        </w:tabs>
        <w:ind w:left="5760" w:hanging="360"/>
      </w:pPr>
      <w:rPr>
        <w:rFonts w:ascii="Arial" w:hAnsi="Arial" w:hint="default"/>
      </w:rPr>
    </w:lvl>
    <w:lvl w:ilvl="8" w:tplc="028AA270" w:tentative="1">
      <w:start w:val="1"/>
      <w:numFmt w:val="bullet"/>
      <w:lvlText w:val="•"/>
      <w:lvlJc w:val="left"/>
      <w:pPr>
        <w:tabs>
          <w:tab w:val="num" w:pos="6480"/>
        </w:tabs>
        <w:ind w:left="6480" w:hanging="360"/>
      </w:pPr>
      <w:rPr>
        <w:rFonts w:ascii="Arial" w:hAnsi="Arial" w:hint="default"/>
      </w:rPr>
    </w:lvl>
  </w:abstractNum>
  <w:abstractNum w:abstractNumId="2">
    <w:nsid w:val="0F1A0DE6"/>
    <w:multiLevelType w:val="hybridMultilevel"/>
    <w:tmpl w:val="EA3822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670F7"/>
    <w:multiLevelType w:val="hybridMultilevel"/>
    <w:tmpl w:val="F2D6821E"/>
    <w:lvl w:ilvl="0" w:tplc="375AF194">
      <w:start w:val="1"/>
      <w:numFmt w:val="bullet"/>
      <w:lvlText w:val="–"/>
      <w:lvlJc w:val="left"/>
      <w:pPr>
        <w:tabs>
          <w:tab w:val="num" w:pos="720"/>
        </w:tabs>
        <w:ind w:left="720" w:hanging="360"/>
      </w:pPr>
      <w:rPr>
        <w:rFonts w:ascii="Arial" w:hAnsi="Arial" w:hint="default"/>
      </w:rPr>
    </w:lvl>
    <w:lvl w:ilvl="1" w:tplc="6F1854AC">
      <w:start w:val="1"/>
      <w:numFmt w:val="bullet"/>
      <w:lvlText w:val="–"/>
      <w:lvlJc w:val="left"/>
      <w:pPr>
        <w:tabs>
          <w:tab w:val="num" w:pos="1440"/>
        </w:tabs>
        <w:ind w:left="1440" w:hanging="360"/>
      </w:pPr>
      <w:rPr>
        <w:rFonts w:ascii="Arial" w:hAnsi="Arial" w:hint="default"/>
      </w:rPr>
    </w:lvl>
    <w:lvl w:ilvl="2" w:tplc="E54C1E9E" w:tentative="1">
      <w:start w:val="1"/>
      <w:numFmt w:val="bullet"/>
      <w:lvlText w:val="–"/>
      <w:lvlJc w:val="left"/>
      <w:pPr>
        <w:tabs>
          <w:tab w:val="num" w:pos="2160"/>
        </w:tabs>
        <w:ind w:left="2160" w:hanging="360"/>
      </w:pPr>
      <w:rPr>
        <w:rFonts w:ascii="Arial" w:hAnsi="Arial" w:hint="default"/>
      </w:rPr>
    </w:lvl>
    <w:lvl w:ilvl="3" w:tplc="067863AC" w:tentative="1">
      <w:start w:val="1"/>
      <w:numFmt w:val="bullet"/>
      <w:lvlText w:val="–"/>
      <w:lvlJc w:val="left"/>
      <w:pPr>
        <w:tabs>
          <w:tab w:val="num" w:pos="2880"/>
        </w:tabs>
        <w:ind w:left="2880" w:hanging="360"/>
      </w:pPr>
      <w:rPr>
        <w:rFonts w:ascii="Arial" w:hAnsi="Arial" w:hint="default"/>
      </w:rPr>
    </w:lvl>
    <w:lvl w:ilvl="4" w:tplc="5B9A9B80" w:tentative="1">
      <w:start w:val="1"/>
      <w:numFmt w:val="bullet"/>
      <w:lvlText w:val="–"/>
      <w:lvlJc w:val="left"/>
      <w:pPr>
        <w:tabs>
          <w:tab w:val="num" w:pos="3600"/>
        </w:tabs>
        <w:ind w:left="3600" w:hanging="360"/>
      </w:pPr>
      <w:rPr>
        <w:rFonts w:ascii="Arial" w:hAnsi="Arial" w:hint="default"/>
      </w:rPr>
    </w:lvl>
    <w:lvl w:ilvl="5" w:tplc="2AFA442C" w:tentative="1">
      <w:start w:val="1"/>
      <w:numFmt w:val="bullet"/>
      <w:lvlText w:val="–"/>
      <w:lvlJc w:val="left"/>
      <w:pPr>
        <w:tabs>
          <w:tab w:val="num" w:pos="4320"/>
        </w:tabs>
        <w:ind w:left="4320" w:hanging="360"/>
      </w:pPr>
      <w:rPr>
        <w:rFonts w:ascii="Arial" w:hAnsi="Arial" w:hint="default"/>
      </w:rPr>
    </w:lvl>
    <w:lvl w:ilvl="6" w:tplc="B1020916" w:tentative="1">
      <w:start w:val="1"/>
      <w:numFmt w:val="bullet"/>
      <w:lvlText w:val="–"/>
      <w:lvlJc w:val="left"/>
      <w:pPr>
        <w:tabs>
          <w:tab w:val="num" w:pos="5040"/>
        </w:tabs>
        <w:ind w:left="5040" w:hanging="360"/>
      </w:pPr>
      <w:rPr>
        <w:rFonts w:ascii="Arial" w:hAnsi="Arial" w:hint="default"/>
      </w:rPr>
    </w:lvl>
    <w:lvl w:ilvl="7" w:tplc="09FC54C6" w:tentative="1">
      <w:start w:val="1"/>
      <w:numFmt w:val="bullet"/>
      <w:lvlText w:val="–"/>
      <w:lvlJc w:val="left"/>
      <w:pPr>
        <w:tabs>
          <w:tab w:val="num" w:pos="5760"/>
        </w:tabs>
        <w:ind w:left="5760" w:hanging="360"/>
      </w:pPr>
      <w:rPr>
        <w:rFonts w:ascii="Arial" w:hAnsi="Arial" w:hint="default"/>
      </w:rPr>
    </w:lvl>
    <w:lvl w:ilvl="8" w:tplc="A0F68198" w:tentative="1">
      <w:start w:val="1"/>
      <w:numFmt w:val="bullet"/>
      <w:lvlText w:val="–"/>
      <w:lvlJc w:val="left"/>
      <w:pPr>
        <w:tabs>
          <w:tab w:val="num" w:pos="6480"/>
        </w:tabs>
        <w:ind w:left="6480" w:hanging="360"/>
      </w:pPr>
      <w:rPr>
        <w:rFonts w:ascii="Arial" w:hAnsi="Arial" w:hint="default"/>
      </w:rPr>
    </w:lvl>
  </w:abstractNum>
  <w:abstractNum w:abstractNumId="4">
    <w:nsid w:val="1C324EB1"/>
    <w:multiLevelType w:val="hybridMultilevel"/>
    <w:tmpl w:val="3CF63C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62EEE"/>
    <w:multiLevelType w:val="hybridMultilevel"/>
    <w:tmpl w:val="5FB06020"/>
    <w:lvl w:ilvl="0" w:tplc="36746FD0">
      <w:start w:val="1"/>
      <w:numFmt w:val="bullet"/>
      <w:lvlText w:val=""/>
      <w:lvlJc w:val="left"/>
      <w:pPr>
        <w:tabs>
          <w:tab w:val="num" w:pos="720"/>
        </w:tabs>
        <w:ind w:left="720" w:hanging="360"/>
      </w:pPr>
      <w:rPr>
        <w:rFonts w:ascii="Wingdings" w:hAnsi="Wingdings" w:hint="default"/>
      </w:rPr>
    </w:lvl>
    <w:lvl w:ilvl="1" w:tplc="F996B1D0" w:tentative="1">
      <w:start w:val="1"/>
      <w:numFmt w:val="bullet"/>
      <w:lvlText w:val=""/>
      <w:lvlJc w:val="left"/>
      <w:pPr>
        <w:tabs>
          <w:tab w:val="num" w:pos="1440"/>
        </w:tabs>
        <w:ind w:left="1440" w:hanging="360"/>
      </w:pPr>
      <w:rPr>
        <w:rFonts w:ascii="Wingdings" w:hAnsi="Wingdings" w:hint="default"/>
      </w:rPr>
    </w:lvl>
    <w:lvl w:ilvl="2" w:tplc="200A6AB6" w:tentative="1">
      <w:start w:val="1"/>
      <w:numFmt w:val="bullet"/>
      <w:lvlText w:val=""/>
      <w:lvlJc w:val="left"/>
      <w:pPr>
        <w:tabs>
          <w:tab w:val="num" w:pos="2160"/>
        </w:tabs>
        <w:ind w:left="2160" w:hanging="360"/>
      </w:pPr>
      <w:rPr>
        <w:rFonts w:ascii="Wingdings" w:hAnsi="Wingdings" w:hint="default"/>
      </w:rPr>
    </w:lvl>
    <w:lvl w:ilvl="3" w:tplc="4AB2FBFE" w:tentative="1">
      <w:start w:val="1"/>
      <w:numFmt w:val="bullet"/>
      <w:lvlText w:val=""/>
      <w:lvlJc w:val="left"/>
      <w:pPr>
        <w:tabs>
          <w:tab w:val="num" w:pos="2880"/>
        </w:tabs>
        <w:ind w:left="2880" w:hanging="360"/>
      </w:pPr>
      <w:rPr>
        <w:rFonts w:ascii="Wingdings" w:hAnsi="Wingdings" w:hint="default"/>
      </w:rPr>
    </w:lvl>
    <w:lvl w:ilvl="4" w:tplc="037AA716" w:tentative="1">
      <w:start w:val="1"/>
      <w:numFmt w:val="bullet"/>
      <w:lvlText w:val=""/>
      <w:lvlJc w:val="left"/>
      <w:pPr>
        <w:tabs>
          <w:tab w:val="num" w:pos="3600"/>
        </w:tabs>
        <w:ind w:left="3600" w:hanging="360"/>
      </w:pPr>
      <w:rPr>
        <w:rFonts w:ascii="Wingdings" w:hAnsi="Wingdings" w:hint="default"/>
      </w:rPr>
    </w:lvl>
    <w:lvl w:ilvl="5" w:tplc="807A38DA">
      <w:start w:val="1"/>
      <w:numFmt w:val="bullet"/>
      <w:lvlText w:val=""/>
      <w:lvlJc w:val="left"/>
      <w:pPr>
        <w:tabs>
          <w:tab w:val="num" w:pos="4320"/>
        </w:tabs>
        <w:ind w:left="4320" w:hanging="360"/>
      </w:pPr>
      <w:rPr>
        <w:rFonts w:ascii="Wingdings" w:hAnsi="Wingdings" w:hint="default"/>
      </w:rPr>
    </w:lvl>
    <w:lvl w:ilvl="6" w:tplc="835851B2" w:tentative="1">
      <w:start w:val="1"/>
      <w:numFmt w:val="bullet"/>
      <w:lvlText w:val=""/>
      <w:lvlJc w:val="left"/>
      <w:pPr>
        <w:tabs>
          <w:tab w:val="num" w:pos="5040"/>
        </w:tabs>
        <w:ind w:left="5040" w:hanging="360"/>
      </w:pPr>
      <w:rPr>
        <w:rFonts w:ascii="Wingdings" w:hAnsi="Wingdings" w:hint="default"/>
      </w:rPr>
    </w:lvl>
    <w:lvl w:ilvl="7" w:tplc="876CBD64" w:tentative="1">
      <w:start w:val="1"/>
      <w:numFmt w:val="bullet"/>
      <w:lvlText w:val=""/>
      <w:lvlJc w:val="left"/>
      <w:pPr>
        <w:tabs>
          <w:tab w:val="num" w:pos="5760"/>
        </w:tabs>
        <w:ind w:left="5760" w:hanging="360"/>
      </w:pPr>
      <w:rPr>
        <w:rFonts w:ascii="Wingdings" w:hAnsi="Wingdings" w:hint="default"/>
      </w:rPr>
    </w:lvl>
    <w:lvl w:ilvl="8" w:tplc="59267024" w:tentative="1">
      <w:start w:val="1"/>
      <w:numFmt w:val="bullet"/>
      <w:lvlText w:val=""/>
      <w:lvlJc w:val="left"/>
      <w:pPr>
        <w:tabs>
          <w:tab w:val="num" w:pos="6480"/>
        </w:tabs>
        <w:ind w:left="6480" w:hanging="360"/>
      </w:pPr>
      <w:rPr>
        <w:rFonts w:ascii="Wingdings" w:hAnsi="Wingdings" w:hint="default"/>
      </w:rPr>
    </w:lvl>
  </w:abstractNum>
  <w:abstractNum w:abstractNumId="6">
    <w:nsid w:val="4B1360E8"/>
    <w:multiLevelType w:val="hybridMultilevel"/>
    <w:tmpl w:val="B984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B27D69"/>
    <w:multiLevelType w:val="hybridMultilevel"/>
    <w:tmpl w:val="F7924BB4"/>
    <w:lvl w:ilvl="0" w:tplc="A3C8ACE2">
      <w:start w:val="1"/>
      <w:numFmt w:val="bullet"/>
      <w:lvlText w:val=""/>
      <w:lvlJc w:val="left"/>
      <w:pPr>
        <w:tabs>
          <w:tab w:val="num" w:pos="720"/>
        </w:tabs>
        <w:ind w:left="720" w:hanging="360"/>
      </w:pPr>
      <w:rPr>
        <w:rFonts w:ascii="Wingdings" w:hAnsi="Wingdings" w:hint="default"/>
      </w:rPr>
    </w:lvl>
    <w:lvl w:ilvl="1" w:tplc="032E66BE" w:tentative="1">
      <w:start w:val="1"/>
      <w:numFmt w:val="bullet"/>
      <w:lvlText w:val=""/>
      <w:lvlJc w:val="left"/>
      <w:pPr>
        <w:tabs>
          <w:tab w:val="num" w:pos="1440"/>
        </w:tabs>
        <w:ind w:left="1440" w:hanging="360"/>
      </w:pPr>
      <w:rPr>
        <w:rFonts w:ascii="Wingdings" w:hAnsi="Wingdings" w:hint="default"/>
      </w:rPr>
    </w:lvl>
    <w:lvl w:ilvl="2" w:tplc="191CBAAA" w:tentative="1">
      <w:start w:val="1"/>
      <w:numFmt w:val="bullet"/>
      <w:lvlText w:val=""/>
      <w:lvlJc w:val="left"/>
      <w:pPr>
        <w:tabs>
          <w:tab w:val="num" w:pos="2160"/>
        </w:tabs>
        <w:ind w:left="2160" w:hanging="360"/>
      </w:pPr>
      <w:rPr>
        <w:rFonts w:ascii="Wingdings" w:hAnsi="Wingdings" w:hint="default"/>
      </w:rPr>
    </w:lvl>
    <w:lvl w:ilvl="3" w:tplc="ADDC66E2" w:tentative="1">
      <w:start w:val="1"/>
      <w:numFmt w:val="bullet"/>
      <w:lvlText w:val=""/>
      <w:lvlJc w:val="left"/>
      <w:pPr>
        <w:tabs>
          <w:tab w:val="num" w:pos="2880"/>
        </w:tabs>
        <w:ind w:left="2880" w:hanging="360"/>
      </w:pPr>
      <w:rPr>
        <w:rFonts w:ascii="Wingdings" w:hAnsi="Wingdings" w:hint="default"/>
      </w:rPr>
    </w:lvl>
    <w:lvl w:ilvl="4" w:tplc="7756BCB0" w:tentative="1">
      <w:start w:val="1"/>
      <w:numFmt w:val="bullet"/>
      <w:lvlText w:val=""/>
      <w:lvlJc w:val="left"/>
      <w:pPr>
        <w:tabs>
          <w:tab w:val="num" w:pos="3600"/>
        </w:tabs>
        <w:ind w:left="3600" w:hanging="360"/>
      </w:pPr>
      <w:rPr>
        <w:rFonts w:ascii="Wingdings" w:hAnsi="Wingdings" w:hint="default"/>
      </w:rPr>
    </w:lvl>
    <w:lvl w:ilvl="5" w:tplc="22D6AC54">
      <w:start w:val="1"/>
      <w:numFmt w:val="bullet"/>
      <w:lvlText w:val=""/>
      <w:lvlJc w:val="left"/>
      <w:pPr>
        <w:tabs>
          <w:tab w:val="num" w:pos="4320"/>
        </w:tabs>
        <w:ind w:left="4320" w:hanging="360"/>
      </w:pPr>
      <w:rPr>
        <w:rFonts w:ascii="Wingdings" w:hAnsi="Wingdings" w:hint="default"/>
      </w:rPr>
    </w:lvl>
    <w:lvl w:ilvl="6" w:tplc="B986C5C2" w:tentative="1">
      <w:start w:val="1"/>
      <w:numFmt w:val="bullet"/>
      <w:lvlText w:val=""/>
      <w:lvlJc w:val="left"/>
      <w:pPr>
        <w:tabs>
          <w:tab w:val="num" w:pos="5040"/>
        </w:tabs>
        <w:ind w:left="5040" w:hanging="360"/>
      </w:pPr>
      <w:rPr>
        <w:rFonts w:ascii="Wingdings" w:hAnsi="Wingdings" w:hint="default"/>
      </w:rPr>
    </w:lvl>
    <w:lvl w:ilvl="7" w:tplc="35F8D48C" w:tentative="1">
      <w:start w:val="1"/>
      <w:numFmt w:val="bullet"/>
      <w:lvlText w:val=""/>
      <w:lvlJc w:val="left"/>
      <w:pPr>
        <w:tabs>
          <w:tab w:val="num" w:pos="5760"/>
        </w:tabs>
        <w:ind w:left="5760" w:hanging="360"/>
      </w:pPr>
      <w:rPr>
        <w:rFonts w:ascii="Wingdings" w:hAnsi="Wingdings" w:hint="default"/>
      </w:rPr>
    </w:lvl>
    <w:lvl w:ilvl="8" w:tplc="752C8E76" w:tentative="1">
      <w:start w:val="1"/>
      <w:numFmt w:val="bullet"/>
      <w:lvlText w:val=""/>
      <w:lvlJc w:val="left"/>
      <w:pPr>
        <w:tabs>
          <w:tab w:val="num" w:pos="6480"/>
        </w:tabs>
        <w:ind w:left="6480" w:hanging="360"/>
      </w:pPr>
      <w:rPr>
        <w:rFonts w:ascii="Wingdings" w:hAnsi="Wingdings" w:hint="default"/>
      </w:rPr>
    </w:lvl>
  </w:abstractNum>
  <w:abstractNum w:abstractNumId="8">
    <w:nsid w:val="5C961FB4"/>
    <w:multiLevelType w:val="hybridMultilevel"/>
    <w:tmpl w:val="C2942B58"/>
    <w:lvl w:ilvl="0" w:tplc="2C4018D2">
      <w:start w:val="1"/>
      <w:numFmt w:val="bullet"/>
      <w:lvlText w:val="•"/>
      <w:lvlJc w:val="left"/>
      <w:pPr>
        <w:tabs>
          <w:tab w:val="num" w:pos="720"/>
        </w:tabs>
        <w:ind w:left="720" w:hanging="360"/>
      </w:pPr>
      <w:rPr>
        <w:rFonts w:ascii="Arial" w:hAnsi="Arial" w:hint="default"/>
      </w:rPr>
    </w:lvl>
    <w:lvl w:ilvl="1" w:tplc="9328111E" w:tentative="1">
      <w:start w:val="1"/>
      <w:numFmt w:val="bullet"/>
      <w:lvlText w:val="•"/>
      <w:lvlJc w:val="left"/>
      <w:pPr>
        <w:tabs>
          <w:tab w:val="num" w:pos="1440"/>
        </w:tabs>
        <w:ind w:left="1440" w:hanging="360"/>
      </w:pPr>
      <w:rPr>
        <w:rFonts w:ascii="Arial" w:hAnsi="Arial" w:hint="default"/>
      </w:rPr>
    </w:lvl>
    <w:lvl w:ilvl="2" w:tplc="000E95B2" w:tentative="1">
      <w:start w:val="1"/>
      <w:numFmt w:val="bullet"/>
      <w:lvlText w:val="•"/>
      <w:lvlJc w:val="left"/>
      <w:pPr>
        <w:tabs>
          <w:tab w:val="num" w:pos="2160"/>
        </w:tabs>
        <w:ind w:left="2160" w:hanging="360"/>
      </w:pPr>
      <w:rPr>
        <w:rFonts w:ascii="Arial" w:hAnsi="Arial" w:hint="default"/>
      </w:rPr>
    </w:lvl>
    <w:lvl w:ilvl="3" w:tplc="637CF050" w:tentative="1">
      <w:start w:val="1"/>
      <w:numFmt w:val="bullet"/>
      <w:lvlText w:val="•"/>
      <w:lvlJc w:val="left"/>
      <w:pPr>
        <w:tabs>
          <w:tab w:val="num" w:pos="2880"/>
        </w:tabs>
        <w:ind w:left="2880" w:hanging="360"/>
      </w:pPr>
      <w:rPr>
        <w:rFonts w:ascii="Arial" w:hAnsi="Arial" w:hint="default"/>
      </w:rPr>
    </w:lvl>
    <w:lvl w:ilvl="4" w:tplc="DE84FEB2" w:tentative="1">
      <w:start w:val="1"/>
      <w:numFmt w:val="bullet"/>
      <w:lvlText w:val="•"/>
      <w:lvlJc w:val="left"/>
      <w:pPr>
        <w:tabs>
          <w:tab w:val="num" w:pos="3600"/>
        </w:tabs>
        <w:ind w:left="3600" w:hanging="360"/>
      </w:pPr>
      <w:rPr>
        <w:rFonts w:ascii="Arial" w:hAnsi="Arial" w:hint="default"/>
      </w:rPr>
    </w:lvl>
    <w:lvl w:ilvl="5" w:tplc="ABD83370" w:tentative="1">
      <w:start w:val="1"/>
      <w:numFmt w:val="bullet"/>
      <w:lvlText w:val="•"/>
      <w:lvlJc w:val="left"/>
      <w:pPr>
        <w:tabs>
          <w:tab w:val="num" w:pos="4320"/>
        </w:tabs>
        <w:ind w:left="4320" w:hanging="360"/>
      </w:pPr>
      <w:rPr>
        <w:rFonts w:ascii="Arial" w:hAnsi="Arial" w:hint="default"/>
      </w:rPr>
    </w:lvl>
    <w:lvl w:ilvl="6" w:tplc="AB2A0C46" w:tentative="1">
      <w:start w:val="1"/>
      <w:numFmt w:val="bullet"/>
      <w:lvlText w:val="•"/>
      <w:lvlJc w:val="left"/>
      <w:pPr>
        <w:tabs>
          <w:tab w:val="num" w:pos="5040"/>
        </w:tabs>
        <w:ind w:left="5040" w:hanging="360"/>
      </w:pPr>
      <w:rPr>
        <w:rFonts w:ascii="Arial" w:hAnsi="Arial" w:hint="default"/>
      </w:rPr>
    </w:lvl>
    <w:lvl w:ilvl="7" w:tplc="414A3C16" w:tentative="1">
      <w:start w:val="1"/>
      <w:numFmt w:val="bullet"/>
      <w:lvlText w:val="•"/>
      <w:lvlJc w:val="left"/>
      <w:pPr>
        <w:tabs>
          <w:tab w:val="num" w:pos="5760"/>
        </w:tabs>
        <w:ind w:left="5760" w:hanging="360"/>
      </w:pPr>
      <w:rPr>
        <w:rFonts w:ascii="Arial" w:hAnsi="Arial" w:hint="default"/>
      </w:rPr>
    </w:lvl>
    <w:lvl w:ilvl="8" w:tplc="6352CF26" w:tentative="1">
      <w:start w:val="1"/>
      <w:numFmt w:val="bullet"/>
      <w:lvlText w:val="•"/>
      <w:lvlJc w:val="left"/>
      <w:pPr>
        <w:tabs>
          <w:tab w:val="num" w:pos="6480"/>
        </w:tabs>
        <w:ind w:left="6480" w:hanging="360"/>
      </w:pPr>
      <w:rPr>
        <w:rFonts w:ascii="Arial" w:hAnsi="Arial" w:hint="default"/>
      </w:rPr>
    </w:lvl>
  </w:abstractNum>
  <w:abstractNum w:abstractNumId="9">
    <w:nsid w:val="619F58A6"/>
    <w:multiLevelType w:val="hybridMultilevel"/>
    <w:tmpl w:val="8E8868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8642CD"/>
    <w:multiLevelType w:val="hybridMultilevel"/>
    <w:tmpl w:val="02664E7A"/>
    <w:lvl w:ilvl="0" w:tplc="130899E4">
      <w:start w:val="1"/>
      <w:numFmt w:val="bullet"/>
      <w:lvlText w:val="-"/>
      <w:lvlJc w:val="left"/>
      <w:pPr>
        <w:tabs>
          <w:tab w:val="num" w:pos="720"/>
        </w:tabs>
        <w:ind w:left="720" w:hanging="360"/>
      </w:pPr>
      <w:rPr>
        <w:rFonts w:ascii="Times New Roman" w:hAnsi="Times New Roman" w:hint="default"/>
      </w:rPr>
    </w:lvl>
    <w:lvl w:ilvl="1" w:tplc="688EADF2" w:tentative="1">
      <w:start w:val="1"/>
      <w:numFmt w:val="bullet"/>
      <w:lvlText w:val="-"/>
      <w:lvlJc w:val="left"/>
      <w:pPr>
        <w:tabs>
          <w:tab w:val="num" w:pos="1440"/>
        </w:tabs>
        <w:ind w:left="1440" w:hanging="360"/>
      </w:pPr>
      <w:rPr>
        <w:rFonts w:ascii="Times New Roman" w:hAnsi="Times New Roman" w:hint="default"/>
      </w:rPr>
    </w:lvl>
    <w:lvl w:ilvl="2" w:tplc="98325798" w:tentative="1">
      <w:start w:val="1"/>
      <w:numFmt w:val="bullet"/>
      <w:lvlText w:val="-"/>
      <w:lvlJc w:val="left"/>
      <w:pPr>
        <w:tabs>
          <w:tab w:val="num" w:pos="2160"/>
        </w:tabs>
        <w:ind w:left="2160" w:hanging="360"/>
      </w:pPr>
      <w:rPr>
        <w:rFonts w:ascii="Times New Roman" w:hAnsi="Times New Roman" w:hint="default"/>
      </w:rPr>
    </w:lvl>
    <w:lvl w:ilvl="3" w:tplc="DC342F20" w:tentative="1">
      <w:start w:val="1"/>
      <w:numFmt w:val="bullet"/>
      <w:lvlText w:val="-"/>
      <w:lvlJc w:val="left"/>
      <w:pPr>
        <w:tabs>
          <w:tab w:val="num" w:pos="2880"/>
        </w:tabs>
        <w:ind w:left="2880" w:hanging="360"/>
      </w:pPr>
      <w:rPr>
        <w:rFonts w:ascii="Times New Roman" w:hAnsi="Times New Roman" w:hint="default"/>
      </w:rPr>
    </w:lvl>
    <w:lvl w:ilvl="4" w:tplc="6756A734" w:tentative="1">
      <w:start w:val="1"/>
      <w:numFmt w:val="bullet"/>
      <w:lvlText w:val="-"/>
      <w:lvlJc w:val="left"/>
      <w:pPr>
        <w:tabs>
          <w:tab w:val="num" w:pos="3600"/>
        </w:tabs>
        <w:ind w:left="3600" w:hanging="360"/>
      </w:pPr>
      <w:rPr>
        <w:rFonts w:ascii="Times New Roman" w:hAnsi="Times New Roman" w:hint="default"/>
      </w:rPr>
    </w:lvl>
    <w:lvl w:ilvl="5" w:tplc="F15A8F4E" w:tentative="1">
      <w:start w:val="1"/>
      <w:numFmt w:val="bullet"/>
      <w:lvlText w:val="-"/>
      <w:lvlJc w:val="left"/>
      <w:pPr>
        <w:tabs>
          <w:tab w:val="num" w:pos="4320"/>
        </w:tabs>
        <w:ind w:left="4320" w:hanging="360"/>
      </w:pPr>
      <w:rPr>
        <w:rFonts w:ascii="Times New Roman" w:hAnsi="Times New Roman" w:hint="default"/>
      </w:rPr>
    </w:lvl>
    <w:lvl w:ilvl="6" w:tplc="216215B8" w:tentative="1">
      <w:start w:val="1"/>
      <w:numFmt w:val="bullet"/>
      <w:lvlText w:val="-"/>
      <w:lvlJc w:val="left"/>
      <w:pPr>
        <w:tabs>
          <w:tab w:val="num" w:pos="5040"/>
        </w:tabs>
        <w:ind w:left="5040" w:hanging="360"/>
      </w:pPr>
      <w:rPr>
        <w:rFonts w:ascii="Times New Roman" w:hAnsi="Times New Roman" w:hint="default"/>
      </w:rPr>
    </w:lvl>
    <w:lvl w:ilvl="7" w:tplc="B8866D40" w:tentative="1">
      <w:start w:val="1"/>
      <w:numFmt w:val="bullet"/>
      <w:lvlText w:val="-"/>
      <w:lvlJc w:val="left"/>
      <w:pPr>
        <w:tabs>
          <w:tab w:val="num" w:pos="5760"/>
        </w:tabs>
        <w:ind w:left="5760" w:hanging="360"/>
      </w:pPr>
      <w:rPr>
        <w:rFonts w:ascii="Times New Roman" w:hAnsi="Times New Roman" w:hint="default"/>
      </w:rPr>
    </w:lvl>
    <w:lvl w:ilvl="8" w:tplc="A99A250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8181DC9"/>
    <w:multiLevelType w:val="hybridMultilevel"/>
    <w:tmpl w:val="A61CF3C0"/>
    <w:lvl w:ilvl="0" w:tplc="B2A01CAE">
      <w:start w:val="1"/>
      <w:numFmt w:val="bullet"/>
      <w:lvlText w:val="•"/>
      <w:lvlJc w:val="left"/>
      <w:pPr>
        <w:tabs>
          <w:tab w:val="num" w:pos="720"/>
        </w:tabs>
        <w:ind w:left="720" w:hanging="360"/>
      </w:pPr>
      <w:rPr>
        <w:rFonts w:ascii="Arial" w:hAnsi="Arial" w:hint="default"/>
      </w:rPr>
    </w:lvl>
    <w:lvl w:ilvl="1" w:tplc="C61A8E34" w:tentative="1">
      <w:start w:val="1"/>
      <w:numFmt w:val="bullet"/>
      <w:lvlText w:val="•"/>
      <w:lvlJc w:val="left"/>
      <w:pPr>
        <w:tabs>
          <w:tab w:val="num" w:pos="1440"/>
        </w:tabs>
        <w:ind w:left="1440" w:hanging="360"/>
      </w:pPr>
      <w:rPr>
        <w:rFonts w:ascii="Arial" w:hAnsi="Arial" w:hint="default"/>
      </w:rPr>
    </w:lvl>
    <w:lvl w:ilvl="2" w:tplc="E2A20ADA" w:tentative="1">
      <w:start w:val="1"/>
      <w:numFmt w:val="bullet"/>
      <w:lvlText w:val="•"/>
      <w:lvlJc w:val="left"/>
      <w:pPr>
        <w:tabs>
          <w:tab w:val="num" w:pos="2160"/>
        </w:tabs>
        <w:ind w:left="2160" w:hanging="360"/>
      </w:pPr>
      <w:rPr>
        <w:rFonts w:ascii="Arial" w:hAnsi="Arial" w:hint="default"/>
      </w:rPr>
    </w:lvl>
    <w:lvl w:ilvl="3" w:tplc="AD0657C6" w:tentative="1">
      <w:start w:val="1"/>
      <w:numFmt w:val="bullet"/>
      <w:lvlText w:val="•"/>
      <w:lvlJc w:val="left"/>
      <w:pPr>
        <w:tabs>
          <w:tab w:val="num" w:pos="2880"/>
        </w:tabs>
        <w:ind w:left="2880" w:hanging="360"/>
      </w:pPr>
      <w:rPr>
        <w:rFonts w:ascii="Arial" w:hAnsi="Arial" w:hint="default"/>
      </w:rPr>
    </w:lvl>
    <w:lvl w:ilvl="4" w:tplc="D1E49742" w:tentative="1">
      <w:start w:val="1"/>
      <w:numFmt w:val="bullet"/>
      <w:lvlText w:val="•"/>
      <w:lvlJc w:val="left"/>
      <w:pPr>
        <w:tabs>
          <w:tab w:val="num" w:pos="3600"/>
        </w:tabs>
        <w:ind w:left="3600" w:hanging="360"/>
      </w:pPr>
      <w:rPr>
        <w:rFonts w:ascii="Arial" w:hAnsi="Arial" w:hint="default"/>
      </w:rPr>
    </w:lvl>
    <w:lvl w:ilvl="5" w:tplc="514C5138" w:tentative="1">
      <w:start w:val="1"/>
      <w:numFmt w:val="bullet"/>
      <w:lvlText w:val="•"/>
      <w:lvlJc w:val="left"/>
      <w:pPr>
        <w:tabs>
          <w:tab w:val="num" w:pos="4320"/>
        </w:tabs>
        <w:ind w:left="4320" w:hanging="360"/>
      </w:pPr>
      <w:rPr>
        <w:rFonts w:ascii="Arial" w:hAnsi="Arial" w:hint="default"/>
      </w:rPr>
    </w:lvl>
    <w:lvl w:ilvl="6" w:tplc="5714ED72" w:tentative="1">
      <w:start w:val="1"/>
      <w:numFmt w:val="bullet"/>
      <w:lvlText w:val="•"/>
      <w:lvlJc w:val="left"/>
      <w:pPr>
        <w:tabs>
          <w:tab w:val="num" w:pos="5040"/>
        </w:tabs>
        <w:ind w:left="5040" w:hanging="360"/>
      </w:pPr>
      <w:rPr>
        <w:rFonts w:ascii="Arial" w:hAnsi="Arial" w:hint="default"/>
      </w:rPr>
    </w:lvl>
    <w:lvl w:ilvl="7" w:tplc="CF06AA5C" w:tentative="1">
      <w:start w:val="1"/>
      <w:numFmt w:val="bullet"/>
      <w:lvlText w:val="•"/>
      <w:lvlJc w:val="left"/>
      <w:pPr>
        <w:tabs>
          <w:tab w:val="num" w:pos="5760"/>
        </w:tabs>
        <w:ind w:left="5760" w:hanging="360"/>
      </w:pPr>
      <w:rPr>
        <w:rFonts w:ascii="Arial" w:hAnsi="Arial" w:hint="default"/>
      </w:rPr>
    </w:lvl>
    <w:lvl w:ilvl="8" w:tplc="26CCB74A" w:tentative="1">
      <w:start w:val="1"/>
      <w:numFmt w:val="bullet"/>
      <w:lvlText w:val="•"/>
      <w:lvlJc w:val="left"/>
      <w:pPr>
        <w:tabs>
          <w:tab w:val="num" w:pos="6480"/>
        </w:tabs>
        <w:ind w:left="6480" w:hanging="360"/>
      </w:pPr>
      <w:rPr>
        <w:rFonts w:ascii="Arial" w:hAnsi="Arial" w:hint="default"/>
      </w:rPr>
    </w:lvl>
  </w:abstractNum>
  <w:abstractNum w:abstractNumId="12">
    <w:nsid w:val="753D6F42"/>
    <w:multiLevelType w:val="hybridMultilevel"/>
    <w:tmpl w:val="2794E670"/>
    <w:lvl w:ilvl="0" w:tplc="DA6CF23C">
      <w:start w:val="1"/>
      <w:numFmt w:val="bullet"/>
      <w:lvlText w:val="•"/>
      <w:lvlJc w:val="left"/>
      <w:pPr>
        <w:tabs>
          <w:tab w:val="num" w:pos="720"/>
        </w:tabs>
        <w:ind w:left="720" w:hanging="360"/>
      </w:pPr>
      <w:rPr>
        <w:rFonts w:ascii="Arial" w:hAnsi="Arial" w:hint="default"/>
      </w:rPr>
    </w:lvl>
    <w:lvl w:ilvl="1" w:tplc="68E46036" w:tentative="1">
      <w:start w:val="1"/>
      <w:numFmt w:val="bullet"/>
      <w:lvlText w:val="•"/>
      <w:lvlJc w:val="left"/>
      <w:pPr>
        <w:tabs>
          <w:tab w:val="num" w:pos="1440"/>
        </w:tabs>
        <w:ind w:left="1440" w:hanging="360"/>
      </w:pPr>
      <w:rPr>
        <w:rFonts w:ascii="Arial" w:hAnsi="Arial" w:hint="default"/>
      </w:rPr>
    </w:lvl>
    <w:lvl w:ilvl="2" w:tplc="6A5CC32C" w:tentative="1">
      <w:start w:val="1"/>
      <w:numFmt w:val="bullet"/>
      <w:lvlText w:val="•"/>
      <w:lvlJc w:val="left"/>
      <w:pPr>
        <w:tabs>
          <w:tab w:val="num" w:pos="2160"/>
        </w:tabs>
        <w:ind w:left="2160" w:hanging="360"/>
      </w:pPr>
      <w:rPr>
        <w:rFonts w:ascii="Arial" w:hAnsi="Arial" w:hint="default"/>
      </w:rPr>
    </w:lvl>
    <w:lvl w:ilvl="3" w:tplc="0B88AB30" w:tentative="1">
      <w:start w:val="1"/>
      <w:numFmt w:val="bullet"/>
      <w:lvlText w:val="•"/>
      <w:lvlJc w:val="left"/>
      <w:pPr>
        <w:tabs>
          <w:tab w:val="num" w:pos="2880"/>
        </w:tabs>
        <w:ind w:left="2880" w:hanging="360"/>
      </w:pPr>
      <w:rPr>
        <w:rFonts w:ascii="Arial" w:hAnsi="Arial" w:hint="default"/>
      </w:rPr>
    </w:lvl>
    <w:lvl w:ilvl="4" w:tplc="E9F6FEC8" w:tentative="1">
      <w:start w:val="1"/>
      <w:numFmt w:val="bullet"/>
      <w:lvlText w:val="•"/>
      <w:lvlJc w:val="left"/>
      <w:pPr>
        <w:tabs>
          <w:tab w:val="num" w:pos="3600"/>
        </w:tabs>
        <w:ind w:left="3600" w:hanging="360"/>
      </w:pPr>
      <w:rPr>
        <w:rFonts w:ascii="Arial" w:hAnsi="Arial" w:hint="default"/>
      </w:rPr>
    </w:lvl>
    <w:lvl w:ilvl="5" w:tplc="05BA04E8" w:tentative="1">
      <w:start w:val="1"/>
      <w:numFmt w:val="bullet"/>
      <w:lvlText w:val="•"/>
      <w:lvlJc w:val="left"/>
      <w:pPr>
        <w:tabs>
          <w:tab w:val="num" w:pos="4320"/>
        </w:tabs>
        <w:ind w:left="4320" w:hanging="360"/>
      </w:pPr>
      <w:rPr>
        <w:rFonts w:ascii="Arial" w:hAnsi="Arial" w:hint="default"/>
      </w:rPr>
    </w:lvl>
    <w:lvl w:ilvl="6" w:tplc="B0A67B08" w:tentative="1">
      <w:start w:val="1"/>
      <w:numFmt w:val="bullet"/>
      <w:lvlText w:val="•"/>
      <w:lvlJc w:val="left"/>
      <w:pPr>
        <w:tabs>
          <w:tab w:val="num" w:pos="5040"/>
        </w:tabs>
        <w:ind w:left="5040" w:hanging="360"/>
      </w:pPr>
      <w:rPr>
        <w:rFonts w:ascii="Arial" w:hAnsi="Arial" w:hint="default"/>
      </w:rPr>
    </w:lvl>
    <w:lvl w:ilvl="7" w:tplc="564AC470" w:tentative="1">
      <w:start w:val="1"/>
      <w:numFmt w:val="bullet"/>
      <w:lvlText w:val="•"/>
      <w:lvlJc w:val="left"/>
      <w:pPr>
        <w:tabs>
          <w:tab w:val="num" w:pos="5760"/>
        </w:tabs>
        <w:ind w:left="5760" w:hanging="360"/>
      </w:pPr>
      <w:rPr>
        <w:rFonts w:ascii="Arial" w:hAnsi="Arial" w:hint="default"/>
      </w:rPr>
    </w:lvl>
    <w:lvl w:ilvl="8" w:tplc="7A92AE72" w:tentative="1">
      <w:start w:val="1"/>
      <w:numFmt w:val="bullet"/>
      <w:lvlText w:val="•"/>
      <w:lvlJc w:val="left"/>
      <w:pPr>
        <w:tabs>
          <w:tab w:val="num" w:pos="6480"/>
        </w:tabs>
        <w:ind w:left="6480" w:hanging="360"/>
      </w:pPr>
      <w:rPr>
        <w:rFonts w:ascii="Arial" w:hAnsi="Arial" w:hint="default"/>
      </w:rPr>
    </w:lvl>
  </w:abstractNum>
  <w:abstractNum w:abstractNumId="13">
    <w:nsid w:val="79BD1B72"/>
    <w:multiLevelType w:val="hybridMultilevel"/>
    <w:tmpl w:val="3BE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FF54CC"/>
    <w:multiLevelType w:val="hybridMultilevel"/>
    <w:tmpl w:val="A542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1A3F8B"/>
    <w:multiLevelType w:val="hybridMultilevel"/>
    <w:tmpl w:val="91C25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5"/>
  </w:num>
  <w:num w:numId="4">
    <w:abstractNumId w:val="7"/>
  </w:num>
  <w:num w:numId="5">
    <w:abstractNumId w:val="11"/>
  </w:num>
  <w:num w:numId="6">
    <w:abstractNumId w:val="3"/>
  </w:num>
  <w:num w:numId="7">
    <w:abstractNumId w:val="14"/>
  </w:num>
  <w:num w:numId="8">
    <w:abstractNumId w:val="6"/>
  </w:num>
  <w:num w:numId="9">
    <w:abstractNumId w:val="13"/>
  </w:num>
  <w:num w:numId="10">
    <w:abstractNumId w:val="1"/>
  </w:num>
  <w:num w:numId="11">
    <w:abstractNumId w:val="12"/>
  </w:num>
  <w:num w:numId="12">
    <w:abstractNumId w:val="0"/>
  </w:num>
  <w:num w:numId="13">
    <w:abstractNumId w:val="10"/>
  </w:num>
  <w:num w:numId="14">
    <w:abstractNumId w:val="9"/>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4DEF77D-0250-4D5B-A75E-B2226D2C95F2}"/>
    <w:docVar w:name="dgnword-eventsink" w:val="228114776"/>
  </w:docVars>
  <w:rsids>
    <w:rsidRoot w:val="004619D5"/>
    <w:rsid w:val="00002087"/>
    <w:rsid w:val="00002DB1"/>
    <w:rsid w:val="00005ED7"/>
    <w:rsid w:val="000123BF"/>
    <w:rsid w:val="00030EB2"/>
    <w:rsid w:val="0004446C"/>
    <w:rsid w:val="00064593"/>
    <w:rsid w:val="00083F70"/>
    <w:rsid w:val="00092AAC"/>
    <w:rsid w:val="000A14BA"/>
    <w:rsid w:val="000A3C7B"/>
    <w:rsid w:val="000A4E43"/>
    <w:rsid w:val="000B1611"/>
    <w:rsid w:val="000B21D6"/>
    <w:rsid w:val="000B480F"/>
    <w:rsid w:val="000C7EFC"/>
    <w:rsid w:val="000D10B1"/>
    <w:rsid w:val="000E17FD"/>
    <w:rsid w:val="000F7CF1"/>
    <w:rsid w:val="00101558"/>
    <w:rsid w:val="00101CFE"/>
    <w:rsid w:val="0010412D"/>
    <w:rsid w:val="001078B0"/>
    <w:rsid w:val="001225F7"/>
    <w:rsid w:val="00132426"/>
    <w:rsid w:val="00137BCB"/>
    <w:rsid w:val="00137F28"/>
    <w:rsid w:val="00141E50"/>
    <w:rsid w:val="00145D9E"/>
    <w:rsid w:val="001469ED"/>
    <w:rsid w:val="00146E71"/>
    <w:rsid w:val="001530EF"/>
    <w:rsid w:val="00154CE8"/>
    <w:rsid w:val="0015625A"/>
    <w:rsid w:val="00157DE7"/>
    <w:rsid w:val="00166975"/>
    <w:rsid w:val="00175B48"/>
    <w:rsid w:val="001816C0"/>
    <w:rsid w:val="00186D1A"/>
    <w:rsid w:val="001A0E30"/>
    <w:rsid w:val="001A1EF3"/>
    <w:rsid w:val="001A432A"/>
    <w:rsid w:val="001C3632"/>
    <w:rsid w:val="001C6F2D"/>
    <w:rsid w:val="001D6732"/>
    <w:rsid w:val="001E3908"/>
    <w:rsid w:val="0021369F"/>
    <w:rsid w:val="002249F8"/>
    <w:rsid w:val="0023240A"/>
    <w:rsid w:val="00260B53"/>
    <w:rsid w:val="00267D71"/>
    <w:rsid w:val="00271311"/>
    <w:rsid w:val="00272F3A"/>
    <w:rsid w:val="002762B8"/>
    <w:rsid w:val="00283134"/>
    <w:rsid w:val="002859E4"/>
    <w:rsid w:val="002872D5"/>
    <w:rsid w:val="0029143D"/>
    <w:rsid w:val="002917D7"/>
    <w:rsid w:val="00293B8D"/>
    <w:rsid w:val="002C3B55"/>
    <w:rsid w:val="002E2C78"/>
    <w:rsid w:val="002E2E2C"/>
    <w:rsid w:val="002F30AF"/>
    <w:rsid w:val="002F3496"/>
    <w:rsid w:val="002F4256"/>
    <w:rsid w:val="00302C58"/>
    <w:rsid w:val="0030795A"/>
    <w:rsid w:val="00307AA2"/>
    <w:rsid w:val="003179F9"/>
    <w:rsid w:val="00321B65"/>
    <w:rsid w:val="00327982"/>
    <w:rsid w:val="003315A2"/>
    <w:rsid w:val="00350EFB"/>
    <w:rsid w:val="003564C4"/>
    <w:rsid w:val="003705B2"/>
    <w:rsid w:val="0037071A"/>
    <w:rsid w:val="00370BB3"/>
    <w:rsid w:val="00372F4E"/>
    <w:rsid w:val="00374F69"/>
    <w:rsid w:val="0039090F"/>
    <w:rsid w:val="003A39DD"/>
    <w:rsid w:val="003A6C07"/>
    <w:rsid w:val="003C1FF2"/>
    <w:rsid w:val="003C21AA"/>
    <w:rsid w:val="003C7A99"/>
    <w:rsid w:val="003D0669"/>
    <w:rsid w:val="003F72CC"/>
    <w:rsid w:val="00403E0F"/>
    <w:rsid w:val="00415618"/>
    <w:rsid w:val="00420D2A"/>
    <w:rsid w:val="0042369F"/>
    <w:rsid w:val="00435394"/>
    <w:rsid w:val="00437C1E"/>
    <w:rsid w:val="004619D5"/>
    <w:rsid w:val="00463275"/>
    <w:rsid w:val="00465634"/>
    <w:rsid w:val="0047351F"/>
    <w:rsid w:val="00476CFA"/>
    <w:rsid w:val="0048584C"/>
    <w:rsid w:val="004963F8"/>
    <w:rsid w:val="004B3E91"/>
    <w:rsid w:val="004B7CB8"/>
    <w:rsid w:val="004C033F"/>
    <w:rsid w:val="004D71C7"/>
    <w:rsid w:val="004D7670"/>
    <w:rsid w:val="004E39D5"/>
    <w:rsid w:val="004E65D7"/>
    <w:rsid w:val="004F756B"/>
    <w:rsid w:val="004F7645"/>
    <w:rsid w:val="004F7E25"/>
    <w:rsid w:val="00503D01"/>
    <w:rsid w:val="0051601D"/>
    <w:rsid w:val="005301E5"/>
    <w:rsid w:val="00532367"/>
    <w:rsid w:val="00537BDE"/>
    <w:rsid w:val="005432F8"/>
    <w:rsid w:val="0054536F"/>
    <w:rsid w:val="005652FA"/>
    <w:rsid w:val="00566D7A"/>
    <w:rsid w:val="00576740"/>
    <w:rsid w:val="00595716"/>
    <w:rsid w:val="005C1536"/>
    <w:rsid w:val="005C5BF0"/>
    <w:rsid w:val="005D1475"/>
    <w:rsid w:val="005F1612"/>
    <w:rsid w:val="005F2EEF"/>
    <w:rsid w:val="005F3459"/>
    <w:rsid w:val="005F7394"/>
    <w:rsid w:val="006008B5"/>
    <w:rsid w:val="00607146"/>
    <w:rsid w:val="00627FA2"/>
    <w:rsid w:val="00631ED4"/>
    <w:rsid w:val="006372A9"/>
    <w:rsid w:val="006533BA"/>
    <w:rsid w:val="00662C86"/>
    <w:rsid w:val="006632A1"/>
    <w:rsid w:val="00677A65"/>
    <w:rsid w:val="00677C3C"/>
    <w:rsid w:val="00684541"/>
    <w:rsid w:val="006877AE"/>
    <w:rsid w:val="006877C4"/>
    <w:rsid w:val="006A5A59"/>
    <w:rsid w:val="006C02A8"/>
    <w:rsid w:val="006C1B1C"/>
    <w:rsid w:val="006C1EF9"/>
    <w:rsid w:val="006C4144"/>
    <w:rsid w:val="006C67E6"/>
    <w:rsid w:val="006D40C2"/>
    <w:rsid w:val="006E2042"/>
    <w:rsid w:val="006E43D1"/>
    <w:rsid w:val="006E43D8"/>
    <w:rsid w:val="00734C32"/>
    <w:rsid w:val="00736203"/>
    <w:rsid w:val="0073695B"/>
    <w:rsid w:val="00742CE7"/>
    <w:rsid w:val="00756F6C"/>
    <w:rsid w:val="00763425"/>
    <w:rsid w:val="00783976"/>
    <w:rsid w:val="00784B1F"/>
    <w:rsid w:val="00790C51"/>
    <w:rsid w:val="007A2A20"/>
    <w:rsid w:val="007A574E"/>
    <w:rsid w:val="007B2483"/>
    <w:rsid w:val="007B2700"/>
    <w:rsid w:val="007B58C9"/>
    <w:rsid w:val="007B6CAD"/>
    <w:rsid w:val="007D3C34"/>
    <w:rsid w:val="0080212A"/>
    <w:rsid w:val="00815CC3"/>
    <w:rsid w:val="00825A58"/>
    <w:rsid w:val="00834E2D"/>
    <w:rsid w:val="00861352"/>
    <w:rsid w:val="0086655E"/>
    <w:rsid w:val="008816B4"/>
    <w:rsid w:val="00884ECD"/>
    <w:rsid w:val="00887420"/>
    <w:rsid w:val="0089777C"/>
    <w:rsid w:val="008A4CAA"/>
    <w:rsid w:val="008A6764"/>
    <w:rsid w:val="008B126D"/>
    <w:rsid w:val="008C3C13"/>
    <w:rsid w:val="008C46F4"/>
    <w:rsid w:val="008C7B8D"/>
    <w:rsid w:val="008D3565"/>
    <w:rsid w:val="008D5B2A"/>
    <w:rsid w:val="008D6C48"/>
    <w:rsid w:val="008E7F66"/>
    <w:rsid w:val="008F07FD"/>
    <w:rsid w:val="009013BE"/>
    <w:rsid w:val="009046DD"/>
    <w:rsid w:val="00906D1B"/>
    <w:rsid w:val="00917A87"/>
    <w:rsid w:val="00917FB8"/>
    <w:rsid w:val="009262CA"/>
    <w:rsid w:val="00937CE3"/>
    <w:rsid w:val="00941544"/>
    <w:rsid w:val="00950330"/>
    <w:rsid w:val="00951270"/>
    <w:rsid w:val="00953A20"/>
    <w:rsid w:val="00953FC8"/>
    <w:rsid w:val="00954001"/>
    <w:rsid w:val="0095735D"/>
    <w:rsid w:val="00967112"/>
    <w:rsid w:val="0097190F"/>
    <w:rsid w:val="00977561"/>
    <w:rsid w:val="00977BB3"/>
    <w:rsid w:val="00985423"/>
    <w:rsid w:val="00986DF1"/>
    <w:rsid w:val="00994222"/>
    <w:rsid w:val="009A3A0A"/>
    <w:rsid w:val="009A629C"/>
    <w:rsid w:val="00A00CE8"/>
    <w:rsid w:val="00A03A6D"/>
    <w:rsid w:val="00A07FA8"/>
    <w:rsid w:val="00A26F1E"/>
    <w:rsid w:val="00A311BA"/>
    <w:rsid w:val="00A41060"/>
    <w:rsid w:val="00A4167E"/>
    <w:rsid w:val="00A41A27"/>
    <w:rsid w:val="00A45970"/>
    <w:rsid w:val="00A51B3D"/>
    <w:rsid w:val="00A55D10"/>
    <w:rsid w:val="00A57091"/>
    <w:rsid w:val="00A75126"/>
    <w:rsid w:val="00A84826"/>
    <w:rsid w:val="00AA02B1"/>
    <w:rsid w:val="00AA6A60"/>
    <w:rsid w:val="00AC28E8"/>
    <w:rsid w:val="00AC2BE1"/>
    <w:rsid w:val="00AC5BAD"/>
    <w:rsid w:val="00AF4CC5"/>
    <w:rsid w:val="00AF591F"/>
    <w:rsid w:val="00AF59B8"/>
    <w:rsid w:val="00AF702C"/>
    <w:rsid w:val="00B1122E"/>
    <w:rsid w:val="00B122AC"/>
    <w:rsid w:val="00B16F1F"/>
    <w:rsid w:val="00B41968"/>
    <w:rsid w:val="00B45EF3"/>
    <w:rsid w:val="00B51264"/>
    <w:rsid w:val="00B54D4A"/>
    <w:rsid w:val="00B734FE"/>
    <w:rsid w:val="00B76DAF"/>
    <w:rsid w:val="00B81C87"/>
    <w:rsid w:val="00B84656"/>
    <w:rsid w:val="00B9600C"/>
    <w:rsid w:val="00BA6BDA"/>
    <w:rsid w:val="00BE2BDB"/>
    <w:rsid w:val="00BE3EE4"/>
    <w:rsid w:val="00BE4E32"/>
    <w:rsid w:val="00BF275C"/>
    <w:rsid w:val="00BF5BB6"/>
    <w:rsid w:val="00BF64A5"/>
    <w:rsid w:val="00C06386"/>
    <w:rsid w:val="00C10125"/>
    <w:rsid w:val="00C152EC"/>
    <w:rsid w:val="00C321A4"/>
    <w:rsid w:val="00C33D16"/>
    <w:rsid w:val="00C33F64"/>
    <w:rsid w:val="00C354E5"/>
    <w:rsid w:val="00C36785"/>
    <w:rsid w:val="00C44C3A"/>
    <w:rsid w:val="00C53F65"/>
    <w:rsid w:val="00C61422"/>
    <w:rsid w:val="00C631F9"/>
    <w:rsid w:val="00C666A8"/>
    <w:rsid w:val="00C826FB"/>
    <w:rsid w:val="00C95318"/>
    <w:rsid w:val="00CB7FF1"/>
    <w:rsid w:val="00CC1AD9"/>
    <w:rsid w:val="00CC2361"/>
    <w:rsid w:val="00CC55D3"/>
    <w:rsid w:val="00CD07AF"/>
    <w:rsid w:val="00CF3CA5"/>
    <w:rsid w:val="00CF5B01"/>
    <w:rsid w:val="00D149DB"/>
    <w:rsid w:val="00D16A6C"/>
    <w:rsid w:val="00D21520"/>
    <w:rsid w:val="00D25C13"/>
    <w:rsid w:val="00D37DE1"/>
    <w:rsid w:val="00D66058"/>
    <w:rsid w:val="00D71EB5"/>
    <w:rsid w:val="00D73F69"/>
    <w:rsid w:val="00D82657"/>
    <w:rsid w:val="00D86854"/>
    <w:rsid w:val="00D94E92"/>
    <w:rsid w:val="00D962F1"/>
    <w:rsid w:val="00DA4FF7"/>
    <w:rsid w:val="00DA6976"/>
    <w:rsid w:val="00DA6A6A"/>
    <w:rsid w:val="00DC3995"/>
    <w:rsid w:val="00DE49A8"/>
    <w:rsid w:val="00DE769E"/>
    <w:rsid w:val="00DE7CF2"/>
    <w:rsid w:val="00DF49C1"/>
    <w:rsid w:val="00E0232F"/>
    <w:rsid w:val="00E14D87"/>
    <w:rsid w:val="00E167C6"/>
    <w:rsid w:val="00E26E39"/>
    <w:rsid w:val="00E47256"/>
    <w:rsid w:val="00E703EC"/>
    <w:rsid w:val="00E7189C"/>
    <w:rsid w:val="00E96306"/>
    <w:rsid w:val="00E96AD1"/>
    <w:rsid w:val="00EA7BE1"/>
    <w:rsid w:val="00EC62B9"/>
    <w:rsid w:val="00ED4169"/>
    <w:rsid w:val="00EE7924"/>
    <w:rsid w:val="00EF3DBC"/>
    <w:rsid w:val="00EF4BCB"/>
    <w:rsid w:val="00F11BB2"/>
    <w:rsid w:val="00F13D24"/>
    <w:rsid w:val="00F1482C"/>
    <w:rsid w:val="00F3684C"/>
    <w:rsid w:val="00F56870"/>
    <w:rsid w:val="00F60DDA"/>
    <w:rsid w:val="00F729CC"/>
    <w:rsid w:val="00F846B2"/>
    <w:rsid w:val="00F87985"/>
    <w:rsid w:val="00F91F8A"/>
    <w:rsid w:val="00F941AD"/>
    <w:rsid w:val="00FA467A"/>
    <w:rsid w:val="00FB393E"/>
    <w:rsid w:val="00FD5421"/>
    <w:rsid w:val="00FE7516"/>
    <w:rsid w:val="00FF6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4A5"/>
    <w:pPr>
      <w:ind w:left="720"/>
      <w:contextualSpacing/>
    </w:pPr>
  </w:style>
  <w:style w:type="character" w:styleId="Hyperlink">
    <w:name w:val="Hyperlink"/>
    <w:basedOn w:val="DefaultParagraphFont"/>
    <w:uiPriority w:val="99"/>
    <w:unhideWhenUsed/>
    <w:rsid w:val="0048584C"/>
    <w:rPr>
      <w:color w:val="0000FF"/>
      <w:u w:val="single"/>
    </w:rPr>
  </w:style>
  <w:style w:type="paragraph" w:styleId="NormalWeb">
    <w:name w:val="Normal (Web)"/>
    <w:basedOn w:val="Normal"/>
    <w:uiPriority w:val="99"/>
    <w:semiHidden/>
    <w:unhideWhenUsed/>
    <w:rsid w:val="002249F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2A9"/>
    <w:rPr>
      <w:rFonts w:ascii="Tahoma" w:hAnsi="Tahoma" w:cs="Tahoma"/>
      <w:sz w:val="16"/>
      <w:szCs w:val="16"/>
    </w:rPr>
  </w:style>
  <w:style w:type="paragraph" w:styleId="Header">
    <w:name w:val="header"/>
    <w:basedOn w:val="Normal"/>
    <w:link w:val="HeaderChar"/>
    <w:uiPriority w:val="99"/>
    <w:unhideWhenUsed/>
    <w:rsid w:val="00AC2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BE1"/>
  </w:style>
  <w:style w:type="paragraph" w:styleId="Footer">
    <w:name w:val="footer"/>
    <w:basedOn w:val="Normal"/>
    <w:link w:val="FooterChar"/>
    <w:uiPriority w:val="99"/>
    <w:unhideWhenUsed/>
    <w:rsid w:val="00AC2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BE1"/>
  </w:style>
  <w:style w:type="character" w:customStyle="1" w:styleId="st">
    <w:name w:val="st"/>
    <w:basedOn w:val="DefaultParagraphFont"/>
    <w:rsid w:val="005301E5"/>
  </w:style>
  <w:style w:type="paragraph" w:styleId="PlainText">
    <w:name w:val="Plain Text"/>
    <w:basedOn w:val="Normal"/>
    <w:link w:val="PlainTextChar"/>
    <w:uiPriority w:val="99"/>
    <w:unhideWhenUsed/>
    <w:rsid w:val="00C9531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C95318"/>
    <w:rPr>
      <w:rFonts w:ascii="Consolas" w:hAnsi="Consolas" w:cs="Consolas"/>
      <w:sz w:val="21"/>
      <w:szCs w:val="21"/>
    </w:rPr>
  </w:style>
  <w:style w:type="character" w:styleId="FollowedHyperlink">
    <w:name w:val="FollowedHyperlink"/>
    <w:basedOn w:val="DefaultParagraphFont"/>
    <w:uiPriority w:val="99"/>
    <w:semiHidden/>
    <w:unhideWhenUsed/>
    <w:rsid w:val="000B16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4A5"/>
    <w:pPr>
      <w:ind w:left="720"/>
      <w:contextualSpacing/>
    </w:pPr>
  </w:style>
  <w:style w:type="character" w:styleId="Hyperlink">
    <w:name w:val="Hyperlink"/>
    <w:basedOn w:val="DefaultParagraphFont"/>
    <w:uiPriority w:val="99"/>
    <w:unhideWhenUsed/>
    <w:rsid w:val="0048584C"/>
    <w:rPr>
      <w:color w:val="0000FF"/>
      <w:u w:val="single"/>
    </w:rPr>
  </w:style>
  <w:style w:type="paragraph" w:styleId="NormalWeb">
    <w:name w:val="Normal (Web)"/>
    <w:basedOn w:val="Normal"/>
    <w:uiPriority w:val="99"/>
    <w:semiHidden/>
    <w:unhideWhenUsed/>
    <w:rsid w:val="002249F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2A9"/>
    <w:rPr>
      <w:rFonts w:ascii="Tahoma" w:hAnsi="Tahoma" w:cs="Tahoma"/>
      <w:sz w:val="16"/>
      <w:szCs w:val="16"/>
    </w:rPr>
  </w:style>
  <w:style w:type="paragraph" w:styleId="Header">
    <w:name w:val="header"/>
    <w:basedOn w:val="Normal"/>
    <w:link w:val="HeaderChar"/>
    <w:uiPriority w:val="99"/>
    <w:unhideWhenUsed/>
    <w:rsid w:val="00AC2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BE1"/>
  </w:style>
  <w:style w:type="paragraph" w:styleId="Footer">
    <w:name w:val="footer"/>
    <w:basedOn w:val="Normal"/>
    <w:link w:val="FooterChar"/>
    <w:uiPriority w:val="99"/>
    <w:unhideWhenUsed/>
    <w:rsid w:val="00AC2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BE1"/>
  </w:style>
  <w:style w:type="character" w:customStyle="1" w:styleId="st">
    <w:name w:val="st"/>
    <w:basedOn w:val="DefaultParagraphFont"/>
    <w:rsid w:val="005301E5"/>
  </w:style>
  <w:style w:type="paragraph" w:styleId="PlainText">
    <w:name w:val="Plain Text"/>
    <w:basedOn w:val="Normal"/>
    <w:link w:val="PlainTextChar"/>
    <w:uiPriority w:val="99"/>
    <w:unhideWhenUsed/>
    <w:rsid w:val="00C9531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C95318"/>
    <w:rPr>
      <w:rFonts w:ascii="Consolas" w:hAnsi="Consolas" w:cs="Consolas"/>
      <w:sz w:val="21"/>
      <w:szCs w:val="21"/>
    </w:rPr>
  </w:style>
  <w:style w:type="character" w:styleId="FollowedHyperlink">
    <w:name w:val="FollowedHyperlink"/>
    <w:basedOn w:val="DefaultParagraphFont"/>
    <w:uiPriority w:val="99"/>
    <w:semiHidden/>
    <w:unhideWhenUsed/>
    <w:rsid w:val="000B16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95772">
      <w:bodyDiv w:val="1"/>
      <w:marLeft w:val="0"/>
      <w:marRight w:val="0"/>
      <w:marTop w:val="0"/>
      <w:marBottom w:val="0"/>
      <w:divBdr>
        <w:top w:val="none" w:sz="0" w:space="0" w:color="auto"/>
        <w:left w:val="none" w:sz="0" w:space="0" w:color="auto"/>
        <w:bottom w:val="none" w:sz="0" w:space="0" w:color="auto"/>
        <w:right w:val="none" w:sz="0" w:space="0" w:color="auto"/>
      </w:divBdr>
    </w:div>
    <w:div w:id="268393173">
      <w:bodyDiv w:val="1"/>
      <w:marLeft w:val="0"/>
      <w:marRight w:val="0"/>
      <w:marTop w:val="0"/>
      <w:marBottom w:val="0"/>
      <w:divBdr>
        <w:top w:val="none" w:sz="0" w:space="0" w:color="auto"/>
        <w:left w:val="none" w:sz="0" w:space="0" w:color="auto"/>
        <w:bottom w:val="none" w:sz="0" w:space="0" w:color="auto"/>
        <w:right w:val="none" w:sz="0" w:space="0" w:color="auto"/>
      </w:divBdr>
      <w:divsChild>
        <w:div w:id="1893928296">
          <w:marLeft w:val="1354"/>
          <w:marRight w:val="0"/>
          <w:marTop w:val="154"/>
          <w:marBottom w:val="0"/>
          <w:divBdr>
            <w:top w:val="none" w:sz="0" w:space="0" w:color="auto"/>
            <w:left w:val="none" w:sz="0" w:space="0" w:color="auto"/>
            <w:bottom w:val="none" w:sz="0" w:space="0" w:color="auto"/>
            <w:right w:val="none" w:sz="0" w:space="0" w:color="auto"/>
          </w:divBdr>
        </w:div>
        <w:div w:id="61490178">
          <w:marLeft w:val="1354"/>
          <w:marRight w:val="0"/>
          <w:marTop w:val="154"/>
          <w:marBottom w:val="0"/>
          <w:divBdr>
            <w:top w:val="none" w:sz="0" w:space="0" w:color="auto"/>
            <w:left w:val="none" w:sz="0" w:space="0" w:color="auto"/>
            <w:bottom w:val="none" w:sz="0" w:space="0" w:color="auto"/>
            <w:right w:val="none" w:sz="0" w:space="0" w:color="auto"/>
          </w:divBdr>
        </w:div>
        <w:div w:id="2121215874">
          <w:marLeft w:val="720"/>
          <w:marRight w:val="0"/>
          <w:marTop w:val="173"/>
          <w:marBottom w:val="0"/>
          <w:divBdr>
            <w:top w:val="none" w:sz="0" w:space="0" w:color="auto"/>
            <w:left w:val="none" w:sz="0" w:space="0" w:color="auto"/>
            <w:bottom w:val="none" w:sz="0" w:space="0" w:color="auto"/>
            <w:right w:val="none" w:sz="0" w:space="0" w:color="auto"/>
          </w:divBdr>
        </w:div>
        <w:div w:id="123547527">
          <w:marLeft w:val="720"/>
          <w:marRight w:val="0"/>
          <w:marTop w:val="134"/>
          <w:marBottom w:val="0"/>
          <w:divBdr>
            <w:top w:val="none" w:sz="0" w:space="0" w:color="auto"/>
            <w:left w:val="none" w:sz="0" w:space="0" w:color="auto"/>
            <w:bottom w:val="none" w:sz="0" w:space="0" w:color="auto"/>
            <w:right w:val="none" w:sz="0" w:space="0" w:color="auto"/>
          </w:divBdr>
        </w:div>
        <w:div w:id="2091345148">
          <w:marLeft w:val="720"/>
          <w:marRight w:val="0"/>
          <w:marTop w:val="134"/>
          <w:marBottom w:val="0"/>
          <w:divBdr>
            <w:top w:val="none" w:sz="0" w:space="0" w:color="auto"/>
            <w:left w:val="none" w:sz="0" w:space="0" w:color="auto"/>
            <w:bottom w:val="none" w:sz="0" w:space="0" w:color="auto"/>
            <w:right w:val="none" w:sz="0" w:space="0" w:color="auto"/>
          </w:divBdr>
        </w:div>
        <w:div w:id="1165974517">
          <w:marLeft w:val="720"/>
          <w:marRight w:val="0"/>
          <w:marTop w:val="134"/>
          <w:marBottom w:val="0"/>
          <w:divBdr>
            <w:top w:val="none" w:sz="0" w:space="0" w:color="auto"/>
            <w:left w:val="none" w:sz="0" w:space="0" w:color="auto"/>
            <w:bottom w:val="none" w:sz="0" w:space="0" w:color="auto"/>
            <w:right w:val="none" w:sz="0" w:space="0" w:color="auto"/>
          </w:divBdr>
        </w:div>
        <w:div w:id="1516991510">
          <w:marLeft w:val="720"/>
          <w:marRight w:val="0"/>
          <w:marTop w:val="134"/>
          <w:marBottom w:val="0"/>
          <w:divBdr>
            <w:top w:val="none" w:sz="0" w:space="0" w:color="auto"/>
            <w:left w:val="none" w:sz="0" w:space="0" w:color="auto"/>
            <w:bottom w:val="none" w:sz="0" w:space="0" w:color="auto"/>
            <w:right w:val="none" w:sz="0" w:space="0" w:color="auto"/>
          </w:divBdr>
        </w:div>
        <w:div w:id="1934048619">
          <w:marLeft w:val="720"/>
          <w:marRight w:val="0"/>
          <w:marTop w:val="134"/>
          <w:marBottom w:val="0"/>
          <w:divBdr>
            <w:top w:val="none" w:sz="0" w:space="0" w:color="auto"/>
            <w:left w:val="none" w:sz="0" w:space="0" w:color="auto"/>
            <w:bottom w:val="none" w:sz="0" w:space="0" w:color="auto"/>
            <w:right w:val="none" w:sz="0" w:space="0" w:color="auto"/>
          </w:divBdr>
        </w:div>
        <w:div w:id="1942487307">
          <w:marLeft w:val="720"/>
          <w:marRight w:val="0"/>
          <w:marTop w:val="134"/>
          <w:marBottom w:val="0"/>
          <w:divBdr>
            <w:top w:val="none" w:sz="0" w:space="0" w:color="auto"/>
            <w:left w:val="none" w:sz="0" w:space="0" w:color="auto"/>
            <w:bottom w:val="none" w:sz="0" w:space="0" w:color="auto"/>
            <w:right w:val="none" w:sz="0" w:space="0" w:color="auto"/>
          </w:divBdr>
        </w:div>
      </w:divsChild>
    </w:div>
    <w:div w:id="695618054">
      <w:bodyDiv w:val="1"/>
      <w:marLeft w:val="0"/>
      <w:marRight w:val="0"/>
      <w:marTop w:val="0"/>
      <w:marBottom w:val="0"/>
      <w:divBdr>
        <w:top w:val="none" w:sz="0" w:space="0" w:color="auto"/>
        <w:left w:val="none" w:sz="0" w:space="0" w:color="auto"/>
        <w:bottom w:val="none" w:sz="0" w:space="0" w:color="auto"/>
        <w:right w:val="none" w:sz="0" w:space="0" w:color="auto"/>
      </w:divBdr>
    </w:div>
    <w:div w:id="775638636">
      <w:bodyDiv w:val="1"/>
      <w:marLeft w:val="0"/>
      <w:marRight w:val="0"/>
      <w:marTop w:val="0"/>
      <w:marBottom w:val="0"/>
      <w:divBdr>
        <w:top w:val="none" w:sz="0" w:space="0" w:color="auto"/>
        <w:left w:val="none" w:sz="0" w:space="0" w:color="auto"/>
        <w:bottom w:val="none" w:sz="0" w:space="0" w:color="auto"/>
        <w:right w:val="none" w:sz="0" w:space="0" w:color="auto"/>
      </w:divBdr>
      <w:divsChild>
        <w:div w:id="1390885990">
          <w:marLeft w:val="547"/>
          <w:marRight w:val="0"/>
          <w:marTop w:val="154"/>
          <w:marBottom w:val="0"/>
          <w:divBdr>
            <w:top w:val="none" w:sz="0" w:space="0" w:color="auto"/>
            <w:left w:val="none" w:sz="0" w:space="0" w:color="auto"/>
            <w:bottom w:val="none" w:sz="0" w:space="0" w:color="auto"/>
            <w:right w:val="none" w:sz="0" w:space="0" w:color="auto"/>
          </w:divBdr>
        </w:div>
      </w:divsChild>
    </w:div>
    <w:div w:id="1129326105">
      <w:bodyDiv w:val="1"/>
      <w:marLeft w:val="0"/>
      <w:marRight w:val="0"/>
      <w:marTop w:val="0"/>
      <w:marBottom w:val="0"/>
      <w:divBdr>
        <w:top w:val="none" w:sz="0" w:space="0" w:color="auto"/>
        <w:left w:val="none" w:sz="0" w:space="0" w:color="auto"/>
        <w:bottom w:val="none" w:sz="0" w:space="0" w:color="auto"/>
        <w:right w:val="none" w:sz="0" w:space="0" w:color="auto"/>
      </w:divBdr>
      <w:divsChild>
        <w:div w:id="2108496254">
          <w:marLeft w:val="547"/>
          <w:marRight w:val="0"/>
          <w:marTop w:val="144"/>
          <w:marBottom w:val="0"/>
          <w:divBdr>
            <w:top w:val="none" w:sz="0" w:space="0" w:color="auto"/>
            <w:left w:val="none" w:sz="0" w:space="0" w:color="auto"/>
            <w:bottom w:val="none" w:sz="0" w:space="0" w:color="auto"/>
            <w:right w:val="none" w:sz="0" w:space="0" w:color="auto"/>
          </w:divBdr>
        </w:div>
        <w:div w:id="261836343">
          <w:marLeft w:val="547"/>
          <w:marRight w:val="0"/>
          <w:marTop w:val="144"/>
          <w:marBottom w:val="0"/>
          <w:divBdr>
            <w:top w:val="none" w:sz="0" w:space="0" w:color="auto"/>
            <w:left w:val="none" w:sz="0" w:space="0" w:color="auto"/>
            <w:bottom w:val="none" w:sz="0" w:space="0" w:color="auto"/>
            <w:right w:val="none" w:sz="0" w:space="0" w:color="auto"/>
          </w:divBdr>
        </w:div>
      </w:divsChild>
    </w:div>
    <w:div w:id="1299073768">
      <w:bodyDiv w:val="1"/>
      <w:marLeft w:val="0"/>
      <w:marRight w:val="0"/>
      <w:marTop w:val="0"/>
      <w:marBottom w:val="0"/>
      <w:divBdr>
        <w:top w:val="none" w:sz="0" w:space="0" w:color="auto"/>
        <w:left w:val="none" w:sz="0" w:space="0" w:color="auto"/>
        <w:bottom w:val="none" w:sz="0" w:space="0" w:color="auto"/>
        <w:right w:val="none" w:sz="0" w:space="0" w:color="auto"/>
      </w:divBdr>
    </w:div>
    <w:div w:id="1445223224">
      <w:bodyDiv w:val="1"/>
      <w:marLeft w:val="0"/>
      <w:marRight w:val="0"/>
      <w:marTop w:val="0"/>
      <w:marBottom w:val="0"/>
      <w:divBdr>
        <w:top w:val="none" w:sz="0" w:space="0" w:color="auto"/>
        <w:left w:val="none" w:sz="0" w:space="0" w:color="auto"/>
        <w:bottom w:val="none" w:sz="0" w:space="0" w:color="auto"/>
        <w:right w:val="none" w:sz="0" w:space="0" w:color="auto"/>
      </w:divBdr>
      <w:divsChild>
        <w:div w:id="1514029043">
          <w:marLeft w:val="0"/>
          <w:marRight w:val="0"/>
          <w:marTop w:val="0"/>
          <w:marBottom w:val="0"/>
          <w:divBdr>
            <w:top w:val="none" w:sz="0" w:space="0" w:color="auto"/>
            <w:left w:val="none" w:sz="0" w:space="0" w:color="auto"/>
            <w:bottom w:val="none" w:sz="0" w:space="0" w:color="auto"/>
            <w:right w:val="none" w:sz="0" w:space="0" w:color="auto"/>
          </w:divBdr>
          <w:divsChild>
            <w:div w:id="1593049721">
              <w:marLeft w:val="0"/>
              <w:marRight w:val="0"/>
              <w:marTop w:val="0"/>
              <w:marBottom w:val="0"/>
              <w:divBdr>
                <w:top w:val="none" w:sz="0" w:space="0" w:color="auto"/>
                <w:left w:val="none" w:sz="0" w:space="0" w:color="auto"/>
                <w:bottom w:val="none" w:sz="0" w:space="0" w:color="auto"/>
                <w:right w:val="none" w:sz="0" w:space="0" w:color="auto"/>
              </w:divBdr>
              <w:divsChild>
                <w:div w:id="2098399609">
                  <w:marLeft w:val="0"/>
                  <w:marRight w:val="0"/>
                  <w:marTop w:val="0"/>
                  <w:marBottom w:val="0"/>
                  <w:divBdr>
                    <w:top w:val="none" w:sz="0" w:space="0" w:color="auto"/>
                    <w:left w:val="none" w:sz="0" w:space="0" w:color="auto"/>
                    <w:bottom w:val="none" w:sz="0" w:space="0" w:color="auto"/>
                    <w:right w:val="none" w:sz="0" w:space="0" w:color="auto"/>
                  </w:divBdr>
                  <w:divsChild>
                    <w:div w:id="1798597733">
                      <w:marLeft w:val="0"/>
                      <w:marRight w:val="0"/>
                      <w:marTop w:val="0"/>
                      <w:marBottom w:val="0"/>
                      <w:divBdr>
                        <w:top w:val="none" w:sz="0" w:space="0" w:color="auto"/>
                        <w:left w:val="none" w:sz="0" w:space="0" w:color="auto"/>
                        <w:bottom w:val="none" w:sz="0" w:space="0" w:color="auto"/>
                        <w:right w:val="none" w:sz="0" w:space="0" w:color="auto"/>
                      </w:divBdr>
                      <w:divsChild>
                        <w:div w:id="636689866">
                          <w:marLeft w:val="0"/>
                          <w:marRight w:val="0"/>
                          <w:marTop w:val="0"/>
                          <w:marBottom w:val="0"/>
                          <w:divBdr>
                            <w:top w:val="none" w:sz="0" w:space="0" w:color="auto"/>
                            <w:left w:val="none" w:sz="0" w:space="0" w:color="auto"/>
                            <w:bottom w:val="none" w:sz="0" w:space="0" w:color="auto"/>
                            <w:right w:val="none" w:sz="0" w:space="0" w:color="auto"/>
                          </w:divBdr>
                          <w:divsChild>
                            <w:div w:id="144207347">
                              <w:marLeft w:val="0"/>
                              <w:marRight w:val="0"/>
                              <w:marTop w:val="0"/>
                              <w:marBottom w:val="0"/>
                              <w:divBdr>
                                <w:top w:val="none" w:sz="0" w:space="0" w:color="auto"/>
                                <w:left w:val="none" w:sz="0" w:space="0" w:color="auto"/>
                                <w:bottom w:val="none" w:sz="0" w:space="0" w:color="auto"/>
                                <w:right w:val="none" w:sz="0" w:space="0" w:color="auto"/>
                              </w:divBdr>
                              <w:divsChild>
                                <w:div w:id="908812301">
                                  <w:marLeft w:val="0"/>
                                  <w:marRight w:val="0"/>
                                  <w:marTop w:val="0"/>
                                  <w:marBottom w:val="0"/>
                                  <w:divBdr>
                                    <w:top w:val="none" w:sz="0" w:space="0" w:color="auto"/>
                                    <w:left w:val="none" w:sz="0" w:space="0" w:color="auto"/>
                                    <w:bottom w:val="none" w:sz="0" w:space="0" w:color="auto"/>
                                    <w:right w:val="none" w:sz="0" w:space="0" w:color="auto"/>
                                  </w:divBdr>
                                  <w:divsChild>
                                    <w:div w:id="1234461828">
                                      <w:marLeft w:val="0"/>
                                      <w:marRight w:val="0"/>
                                      <w:marTop w:val="0"/>
                                      <w:marBottom w:val="0"/>
                                      <w:divBdr>
                                        <w:top w:val="none" w:sz="0" w:space="0" w:color="auto"/>
                                        <w:left w:val="none" w:sz="0" w:space="0" w:color="auto"/>
                                        <w:bottom w:val="none" w:sz="0" w:space="0" w:color="auto"/>
                                        <w:right w:val="none" w:sz="0" w:space="0" w:color="auto"/>
                                      </w:divBdr>
                                      <w:divsChild>
                                        <w:div w:id="1601454807">
                                          <w:marLeft w:val="0"/>
                                          <w:marRight w:val="0"/>
                                          <w:marTop w:val="0"/>
                                          <w:marBottom w:val="0"/>
                                          <w:divBdr>
                                            <w:top w:val="none" w:sz="0" w:space="0" w:color="auto"/>
                                            <w:left w:val="none" w:sz="0" w:space="0" w:color="auto"/>
                                            <w:bottom w:val="none" w:sz="0" w:space="0" w:color="auto"/>
                                            <w:right w:val="none" w:sz="0" w:space="0" w:color="auto"/>
                                          </w:divBdr>
                                          <w:divsChild>
                                            <w:div w:id="74786144">
                                              <w:marLeft w:val="0"/>
                                              <w:marRight w:val="0"/>
                                              <w:marTop w:val="0"/>
                                              <w:marBottom w:val="0"/>
                                              <w:divBdr>
                                                <w:top w:val="none" w:sz="0" w:space="0" w:color="auto"/>
                                                <w:left w:val="none" w:sz="0" w:space="0" w:color="auto"/>
                                                <w:bottom w:val="none" w:sz="0" w:space="0" w:color="auto"/>
                                                <w:right w:val="none" w:sz="0" w:space="0" w:color="auto"/>
                                              </w:divBdr>
                                              <w:divsChild>
                                                <w:div w:id="962492504">
                                                  <w:marLeft w:val="0"/>
                                                  <w:marRight w:val="195"/>
                                                  <w:marTop w:val="0"/>
                                                  <w:marBottom w:val="0"/>
                                                  <w:divBdr>
                                                    <w:top w:val="none" w:sz="0" w:space="0" w:color="auto"/>
                                                    <w:left w:val="none" w:sz="0" w:space="0" w:color="auto"/>
                                                    <w:bottom w:val="none" w:sz="0" w:space="0" w:color="auto"/>
                                                    <w:right w:val="none" w:sz="0" w:space="0" w:color="auto"/>
                                                  </w:divBdr>
                                                  <w:divsChild>
                                                    <w:div w:id="1472819643">
                                                      <w:marLeft w:val="0"/>
                                                      <w:marRight w:val="0"/>
                                                      <w:marTop w:val="0"/>
                                                      <w:marBottom w:val="0"/>
                                                      <w:divBdr>
                                                        <w:top w:val="none" w:sz="0" w:space="0" w:color="auto"/>
                                                        <w:left w:val="none" w:sz="0" w:space="0" w:color="auto"/>
                                                        <w:bottom w:val="none" w:sz="0" w:space="0" w:color="auto"/>
                                                        <w:right w:val="none" w:sz="0" w:space="0" w:color="auto"/>
                                                      </w:divBdr>
                                                      <w:divsChild>
                                                        <w:div w:id="601914095">
                                                          <w:marLeft w:val="0"/>
                                                          <w:marRight w:val="0"/>
                                                          <w:marTop w:val="0"/>
                                                          <w:marBottom w:val="0"/>
                                                          <w:divBdr>
                                                            <w:top w:val="none" w:sz="0" w:space="0" w:color="auto"/>
                                                            <w:left w:val="none" w:sz="0" w:space="0" w:color="auto"/>
                                                            <w:bottom w:val="none" w:sz="0" w:space="0" w:color="auto"/>
                                                            <w:right w:val="none" w:sz="0" w:space="0" w:color="auto"/>
                                                          </w:divBdr>
                                                          <w:divsChild>
                                                            <w:div w:id="1068696100">
                                                              <w:marLeft w:val="0"/>
                                                              <w:marRight w:val="0"/>
                                                              <w:marTop w:val="0"/>
                                                              <w:marBottom w:val="0"/>
                                                              <w:divBdr>
                                                                <w:top w:val="none" w:sz="0" w:space="0" w:color="auto"/>
                                                                <w:left w:val="none" w:sz="0" w:space="0" w:color="auto"/>
                                                                <w:bottom w:val="none" w:sz="0" w:space="0" w:color="auto"/>
                                                                <w:right w:val="none" w:sz="0" w:space="0" w:color="auto"/>
                                                              </w:divBdr>
                                                              <w:divsChild>
                                                                <w:div w:id="891844341">
                                                                  <w:marLeft w:val="0"/>
                                                                  <w:marRight w:val="0"/>
                                                                  <w:marTop w:val="735"/>
                                                                  <w:marBottom w:val="0"/>
                                                                  <w:divBdr>
                                                                    <w:top w:val="none" w:sz="0" w:space="0" w:color="auto"/>
                                                                    <w:left w:val="none" w:sz="0" w:space="0" w:color="auto"/>
                                                                    <w:bottom w:val="none" w:sz="0" w:space="0" w:color="auto"/>
                                                                    <w:right w:val="none" w:sz="0" w:space="0" w:color="auto"/>
                                                                  </w:divBdr>
                                                                  <w:divsChild>
                                                                    <w:div w:id="1640726305">
                                                                      <w:marLeft w:val="450"/>
                                                                      <w:marRight w:val="450"/>
                                                                      <w:marTop w:val="0"/>
                                                                      <w:marBottom w:val="0"/>
                                                                      <w:divBdr>
                                                                        <w:top w:val="none" w:sz="0" w:space="0" w:color="auto"/>
                                                                        <w:left w:val="none" w:sz="0" w:space="0" w:color="auto"/>
                                                                        <w:bottom w:val="none" w:sz="0" w:space="0" w:color="auto"/>
                                                                        <w:right w:val="none" w:sz="0" w:space="0" w:color="auto"/>
                                                                      </w:divBdr>
                                                                      <w:divsChild>
                                                                        <w:div w:id="1685747569">
                                                                          <w:marLeft w:val="0"/>
                                                                          <w:marRight w:val="0"/>
                                                                          <w:marTop w:val="0"/>
                                                                          <w:marBottom w:val="0"/>
                                                                          <w:divBdr>
                                                                            <w:top w:val="none" w:sz="0" w:space="0" w:color="auto"/>
                                                                            <w:left w:val="none" w:sz="0" w:space="0" w:color="auto"/>
                                                                            <w:bottom w:val="none" w:sz="0" w:space="0" w:color="auto"/>
                                                                            <w:right w:val="none" w:sz="0" w:space="0" w:color="auto"/>
                                                                          </w:divBdr>
                                                                          <w:divsChild>
                                                                            <w:div w:id="885065641">
                                                                              <w:marLeft w:val="0"/>
                                                                              <w:marRight w:val="0"/>
                                                                              <w:marTop w:val="0"/>
                                                                              <w:marBottom w:val="0"/>
                                                                              <w:divBdr>
                                                                                <w:top w:val="none" w:sz="0" w:space="0" w:color="auto"/>
                                                                                <w:left w:val="none" w:sz="0" w:space="0" w:color="auto"/>
                                                                                <w:bottom w:val="none" w:sz="0" w:space="0" w:color="auto"/>
                                                                                <w:right w:val="none" w:sz="0" w:space="0" w:color="auto"/>
                                                                              </w:divBdr>
                                                                              <w:divsChild>
                                                                                <w:div w:id="766731252">
                                                                                  <w:marLeft w:val="0"/>
                                                                                  <w:marRight w:val="0"/>
                                                                                  <w:marTop w:val="0"/>
                                                                                  <w:marBottom w:val="0"/>
                                                                                  <w:divBdr>
                                                                                    <w:top w:val="none" w:sz="0" w:space="0" w:color="auto"/>
                                                                                    <w:left w:val="none" w:sz="0" w:space="0" w:color="auto"/>
                                                                                    <w:bottom w:val="none" w:sz="0" w:space="0" w:color="auto"/>
                                                                                    <w:right w:val="none" w:sz="0" w:space="0" w:color="auto"/>
                                                                                  </w:divBdr>
                                                                                  <w:divsChild>
                                                                                    <w:div w:id="899944654">
                                                                                      <w:marLeft w:val="0"/>
                                                                                      <w:marRight w:val="0"/>
                                                                                      <w:marTop w:val="0"/>
                                                                                      <w:marBottom w:val="0"/>
                                                                                      <w:divBdr>
                                                                                        <w:top w:val="none" w:sz="0" w:space="0" w:color="auto"/>
                                                                                        <w:left w:val="single" w:sz="6" w:space="0" w:color="auto"/>
                                                                                        <w:bottom w:val="none" w:sz="0" w:space="0" w:color="auto"/>
                                                                                        <w:right w:val="single" w:sz="6" w:space="0" w:color="auto"/>
                                                                                      </w:divBdr>
                                                                                      <w:divsChild>
                                                                                        <w:div w:id="119501003">
                                                                                          <w:marLeft w:val="150"/>
                                                                                          <w:marRight w:val="150"/>
                                                                                          <w:marTop w:val="0"/>
                                                                                          <w:marBottom w:val="0"/>
                                                                                          <w:divBdr>
                                                                                            <w:top w:val="none" w:sz="0" w:space="0" w:color="auto"/>
                                                                                            <w:left w:val="none" w:sz="0" w:space="0" w:color="auto"/>
                                                                                            <w:bottom w:val="none" w:sz="0" w:space="0" w:color="auto"/>
                                                                                            <w:right w:val="none" w:sz="0" w:space="0" w:color="auto"/>
                                                                                          </w:divBdr>
                                                                                          <w:divsChild>
                                                                                            <w:div w:id="2145541163">
                                                                                              <w:marLeft w:val="0"/>
                                                                                              <w:marRight w:val="0"/>
                                                                                              <w:marTop w:val="0"/>
                                                                                              <w:marBottom w:val="0"/>
                                                                                              <w:divBdr>
                                                                                                <w:top w:val="none" w:sz="0" w:space="0" w:color="auto"/>
                                                                                                <w:left w:val="none" w:sz="0" w:space="0" w:color="auto"/>
                                                                                                <w:bottom w:val="none" w:sz="0" w:space="0" w:color="auto"/>
                                                                                                <w:right w:val="none" w:sz="0" w:space="0" w:color="auto"/>
                                                                                              </w:divBdr>
                                                                                              <w:divsChild>
                                                                                                <w:div w:id="1951471321">
                                                                                                  <w:marLeft w:val="0"/>
                                                                                                  <w:marRight w:val="0"/>
                                                                                                  <w:marTop w:val="0"/>
                                                                                                  <w:marBottom w:val="0"/>
                                                                                                  <w:divBdr>
                                                                                                    <w:top w:val="none" w:sz="0" w:space="0" w:color="auto"/>
                                                                                                    <w:left w:val="none" w:sz="0" w:space="0" w:color="auto"/>
                                                                                                    <w:bottom w:val="none" w:sz="0" w:space="0" w:color="auto"/>
                                                                                                    <w:right w:val="none" w:sz="0" w:space="0" w:color="auto"/>
                                                                                                  </w:divBdr>
                                                                                                  <w:divsChild>
                                                                                                    <w:div w:id="26951467">
                                                                                                      <w:marLeft w:val="0"/>
                                                                                                      <w:marRight w:val="0"/>
                                                                                                      <w:marTop w:val="0"/>
                                                                                                      <w:marBottom w:val="0"/>
                                                                                                      <w:divBdr>
                                                                                                        <w:top w:val="none" w:sz="0" w:space="0" w:color="auto"/>
                                                                                                        <w:left w:val="none" w:sz="0" w:space="0" w:color="auto"/>
                                                                                                        <w:bottom w:val="none" w:sz="0" w:space="0" w:color="auto"/>
                                                                                                        <w:right w:val="none" w:sz="0" w:space="0" w:color="auto"/>
                                                                                                      </w:divBdr>
                                                                                                      <w:divsChild>
                                                                                                        <w:div w:id="196048340">
                                                                                                          <w:marLeft w:val="0"/>
                                                                                                          <w:marRight w:val="0"/>
                                                                                                          <w:marTop w:val="0"/>
                                                                                                          <w:marBottom w:val="0"/>
                                                                                                          <w:divBdr>
                                                                                                            <w:top w:val="none" w:sz="0" w:space="0" w:color="auto"/>
                                                                                                            <w:left w:val="none" w:sz="0" w:space="0" w:color="auto"/>
                                                                                                            <w:bottom w:val="none" w:sz="0" w:space="0" w:color="auto"/>
                                                                                                            <w:right w:val="none" w:sz="0" w:space="0" w:color="auto"/>
                                                                                                          </w:divBdr>
                                                                                                          <w:divsChild>
                                                                                                            <w:div w:id="7661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978102">
      <w:bodyDiv w:val="1"/>
      <w:marLeft w:val="0"/>
      <w:marRight w:val="0"/>
      <w:marTop w:val="0"/>
      <w:marBottom w:val="0"/>
      <w:divBdr>
        <w:top w:val="none" w:sz="0" w:space="0" w:color="auto"/>
        <w:left w:val="none" w:sz="0" w:space="0" w:color="auto"/>
        <w:bottom w:val="none" w:sz="0" w:space="0" w:color="auto"/>
        <w:right w:val="none" w:sz="0" w:space="0" w:color="auto"/>
      </w:divBdr>
      <w:divsChild>
        <w:div w:id="461073462">
          <w:marLeft w:val="547"/>
          <w:marRight w:val="0"/>
          <w:marTop w:val="106"/>
          <w:marBottom w:val="0"/>
          <w:divBdr>
            <w:top w:val="none" w:sz="0" w:space="0" w:color="auto"/>
            <w:left w:val="none" w:sz="0" w:space="0" w:color="auto"/>
            <w:bottom w:val="none" w:sz="0" w:space="0" w:color="auto"/>
            <w:right w:val="none" w:sz="0" w:space="0" w:color="auto"/>
          </w:divBdr>
        </w:div>
        <w:div w:id="698746719">
          <w:marLeft w:val="547"/>
          <w:marRight w:val="0"/>
          <w:marTop w:val="106"/>
          <w:marBottom w:val="0"/>
          <w:divBdr>
            <w:top w:val="none" w:sz="0" w:space="0" w:color="auto"/>
            <w:left w:val="none" w:sz="0" w:space="0" w:color="auto"/>
            <w:bottom w:val="none" w:sz="0" w:space="0" w:color="auto"/>
            <w:right w:val="none" w:sz="0" w:space="0" w:color="auto"/>
          </w:divBdr>
        </w:div>
      </w:divsChild>
    </w:div>
    <w:div w:id="1587887129">
      <w:bodyDiv w:val="1"/>
      <w:marLeft w:val="0"/>
      <w:marRight w:val="0"/>
      <w:marTop w:val="0"/>
      <w:marBottom w:val="0"/>
      <w:divBdr>
        <w:top w:val="none" w:sz="0" w:space="0" w:color="auto"/>
        <w:left w:val="none" w:sz="0" w:space="0" w:color="auto"/>
        <w:bottom w:val="none" w:sz="0" w:space="0" w:color="auto"/>
        <w:right w:val="none" w:sz="0" w:space="0" w:color="auto"/>
      </w:divBdr>
    </w:div>
    <w:div w:id="1600723628">
      <w:bodyDiv w:val="1"/>
      <w:marLeft w:val="0"/>
      <w:marRight w:val="0"/>
      <w:marTop w:val="0"/>
      <w:marBottom w:val="0"/>
      <w:divBdr>
        <w:top w:val="none" w:sz="0" w:space="0" w:color="auto"/>
        <w:left w:val="none" w:sz="0" w:space="0" w:color="auto"/>
        <w:bottom w:val="none" w:sz="0" w:space="0" w:color="auto"/>
        <w:right w:val="none" w:sz="0" w:space="0" w:color="auto"/>
      </w:divBdr>
      <w:divsChild>
        <w:div w:id="1163666954">
          <w:marLeft w:val="1166"/>
          <w:marRight w:val="0"/>
          <w:marTop w:val="134"/>
          <w:marBottom w:val="0"/>
          <w:divBdr>
            <w:top w:val="none" w:sz="0" w:space="0" w:color="auto"/>
            <w:left w:val="none" w:sz="0" w:space="0" w:color="auto"/>
            <w:bottom w:val="none" w:sz="0" w:space="0" w:color="auto"/>
            <w:right w:val="none" w:sz="0" w:space="0" w:color="auto"/>
          </w:divBdr>
        </w:div>
        <w:div w:id="1926961517">
          <w:marLeft w:val="1166"/>
          <w:marRight w:val="0"/>
          <w:marTop w:val="134"/>
          <w:marBottom w:val="0"/>
          <w:divBdr>
            <w:top w:val="none" w:sz="0" w:space="0" w:color="auto"/>
            <w:left w:val="none" w:sz="0" w:space="0" w:color="auto"/>
            <w:bottom w:val="none" w:sz="0" w:space="0" w:color="auto"/>
            <w:right w:val="none" w:sz="0" w:space="0" w:color="auto"/>
          </w:divBdr>
        </w:div>
        <w:div w:id="1642155365">
          <w:marLeft w:val="1166"/>
          <w:marRight w:val="0"/>
          <w:marTop w:val="134"/>
          <w:marBottom w:val="0"/>
          <w:divBdr>
            <w:top w:val="none" w:sz="0" w:space="0" w:color="auto"/>
            <w:left w:val="none" w:sz="0" w:space="0" w:color="auto"/>
            <w:bottom w:val="none" w:sz="0" w:space="0" w:color="auto"/>
            <w:right w:val="none" w:sz="0" w:space="0" w:color="auto"/>
          </w:divBdr>
        </w:div>
        <w:div w:id="936786590">
          <w:marLeft w:val="1166"/>
          <w:marRight w:val="0"/>
          <w:marTop w:val="134"/>
          <w:marBottom w:val="0"/>
          <w:divBdr>
            <w:top w:val="none" w:sz="0" w:space="0" w:color="auto"/>
            <w:left w:val="none" w:sz="0" w:space="0" w:color="auto"/>
            <w:bottom w:val="none" w:sz="0" w:space="0" w:color="auto"/>
            <w:right w:val="none" w:sz="0" w:space="0" w:color="auto"/>
          </w:divBdr>
        </w:div>
        <w:div w:id="867253775">
          <w:marLeft w:val="1166"/>
          <w:marRight w:val="0"/>
          <w:marTop w:val="134"/>
          <w:marBottom w:val="0"/>
          <w:divBdr>
            <w:top w:val="none" w:sz="0" w:space="0" w:color="auto"/>
            <w:left w:val="none" w:sz="0" w:space="0" w:color="auto"/>
            <w:bottom w:val="none" w:sz="0" w:space="0" w:color="auto"/>
            <w:right w:val="none" w:sz="0" w:space="0" w:color="auto"/>
          </w:divBdr>
        </w:div>
      </w:divsChild>
    </w:div>
    <w:div w:id="1605651728">
      <w:bodyDiv w:val="1"/>
      <w:marLeft w:val="0"/>
      <w:marRight w:val="0"/>
      <w:marTop w:val="0"/>
      <w:marBottom w:val="0"/>
      <w:divBdr>
        <w:top w:val="none" w:sz="0" w:space="0" w:color="auto"/>
        <w:left w:val="none" w:sz="0" w:space="0" w:color="auto"/>
        <w:bottom w:val="none" w:sz="0" w:space="0" w:color="auto"/>
        <w:right w:val="none" w:sz="0" w:space="0" w:color="auto"/>
      </w:divBdr>
      <w:divsChild>
        <w:div w:id="1773623104">
          <w:marLeft w:val="288"/>
          <w:marRight w:val="0"/>
          <w:marTop w:val="106"/>
          <w:marBottom w:val="0"/>
          <w:divBdr>
            <w:top w:val="none" w:sz="0" w:space="0" w:color="auto"/>
            <w:left w:val="none" w:sz="0" w:space="0" w:color="auto"/>
            <w:bottom w:val="none" w:sz="0" w:space="0" w:color="auto"/>
            <w:right w:val="none" w:sz="0" w:space="0" w:color="auto"/>
          </w:divBdr>
        </w:div>
        <w:div w:id="2083287999">
          <w:marLeft w:val="288"/>
          <w:marRight w:val="0"/>
          <w:marTop w:val="106"/>
          <w:marBottom w:val="0"/>
          <w:divBdr>
            <w:top w:val="none" w:sz="0" w:space="0" w:color="auto"/>
            <w:left w:val="none" w:sz="0" w:space="0" w:color="auto"/>
            <w:bottom w:val="none" w:sz="0" w:space="0" w:color="auto"/>
            <w:right w:val="none" w:sz="0" w:space="0" w:color="auto"/>
          </w:divBdr>
        </w:div>
        <w:div w:id="1812822505">
          <w:marLeft w:val="288"/>
          <w:marRight w:val="0"/>
          <w:marTop w:val="106"/>
          <w:marBottom w:val="0"/>
          <w:divBdr>
            <w:top w:val="none" w:sz="0" w:space="0" w:color="auto"/>
            <w:left w:val="none" w:sz="0" w:space="0" w:color="auto"/>
            <w:bottom w:val="none" w:sz="0" w:space="0" w:color="auto"/>
            <w:right w:val="none" w:sz="0" w:space="0" w:color="auto"/>
          </w:divBdr>
        </w:div>
        <w:div w:id="276715796">
          <w:marLeft w:val="288"/>
          <w:marRight w:val="0"/>
          <w:marTop w:val="106"/>
          <w:marBottom w:val="0"/>
          <w:divBdr>
            <w:top w:val="none" w:sz="0" w:space="0" w:color="auto"/>
            <w:left w:val="none" w:sz="0" w:space="0" w:color="auto"/>
            <w:bottom w:val="none" w:sz="0" w:space="0" w:color="auto"/>
            <w:right w:val="none" w:sz="0" w:space="0" w:color="auto"/>
          </w:divBdr>
        </w:div>
        <w:div w:id="68114631">
          <w:marLeft w:val="288"/>
          <w:marRight w:val="0"/>
          <w:marTop w:val="106"/>
          <w:marBottom w:val="0"/>
          <w:divBdr>
            <w:top w:val="none" w:sz="0" w:space="0" w:color="auto"/>
            <w:left w:val="none" w:sz="0" w:space="0" w:color="auto"/>
            <w:bottom w:val="none" w:sz="0" w:space="0" w:color="auto"/>
            <w:right w:val="none" w:sz="0" w:space="0" w:color="auto"/>
          </w:divBdr>
        </w:div>
      </w:divsChild>
    </w:div>
    <w:div w:id="1795519068">
      <w:bodyDiv w:val="1"/>
      <w:marLeft w:val="0"/>
      <w:marRight w:val="0"/>
      <w:marTop w:val="0"/>
      <w:marBottom w:val="0"/>
      <w:divBdr>
        <w:top w:val="none" w:sz="0" w:space="0" w:color="auto"/>
        <w:left w:val="none" w:sz="0" w:space="0" w:color="auto"/>
        <w:bottom w:val="none" w:sz="0" w:space="0" w:color="auto"/>
        <w:right w:val="none" w:sz="0" w:space="0" w:color="auto"/>
      </w:divBdr>
      <w:divsChild>
        <w:div w:id="777142649">
          <w:marLeft w:val="547"/>
          <w:marRight w:val="0"/>
          <w:marTop w:val="106"/>
          <w:marBottom w:val="0"/>
          <w:divBdr>
            <w:top w:val="none" w:sz="0" w:space="0" w:color="auto"/>
            <w:left w:val="none" w:sz="0" w:space="0" w:color="auto"/>
            <w:bottom w:val="none" w:sz="0" w:space="0" w:color="auto"/>
            <w:right w:val="none" w:sz="0" w:space="0" w:color="auto"/>
          </w:divBdr>
        </w:div>
        <w:div w:id="2031296628">
          <w:marLeft w:val="547"/>
          <w:marRight w:val="0"/>
          <w:marTop w:val="106"/>
          <w:marBottom w:val="0"/>
          <w:divBdr>
            <w:top w:val="none" w:sz="0" w:space="0" w:color="auto"/>
            <w:left w:val="none" w:sz="0" w:space="0" w:color="auto"/>
            <w:bottom w:val="none" w:sz="0" w:space="0" w:color="auto"/>
            <w:right w:val="none" w:sz="0" w:space="0" w:color="auto"/>
          </w:divBdr>
        </w:div>
        <w:div w:id="1023704642">
          <w:marLeft w:val="547"/>
          <w:marRight w:val="0"/>
          <w:marTop w:val="106"/>
          <w:marBottom w:val="0"/>
          <w:divBdr>
            <w:top w:val="none" w:sz="0" w:space="0" w:color="auto"/>
            <w:left w:val="none" w:sz="0" w:space="0" w:color="auto"/>
            <w:bottom w:val="none" w:sz="0" w:space="0" w:color="auto"/>
            <w:right w:val="none" w:sz="0" w:space="0" w:color="auto"/>
          </w:divBdr>
        </w:div>
        <w:div w:id="2099062586">
          <w:marLeft w:val="547"/>
          <w:marRight w:val="0"/>
          <w:marTop w:val="106"/>
          <w:marBottom w:val="0"/>
          <w:divBdr>
            <w:top w:val="none" w:sz="0" w:space="0" w:color="auto"/>
            <w:left w:val="none" w:sz="0" w:space="0" w:color="auto"/>
            <w:bottom w:val="none" w:sz="0" w:space="0" w:color="auto"/>
            <w:right w:val="none" w:sz="0" w:space="0" w:color="auto"/>
          </w:divBdr>
        </w:div>
        <w:div w:id="1982881789">
          <w:marLeft w:val="547"/>
          <w:marRight w:val="0"/>
          <w:marTop w:val="106"/>
          <w:marBottom w:val="0"/>
          <w:divBdr>
            <w:top w:val="none" w:sz="0" w:space="0" w:color="auto"/>
            <w:left w:val="none" w:sz="0" w:space="0" w:color="auto"/>
            <w:bottom w:val="none" w:sz="0" w:space="0" w:color="auto"/>
            <w:right w:val="none" w:sz="0" w:space="0" w:color="auto"/>
          </w:divBdr>
        </w:div>
        <w:div w:id="1446460433">
          <w:marLeft w:val="547"/>
          <w:marRight w:val="0"/>
          <w:marTop w:val="106"/>
          <w:marBottom w:val="0"/>
          <w:divBdr>
            <w:top w:val="none" w:sz="0" w:space="0" w:color="auto"/>
            <w:left w:val="none" w:sz="0" w:space="0" w:color="auto"/>
            <w:bottom w:val="none" w:sz="0" w:space="0" w:color="auto"/>
            <w:right w:val="none" w:sz="0" w:space="0" w:color="auto"/>
          </w:divBdr>
        </w:div>
        <w:div w:id="1693143899">
          <w:marLeft w:val="547"/>
          <w:marRight w:val="0"/>
          <w:marTop w:val="106"/>
          <w:marBottom w:val="0"/>
          <w:divBdr>
            <w:top w:val="none" w:sz="0" w:space="0" w:color="auto"/>
            <w:left w:val="none" w:sz="0" w:space="0" w:color="auto"/>
            <w:bottom w:val="none" w:sz="0" w:space="0" w:color="auto"/>
            <w:right w:val="none" w:sz="0" w:space="0" w:color="auto"/>
          </w:divBdr>
        </w:div>
      </w:divsChild>
    </w:div>
    <w:div w:id="1969123890">
      <w:bodyDiv w:val="1"/>
      <w:marLeft w:val="0"/>
      <w:marRight w:val="0"/>
      <w:marTop w:val="0"/>
      <w:marBottom w:val="0"/>
      <w:divBdr>
        <w:top w:val="none" w:sz="0" w:space="0" w:color="auto"/>
        <w:left w:val="none" w:sz="0" w:space="0" w:color="auto"/>
        <w:bottom w:val="none" w:sz="0" w:space="0" w:color="auto"/>
        <w:right w:val="none" w:sz="0" w:space="0" w:color="auto"/>
      </w:divBdr>
      <w:divsChild>
        <w:div w:id="1784184660">
          <w:marLeft w:val="547"/>
          <w:marRight w:val="0"/>
          <w:marTop w:val="154"/>
          <w:marBottom w:val="0"/>
          <w:divBdr>
            <w:top w:val="none" w:sz="0" w:space="0" w:color="auto"/>
            <w:left w:val="none" w:sz="0" w:space="0" w:color="auto"/>
            <w:bottom w:val="none" w:sz="0" w:space="0" w:color="auto"/>
            <w:right w:val="none" w:sz="0" w:space="0" w:color="auto"/>
          </w:divBdr>
        </w:div>
      </w:divsChild>
    </w:div>
    <w:div w:id="1978103214">
      <w:bodyDiv w:val="1"/>
      <w:marLeft w:val="0"/>
      <w:marRight w:val="0"/>
      <w:marTop w:val="0"/>
      <w:marBottom w:val="0"/>
      <w:divBdr>
        <w:top w:val="none" w:sz="0" w:space="0" w:color="auto"/>
        <w:left w:val="none" w:sz="0" w:space="0" w:color="auto"/>
        <w:bottom w:val="none" w:sz="0" w:space="0" w:color="auto"/>
        <w:right w:val="none" w:sz="0" w:space="0" w:color="auto"/>
      </w:divBdr>
      <w:divsChild>
        <w:div w:id="973409677">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hhs.nh.gov/dcbcs/bds/documents/bmhseligguidelines.pdf" TargetMode="External"/><Relationship Id="rId18" Type="http://schemas.openxmlformats.org/officeDocument/2006/relationships/hyperlink" Target="https://www.surveymonkey.com/r/NWVP55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lguidry@cipsinc.net" TargetMode="External"/><Relationship Id="rId7" Type="http://schemas.openxmlformats.org/officeDocument/2006/relationships/footnotes" Target="footnotes.xml"/><Relationship Id="rId12" Type="http://schemas.openxmlformats.org/officeDocument/2006/relationships/hyperlink" Target="https://www.dhhs.nh.gov/dcbcs/bds/documents/dualcmnhrule.pdf" TargetMode="External"/><Relationship Id="rId17" Type="http://schemas.openxmlformats.org/officeDocument/2006/relationships/hyperlink" Target="https://www.dhhs.nh.gov/dcbcs/bds/documents/operstandprovidmanual.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hhs.nh.gov/dcbcs/bds/documents/itstraumareport03222018.pdf" TargetMode="External"/><Relationship Id="rId20" Type="http://schemas.openxmlformats.org/officeDocument/2006/relationships/hyperlink" Target="mailto:mberg@csni.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rl.boisvert@dhhs.nh.gov"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dhhs.nh.gov/dcbcs/bds/documents/cetschedule2018.pdf" TargetMode="External"/><Relationship Id="rId23" Type="http://schemas.openxmlformats.org/officeDocument/2006/relationships/header" Target="header1.xml"/><Relationship Id="rId10" Type="http://schemas.openxmlformats.org/officeDocument/2006/relationships/hyperlink" Target="mailto:mberg@csni.org" TargetMode="External"/><Relationship Id="rId19" Type="http://schemas.openxmlformats.org/officeDocument/2006/relationships/hyperlink" Target="https://www.dhhs.nh.gov/dcbcs/bds/documents/provideragencies.pdf" TargetMode="External"/><Relationship Id="rId4" Type="http://schemas.microsoft.com/office/2007/relationships/stylesWithEffects" Target="stylesWithEffects.xml"/><Relationship Id="rId9" Type="http://schemas.openxmlformats.org/officeDocument/2006/relationships/hyperlink" Target="mailto:bdrotos@communitybridgesnh.org" TargetMode="External"/><Relationship Id="rId14" Type="http://schemas.openxmlformats.org/officeDocument/2006/relationships/hyperlink" Target="https://www.dhhs.nh.gov/dcbcs/bds/documents/aboutstart2018.pdf" TargetMode="External"/><Relationship Id="rId22" Type="http://schemas.openxmlformats.org/officeDocument/2006/relationships/hyperlink" Target="https://www.dhhs.nh.gov/dcbcs/bds/i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4AFF5-2781-4986-A2C9-C6AC99D8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4950</Words>
  <Characters>28218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Risk Managment</dc:creator>
  <cp:lastModifiedBy>Heather</cp:lastModifiedBy>
  <cp:revision>2</cp:revision>
  <cp:lastPrinted>2017-10-03T02:45:00Z</cp:lastPrinted>
  <dcterms:created xsi:type="dcterms:W3CDTF">2018-08-11T01:04:00Z</dcterms:created>
  <dcterms:modified xsi:type="dcterms:W3CDTF">2018-08-11T01:04:00Z</dcterms:modified>
</cp:coreProperties>
</file>