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43EF" w14:paraId="1A950F68" w14:textId="77777777" w:rsidTr="005543EF">
        <w:tc>
          <w:tcPr>
            <w:tcW w:w="9350" w:type="dxa"/>
            <w:shd w:val="clear" w:color="auto" w:fill="000000" w:themeFill="text1"/>
          </w:tcPr>
          <w:p w14:paraId="63FDCC57" w14:textId="3A1FE8C9" w:rsidR="005543EF" w:rsidRPr="005543EF" w:rsidRDefault="000A7A4A" w:rsidP="005543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Individual Update</w:t>
            </w:r>
            <w:r w:rsidR="005543EF" w:rsidRPr="005543EF">
              <w:rPr>
                <w:b/>
                <w:bCs/>
              </w:rPr>
              <w:t xml:space="preserve"> for Local Risk Management Committee</w:t>
            </w:r>
          </w:p>
        </w:tc>
      </w:tr>
      <w:tr w:rsidR="005543EF" w14:paraId="460C6218" w14:textId="77777777" w:rsidTr="005543EF">
        <w:tc>
          <w:tcPr>
            <w:tcW w:w="9350" w:type="dxa"/>
          </w:tcPr>
          <w:p w14:paraId="26DDAABE" w14:textId="42B83643" w:rsidR="005543EF" w:rsidRDefault="005543EF">
            <w:r>
              <w:t>Demographic Information:</w:t>
            </w:r>
            <w:r w:rsidR="00065A84">
              <w:t xml:space="preserve"> </w:t>
            </w:r>
            <w:sdt>
              <w:sdtPr>
                <w:id w:val="-857964899"/>
                <w:placeholder>
                  <w:docPart w:val="DCE19C3AD4894450981185DE90FD6190"/>
                </w:placeholder>
                <w:showingPlcHdr/>
                <w:text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A3C6EC5" w14:textId="460F9ECE" w:rsidR="005543EF" w:rsidRDefault="005543EF">
            <w:r>
              <w:t xml:space="preserve">Individual Name: </w:t>
            </w:r>
            <w:sdt>
              <w:sdtPr>
                <w:id w:val="632213735"/>
                <w:placeholder>
                  <w:docPart w:val="B22D4496D6A3495B995975F39386C854"/>
                </w:placeholder>
                <w:showingPlcHdr/>
                <w:text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C489464" w14:textId="2F7E2950" w:rsidR="005543EF" w:rsidRDefault="005543EF">
            <w:r>
              <w:t>Individual DOB:</w:t>
            </w:r>
            <w:r w:rsidR="005123C6">
              <w:t xml:space="preserve"> </w:t>
            </w:r>
            <w:sdt>
              <w:sdtPr>
                <w:id w:val="526535018"/>
                <w:placeholder>
                  <w:docPart w:val="4F08F052F603443D938A851A163458AD"/>
                </w:placeholder>
                <w:showingPlcHdr/>
                <w:text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504814F" w14:textId="1603B0D1" w:rsidR="005543EF" w:rsidRDefault="005543EF">
            <w:r>
              <w:t>Region:</w:t>
            </w:r>
            <w:r w:rsidR="005123C6">
              <w:t xml:space="preserve"> </w:t>
            </w:r>
            <w:sdt>
              <w:sdtPr>
                <w:id w:val="-2132238974"/>
                <w:placeholder>
                  <w:docPart w:val="351932EA8B7946EBBB70E6990B9A7FF3"/>
                </w:placeholder>
                <w:showingPlcHdr/>
                <w:text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8A220CF" w14:textId="44D2A489" w:rsidR="005543EF" w:rsidRDefault="005543EF">
            <w:r>
              <w:t xml:space="preserve">Current Service Coordinator and agency name: </w:t>
            </w:r>
            <w:sdt>
              <w:sdtPr>
                <w:id w:val="-303397503"/>
                <w:placeholder>
                  <w:docPart w:val="D47024295CF245F09FE7E1DD0B4E35E0"/>
                </w:placeholder>
                <w:showingPlcHdr/>
                <w:text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ED913FC" w14:textId="3E33BF16" w:rsidR="005543EF" w:rsidRDefault="005543EF">
            <w:r>
              <w:t xml:space="preserve">Current Services accessed by the individual </w:t>
            </w:r>
            <w:r w:rsidRPr="00BB1CAB">
              <w:rPr>
                <w:sz w:val="20"/>
                <w:szCs w:val="20"/>
              </w:rPr>
              <w:t xml:space="preserve">(Please check next to each service the individual receives and </w:t>
            </w:r>
            <w:r w:rsidR="00BB1CAB" w:rsidRPr="00BB1CAB">
              <w:rPr>
                <w:sz w:val="20"/>
                <w:szCs w:val="20"/>
              </w:rPr>
              <w:t>include information on weekly hours, name of provider agency, and any other relevant information</w:t>
            </w:r>
            <w:r w:rsidR="00BB1CAB">
              <w:t>)</w:t>
            </w:r>
          </w:p>
          <w:p w14:paraId="0F51B8FD" w14:textId="06A1D126" w:rsidR="005543EF" w:rsidRPr="00BB1CAB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676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3EF" w:rsidRPr="00BB1C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43EF" w:rsidRPr="00BB1CAB">
              <w:rPr>
                <w:sz w:val="20"/>
                <w:szCs w:val="20"/>
              </w:rPr>
              <w:t xml:space="preserve"> </w:t>
            </w:r>
            <w:r w:rsidR="00BB1CAB" w:rsidRPr="00BB1CAB">
              <w:rPr>
                <w:sz w:val="20"/>
                <w:szCs w:val="20"/>
              </w:rPr>
              <w:t>Staffed residential</w:t>
            </w:r>
            <w:r w:rsidR="005543EF" w:rsidRPr="00BB1CAB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526684926"/>
                <w:placeholder>
                  <w:docPart w:val="B6D479ABEE41450685AE350AD615B0D0"/>
                </w:placeholder>
                <w:showingPlcHdr/>
                <w:text/>
              </w:sdtPr>
              <w:sdtContent>
                <w:r w:rsidR="005543EF" w:rsidRPr="00BB1CA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4F39ECA" w14:textId="1E621360" w:rsidR="00BB1CAB" w:rsidRPr="00BB1CAB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0293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3EF" w:rsidRPr="00BB1C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43EF" w:rsidRPr="00BB1CAB">
              <w:rPr>
                <w:sz w:val="20"/>
                <w:szCs w:val="20"/>
              </w:rPr>
              <w:t xml:space="preserve"> </w:t>
            </w:r>
            <w:r w:rsidR="00BB1CAB" w:rsidRPr="00BB1CAB">
              <w:rPr>
                <w:sz w:val="20"/>
                <w:szCs w:val="20"/>
              </w:rPr>
              <w:t xml:space="preserve">Enhanced Family Care (EFC): </w:t>
            </w:r>
            <w:sdt>
              <w:sdtPr>
                <w:rPr>
                  <w:sz w:val="20"/>
                  <w:szCs w:val="20"/>
                </w:rPr>
                <w:id w:val="-229318887"/>
                <w:placeholder>
                  <w:docPart w:val="03F6BF18D78B448CA3B82386FC506F64"/>
                </w:placeholder>
                <w:showingPlcHdr/>
                <w:text/>
              </w:sdtPr>
              <w:sdtContent>
                <w:r w:rsidR="00BB1CAB" w:rsidRPr="00BB1CA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BAD3238" w14:textId="5E670552" w:rsidR="005543EF" w:rsidRPr="00BB1CAB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622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CAB" w:rsidRPr="00BB1C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43EF" w:rsidRPr="00BB1CAB">
              <w:rPr>
                <w:sz w:val="20"/>
                <w:szCs w:val="20"/>
              </w:rPr>
              <w:t>Community Participation Services</w:t>
            </w:r>
            <w:r w:rsidR="005123C6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214205187"/>
                <w:placeholder>
                  <w:docPart w:val="9944C59AEA87491EA5EB70EB38ABDD92"/>
                </w:placeholder>
                <w:showingPlcHdr/>
                <w:text/>
              </w:sdtPr>
              <w:sdtContent>
                <w:r w:rsidR="005543EF" w:rsidRPr="00BB1CA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A9DEAF3" w14:textId="6697100D" w:rsidR="005543EF" w:rsidRPr="00BB1CAB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61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3EF" w:rsidRPr="00BB1C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43EF" w:rsidRPr="00BB1CAB">
              <w:rPr>
                <w:sz w:val="20"/>
                <w:szCs w:val="20"/>
              </w:rPr>
              <w:t xml:space="preserve"> Community Support Services: </w:t>
            </w:r>
            <w:sdt>
              <w:sdtPr>
                <w:rPr>
                  <w:sz w:val="20"/>
                  <w:szCs w:val="20"/>
                </w:rPr>
                <w:id w:val="-1300842920"/>
                <w:placeholder>
                  <w:docPart w:val="D55765A58421448CB3EBFB7AFF3E287F"/>
                </w:placeholder>
                <w:showingPlcHdr/>
                <w:text/>
              </w:sdtPr>
              <w:sdtContent>
                <w:r w:rsidR="005543EF" w:rsidRPr="00BB1CA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0DE60B4" w14:textId="77777777" w:rsidR="005543EF" w:rsidRPr="00BB1CAB" w:rsidRDefault="00000000" w:rsidP="00BB1CAB">
            <w:pPr>
              <w:tabs>
                <w:tab w:val="left" w:pos="673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310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3EF" w:rsidRPr="00BB1C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43EF" w:rsidRPr="00BB1CAB">
              <w:rPr>
                <w:sz w:val="20"/>
                <w:szCs w:val="20"/>
              </w:rPr>
              <w:t xml:space="preserve"> Supported Employment: </w:t>
            </w:r>
            <w:sdt>
              <w:sdtPr>
                <w:rPr>
                  <w:sz w:val="20"/>
                  <w:szCs w:val="20"/>
                </w:rPr>
                <w:id w:val="-806170699"/>
                <w:placeholder>
                  <w:docPart w:val="51C9E0A117204B1489BB31129A15712F"/>
                </w:placeholder>
                <w:showingPlcHdr/>
                <w:text/>
              </w:sdtPr>
              <w:sdtContent>
                <w:r w:rsidR="00BB1CAB" w:rsidRPr="00BB1CA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="00BB1CAB" w:rsidRPr="00BB1CAB">
              <w:rPr>
                <w:sz w:val="20"/>
                <w:szCs w:val="20"/>
              </w:rPr>
              <w:tab/>
            </w:r>
          </w:p>
          <w:p w14:paraId="7E673C58" w14:textId="77777777" w:rsidR="00BB1CAB" w:rsidRPr="00BB1CAB" w:rsidRDefault="00000000" w:rsidP="00BB1CAB">
            <w:pPr>
              <w:tabs>
                <w:tab w:val="left" w:pos="198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2356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CAB" w:rsidRPr="00BB1C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1CAB" w:rsidRPr="00BB1CAB">
              <w:rPr>
                <w:sz w:val="20"/>
                <w:szCs w:val="20"/>
              </w:rPr>
              <w:t xml:space="preserve"> Participant Directed and Managed Services (PDMS): </w:t>
            </w:r>
            <w:sdt>
              <w:sdtPr>
                <w:rPr>
                  <w:sz w:val="20"/>
                  <w:szCs w:val="20"/>
                </w:rPr>
                <w:id w:val="-1296820212"/>
                <w:placeholder>
                  <w:docPart w:val="5F0B838912DB45C0996BA1D54501FD17"/>
                </w:placeholder>
                <w:showingPlcHdr/>
                <w:text/>
              </w:sdtPr>
              <w:sdtContent>
                <w:r w:rsidR="00BB1CAB" w:rsidRPr="00BB1CA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FE6517B" w14:textId="77777777" w:rsidR="00BB1CAB" w:rsidRPr="00BB1CAB" w:rsidRDefault="00000000" w:rsidP="00BB1CAB">
            <w:pPr>
              <w:tabs>
                <w:tab w:val="left" w:pos="198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929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CAB" w:rsidRPr="00BB1C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1CAB" w:rsidRPr="00BB1CAB">
              <w:rPr>
                <w:sz w:val="20"/>
                <w:szCs w:val="20"/>
              </w:rPr>
              <w:t xml:space="preserve"> In-Home Supports: </w:t>
            </w:r>
            <w:sdt>
              <w:sdtPr>
                <w:rPr>
                  <w:sz w:val="20"/>
                  <w:szCs w:val="20"/>
                </w:rPr>
                <w:id w:val="1260488237"/>
                <w:placeholder>
                  <w:docPart w:val="E1DD173AA0D546F09EA4013485C0342A"/>
                </w:placeholder>
                <w:showingPlcHdr/>
                <w:text/>
              </w:sdtPr>
              <w:sdtContent>
                <w:r w:rsidR="00BB1CAB" w:rsidRPr="00BB1CA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37CCE8A" w14:textId="065BA62E" w:rsidR="00BB1CAB" w:rsidRDefault="00000000" w:rsidP="00BB1CAB">
            <w:pPr>
              <w:tabs>
                <w:tab w:val="left" w:pos="1980"/>
              </w:tabs>
            </w:pPr>
            <w:sdt>
              <w:sdtPr>
                <w:rPr>
                  <w:sz w:val="20"/>
                  <w:szCs w:val="20"/>
                </w:rPr>
                <w:id w:val="166172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CAB" w:rsidRPr="00BB1C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1CAB" w:rsidRPr="00BB1CAB">
              <w:rPr>
                <w:sz w:val="20"/>
                <w:szCs w:val="20"/>
              </w:rPr>
              <w:t xml:space="preserve"> Does not currently receive services (add details, i.e., ineligible, awaiting eligibility, incarcerated, etc.): </w:t>
            </w:r>
            <w:sdt>
              <w:sdtPr>
                <w:rPr>
                  <w:sz w:val="20"/>
                  <w:szCs w:val="20"/>
                </w:rPr>
                <w:id w:val="-479154825"/>
                <w:placeholder>
                  <w:docPart w:val="45BF37C8E7164A7F9C3EFFC586DD5776"/>
                </w:placeholder>
                <w:showingPlcHdr/>
                <w:text/>
              </w:sdtPr>
              <w:sdtContent>
                <w:r w:rsidR="00BB1CAB" w:rsidRPr="00BB1CA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B1CAB" w14:paraId="451A14E6" w14:textId="77777777" w:rsidTr="005543EF">
        <w:tc>
          <w:tcPr>
            <w:tcW w:w="9350" w:type="dxa"/>
          </w:tcPr>
          <w:p w14:paraId="079A4A1E" w14:textId="26FA1D8D" w:rsidR="00BB1CAB" w:rsidRDefault="000A7A4A">
            <w:r>
              <w:t xml:space="preserve">Has this person had any Sentinel Events or Critical Incidents in the past 3 months? If so, describe: </w:t>
            </w:r>
            <w:sdt>
              <w:sdtPr>
                <w:id w:val="1319134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</w:tc>
      </w:tr>
      <w:tr w:rsidR="005543EF" w14:paraId="21D2EA5E" w14:textId="77777777" w:rsidTr="005543EF">
        <w:tc>
          <w:tcPr>
            <w:tcW w:w="9350" w:type="dxa"/>
          </w:tcPr>
          <w:p w14:paraId="641C0404" w14:textId="644C81D0" w:rsidR="005543EF" w:rsidRDefault="000A7A4A">
            <w:r>
              <w:t>Has there been any change in risk level over the past 3 months? Please describe:</w:t>
            </w:r>
            <w:r w:rsidR="005123C6">
              <w:t xml:space="preserve"> </w:t>
            </w:r>
            <w:sdt>
              <w:sdtPr>
                <w:id w:val="61796212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123C6"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543EF" w14:paraId="4A6A7B47" w14:textId="77777777" w:rsidTr="005543EF">
        <w:tc>
          <w:tcPr>
            <w:tcW w:w="9350" w:type="dxa"/>
          </w:tcPr>
          <w:p w14:paraId="3375D49E" w14:textId="18E9E0A8" w:rsidR="005543EF" w:rsidRDefault="000A7A4A">
            <w:r>
              <w:t>Have there been any risk-related incident reports? If so, describe:</w:t>
            </w:r>
            <w:r w:rsidR="005123C6">
              <w:t xml:space="preserve"> </w:t>
            </w:r>
            <w:sdt>
              <w:sdtPr>
                <w:id w:val="120275066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123C6"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543EF" w14:paraId="3F34CE0F" w14:textId="77777777" w:rsidTr="005543EF">
        <w:tc>
          <w:tcPr>
            <w:tcW w:w="9350" w:type="dxa"/>
          </w:tcPr>
          <w:p w14:paraId="72083060" w14:textId="72A5BA9B" w:rsidR="005543EF" w:rsidRDefault="000A7A4A">
            <w:r>
              <w:t>Have any new staff been trained on this individual’s</w:t>
            </w:r>
            <w:r w:rsidR="005123C6">
              <w:t xml:space="preserve"> Risk Management </w:t>
            </w:r>
            <w:r>
              <w:t xml:space="preserve">Plan? If so, please attach a signed </w:t>
            </w:r>
            <w:r w:rsidR="00ED4D63">
              <w:t>RMP Trainer A</w:t>
            </w:r>
            <w:r>
              <w:t xml:space="preserve">ddendum (found at the end of the individual’s risk management plan or downloadable at </w:t>
            </w:r>
            <w:hyperlink r:id="rId5" w:history="1">
              <w:r w:rsidR="00ED4D63" w:rsidRPr="00F4233E">
                <w:rPr>
                  <w:rStyle w:val="Hyperlink"/>
                </w:rPr>
                <w:t>https://csni.org/clinical-resources</w:t>
              </w:r>
            </w:hyperlink>
            <w:r w:rsidR="00ED4D63">
              <w:t xml:space="preserve"> </w:t>
            </w:r>
          </w:p>
        </w:tc>
      </w:tr>
      <w:tr w:rsidR="005543EF" w14:paraId="79A254E6" w14:textId="77777777" w:rsidTr="005543EF">
        <w:tc>
          <w:tcPr>
            <w:tcW w:w="9350" w:type="dxa"/>
          </w:tcPr>
          <w:p w14:paraId="67D1E09A" w14:textId="0A50A868" w:rsidR="005543EF" w:rsidRDefault="00474002">
            <w:r>
              <w:t>Are there any other relevant</w:t>
            </w:r>
            <w:r w:rsidR="005123C6">
              <w:t xml:space="preserve"> </w:t>
            </w:r>
            <w:r>
              <w:t>updates for the</w:t>
            </w:r>
            <w:r w:rsidR="005123C6">
              <w:t xml:space="preserve"> LRMC? </w:t>
            </w:r>
            <w:sdt>
              <w:sdtPr>
                <w:id w:val="200230885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123C6"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123C6" w14:paraId="0886855B" w14:textId="77777777" w:rsidTr="005543EF">
        <w:tc>
          <w:tcPr>
            <w:tcW w:w="9350" w:type="dxa"/>
          </w:tcPr>
          <w:p w14:paraId="29587F9A" w14:textId="5CE12688" w:rsidR="005123C6" w:rsidRDefault="005123C6">
            <w:r>
              <w:t xml:space="preserve">Completed by (name): </w:t>
            </w:r>
            <w:sdt>
              <w:sdtPr>
                <w:id w:val="-213069514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9F79E4" w14:textId="5966C9DB" w:rsidR="005123C6" w:rsidRDefault="005123C6">
            <w:r>
              <w:t xml:space="preserve">Agency name: </w:t>
            </w:r>
            <w:sdt>
              <w:sdtPr>
                <w:id w:val="-70863712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CD16715" w14:textId="77777777" w:rsidR="005123C6" w:rsidRDefault="005123C6">
            <w:r>
              <w:t xml:space="preserve">Date submitted to Area Agency: </w:t>
            </w:r>
            <w:sdt>
              <w:sdtPr>
                <w:id w:val="-77656003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1297E44" w14:textId="502F540C" w:rsidR="005123C6" w:rsidRDefault="005123C6">
            <w:r>
              <w:t xml:space="preserve">Who should the Area Agency contact to follow up? </w:t>
            </w:r>
            <w:sdt>
              <w:sdtPr>
                <w:id w:val="4654752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65A84"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349FD48" w14:textId="3C89CF58" w:rsidR="005123C6" w:rsidRPr="00065A84" w:rsidRDefault="005123C6">
            <w:pPr>
              <w:rPr>
                <w:i/>
                <w:iCs/>
                <w:sz w:val="20"/>
                <w:szCs w:val="20"/>
              </w:rPr>
            </w:pPr>
            <w:r w:rsidRPr="00065A84">
              <w:rPr>
                <w:i/>
                <w:iCs/>
                <w:sz w:val="20"/>
                <w:szCs w:val="20"/>
              </w:rPr>
              <w:t xml:space="preserve">Someone from the area agency will follow up with you regarding next steps and record sharing. </w:t>
            </w:r>
          </w:p>
        </w:tc>
      </w:tr>
    </w:tbl>
    <w:p w14:paraId="57445EA0" w14:textId="77777777" w:rsidR="00B10432" w:rsidRDefault="00B10432"/>
    <w:sectPr w:rsidR="00B10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mQL71Gpuov+FjbW5pvQWoAwPaex2fPbxRSNeFsMqS/8ZIYVsYb970E9iX0ZdDWrD5QLGEzGOuWqBsU6gDLfrQ==" w:salt="wt/y/v72SQ+lFej7W+N83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EF"/>
    <w:rsid w:val="00026F07"/>
    <w:rsid w:val="00065A84"/>
    <w:rsid w:val="000A7A4A"/>
    <w:rsid w:val="002E4D15"/>
    <w:rsid w:val="003646B2"/>
    <w:rsid w:val="00474002"/>
    <w:rsid w:val="005123C6"/>
    <w:rsid w:val="005543EF"/>
    <w:rsid w:val="005C7035"/>
    <w:rsid w:val="00790621"/>
    <w:rsid w:val="00B10432"/>
    <w:rsid w:val="00BB1CAB"/>
    <w:rsid w:val="00ED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DA9FF"/>
  <w15:chartTrackingRefBased/>
  <w15:docId w15:val="{995853E2-CC7B-482A-AA7D-89840052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3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3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43E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D4D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sni.org/clinical-resources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7A247-27A6-4A04-8CE5-9B14E91CCC1F}"/>
      </w:docPartPr>
      <w:docPartBody>
        <w:p w:rsidR="00592D70" w:rsidRDefault="00520C21">
          <w:r w:rsidRPr="00587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E19C3AD4894450981185DE90FD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2E1AF-EDA5-4A39-8D64-DF2CCA42F831}"/>
      </w:docPartPr>
      <w:docPartBody>
        <w:p w:rsidR="00592D70" w:rsidRDefault="00520C21" w:rsidP="00520C21">
          <w:pPr>
            <w:pStyle w:val="DCE19C3AD4894450981185DE90FD6190"/>
          </w:pPr>
          <w:r w:rsidRPr="00587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2D4496D6A3495B995975F39386C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80A40-F3F2-4072-8C74-17EAA9324097}"/>
      </w:docPartPr>
      <w:docPartBody>
        <w:p w:rsidR="00592D70" w:rsidRDefault="00520C21" w:rsidP="00520C21">
          <w:pPr>
            <w:pStyle w:val="B22D4496D6A3495B995975F39386C854"/>
          </w:pPr>
          <w:r w:rsidRPr="00587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08F052F603443D938A851A16345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1CE59-1C6D-4823-BFA6-79B15C105D35}"/>
      </w:docPartPr>
      <w:docPartBody>
        <w:p w:rsidR="00592D70" w:rsidRDefault="00520C21" w:rsidP="00520C21">
          <w:pPr>
            <w:pStyle w:val="4F08F052F603443D938A851A163458AD"/>
          </w:pPr>
          <w:r w:rsidRPr="00587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1932EA8B7946EBBB70E6990B9A7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AF317-1718-49F1-9BD4-4513046238CE}"/>
      </w:docPartPr>
      <w:docPartBody>
        <w:p w:rsidR="00592D70" w:rsidRDefault="00520C21" w:rsidP="00520C21">
          <w:pPr>
            <w:pStyle w:val="351932EA8B7946EBBB70E6990B9A7FF3"/>
          </w:pPr>
          <w:r w:rsidRPr="00587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7024295CF245F09FE7E1DD0B4E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36443-7873-47FE-A97C-3A95F6FADC1C}"/>
      </w:docPartPr>
      <w:docPartBody>
        <w:p w:rsidR="00592D70" w:rsidRDefault="00520C21" w:rsidP="00520C21">
          <w:pPr>
            <w:pStyle w:val="D47024295CF245F09FE7E1DD0B4E35E0"/>
          </w:pPr>
          <w:r w:rsidRPr="00587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D479ABEE41450685AE350AD615B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3AEED-B2DF-4F49-9D97-21CAC7C7EE24}"/>
      </w:docPartPr>
      <w:docPartBody>
        <w:p w:rsidR="00592D70" w:rsidRDefault="00520C21" w:rsidP="00520C21">
          <w:pPr>
            <w:pStyle w:val="B6D479ABEE41450685AE350AD615B0D0"/>
          </w:pPr>
          <w:r w:rsidRPr="00BB1CA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3F6BF18D78B448CA3B82386FC506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80DE0-E797-4029-9B2C-5A82AA86E979}"/>
      </w:docPartPr>
      <w:docPartBody>
        <w:p w:rsidR="00592D70" w:rsidRDefault="00520C21" w:rsidP="00520C21">
          <w:pPr>
            <w:pStyle w:val="03F6BF18D78B448CA3B82386FC506F64"/>
          </w:pPr>
          <w:r w:rsidRPr="00BB1CA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44C59AEA87491EA5EB70EB38ABD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1343-4C37-4621-B5E6-B02CC4A74A3B}"/>
      </w:docPartPr>
      <w:docPartBody>
        <w:p w:rsidR="00592D70" w:rsidRDefault="00520C21" w:rsidP="00520C21">
          <w:pPr>
            <w:pStyle w:val="9944C59AEA87491EA5EB70EB38ABDD92"/>
          </w:pPr>
          <w:r w:rsidRPr="00BB1CA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55765A58421448CB3EBFB7AFF3E2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B9DD0-5BA1-4FF3-B9D6-6B91828A9572}"/>
      </w:docPartPr>
      <w:docPartBody>
        <w:p w:rsidR="00592D70" w:rsidRDefault="00520C21" w:rsidP="00520C21">
          <w:pPr>
            <w:pStyle w:val="D55765A58421448CB3EBFB7AFF3E287F"/>
          </w:pPr>
          <w:r w:rsidRPr="00BB1CA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C9E0A117204B1489BB31129A15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3ECD7-9B25-4A9A-A3DF-399536FF6225}"/>
      </w:docPartPr>
      <w:docPartBody>
        <w:p w:rsidR="00592D70" w:rsidRDefault="00520C21" w:rsidP="00520C21">
          <w:pPr>
            <w:pStyle w:val="51C9E0A117204B1489BB31129A15712F"/>
          </w:pPr>
          <w:r w:rsidRPr="00BB1CA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F0B838912DB45C0996BA1D54501F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D4136-51F4-4087-9932-79E2392DA3DB}"/>
      </w:docPartPr>
      <w:docPartBody>
        <w:p w:rsidR="00592D70" w:rsidRDefault="00520C21" w:rsidP="00520C21">
          <w:pPr>
            <w:pStyle w:val="5F0B838912DB45C0996BA1D54501FD17"/>
          </w:pPr>
          <w:r w:rsidRPr="00BB1CA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1DD173AA0D546F09EA4013485C03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44E81-C438-4AF3-833B-FD1097E9F7A1}"/>
      </w:docPartPr>
      <w:docPartBody>
        <w:p w:rsidR="00592D70" w:rsidRDefault="00520C21" w:rsidP="00520C21">
          <w:pPr>
            <w:pStyle w:val="E1DD173AA0D546F09EA4013485C0342A"/>
          </w:pPr>
          <w:r w:rsidRPr="00BB1CA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5BF37C8E7164A7F9C3EFFC586DD5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CB91-04AB-4061-B031-B7AB1D877833}"/>
      </w:docPartPr>
      <w:docPartBody>
        <w:p w:rsidR="00592D70" w:rsidRDefault="00520C21" w:rsidP="00520C21">
          <w:pPr>
            <w:pStyle w:val="45BF37C8E7164A7F9C3EFFC586DD5776"/>
          </w:pPr>
          <w:r w:rsidRPr="00BB1CA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21"/>
    <w:rsid w:val="001B424C"/>
    <w:rsid w:val="003646B2"/>
    <w:rsid w:val="00520C21"/>
    <w:rsid w:val="00560A91"/>
    <w:rsid w:val="00592D70"/>
    <w:rsid w:val="00681810"/>
    <w:rsid w:val="0079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C21"/>
    <w:rPr>
      <w:color w:val="666666"/>
    </w:rPr>
  </w:style>
  <w:style w:type="paragraph" w:customStyle="1" w:styleId="DCE19C3AD4894450981185DE90FD6190">
    <w:name w:val="DCE19C3AD4894450981185DE90FD6190"/>
    <w:rsid w:val="00520C21"/>
    <w:rPr>
      <w:rFonts w:eastAsiaTheme="minorHAnsi"/>
    </w:rPr>
  </w:style>
  <w:style w:type="paragraph" w:customStyle="1" w:styleId="B22D4496D6A3495B995975F39386C854">
    <w:name w:val="B22D4496D6A3495B995975F39386C854"/>
    <w:rsid w:val="00520C21"/>
    <w:rPr>
      <w:rFonts w:eastAsiaTheme="minorHAnsi"/>
    </w:rPr>
  </w:style>
  <w:style w:type="paragraph" w:customStyle="1" w:styleId="4F08F052F603443D938A851A163458AD">
    <w:name w:val="4F08F052F603443D938A851A163458AD"/>
    <w:rsid w:val="00520C21"/>
    <w:rPr>
      <w:rFonts w:eastAsiaTheme="minorHAnsi"/>
    </w:rPr>
  </w:style>
  <w:style w:type="paragraph" w:customStyle="1" w:styleId="351932EA8B7946EBBB70E6990B9A7FF3">
    <w:name w:val="351932EA8B7946EBBB70E6990B9A7FF3"/>
    <w:rsid w:val="00520C21"/>
    <w:rPr>
      <w:rFonts w:eastAsiaTheme="minorHAnsi"/>
    </w:rPr>
  </w:style>
  <w:style w:type="paragraph" w:customStyle="1" w:styleId="D47024295CF245F09FE7E1DD0B4E35E0">
    <w:name w:val="D47024295CF245F09FE7E1DD0B4E35E0"/>
    <w:rsid w:val="00520C21"/>
    <w:rPr>
      <w:rFonts w:eastAsiaTheme="minorHAnsi"/>
    </w:rPr>
  </w:style>
  <w:style w:type="paragraph" w:customStyle="1" w:styleId="B6D479ABEE41450685AE350AD615B0D0">
    <w:name w:val="B6D479ABEE41450685AE350AD615B0D0"/>
    <w:rsid w:val="00520C21"/>
    <w:rPr>
      <w:rFonts w:eastAsiaTheme="minorHAnsi"/>
    </w:rPr>
  </w:style>
  <w:style w:type="paragraph" w:customStyle="1" w:styleId="03F6BF18D78B448CA3B82386FC506F64">
    <w:name w:val="03F6BF18D78B448CA3B82386FC506F64"/>
    <w:rsid w:val="00520C21"/>
    <w:rPr>
      <w:rFonts w:eastAsiaTheme="minorHAnsi"/>
    </w:rPr>
  </w:style>
  <w:style w:type="paragraph" w:customStyle="1" w:styleId="9944C59AEA87491EA5EB70EB38ABDD92">
    <w:name w:val="9944C59AEA87491EA5EB70EB38ABDD92"/>
    <w:rsid w:val="00520C21"/>
    <w:rPr>
      <w:rFonts w:eastAsiaTheme="minorHAnsi"/>
    </w:rPr>
  </w:style>
  <w:style w:type="paragraph" w:customStyle="1" w:styleId="D55765A58421448CB3EBFB7AFF3E287F">
    <w:name w:val="D55765A58421448CB3EBFB7AFF3E287F"/>
    <w:rsid w:val="00520C21"/>
    <w:rPr>
      <w:rFonts w:eastAsiaTheme="minorHAnsi"/>
    </w:rPr>
  </w:style>
  <w:style w:type="paragraph" w:customStyle="1" w:styleId="51C9E0A117204B1489BB31129A15712F">
    <w:name w:val="51C9E0A117204B1489BB31129A15712F"/>
    <w:rsid w:val="00520C21"/>
    <w:rPr>
      <w:rFonts w:eastAsiaTheme="minorHAnsi"/>
    </w:rPr>
  </w:style>
  <w:style w:type="paragraph" w:customStyle="1" w:styleId="5F0B838912DB45C0996BA1D54501FD17">
    <w:name w:val="5F0B838912DB45C0996BA1D54501FD17"/>
    <w:rsid w:val="00520C21"/>
    <w:rPr>
      <w:rFonts w:eastAsiaTheme="minorHAnsi"/>
    </w:rPr>
  </w:style>
  <w:style w:type="paragraph" w:customStyle="1" w:styleId="E1DD173AA0D546F09EA4013485C0342A">
    <w:name w:val="E1DD173AA0D546F09EA4013485C0342A"/>
    <w:rsid w:val="00520C21"/>
    <w:rPr>
      <w:rFonts w:eastAsiaTheme="minorHAnsi"/>
    </w:rPr>
  </w:style>
  <w:style w:type="paragraph" w:customStyle="1" w:styleId="45BF37C8E7164A7F9C3EFFC586DD5776">
    <w:name w:val="45BF37C8E7164A7F9C3EFFC586DD5776"/>
    <w:rsid w:val="00520C2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A8FD-43C1-4612-9B53-BE61DFF3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Berg</dc:creator>
  <cp:keywords/>
  <dc:description/>
  <cp:lastModifiedBy>Marissa Berg</cp:lastModifiedBy>
  <cp:revision>2</cp:revision>
  <dcterms:created xsi:type="dcterms:W3CDTF">2026-03-26T14:58:00Z</dcterms:created>
  <dcterms:modified xsi:type="dcterms:W3CDTF">2026-03-26T14:58:00Z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e3978d79-bb67-4bf4-83d2-d45bb777c34a</vt:lpwstr>
  </property>
</Properties>
</file>