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AF3" w:rsidRDefault="00045AF3">
      <w:r>
        <w:t xml:space="preserve">                                      </w:t>
      </w:r>
      <w:r w:rsidR="005636EC">
        <w:t xml:space="preserve">  </w:t>
      </w:r>
      <w:r>
        <w:t xml:space="preserve">   Chelsea Place Townhome Owner’s Association</w:t>
      </w:r>
      <w:r>
        <w:br/>
        <w:t xml:space="preserve">                                              </w:t>
      </w:r>
      <w:r w:rsidR="005636EC">
        <w:t xml:space="preserve">  </w:t>
      </w:r>
      <w:r>
        <w:t xml:space="preserve">   </w:t>
      </w:r>
      <w:hyperlink r:id="rId6" w:history="1">
        <w:r w:rsidRPr="00C80A17">
          <w:rPr>
            <w:rStyle w:val="Hyperlink"/>
          </w:rPr>
          <w:t>www.chelseacircletownhomes.com</w:t>
        </w:r>
      </w:hyperlink>
      <w:r>
        <w:br/>
        <w:t xml:space="preserve">                                                         </w:t>
      </w:r>
      <w:r w:rsidR="005636EC">
        <w:t xml:space="preserve">   </w:t>
      </w:r>
      <w:r>
        <w:t>Board Meeting Minutes</w:t>
      </w:r>
      <w:r>
        <w:br/>
        <w:t xml:space="preserve">       </w:t>
      </w:r>
      <w:r w:rsidR="005636EC">
        <w:t xml:space="preserve"> </w:t>
      </w:r>
      <w:r>
        <w:t xml:space="preserve">                                                   </w:t>
      </w:r>
      <w:r w:rsidR="005636EC">
        <w:t xml:space="preserve">   September 17, 2018</w:t>
      </w:r>
    </w:p>
    <w:p w:rsidR="00F81995" w:rsidRDefault="00F81995"/>
    <w:p w:rsidR="0073233C" w:rsidRDefault="00045AF3">
      <w:r>
        <w:t>The CPTOA Board of Di</w:t>
      </w:r>
      <w:r w:rsidR="0073233C">
        <w:t>rectors met on Monday, September 17th</w:t>
      </w:r>
      <w:r>
        <w:t xml:space="preserve"> at</w:t>
      </w:r>
      <w:r w:rsidR="0073233C">
        <w:t xml:space="preserve"> 7:00 p.m., at the home of Laurel Ingram.</w:t>
      </w:r>
    </w:p>
    <w:p w:rsidR="00045AF3" w:rsidRPr="00045AF3" w:rsidRDefault="00045AF3">
      <w:pPr>
        <w:rPr>
          <w:b/>
        </w:rPr>
      </w:pPr>
      <w:r>
        <w:br/>
      </w:r>
      <w:r w:rsidRPr="00045AF3">
        <w:rPr>
          <w:b/>
        </w:rPr>
        <w:t>Board Members Attending:</w:t>
      </w:r>
    </w:p>
    <w:p w:rsidR="00045AF3" w:rsidRDefault="00045AF3">
      <w:r>
        <w:t xml:space="preserve">                     Frank Alberts                   Laurel Ingram                  Sue Janis</w:t>
      </w:r>
      <w:r w:rsidR="0073233C">
        <w:t xml:space="preserve">      Robert Wheatley </w:t>
      </w:r>
    </w:p>
    <w:p w:rsidR="00045AF3" w:rsidRDefault="00045AF3"/>
    <w:p w:rsidR="00F5306D" w:rsidRDefault="00045AF3">
      <w:r w:rsidRPr="00045AF3">
        <w:rPr>
          <w:b/>
        </w:rPr>
        <w:t xml:space="preserve">Approval of Minutes: </w:t>
      </w:r>
      <w:r>
        <w:t xml:space="preserve">Motion was made to approve the minutes of </w:t>
      </w:r>
      <w:r w:rsidR="0073233C">
        <w:t>August 14</w:t>
      </w:r>
      <w:r w:rsidR="0073233C" w:rsidRPr="0073233C">
        <w:rPr>
          <w:vertAlign w:val="superscript"/>
        </w:rPr>
        <w:t>th</w:t>
      </w:r>
      <w:r w:rsidR="0073233C">
        <w:t>, 2018</w:t>
      </w:r>
      <w:r>
        <w:t>.  The motion was seconded and approved.</w:t>
      </w:r>
    </w:p>
    <w:p w:rsidR="00F5306D" w:rsidRDefault="00045AF3">
      <w:r w:rsidRPr="00045AF3">
        <w:rPr>
          <w:b/>
        </w:rPr>
        <w:t>Treasurer’s Report</w:t>
      </w:r>
      <w:r w:rsidR="0073233C">
        <w:t>–  Treasurer’s report was presented by Frank Alberts</w:t>
      </w:r>
      <w:r w:rsidR="00150E0E">
        <w:t>.  A motion was made, seconded and approved.</w:t>
      </w:r>
    </w:p>
    <w:p w:rsidR="00045AF3" w:rsidRDefault="00045AF3">
      <w:pPr>
        <w:rPr>
          <w:b/>
        </w:rPr>
      </w:pPr>
      <w:r w:rsidRPr="00045AF3">
        <w:rPr>
          <w:b/>
        </w:rPr>
        <w:t xml:space="preserve">Business Discussed: </w:t>
      </w:r>
    </w:p>
    <w:p w:rsidR="00B528CA" w:rsidRPr="00B528CA" w:rsidRDefault="00B528CA" w:rsidP="00B528CA">
      <w:pPr>
        <w:pStyle w:val="ListParagraph"/>
        <w:numPr>
          <w:ilvl w:val="0"/>
          <w:numId w:val="2"/>
        </w:numPr>
        <w:rPr>
          <w:b/>
        </w:rPr>
      </w:pPr>
      <w:r>
        <w:t>Final walkthrough with Inside Out completed for repairs to buildings 8 &amp; 9.</w:t>
      </w:r>
    </w:p>
    <w:p w:rsidR="00F5306D" w:rsidRPr="0073233C" w:rsidRDefault="0073233C" w:rsidP="0073233C">
      <w:pPr>
        <w:pStyle w:val="ListParagraph"/>
        <w:numPr>
          <w:ilvl w:val="0"/>
          <w:numId w:val="2"/>
        </w:numPr>
        <w:rPr>
          <w:b/>
        </w:rPr>
      </w:pPr>
      <w:r>
        <w:t>Front sidewalk repairs/replacement previously approved are to begin week of September 23</w:t>
      </w:r>
      <w:r w:rsidRPr="0073233C">
        <w:rPr>
          <w:vertAlign w:val="superscript"/>
        </w:rPr>
        <w:t>rd</w:t>
      </w:r>
      <w:r>
        <w:t>.</w:t>
      </w:r>
    </w:p>
    <w:p w:rsidR="0073233C" w:rsidRPr="0073233C" w:rsidRDefault="0073233C" w:rsidP="0073233C">
      <w:pPr>
        <w:pStyle w:val="ListParagraph"/>
        <w:numPr>
          <w:ilvl w:val="0"/>
          <w:numId w:val="2"/>
        </w:numPr>
        <w:rPr>
          <w:b/>
        </w:rPr>
      </w:pPr>
      <w:r>
        <w:t>Dormant pruning walk through with Acres will take place this fall.</w:t>
      </w:r>
      <w:r w:rsidR="00B528CA">
        <w:t xml:space="preserve">  Actual work anticipated to take place in early spring.</w:t>
      </w:r>
    </w:p>
    <w:p w:rsidR="0073233C" w:rsidRPr="00B528CA" w:rsidRDefault="00B528CA" w:rsidP="0073233C">
      <w:pPr>
        <w:pStyle w:val="ListParagraph"/>
        <w:numPr>
          <w:ilvl w:val="0"/>
          <w:numId w:val="2"/>
        </w:numPr>
        <w:rPr>
          <w:b/>
        </w:rPr>
      </w:pPr>
      <w:r>
        <w:t>Repairs to back yard of unit 678 are the responsibility of the owner</w:t>
      </w:r>
    </w:p>
    <w:p w:rsidR="00B528CA" w:rsidRPr="00B528CA" w:rsidRDefault="00B528CA" w:rsidP="0073233C">
      <w:pPr>
        <w:pStyle w:val="ListParagraph"/>
        <w:numPr>
          <w:ilvl w:val="0"/>
          <w:numId w:val="2"/>
        </w:numPr>
        <w:rPr>
          <w:b/>
        </w:rPr>
      </w:pPr>
      <w:r>
        <w:t>Discussion of options for watering of plantings surrounding the Chelsea Place Monument</w:t>
      </w:r>
    </w:p>
    <w:p w:rsidR="00B528CA" w:rsidRPr="00B528CA" w:rsidRDefault="00B528CA" w:rsidP="0073233C">
      <w:pPr>
        <w:pStyle w:val="ListParagraph"/>
        <w:numPr>
          <w:ilvl w:val="0"/>
          <w:numId w:val="2"/>
        </w:numPr>
        <w:rPr>
          <w:b/>
        </w:rPr>
      </w:pPr>
      <w:r>
        <w:t>Tree replacement @671 will be an Eastern Redbud.</w:t>
      </w:r>
    </w:p>
    <w:p w:rsidR="00B528CA" w:rsidRPr="00B528CA" w:rsidRDefault="00B528CA" w:rsidP="0073233C">
      <w:pPr>
        <w:pStyle w:val="ListParagraph"/>
        <w:numPr>
          <w:ilvl w:val="0"/>
          <w:numId w:val="2"/>
        </w:numPr>
        <w:rPr>
          <w:b/>
        </w:rPr>
      </w:pPr>
      <w:r>
        <w:t xml:space="preserve">Mulching will be scheduled for 2019.  HOA will pay for front of units.  Rear mulching is the responsibility of the homeowner.  </w:t>
      </w:r>
    </w:p>
    <w:p w:rsidR="00B528CA" w:rsidRPr="00B528CA" w:rsidRDefault="00B528CA" w:rsidP="0073233C">
      <w:pPr>
        <w:pStyle w:val="ListParagraph"/>
        <w:numPr>
          <w:ilvl w:val="0"/>
          <w:numId w:val="2"/>
        </w:numPr>
        <w:rPr>
          <w:b/>
        </w:rPr>
      </w:pPr>
      <w:r>
        <w:t>Consultation with Kramer on future tree replacements to be scheduled.  Expectation is to replace trees determined to be in poor health or at the end of their natural life span.  Replacement of trees in the backyards are the responsibility of the unit owner.</w:t>
      </w:r>
    </w:p>
    <w:p w:rsidR="00B528CA" w:rsidRPr="00B528CA" w:rsidRDefault="00B528CA" w:rsidP="0073233C">
      <w:pPr>
        <w:pStyle w:val="ListParagraph"/>
        <w:numPr>
          <w:ilvl w:val="0"/>
          <w:numId w:val="2"/>
        </w:numPr>
        <w:rPr>
          <w:b/>
        </w:rPr>
      </w:pPr>
      <w:r>
        <w:t>Kramer will be requested to submit new contract for tree treatment.</w:t>
      </w:r>
    </w:p>
    <w:p w:rsidR="00B528CA" w:rsidRPr="005636EC" w:rsidRDefault="005636EC" w:rsidP="0073233C">
      <w:pPr>
        <w:pStyle w:val="ListParagraph"/>
        <w:numPr>
          <w:ilvl w:val="0"/>
          <w:numId w:val="2"/>
        </w:numPr>
        <w:rPr>
          <w:b/>
        </w:rPr>
      </w:pPr>
      <w:r>
        <w:t>Budget under review and should be available for review within the next two weeks.</w:t>
      </w:r>
    </w:p>
    <w:p w:rsidR="005636EC" w:rsidRPr="005636EC" w:rsidRDefault="005636EC" w:rsidP="005636EC">
      <w:pPr>
        <w:rPr>
          <w:b/>
        </w:rPr>
      </w:pPr>
    </w:p>
    <w:p w:rsidR="00F5306D" w:rsidRDefault="00F5306D" w:rsidP="00F5306D">
      <w:r>
        <w:rPr>
          <w:b/>
        </w:rPr>
        <w:t xml:space="preserve">Adjournment: </w:t>
      </w:r>
      <w:r>
        <w:t>At 8:</w:t>
      </w:r>
      <w:r w:rsidR="005636EC">
        <w:t>20</w:t>
      </w:r>
      <w:r>
        <w:t xml:space="preserve"> p.m., a motion was made and seconded to adjourn.</w:t>
      </w:r>
    </w:p>
    <w:p w:rsidR="00045AF3" w:rsidRDefault="005636EC">
      <w:r w:rsidRPr="005636EC">
        <w:rPr>
          <w:b/>
        </w:rPr>
        <w:t>Next Meeting</w:t>
      </w:r>
      <w:r w:rsidRPr="005636EC">
        <w:t>:</w:t>
      </w:r>
      <w:r>
        <w:t xml:space="preserve"> October 22</w:t>
      </w:r>
      <w:r w:rsidRPr="005636EC">
        <w:rPr>
          <w:vertAlign w:val="superscript"/>
        </w:rPr>
        <w:t>nd</w:t>
      </w:r>
      <w:r w:rsidR="00F81995">
        <w:t>, 2018 @7:0O pm</w:t>
      </w:r>
      <w:bookmarkStart w:id="0" w:name="_GoBack"/>
      <w:bookmarkEnd w:id="0"/>
    </w:p>
    <w:p w:rsidR="00045AF3" w:rsidRDefault="00F81995">
      <w:r>
        <w:t xml:space="preserve"> </w:t>
      </w:r>
    </w:p>
    <w:sectPr w:rsidR="00045A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8A0CBA"/>
    <w:multiLevelType w:val="hybridMultilevel"/>
    <w:tmpl w:val="AAF27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97E376F"/>
    <w:multiLevelType w:val="hybridMultilevel"/>
    <w:tmpl w:val="2768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AF3"/>
    <w:rsid w:val="00045AF3"/>
    <w:rsid w:val="00124E63"/>
    <w:rsid w:val="00150E0E"/>
    <w:rsid w:val="005551D5"/>
    <w:rsid w:val="005636EC"/>
    <w:rsid w:val="0073233C"/>
    <w:rsid w:val="00B528CA"/>
    <w:rsid w:val="00DD16C9"/>
    <w:rsid w:val="00EC712D"/>
    <w:rsid w:val="00F5306D"/>
    <w:rsid w:val="00F81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F3"/>
    <w:rPr>
      <w:color w:val="0563C1" w:themeColor="hyperlink"/>
      <w:u w:val="single"/>
    </w:rPr>
  </w:style>
  <w:style w:type="character" w:customStyle="1" w:styleId="UnresolvedMention">
    <w:name w:val="Unresolved Mention"/>
    <w:basedOn w:val="DefaultParagraphFont"/>
    <w:uiPriority w:val="99"/>
    <w:semiHidden/>
    <w:unhideWhenUsed/>
    <w:rsid w:val="00045AF3"/>
    <w:rPr>
      <w:color w:val="808080"/>
      <w:shd w:val="clear" w:color="auto" w:fill="E6E6E6"/>
    </w:rPr>
  </w:style>
  <w:style w:type="paragraph" w:styleId="ListParagraph">
    <w:name w:val="List Paragraph"/>
    <w:basedOn w:val="Normal"/>
    <w:uiPriority w:val="34"/>
    <w:qFormat/>
    <w:rsid w:val="00045AF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5AF3"/>
    <w:rPr>
      <w:color w:val="0563C1" w:themeColor="hyperlink"/>
      <w:u w:val="single"/>
    </w:rPr>
  </w:style>
  <w:style w:type="character" w:customStyle="1" w:styleId="UnresolvedMention">
    <w:name w:val="Unresolved Mention"/>
    <w:basedOn w:val="DefaultParagraphFont"/>
    <w:uiPriority w:val="99"/>
    <w:semiHidden/>
    <w:unhideWhenUsed/>
    <w:rsid w:val="00045AF3"/>
    <w:rPr>
      <w:color w:val="808080"/>
      <w:shd w:val="clear" w:color="auto" w:fill="E6E6E6"/>
    </w:rPr>
  </w:style>
  <w:style w:type="paragraph" w:styleId="ListParagraph">
    <w:name w:val="List Paragraph"/>
    <w:basedOn w:val="Normal"/>
    <w:uiPriority w:val="34"/>
    <w:qFormat/>
    <w:rsid w:val="0004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chelseacircletownhome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303</Words>
  <Characters>1733</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Sue</dc:creator>
  <cp:keywords/>
  <dc:description/>
  <cp:lastModifiedBy>Laurel Ingram</cp:lastModifiedBy>
  <cp:revision>2</cp:revision>
  <dcterms:created xsi:type="dcterms:W3CDTF">2018-10-28T12:12:00Z</dcterms:created>
  <dcterms:modified xsi:type="dcterms:W3CDTF">2018-10-28T12:12:00Z</dcterms:modified>
</cp:coreProperties>
</file>