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4cab38"/>
          <w:sz w:val="40"/>
          <w:szCs w:val="40"/>
        </w:rPr>
        <w:t xml:space="preserve">Residential Cannabis Grow </w:t>
      </w:r>
      <w:r>
        <w:rPr>
          <w:rFonts w:ascii="Canva Sans Bold" w:hAnsi="Canva Sans Bold" w:cs="Canva Sans Bold" w:eastAsia="Canva Sans Bold"/>
          <w:b/>
          <w:bCs/>
          <w:color w:val="000000"/>
          <w:sz w:val="40"/>
          <w:szCs w:val="40"/>
        </w:rPr>
        <w:t>Compliance Checklist – SD</w:t>
      </w:r>
      <w:r>
        <w:rPr>
          <w:rFonts w:ascii="Canva Sans Bold" w:hAnsi="Canva Sans Bold" w:cs="Canva Sans Bold" w:eastAsia="Canva Sans Bold"/>
          <w:b/>
          <w:bCs/>
          <w:color w:val="000000"/>
          <w:sz w:val="40"/>
          <w:szCs w:val="40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>Use this checklist to verify your setup complies with state regulations and best practices.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Eligibility &amp; 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Plant Limits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I am 18 or older and a registered South Dakota medical cannabis patient, or a registered caregiver for a qualifying patient.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I understand that recreational home growing is not legal in South Dakota.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I live more than 30 miles from a licensed medical cannabis dispensary, which makes me eligible for home cultivation.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I cultivate no more than 3 mature (flowering) plants and 3 immature plants, as allowed by state law.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I understand that if I live within 30 miles of a licensed dispensary, home cultivation is not permitted.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Location &amp; Visibility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My cannabis is grown at my primary private residence listed in my medical registration.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My grow area is not visible to the public, including from streets, sidewalks, or neighboring properties.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I do not cultivate cannabis on public property, shared spaces, or common areas.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If I rent my residence, I have confirmed that cultivation is not prohibited by my lease or landlord agreement.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Security &amp; Access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My grow space is locked and secure to prevent access by minors or unauthorized individuals.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I take reasonable steps to ensure only authorized individuals can access the grow area.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I understand that allowing unauthorized access could put my medical privileges at risk.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Identification &amp; Safety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I keep a copy of my valid South Dakota medical cannabis registration available if needed.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I use safe, code-compliant grow equipment, including proper lighting, ventilation, and electrical setups.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I maintain good airflow and humidity control to reduce mold and safety risks.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I take reasonable precautions to reduce odor and fire hazards, such as proper ventilation and monitoring equipment.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Legal Compliance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I grow cannabis solely for my own medical use or for the registered patient I serve as a caregiver.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I do not sell, gift, share, or distribute homegrown cannabis in any form.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I understand that transporting cannabis across state lines is illegal, even between legal states.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I acknowledge that violating cultivation rules may result in penalties or loss of medical cannabis privileges.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000000"/>
          <w:sz w:val="36"/>
          <w:szCs w:val="36"/>
        </w:rPr>
        <w:t xml:space="preserve">🖊️ Acknowledgment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 have reviewed this checklist and understand the legal requirements for personal cannabis cultivation in the state of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South Dakota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. I acknowledge that staying within these guidelines is my responsibility.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Signature: _________________________      Printed Name: ________________________       Date: ____________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 Bold">
    <w:panose1 w:val="020B0704020202020204"/>
    <w:charset w:characterSet="1"/>
    <w:embedBold r:id="rId2"/>
  </w:font>
  <w:font w:name="Arimo">
    <w:panose1 w:val="020B0604020202020204"/>
    <w:charset w:characterSet="1"/>
    <w:embedRegular r:id="rId3"/>
  </w:font>
  <w:font w:name="Arimo Italics">
    <w:panose1 w:val="020B0604020202090204"/>
    <w:charset w:characterSet="1"/>
    <w:embedItalic r:id="rId4"/>
  </w:font>
  <w:font w:name="Canva Sans Bold Italics">
    <w:panose1 w:val="020B0803030501040103"/>
    <w:charset w:characterSet="1"/>
    <w:embedBoldItalic r:id="rId5"/>
  </w:font>
  <w:font w:name="Canva Sans Bold">
    <w:panose1 w:val="020B0803030501040103"/>
    <w:charset w:characterSet="1"/>
    <w:embedBold r:id="rId6"/>
  </w:font>
  <w:font w:name="Canva Sans">
    <w:panose1 w:val="020B0503030501040103"/>
    <w:charset w:characterSet="1"/>
    <w:embedRegular r:id="rId7"/>
  </w:font>
  <w:font w:name="Canva Sans Italics">
    <w:panose1 w:val="020B0503030501040103"/>
    <w:charset w:characterSet="1"/>
    <w:embedItalic r:id="rId8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2025-12-19T14:31:19Z</dcterms:created>
  <dc:creator>Apache POI</dc:creator>
</cp:coreProperties>
</file>