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25D9" w14:textId="79DB810E" w:rsidR="00AA5476" w:rsidRDefault="00AA5476"/>
    <w:p w14:paraId="291B7868" w14:textId="14A69BEA" w:rsidR="00415CA8" w:rsidRPr="0073228D" w:rsidRDefault="00415CA8" w:rsidP="00415CA8">
      <w:pPr>
        <w:rPr>
          <w:b/>
          <w:bCs/>
          <w:sz w:val="36"/>
          <w:szCs w:val="36"/>
          <w:lang w:val="en-CA"/>
        </w:rPr>
      </w:pPr>
      <w:r w:rsidRPr="0073228D">
        <w:rPr>
          <w:b/>
          <w:bCs/>
          <w:sz w:val="36"/>
          <w:szCs w:val="36"/>
          <w:lang w:val="en-CA"/>
        </w:rPr>
        <w:t>SMP Saddles</w:t>
      </w:r>
      <w:r>
        <w:rPr>
          <w:b/>
          <w:bCs/>
          <w:sz w:val="36"/>
          <w:szCs w:val="36"/>
          <w:lang w:val="en-CA"/>
        </w:rPr>
        <w:t xml:space="preserve"> in review</w:t>
      </w:r>
    </w:p>
    <w:p w14:paraId="1DE6EEE5" w14:textId="77777777" w:rsidR="00415CA8" w:rsidRPr="005C463B" w:rsidRDefault="00415CA8" w:rsidP="00415CA8">
      <w:pPr>
        <w:rPr>
          <w:b/>
          <w:bCs/>
          <w:lang w:val="en-CA"/>
        </w:rPr>
      </w:pPr>
      <w:r w:rsidRPr="005C463B">
        <w:rPr>
          <w:b/>
          <w:bCs/>
          <w:lang w:val="en-CA"/>
        </w:rPr>
        <w:t>The “Forma” line from less padding to more:</w:t>
      </w:r>
    </w:p>
    <w:p w14:paraId="3F679B1D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 xml:space="preserve">Full Carbon Lite (carbon rails, carbon base) </w:t>
      </w:r>
      <w:r>
        <w:rPr>
          <w:b/>
          <w:bCs/>
          <w:lang w:val="en-CA"/>
        </w:rPr>
        <w:t xml:space="preserve">wider than </w:t>
      </w:r>
      <w:proofErr w:type="spellStart"/>
      <w:r>
        <w:rPr>
          <w:b/>
          <w:bCs/>
          <w:lang w:val="en-CA"/>
        </w:rPr>
        <w:t>composit</w:t>
      </w:r>
      <w:proofErr w:type="spellEnd"/>
      <w:r>
        <w:rPr>
          <w:b/>
          <w:bCs/>
          <w:lang w:val="en-CA"/>
        </w:rPr>
        <w:t>/steeper tumblehome</w:t>
      </w:r>
    </w:p>
    <w:p w14:paraId="04B66BCC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Carbon lite (steel rails, carbon base)</w:t>
      </w:r>
      <w:r>
        <w:rPr>
          <w:b/>
          <w:bCs/>
          <w:lang w:val="en-CA"/>
        </w:rPr>
        <w:t xml:space="preserve"> </w:t>
      </w:r>
    </w:p>
    <w:p w14:paraId="655236CA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Forma (leather cover only)</w:t>
      </w:r>
      <w:r>
        <w:rPr>
          <w:b/>
          <w:bCs/>
          <w:lang w:val="en-CA"/>
        </w:rPr>
        <w:t xml:space="preserve"> zero pad/135mm eff. 92mm/setup-2 to -5D</w:t>
      </w:r>
    </w:p>
    <w:p w14:paraId="1E0CE0BE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Dynamic (light padding)</w:t>
      </w:r>
      <w:r>
        <w:rPr>
          <w:b/>
          <w:bCs/>
          <w:lang w:val="en-CA"/>
        </w:rPr>
        <w:t xml:space="preserve"> 139mm eff. 96mm/-2 to -5D</w:t>
      </w:r>
    </w:p>
    <w:p w14:paraId="6F168813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proofErr w:type="spellStart"/>
      <w:r w:rsidRPr="005C463B">
        <w:rPr>
          <w:b/>
          <w:bCs/>
          <w:lang w:val="en-CA"/>
        </w:rPr>
        <w:t>Drakon</w:t>
      </w:r>
      <w:proofErr w:type="spellEnd"/>
      <w:r w:rsidRPr="005C463B">
        <w:rPr>
          <w:b/>
          <w:bCs/>
          <w:lang w:val="en-CA"/>
        </w:rPr>
        <w:t xml:space="preserve"> (medium padding)</w:t>
      </w:r>
      <w:r>
        <w:rPr>
          <w:b/>
          <w:bCs/>
          <w:lang w:val="en-CA"/>
        </w:rPr>
        <w:t xml:space="preserve"> 135mm for xc </w:t>
      </w:r>
      <w:proofErr w:type="spellStart"/>
      <w:r>
        <w:rPr>
          <w:b/>
          <w:bCs/>
          <w:lang w:val="en-CA"/>
        </w:rPr>
        <w:t>mtb</w:t>
      </w:r>
      <w:proofErr w:type="spellEnd"/>
      <w:r>
        <w:rPr>
          <w:b/>
          <w:bCs/>
          <w:lang w:val="en-CA"/>
        </w:rPr>
        <w:t>, more endurance rider</w:t>
      </w:r>
    </w:p>
    <w:p w14:paraId="4E6F43CD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Lite 209 (heavy padding)</w:t>
      </w:r>
      <w:r>
        <w:rPr>
          <w:b/>
          <w:bCs/>
          <w:lang w:val="en-CA"/>
        </w:rPr>
        <w:t xml:space="preserve"> padded Dynamic, endurance, heavy riders, </w:t>
      </w:r>
    </w:p>
    <w:p w14:paraId="1D88F5E7" w14:textId="77777777" w:rsidR="00415CA8" w:rsidRPr="005C463B" w:rsidRDefault="00415CA8" w:rsidP="00415CA8">
      <w:pPr>
        <w:rPr>
          <w:b/>
          <w:bCs/>
          <w:lang w:val="en-CA"/>
        </w:rPr>
      </w:pPr>
    </w:p>
    <w:p w14:paraId="2A4E5E02" w14:textId="77777777" w:rsidR="00415CA8" w:rsidRPr="005C463B" w:rsidRDefault="00415CA8" w:rsidP="00415CA8">
      <w:pPr>
        <w:rPr>
          <w:b/>
          <w:bCs/>
          <w:lang w:val="en-CA"/>
        </w:rPr>
      </w:pPr>
      <w:r w:rsidRPr="005C463B">
        <w:rPr>
          <w:b/>
          <w:bCs/>
          <w:lang w:val="en-CA"/>
        </w:rPr>
        <w:t>The “</w:t>
      </w:r>
      <w:proofErr w:type="spellStart"/>
      <w:r w:rsidRPr="005C463B">
        <w:rPr>
          <w:b/>
          <w:bCs/>
          <w:lang w:val="en-CA"/>
        </w:rPr>
        <w:t>Composit</w:t>
      </w:r>
      <w:proofErr w:type="spellEnd"/>
      <w:r w:rsidRPr="005C463B">
        <w:rPr>
          <w:b/>
          <w:bCs/>
          <w:lang w:val="en-CA"/>
        </w:rPr>
        <w:t>” line from less padding to more:</w:t>
      </w:r>
      <w:r>
        <w:rPr>
          <w:b/>
          <w:bCs/>
          <w:lang w:val="en-CA"/>
        </w:rPr>
        <w:t xml:space="preserve"> </w:t>
      </w:r>
      <w:proofErr w:type="gramStart"/>
      <w:r>
        <w:rPr>
          <w:b/>
          <w:bCs/>
          <w:lang w:val="en-CA"/>
        </w:rPr>
        <w:t>generally</w:t>
      </w:r>
      <w:proofErr w:type="gramEnd"/>
      <w:r>
        <w:rPr>
          <w:b/>
          <w:bCs/>
          <w:lang w:val="en-CA"/>
        </w:rPr>
        <w:t xml:space="preserve"> more for men</w:t>
      </w:r>
    </w:p>
    <w:p w14:paraId="1B794A52" w14:textId="77777777" w:rsidR="00415CA8" w:rsidRPr="005C463B" w:rsidRDefault="00415CA8" w:rsidP="00415CA8">
      <w:pPr>
        <w:pStyle w:val="ListParagraph"/>
        <w:numPr>
          <w:ilvl w:val="0"/>
          <w:numId w:val="1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Full Carbon (carbon rails, carbon base)</w:t>
      </w:r>
      <w:r>
        <w:rPr>
          <w:b/>
          <w:bCs/>
          <w:lang w:val="en-CA"/>
        </w:rPr>
        <w:t xml:space="preserve"> </w:t>
      </w:r>
      <w:r w:rsidRPr="005C463B">
        <w:rPr>
          <w:lang w:val="en-CA"/>
        </w:rPr>
        <w:t xml:space="preserve">128mm/shell of </w:t>
      </w:r>
      <w:proofErr w:type="spellStart"/>
      <w:r w:rsidRPr="005C463B">
        <w:rPr>
          <w:lang w:val="en-CA"/>
        </w:rPr>
        <w:t>composit</w:t>
      </w:r>
      <w:proofErr w:type="spellEnd"/>
      <w:r w:rsidRPr="005C463B">
        <w:rPr>
          <w:lang w:val="en-CA"/>
        </w:rPr>
        <w:t>/ smooth roads</w:t>
      </w:r>
    </w:p>
    <w:p w14:paraId="1724EC3B" w14:textId="35E8D8E2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Carbon (steel rails, carbon base)</w:t>
      </w:r>
      <w:r>
        <w:rPr>
          <w:b/>
          <w:bCs/>
          <w:lang w:val="en-CA"/>
        </w:rPr>
        <w:t xml:space="preserve"> 128mm</w:t>
      </w:r>
      <w:r>
        <w:rPr>
          <w:b/>
          <w:bCs/>
          <w:lang w:val="en-CA"/>
        </w:rPr>
        <w:t xml:space="preserve"> effective width</w:t>
      </w:r>
    </w:p>
    <w:p w14:paraId="7E874F00" w14:textId="77777777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proofErr w:type="spellStart"/>
      <w:r w:rsidRPr="005C463B">
        <w:rPr>
          <w:b/>
          <w:bCs/>
          <w:lang w:val="en-CA"/>
        </w:rPr>
        <w:t>Composit</w:t>
      </w:r>
      <w:proofErr w:type="spellEnd"/>
      <w:r w:rsidRPr="005C463B">
        <w:rPr>
          <w:b/>
          <w:bCs/>
          <w:lang w:val="en-CA"/>
        </w:rPr>
        <w:t xml:space="preserve"> (leather cover only)</w:t>
      </w:r>
      <w:r>
        <w:rPr>
          <w:b/>
          <w:bCs/>
          <w:lang w:val="en-CA"/>
        </w:rPr>
        <w:t xml:space="preserve"> </w:t>
      </w:r>
    </w:p>
    <w:p w14:paraId="27EE9C5A" w14:textId="77777777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Evolution (light padding)</w:t>
      </w:r>
      <w:r>
        <w:rPr>
          <w:b/>
          <w:bCs/>
          <w:lang w:val="en-CA"/>
        </w:rPr>
        <w:t xml:space="preserve"> narrower saddle -22mm, less curved / -3D starting point setup</w:t>
      </w:r>
    </w:p>
    <w:p w14:paraId="07F0EB29" w14:textId="77777777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St</w:t>
      </w:r>
      <w:r>
        <w:rPr>
          <w:b/>
          <w:bCs/>
          <w:lang w:val="en-CA"/>
        </w:rPr>
        <w:t>r</w:t>
      </w:r>
      <w:r w:rsidRPr="005C463B">
        <w:rPr>
          <w:b/>
          <w:bCs/>
          <w:lang w:val="en-CA"/>
        </w:rPr>
        <w:t>atos (medium padding)</w:t>
      </w:r>
      <w:r>
        <w:rPr>
          <w:b/>
          <w:bCs/>
          <w:lang w:val="en-CA"/>
        </w:rPr>
        <w:t xml:space="preserve"> 128mm / less curved/ Evolution more padding</w:t>
      </w:r>
    </w:p>
    <w:p w14:paraId="407A3BCB" w14:textId="77777777" w:rsidR="00415CA8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Glider (heavy padding)</w:t>
      </w:r>
      <w:r>
        <w:rPr>
          <w:b/>
          <w:bCs/>
          <w:lang w:val="en-CA"/>
        </w:rPr>
        <w:t xml:space="preserve"> 136mm 110mm eff. more upright postures, heavy riders, </w:t>
      </w:r>
      <w:proofErr w:type="spellStart"/>
      <w:r>
        <w:rPr>
          <w:b/>
          <w:bCs/>
          <w:lang w:val="en-CA"/>
        </w:rPr>
        <w:t>mtb</w:t>
      </w:r>
      <w:proofErr w:type="spellEnd"/>
      <w:r>
        <w:rPr>
          <w:b/>
          <w:bCs/>
          <w:lang w:val="en-CA"/>
        </w:rPr>
        <w:t xml:space="preserve">, -3D start, </w:t>
      </w:r>
    </w:p>
    <w:p w14:paraId="2C54A18E" w14:textId="77777777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 xml:space="preserve">The Evolution, Stratos and Glider are good saddles but they have been upgraded by the </w:t>
      </w:r>
      <w:proofErr w:type="gramStart"/>
      <w:r w:rsidRPr="005C463B">
        <w:rPr>
          <w:b/>
          <w:bCs/>
          <w:lang w:val="en-CA"/>
        </w:rPr>
        <w:t xml:space="preserve">newer </w:t>
      </w:r>
      <w:r>
        <w:rPr>
          <w:b/>
          <w:bCs/>
          <w:lang w:val="en-CA"/>
        </w:rPr>
        <w:t>:</w:t>
      </w:r>
      <w:proofErr w:type="gramEnd"/>
      <w:r>
        <w:rPr>
          <w:b/>
          <w:bCs/>
          <w:lang w:val="en-CA"/>
        </w:rPr>
        <w:t xml:space="preserve"> </w:t>
      </w:r>
      <w:r w:rsidRPr="005C463B">
        <w:rPr>
          <w:b/>
          <w:bCs/>
          <w:lang w:val="en-CA"/>
        </w:rPr>
        <w:t xml:space="preserve">Blaster, </w:t>
      </w:r>
      <w:proofErr w:type="spellStart"/>
      <w:r w:rsidRPr="005C463B">
        <w:rPr>
          <w:b/>
          <w:bCs/>
          <w:lang w:val="en-CA"/>
        </w:rPr>
        <w:t>Vulkor</w:t>
      </w:r>
      <w:proofErr w:type="spellEnd"/>
      <w:r w:rsidRPr="005C463B">
        <w:rPr>
          <w:b/>
          <w:bCs/>
          <w:lang w:val="en-CA"/>
        </w:rPr>
        <w:t xml:space="preserve"> and </w:t>
      </w:r>
      <w:proofErr w:type="spellStart"/>
      <w:r w:rsidRPr="005C463B">
        <w:rPr>
          <w:b/>
          <w:bCs/>
          <w:lang w:val="en-CA"/>
        </w:rPr>
        <w:t>Nymber</w:t>
      </w:r>
      <w:proofErr w:type="spellEnd"/>
      <w:r w:rsidRPr="005C463B">
        <w:rPr>
          <w:b/>
          <w:bCs/>
          <w:lang w:val="en-CA"/>
        </w:rPr>
        <w:t xml:space="preserve"> saddles.</w:t>
      </w:r>
    </w:p>
    <w:p w14:paraId="45C69103" w14:textId="77777777" w:rsidR="00415CA8" w:rsidRDefault="00415CA8" w:rsidP="00415CA8">
      <w:pPr>
        <w:pStyle w:val="ListParagraph"/>
        <w:rPr>
          <w:b/>
          <w:bCs/>
          <w:lang w:val="en-CA"/>
        </w:rPr>
      </w:pPr>
    </w:p>
    <w:p w14:paraId="6DB6046B" w14:textId="77777777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 xml:space="preserve">The </w:t>
      </w:r>
      <w:proofErr w:type="spellStart"/>
      <w:r w:rsidRPr="005C463B">
        <w:rPr>
          <w:b/>
          <w:bCs/>
          <w:lang w:val="en-CA"/>
        </w:rPr>
        <w:t>Vulkor</w:t>
      </w:r>
      <w:proofErr w:type="spellEnd"/>
      <w:r w:rsidRPr="005C463B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 xml:space="preserve">(Leather cover only) </w:t>
      </w:r>
      <w:r w:rsidRPr="005C463B">
        <w:rPr>
          <w:b/>
          <w:bCs/>
          <w:lang w:val="en-CA"/>
        </w:rPr>
        <w:t xml:space="preserve">same shape as the </w:t>
      </w:r>
      <w:proofErr w:type="spellStart"/>
      <w:r w:rsidRPr="005C463B">
        <w:rPr>
          <w:b/>
          <w:bCs/>
          <w:lang w:val="en-CA"/>
        </w:rPr>
        <w:t>Composit</w:t>
      </w:r>
      <w:proofErr w:type="spellEnd"/>
      <w:r w:rsidRPr="005C463B">
        <w:rPr>
          <w:b/>
          <w:bCs/>
          <w:lang w:val="en-CA"/>
        </w:rPr>
        <w:t>, but 6mm wider and has no padding</w:t>
      </w:r>
    </w:p>
    <w:p w14:paraId="7AD45F06" w14:textId="77777777" w:rsidR="00415CA8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 xml:space="preserve">The </w:t>
      </w:r>
      <w:proofErr w:type="spellStart"/>
      <w:r w:rsidRPr="005C463B">
        <w:rPr>
          <w:b/>
          <w:bCs/>
          <w:lang w:val="en-CA"/>
        </w:rPr>
        <w:t>Nymber</w:t>
      </w:r>
      <w:proofErr w:type="spellEnd"/>
      <w:r w:rsidRPr="005C463B">
        <w:rPr>
          <w:b/>
          <w:bCs/>
          <w:lang w:val="en-CA"/>
        </w:rPr>
        <w:t xml:space="preserve"> </w:t>
      </w:r>
      <w:r>
        <w:rPr>
          <w:b/>
          <w:bCs/>
          <w:lang w:val="en-CA"/>
        </w:rPr>
        <w:t>(</w:t>
      </w:r>
      <w:r w:rsidRPr="005C463B">
        <w:rPr>
          <w:b/>
          <w:bCs/>
          <w:lang w:val="en-CA"/>
        </w:rPr>
        <w:t xml:space="preserve">light </w:t>
      </w:r>
      <w:proofErr w:type="gramStart"/>
      <w:r w:rsidRPr="005C463B">
        <w:rPr>
          <w:b/>
          <w:bCs/>
          <w:lang w:val="en-CA"/>
        </w:rPr>
        <w:t xml:space="preserve">padding </w:t>
      </w:r>
      <w:r>
        <w:rPr>
          <w:b/>
          <w:bCs/>
          <w:lang w:val="en-CA"/>
        </w:rPr>
        <w:t>)</w:t>
      </w:r>
      <w:proofErr w:type="gramEnd"/>
      <w:r>
        <w:rPr>
          <w:b/>
          <w:bCs/>
          <w:lang w:val="en-CA"/>
        </w:rPr>
        <w:t xml:space="preserve"> </w:t>
      </w:r>
      <w:proofErr w:type="spellStart"/>
      <w:r>
        <w:rPr>
          <w:b/>
          <w:bCs/>
          <w:lang w:val="en-CA"/>
        </w:rPr>
        <w:t>Composit</w:t>
      </w:r>
      <w:proofErr w:type="spellEnd"/>
      <w:r>
        <w:rPr>
          <w:b/>
          <w:bCs/>
          <w:lang w:val="en-CA"/>
        </w:rPr>
        <w:t xml:space="preserve"> +6mm width same a</w:t>
      </w:r>
      <w:r w:rsidRPr="005C463B">
        <w:rPr>
          <w:b/>
          <w:bCs/>
          <w:lang w:val="en-CA"/>
        </w:rPr>
        <w:t xml:space="preserve">s the </w:t>
      </w:r>
      <w:proofErr w:type="spellStart"/>
      <w:r w:rsidRPr="005C463B">
        <w:rPr>
          <w:b/>
          <w:bCs/>
          <w:lang w:val="en-CA"/>
        </w:rPr>
        <w:t>Vulkor</w:t>
      </w:r>
      <w:proofErr w:type="spellEnd"/>
      <w:r w:rsidRPr="005C463B">
        <w:rPr>
          <w:b/>
          <w:bCs/>
          <w:lang w:val="en-CA"/>
        </w:rPr>
        <w:t xml:space="preserve">, </w:t>
      </w:r>
    </w:p>
    <w:p w14:paraId="404E6796" w14:textId="77777777" w:rsidR="00415CA8" w:rsidRPr="005C463B" w:rsidRDefault="00415CA8" w:rsidP="00415CA8">
      <w:pPr>
        <w:pStyle w:val="ListParagraph"/>
        <w:numPr>
          <w:ilvl w:val="0"/>
          <w:numId w:val="2"/>
        </w:numPr>
        <w:rPr>
          <w:b/>
          <w:bCs/>
          <w:lang w:val="en-CA"/>
        </w:rPr>
      </w:pPr>
      <w:r w:rsidRPr="005C463B">
        <w:rPr>
          <w:b/>
          <w:bCs/>
          <w:lang w:val="en-CA"/>
        </w:rPr>
        <w:t>Blaster (light padding)</w:t>
      </w:r>
      <w:r>
        <w:rPr>
          <w:b/>
          <w:bCs/>
          <w:lang w:val="en-CA"/>
        </w:rPr>
        <w:t xml:space="preserve"> padded </w:t>
      </w:r>
      <w:proofErr w:type="spellStart"/>
      <w:r>
        <w:rPr>
          <w:b/>
          <w:bCs/>
          <w:lang w:val="en-CA"/>
        </w:rPr>
        <w:t>Composit</w:t>
      </w:r>
      <w:proofErr w:type="spellEnd"/>
    </w:p>
    <w:p w14:paraId="2A1CA0CD" w14:textId="77777777" w:rsidR="00415CA8" w:rsidRDefault="00415CA8" w:rsidP="00415CA8">
      <w:pPr>
        <w:rPr>
          <w:b/>
          <w:bCs/>
          <w:lang w:val="en-CA"/>
        </w:rPr>
      </w:pPr>
      <w:r w:rsidRPr="005C463B">
        <w:rPr>
          <w:b/>
          <w:bCs/>
          <w:lang w:val="en-CA"/>
        </w:rPr>
        <w:t xml:space="preserve">Additional models (“orphans” which have different shapes than these two lines): </w:t>
      </w:r>
    </w:p>
    <w:p w14:paraId="2751A3B4" w14:textId="77777777" w:rsidR="00415CA8" w:rsidRPr="00024713" w:rsidRDefault="00415CA8" w:rsidP="00415CA8">
      <w:pPr>
        <w:pStyle w:val="ListParagraph"/>
        <w:numPr>
          <w:ilvl w:val="0"/>
          <w:numId w:val="3"/>
        </w:numPr>
        <w:rPr>
          <w:b/>
          <w:bCs/>
          <w:lang w:val="en-CA"/>
        </w:rPr>
      </w:pPr>
      <w:r w:rsidRPr="00024713">
        <w:rPr>
          <w:b/>
          <w:bCs/>
          <w:lang w:val="en-CA"/>
        </w:rPr>
        <w:t>Chrono (TT saddle</w:t>
      </w:r>
      <w:proofErr w:type="gramStart"/>
      <w:r w:rsidRPr="00024713">
        <w:rPr>
          <w:b/>
          <w:bCs/>
          <w:lang w:val="en-CA"/>
        </w:rPr>
        <w:t xml:space="preserve">), </w:t>
      </w:r>
      <w:r>
        <w:rPr>
          <w:b/>
          <w:bCs/>
          <w:lang w:val="en-CA"/>
        </w:rPr>
        <w:t xml:space="preserve"> very</w:t>
      </w:r>
      <w:proofErr w:type="gramEnd"/>
      <w:r>
        <w:rPr>
          <w:b/>
          <w:bCs/>
          <w:lang w:val="en-CA"/>
        </w:rPr>
        <w:t xml:space="preserve"> short curve for young riders more than TT</w:t>
      </w:r>
    </w:p>
    <w:p w14:paraId="0201F1F5" w14:textId="77777777" w:rsidR="00415CA8" w:rsidRPr="00024713" w:rsidRDefault="00415CA8" w:rsidP="00415CA8">
      <w:pPr>
        <w:pStyle w:val="ListParagraph"/>
        <w:numPr>
          <w:ilvl w:val="0"/>
          <w:numId w:val="3"/>
        </w:numPr>
        <w:rPr>
          <w:b/>
          <w:bCs/>
          <w:lang w:val="en-CA"/>
        </w:rPr>
      </w:pPr>
      <w:r w:rsidRPr="00024713">
        <w:rPr>
          <w:b/>
          <w:bCs/>
          <w:lang w:val="en-CA"/>
        </w:rPr>
        <w:t xml:space="preserve">Pro, </w:t>
      </w:r>
      <w:r>
        <w:rPr>
          <w:b/>
          <w:bCs/>
          <w:lang w:val="en-CA"/>
        </w:rPr>
        <w:t>very long, wide and padded / heavy riders w narrow pelvises</w:t>
      </w:r>
    </w:p>
    <w:p w14:paraId="1FABF502" w14:textId="77777777" w:rsidR="00415CA8" w:rsidRPr="00024713" w:rsidRDefault="00415CA8" w:rsidP="00415CA8">
      <w:pPr>
        <w:pStyle w:val="ListParagraph"/>
        <w:numPr>
          <w:ilvl w:val="0"/>
          <w:numId w:val="3"/>
        </w:numPr>
        <w:rPr>
          <w:b/>
          <w:bCs/>
          <w:lang w:val="en-CA"/>
        </w:rPr>
      </w:pPr>
      <w:r w:rsidRPr="00024713">
        <w:rPr>
          <w:b/>
          <w:bCs/>
          <w:lang w:val="en-CA"/>
        </w:rPr>
        <w:t xml:space="preserve">Avant, </w:t>
      </w:r>
      <w:r>
        <w:rPr>
          <w:b/>
          <w:bCs/>
          <w:lang w:val="en-CA"/>
        </w:rPr>
        <w:t xml:space="preserve">padded 153mm 135 effective/ flat bar upright postures, widest channel </w:t>
      </w:r>
    </w:p>
    <w:p w14:paraId="22E31FA1" w14:textId="77777777" w:rsidR="00415CA8" w:rsidRDefault="00415CA8" w:rsidP="00415CA8">
      <w:pPr>
        <w:pStyle w:val="ListParagraph"/>
        <w:numPr>
          <w:ilvl w:val="0"/>
          <w:numId w:val="3"/>
        </w:numPr>
        <w:rPr>
          <w:b/>
          <w:bCs/>
          <w:lang w:val="en-CA"/>
        </w:rPr>
      </w:pPr>
      <w:r w:rsidRPr="00024713">
        <w:rPr>
          <w:b/>
          <w:bCs/>
          <w:lang w:val="en-CA"/>
        </w:rPr>
        <w:t>Plus</w:t>
      </w:r>
    </w:p>
    <w:p w14:paraId="74F2FE87" w14:textId="77777777" w:rsidR="00415CA8" w:rsidRDefault="00415CA8"/>
    <w:sectPr w:rsidR="00415CA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FC27" w14:textId="77777777" w:rsidR="001C7815" w:rsidRDefault="001C7815" w:rsidP="00415CA8">
      <w:pPr>
        <w:spacing w:after="0" w:line="240" w:lineRule="auto"/>
      </w:pPr>
      <w:r>
        <w:separator/>
      </w:r>
    </w:p>
  </w:endnote>
  <w:endnote w:type="continuationSeparator" w:id="0">
    <w:p w14:paraId="0C6EF766" w14:textId="77777777" w:rsidR="001C7815" w:rsidRDefault="001C7815" w:rsidP="0041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DB3A" w14:textId="77777777" w:rsidR="001C7815" w:rsidRDefault="001C7815" w:rsidP="00415CA8">
      <w:pPr>
        <w:spacing w:after="0" w:line="240" w:lineRule="auto"/>
      </w:pPr>
      <w:r>
        <w:separator/>
      </w:r>
    </w:p>
  </w:footnote>
  <w:footnote w:type="continuationSeparator" w:id="0">
    <w:p w14:paraId="1807FFE0" w14:textId="77777777" w:rsidR="001C7815" w:rsidRDefault="001C7815" w:rsidP="0041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96CCC" w14:textId="5D55A9F2" w:rsidR="00415CA8" w:rsidRPr="00415CA8" w:rsidRDefault="00415CA8">
    <w:pPr>
      <w:pStyle w:val="Header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4B217405" wp14:editId="3F2BD6B2">
          <wp:extent cx="2819794" cy="79068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794" cy="790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</w:t>
    </w:r>
    <w:r>
      <w:t xml:space="preserve"> </w:t>
    </w:r>
    <w:r>
      <w:rPr>
        <w:noProof/>
      </w:rPr>
      <w:drawing>
        <wp:inline distT="0" distB="0" distL="0" distR="0" wp14:anchorId="0C06BA16" wp14:editId="093EFB9E">
          <wp:extent cx="1682750" cy="1262736"/>
          <wp:effectExtent l="0" t="0" r="0" b="0"/>
          <wp:docPr id="2" name="Picture 2" descr="Selle SMP – Supreme Bikes 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lle SMP – Supreme Bikes P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368" cy="1276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A4D22"/>
    <w:multiLevelType w:val="hybridMultilevel"/>
    <w:tmpl w:val="C7E08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A1385"/>
    <w:multiLevelType w:val="hybridMultilevel"/>
    <w:tmpl w:val="02C810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01487"/>
    <w:multiLevelType w:val="hybridMultilevel"/>
    <w:tmpl w:val="6066A6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A8"/>
    <w:rsid w:val="001C7815"/>
    <w:rsid w:val="00415CA8"/>
    <w:rsid w:val="00A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FC8FA"/>
  <w15:chartTrackingRefBased/>
  <w15:docId w15:val="{13BBF553-9216-4411-BF74-936551B3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CA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A8"/>
  </w:style>
  <w:style w:type="paragraph" w:styleId="Footer">
    <w:name w:val="footer"/>
    <w:basedOn w:val="Normal"/>
    <w:link w:val="FooterChar"/>
    <w:uiPriority w:val="99"/>
    <w:unhideWhenUsed/>
    <w:rsid w:val="00415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A8"/>
  </w:style>
  <w:style w:type="paragraph" w:styleId="ListParagraph">
    <w:name w:val="List Paragraph"/>
    <w:basedOn w:val="Normal"/>
    <w:uiPriority w:val="34"/>
    <w:qFormat/>
    <w:rsid w:val="00415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Farnsworth</dc:creator>
  <cp:keywords/>
  <dc:description/>
  <cp:lastModifiedBy>Geoff Farnsworth</cp:lastModifiedBy>
  <cp:revision>1</cp:revision>
  <dcterms:created xsi:type="dcterms:W3CDTF">2026-08-03T17:30:00Z</dcterms:created>
  <dcterms:modified xsi:type="dcterms:W3CDTF">2026-08-03T17:36:00Z</dcterms:modified>
</cp:coreProperties>
</file>