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D272" w14:textId="3FA29B17" w:rsid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Hitting / kicking / pushing other children</w:t>
      </w:r>
    </w:p>
    <w:p w14:paraId="5B5C6717" w14:textId="77777777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</w:p>
    <w:p w14:paraId="3BF4F272" w14:textId="77777777" w:rsid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 xml:space="preserve">Hitting Kicking and pushing others can be a stage within most children’s development. </w:t>
      </w:r>
    </w:p>
    <w:p w14:paraId="7F30692A" w14:textId="28D4C5A3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When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they start to learn to interreact, use different toys, enjoy different tactile experiences or they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 xml:space="preserve">are learning the </w:t>
      </w:r>
      <w:proofErr w:type="gramStart"/>
      <w:r w:rsidRPr="005F68D0">
        <w:rPr>
          <w:rFonts w:ascii="Arial" w:hAnsi="Arial" w:cs="Arial"/>
          <w:sz w:val="36"/>
          <w:szCs w:val="36"/>
        </w:rPr>
        <w:t>cause and effect</w:t>
      </w:r>
      <w:proofErr w:type="gramEnd"/>
      <w:r w:rsidRPr="005F68D0">
        <w:rPr>
          <w:rFonts w:ascii="Arial" w:hAnsi="Arial" w:cs="Arial"/>
          <w:sz w:val="36"/>
          <w:szCs w:val="36"/>
        </w:rPr>
        <w:t xml:space="preserve"> relationship. Adults need to support children in how to use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these physical attributes in a positive way.</w:t>
      </w:r>
    </w:p>
    <w:p w14:paraId="7D89B759" w14:textId="77777777" w:rsidR="005F68D0" w:rsidRDefault="005F68D0" w:rsidP="005F68D0">
      <w:pPr>
        <w:rPr>
          <w:rFonts w:ascii="Arial" w:hAnsi="Arial" w:cs="Arial"/>
          <w:sz w:val="36"/>
          <w:szCs w:val="36"/>
        </w:rPr>
      </w:pPr>
    </w:p>
    <w:p w14:paraId="7F3F7D0B" w14:textId="56AE734A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What is the child trying to communicate?</w:t>
      </w:r>
    </w:p>
    <w:p w14:paraId="41AD1AE3" w14:textId="1A67DF07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I may be tired, hungry or thirsty.</w:t>
      </w:r>
    </w:p>
    <w:p w14:paraId="28ED551A" w14:textId="46026562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 xml:space="preserve">The setting today is too busy and/or </w:t>
      </w:r>
      <w:proofErr w:type="gramStart"/>
      <w:r w:rsidRPr="005F68D0">
        <w:rPr>
          <w:rFonts w:ascii="Arial" w:hAnsi="Arial" w:cs="Arial"/>
          <w:sz w:val="36"/>
          <w:szCs w:val="36"/>
        </w:rPr>
        <w:t>noisy</w:t>
      </w:r>
      <w:proofErr w:type="gramEnd"/>
    </w:p>
    <w:p w14:paraId="2E3EA91F" w14:textId="686B7263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I want to copy/ repeat behaviour that I have witnessed at home or within the setting</w:t>
      </w:r>
      <w:r>
        <w:rPr>
          <w:rFonts w:ascii="Arial" w:hAnsi="Arial" w:cs="Arial"/>
          <w:sz w:val="36"/>
          <w:szCs w:val="36"/>
        </w:rPr>
        <w:t xml:space="preserve"> </w:t>
      </w:r>
      <w:proofErr w:type="spellStart"/>
      <w:proofErr w:type="gramStart"/>
      <w:r w:rsidRPr="005F68D0">
        <w:rPr>
          <w:rFonts w:ascii="Arial" w:hAnsi="Arial" w:cs="Arial"/>
          <w:sz w:val="36"/>
          <w:szCs w:val="36"/>
        </w:rPr>
        <w:t>eg</w:t>
      </w:r>
      <w:proofErr w:type="spellEnd"/>
      <w:proofErr w:type="gramEnd"/>
      <w:r w:rsidRPr="005F68D0">
        <w:rPr>
          <w:rFonts w:ascii="Arial" w:hAnsi="Arial" w:cs="Arial"/>
          <w:sz w:val="36"/>
          <w:szCs w:val="36"/>
        </w:rPr>
        <w:t xml:space="preserve"> watching wrestling or playing superheroes.</w:t>
      </w:r>
    </w:p>
    <w:p w14:paraId="34EACA1A" w14:textId="6FC5EDF8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My favourite activity/toy is not out or is being used by someone else.</w:t>
      </w:r>
    </w:p>
    <w:p w14:paraId="2E5817FF" w14:textId="20B1B19B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 xml:space="preserve">I am not able to communicate wants and needs and would like the </w:t>
      </w:r>
      <w:proofErr w:type="gramStart"/>
      <w:r w:rsidRPr="005F68D0">
        <w:rPr>
          <w:rFonts w:ascii="Arial" w:hAnsi="Arial" w:cs="Arial"/>
          <w:sz w:val="36"/>
          <w:szCs w:val="36"/>
        </w:rPr>
        <w:t>adults</w:t>
      </w:r>
      <w:proofErr w:type="gramEnd"/>
      <w:r w:rsidRPr="005F68D0">
        <w:rPr>
          <w:rFonts w:ascii="Arial" w:hAnsi="Arial" w:cs="Arial"/>
          <w:sz w:val="36"/>
          <w:szCs w:val="36"/>
        </w:rPr>
        <w:t xml:space="preserve"> attention.</w:t>
      </w:r>
    </w:p>
    <w:p w14:paraId="1BFF5CF2" w14:textId="4437519E" w:rsid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I want to learn with my senses</w:t>
      </w:r>
      <w:r>
        <w:rPr>
          <w:rFonts w:ascii="Arial" w:hAnsi="Arial" w:cs="Arial"/>
          <w:sz w:val="36"/>
          <w:szCs w:val="36"/>
        </w:rPr>
        <w:t>.</w:t>
      </w:r>
    </w:p>
    <w:p w14:paraId="663A2DAA" w14:textId="77777777" w:rsidR="005F68D0" w:rsidRDefault="005F68D0" w:rsidP="005F68D0">
      <w:pPr>
        <w:rPr>
          <w:rFonts w:ascii="Arial" w:hAnsi="Arial" w:cs="Arial"/>
          <w:sz w:val="36"/>
          <w:szCs w:val="36"/>
        </w:rPr>
      </w:pPr>
    </w:p>
    <w:p w14:paraId="3678B2AA" w14:textId="77777777" w:rsidR="005F68D0" w:rsidRDefault="005F68D0" w:rsidP="005F68D0">
      <w:pPr>
        <w:rPr>
          <w:rFonts w:ascii="Arial" w:hAnsi="Arial" w:cs="Arial"/>
          <w:sz w:val="36"/>
          <w:szCs w:val="36"/>
        </w:rPr>
      </w:pPr>
    </w:p>
    <w:p w14:paraId="545681DC" w14:textId="77777777" w:rsidR="005F68D0" w:rsidRDefault="005F68D0" w:rsidP="005F68D0">
      <w:pPr>
        <w:rPr>
          <w:rFonts w:ascii="Arial" w:hAnsi="Arial" w:cs="Arial"/>
          <w:sz w:val="36"/>
          <w:szCs w:val="36"/>
        </w:rPr>
      </w:pPr>
    </w:p>
    <w:p w14:paraId="1D78AF71" w14:textId="77777777" w:rsidR="005F68D0" w:rsidRDefault="005F68D0" w:rsidP="005F68D0">
      <w:pPr>
        <w:rPr>
          <w:rFonts w:ascii="Arial" w:hAnsi="Arial" w:cs="Arial"/>
          <w:sz w:val="36"/>
          <w:szCs w:val="36"/>
        </w:rPr>
      </w:pPr>
    </w:p>
    <w:p w14:paraId="2D8B582D" w14:textId="77777777" w:rsidR="005F68D0" w:rsidRDefault="005F68D0" w:rsidP="005F68D0">
      <w:pPr>
        <w:rPr>
          <w:rFonts w:ascii="Arial" w:hAnsi="Arial" w:cs="Arial"/>
          <w:sz w:val="36"/>
          <w:szCs w:val="36"/>
        </w:rPr>
      </w:pPr>
    </w:p>
    <w:p w14:paraId="21F549C0" w14:textId="39EF548C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Developmental stage.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Strategies to use:</w:t>
      </w:r>
    </w:p>
    <w:p w14:paraId="31EDE0A5" w14:textId="0DCFF6A2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Always comfort the child who has been hit, kicked or pushed so the child doesn’t get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the immediate attention they may be wanting.</w:t>
      </w:r>
    </w:p>
    <w:p w14:paraId="723C346D" w14:textId="77777777" w:rsid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After the incident get down to the child’s level, acknowledge their feelings. Ask them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what they think was wrong, if unable to answer or they are not sure, the adult should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 xml:space="preserve">explain what behaviour was inappropriate and why. </w:t>
      </w:r>
    </w:p>
    <w:p w14:paraId="7BDA2003" w14:textId="01A30F79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Encourage the child to come up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with their own solution on how to make them feel better, such as playing outside or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with something they can hit/kick or push. Remember to ensure language is age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appropriate and use gestures or visuals where needed.</w:t>
      </w:r>
    </w:p>
    <w:p w14:paraId="7E24516D" w14:textId="77777777" w:rsid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 xml:space="preserve">Some children may need some time in a cosy/calming area to focus. </w:t>
      </w:r>
    </w:p>
    <w:p w14:paraId="1706C960" w14:textId="17539FC0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Communication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Friendly Spaces: where children can go and sit to support their self-regulation.</w:t>
      </w:r>
    </w:p>
    <w:p w14:paraId="7A68313A" w14:textId="77777777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 xml:space="preserve">Elizabeth </w:t>
      </w:r>
      <w:proofErr w:type="spellStart"/>
      <w:r w:rsidRPr="005F68D0">
        <w:rPr>
          <w:rFonts w:ascii="Arial" w:hAnsi="Arial" w:cs="Arial"/>
          <w:sz w:val="36"/>
          <w:szCs w:val="36"/>
        </w:rPr>
        <w:t>Jarman</w:t>
      </w:r>
      <w:proofErr w:type="spellEnd"/>
    </w:p>
    <w:p w14:paraId="669654B3" w14:textId="35993DB6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More time outside with different sized balls and different targets such as goal posts, a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hoop, a net, chalk markings on the floor or fence. Bean bags with pots/boxes to throw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into or at. Large blocks to build towers and push down in a controlled safe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environment. Space hoppers to jump on.</w:t>
      </w:r>
    </w:p>
    <w:p w14:paraId="00F89EFD" w14:textId="77777777" w:rsidR="005F68D0" w:rsidRDefault="005F68D0" w:rsidP="005F68D0">
      <w:pPr>
        <w:rPr>
          <w:rFonts w:ascii="Arial" w:hAnsi="Arial" w:cs="Arial"/>
          <w:sz w:val="36"/>
          <w:szCs w:val="36"/>
        </w:rPr>
      </w:pPr>
    </w:p>
    <w:p w14:paraId="14E5AFE1" w14:textId="31C93D16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lastRenderedPageBreak/>
        <w:t>Emotion cards for children to access to show an adult or their peers. Mirror Play that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supports emotions. Problem solving activities or a social story would also help.</w:t>
      </w:r>
    </w:p>
    <w:p w14:paraId="6901854C" w14:textId="7BB6C0B7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 xml:space="preserve">Playdough station that children can access freely. </w:t>
      </w:r>
    </w:p>
    <w:p w14:paraId="7DDE2F06" w14:textId="7C73B77E" w:rsid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Engage in an appropriate sensory activity. Sensory trails inside and out: Sensory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Walk - Can you adapt this to incorporate different textures such as sliding feet in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beans, jumping in straw, throwing wet/painted tea bags?</w:t>
      </w:r>
    </w:p>
    <w:p w14:paraId="7E536537" w14:textId="77777777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</w:p>
    <w:p w14:paraId="4FBEF21D" w14:textId="44A0A1CF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How we work with Parents</w:t>
      </w:r>
    </w:p>
    <w:p w14:paraId="2259552B" w14:textId="4034B0DD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 w:rsidRPr="005F68D0">
        <w:rPr>
          <w:rFonts w:ascii="Arial" w:hAnsi="Arial" w:cs="Arial"/>
          <w:sz w:val="36"/>
          <w:szCs w:val="36"/>
        </w:rPr>
        <w:t>Explain</w:t>
      </w:r>
      <w:r>
        <w:rPr>
          <w:rFonts w:ascii="Arial" w:hAnsi="Arial" w:cs="Arial"/>
          <w:sz w:val="36"/>
          <w:szCs w:val="36"/>
        </w:rPr>
        <w:t>ing</w:t>
      </w:r>
      <w:r w:rsidRPr="005F68D0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5F68D0">
        <w:rPr>
          <w:rFonts w:ascii="Arial" w:hAnsi="Arial" w:cs="Arial"/>
          <w:sz w:val="36"/>
          <w:szCs w:val="36"/>
        </w:rPr>
        <w:t>age appropriate</w:t>
      </w:r>
      <w:proofErr w:type="gramEnd"/>
      <w:r w:rsidRPr="005F68D0">
        <w:rPr>
          <w:rFonts w:ascii="Arial" w:hAnsi="Arial" w:cs="Arial"/>
          <w:sz w:val="36"/>
          <w:szCs w:val="36"/>
        </w:rPr>
        <w:t xml:space="preserve"> behaviour and share strategies to ensure there is</w:t>
      </w:r>
      <w:r>
        <w:rPr>
          <w:rFonts w:ascii="Arial" w:hAnsi="Arial" w:cs="Arial"/>
          <w:sz w:val="36"/>
          <w:szCs w:val="36"/>
        </w:rPr>
        <w:t xml:space="preserve"> </w:t>
      </w:r>
      <w:r w:rsidRPr="005F68D0">
        <w:rPr>
          <w:rFonts w:ascii="Arial" w:hAnsi="Arial" w:cs="Arial"/>
          <w:sz w:val="36"/>
          <w:szCs w:val="36"/>
        </w:rPr>
        <w:t>consistency on how to teach children to manage their behaviour at home.</w:t>
      </w:r>
    </w:p>
    <w:p w14:paraId="22811B10" w14:textId="2A3A1C3B" w:rsidR="005F68D0" w:rsidRPr="005F68D0" w:rsidRDefault="005F68D0" w:rsidP="005F68D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Clear communication about what has happened at nursery and things that they may have happened at home.</w:t>
      </w:r>
    </w:p>
    <w:p w14:paraId="058D4556" w14:textId="026BFDC4" w:rsidR="00966370" w:rsidRPr="00966370" w:rsidRDefault="005F68D0" w:rsidP="005F68D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Providing information to help. </w:t>
      </w:r>
    </w:p>
    <w:sectPr w:rsidR="00966370" w:rsidRPr="00966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70"/>
    <w:rsid w:val="0021537C"/>
    <w:rsid w:val="00243212"/>
    <w:rsid w:val="00466C0F"/>
    <w:rsid w:val="005F68D0"/>
    <w:rsid w:val="00920D89"/>
    <w:rsid w:val="0096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E6BD"/>
  <w15:docId w15:val="{AFA991D1-6C8B-4E5A-8145-7279E7A5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Wicks</dc:creator>
  <cp:keywords/>
  <dc:description/>
  <cp:lastModifiedBy>emma Wicks</cp:lastModifiedBy>
  <cp:revision>1</cp:revision>
  <dcterms:created xsi:type="dcterms:W3CDTF">2022-11-14T10:27:00Z</dcterms:created>
  <dcterms:modified xsi:type="dcterms:W3CDTF">2023-01-31T16:39:00Z</dcterms:modified>
</cp:coreProperties>
</file>