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3B75" w14:textId="77777777" w:rsidR="0073477A" w:rsidRPr="0073477A" w:rsidRDefault="0073477A" w:rsidP="0073477A">
      <w:pPr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73477A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Mare Breeding Protocol</w:t>
      </w:r>
    </w:p>
    <w:p w14:paraId="73F8AFEC" w14:textId="77777777" w:rsidR="0073477A" w:rsidRPr="0073477A" w:rsidRDefault="0073477A" w:rsidP="0073477A">
      <w:pPr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681E852" w14:textId="5386A320" w:rsidR="0073477A" w:rsidRDefault="008A0292" w:rsidP="00672BC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Most mare</w:t>
      </w:r>
      <w:r w:rsidR="007867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 in our area will come into their natural heat cycle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sometime in </w:t>
      </w:r>
      <w:r w:rsidR="0073477A"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April</w:t>
      </w:r>
    </w:p>
    <w:p w14:paraId="17A9B332" w14:textId="6B9DEC5E" w:rsidR="00960568" w:rsidRDefault="008A0292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Transitional heat cycles may be seen as early as February but these </w:t>
      </w:r>
      <w:r w:rsidR="004E7B3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cycles do not produce consistent follicles with fertile eggs</w:t>
      </w:r>
    </w:p>
    <w:p w14:paraId="04356280" w14:textId="2F07A50B" w:rsidR="009C3B7D" w:rsidRDefault="00D7577F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If a foal is desired early in the year, closer to Jan. 1</w:t>
      </w:r>
      <w:r w:rsidRPr="00D7577F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st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then the mare will need to be </w:t>
      </w:r>
      <w:r w:rsidR="00DA1AB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started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under lights starting </w:t>
      </w:r>
      <w:r w:rsidR="00B829C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between</w:t>
      </w:r>
      <w:r w:rsidR="003D048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Thanksgiving</w:t>
      </w:r>
      <w:r w:rsidR="00B829C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and Dec. 1st</w:t>
      </w:r>
      <w:r w:rsidR="00282CB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</w:p>
    <w:p w14:paraId="08ACFDC3" w14:textId="77777777" w:rsidR="009C3B7D" w:rsidRDefault="00282CB8" w:rsidP="00672BC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The mare needs to be under lights for at least 60</w:t>
      </w:r>
      <w:r w:rsidR="00B829C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-70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days </w:t>
      </w:r>
      <w:r w:rsidR="00B829C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to induce early estrus</w:t>
      </w:r>
      <w:r w:rsidR="008F15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  <w:r w:rsidR="004F261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2A1735BC" w14:textId="59781E1C" w:rsidR="009C3B7D" w:rsidRDefault="004F2613" w:rsidP="00672BC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The light intensity used should be a minimum of 10-ft candles (100lux)</w:t>
      </w:r>
      <w:r w:rsidR="00D12D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(</w:t>
      </w:r>
      <w:r w:rsidR="00D12DE0" w:rsidRPr="00D12DE0">
        <w:t xml:space="preserve"> </w:t>
      </w:r>
      <w:r w:rsidR="00D12DE0" w:rsidRPr="00D12D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 100-200 W incandescent bulb or a fluorescent light in a 12-foot by 12-foot stall should be sufficient</w:t>
      </w:r>
      <w:r w:rsidR="0067595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per CSU VTH guidelines)</w:t>
      </w:r>
    </w:p>
    <w:p w14:paraId="0F84052C" w14:textId="241A3CE8" w:rsidR="009C3B7D" w:rsidRDefault="009C3B7D" w:rsidP="00672BC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Lights need to be on for </w:t>
      </w:r>
      <w:r w:rsidR="004F261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16 hrs per day</w:t>
      </w:r>
      <w:r w:rsidR="00B829C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r w:rsidR="004F261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leaving 8 hrs of darkness per day</w:t>
      </w:r>
      <w:r w:rsidR="000E741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(Do NOT leave lights on for 24hrs).</w:t>
      </w:r>
      <w:r w:rsidR="004F261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02B7D27D" w14:textId="3EA0775F" w:rsidR="00B64342" w:rsidRPr="00B64342" w:rsidRDefault="00B64342" w:rsidP="00672BC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Plan for first ultrasound evaluation at 60 days post initiating light therapy</w:t>
      </w:r>
    </w:p>
    <w:p w14:paraId="60BA67BB" w14:textId="1247F419" w:rsidR="0073477A" w:rsidRDefault="00EF6CAD" w:rsidP="00672BC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</w:t>
      </w:r>
      <w:r w:rsidR="0022553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chedule an initial </w:t>
      </w:r>
      <w:r w:rsidR="0073477A"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U/S evaluation </w:t>
      </w:r>
      <w:r w:rsidR="00BA679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when signs of heat are first observed in early spring.</w:t>
      </w:r>
    </w:p>
    <w:p w14:paraId="58F98028" w14:textId="4F1FB56B" w:rsidR="00BA679F" w:rsidRPr="0073477A" w:rsidRDefault="00BA679F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If unable to detect signs of heat, recommend initial U/S in late March</w:t>
      </w:r>
    </w:p>
    <w:p w14:paraId="6A2A57E2" w14:textId="4EE28DD6" w:rsidR="0073477A" w:rsidRDefault="00E62533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During the initial evaluation a physical </w:t>
      </w:r>
      <w:r w:rsidR="007A38A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and reproductive exam will be performed in addition to ultrasounding the uterus and ovaries to </w:t>
      </w:r>
      <w:r w:rsidR="00A43A6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assess</w:t>
      </w:r>
      <w:r w:rsidR="007A38A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the mare’s reproductive health</w:t>
      </w:r>
      <w:r w:rsidR="00530C2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and a breeding plan will be discussed.</w:t>
      </w:r>
    </w:p>
    <w:p w14:paraId="3010EDA8" w14:textId="462BC392" w:rsidR="009E3E79" w:rsidRDefault="006F377F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If wanting to do a pre-breeding uterine </w:t>
      </w:r>
      <w:r w:rsidR="00BD4A0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culture/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cytology and biopsy or if exam findings </w:t>
      </w:r>
      <w:r w:rsidR="00BD4A0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warrant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them, we </w:t>
      </w:r>
      <w:r w:rsidR="00BD4A0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will perform these at this time or schedule a follow up appointment time for them.</w:t>
      </w:r>
    </w:p>
    <w:p w14:paraId="722A06FA" w14:textId="66CB7E04" w:rsidR="00530C2B" w:rsidRDefault="00661981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**</w:t>
      </w:r>
      <w:r w:rsidR="00530C2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Please </w:t>
      </w:r>
      <w:r w:rsidR="000C7C0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bring your stallion contract and the collection schedule to this appointment</w:t>
      </w:r>
      <w:r w:rsidR="004B752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**</w:t>
      </w:r>
    </w:p>
    <w:p w14:paraId="49EACDD5" w14:textId="0CC9BC7F" w:rsidR="003E3512" w:rsidRPr="0073477A" w:rsidRDefault="003E3512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All mare</w:t>
      </w:r>
      <w:r w:rsidR="00255CB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should </w:t>
      </w:r>
      <w:r w:rsidR="005246E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receive their yearly spring vaccines and dewormer +/- dental work prior to breeding. If needed we can do this for you </w:t>
      </w:r>
      <w:r w:rsidR="00255CB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at the initial exam or schedule another date prior to breeding.</w:t>
      </w:r>
    </w:p>
    <w:p w14:paraId="6F2CF07D" w14:textId="77777777" w:rsidR="007E183E" w:rsidRDefault="0073477A" w:rsidP="00672BC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If</w:t>
      </w:r>
      <w:r w:rsidR="00B30D0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rebreeding post foaling</w:t>
      </w:r>
      <w:r w:rsidR="007E183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:</w:t>
      </w:r>
    </w:p>
    <w:p w14:paraId="2F5F2064" w14:textId="1A8F4179" w:rsidR="007E183E" w:rsidRDefault="0073477A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foal heat occurs ~7-10 days post foaling, </w:t>
      </w:r>
      <w:r w:rsidR="007E183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you can breed on this heat, however 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this heat cycle does not </w:t>
      </w:r>
      <w:r w:rsidR="007E183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always 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produce a good quality follicle to breed to</w:t>
      </w:r>
      <w:r w:rsidR="007E183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as well as the uterine lining is still healing from foaling so </w:t>
      </w:r>
      <w:r w:rsidR="00E5614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pregnancy success rates are lower</w:t>
      </w:r>
    </w:p>
    <w:p w14:paraId="757A68F7" w14:textId="498690BE" w:rsidR="0073477A" w:rsidRDefault="0073477A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For best chances recommend breeding on the </w:t>
      </w:r>
      <w:r w:rsidR="00255E5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</w:t>
      </w:r>
      <w:r w:rsidR="00255E5C" w:rsidRPr="00255E5C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nd</w:t>
      </w:r>
      <w:r w:rsidR="00255E5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heat cycle </w:t>
      </w:r>
      <w:r w:rsidR="00255E5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post foaling 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(~</w:t>
      </w:r>
      <w:r w:rsidR="002B410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28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days post foaling)</w:t>
      </w:r>
    </w:p>
    <w:p w14:paraId="78C68AB1" w14:textId="6B8A045D" w:rsidR="00CF119B" w:rsidRDefault="00CF119B" w:rsidP="00672BC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Currently our office only offers artificial insemination using fresh or cooled shipped semen</w:t>
      </w:r>
      <w:r w:rsidR="00705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  <w:r w:rsidR="00255E5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**</w:t>
      </w:r>
      <w:r w:rsidR="00705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We do not offer stallion collection</w:t>
      </w:r>
      <w:r w:rsidR="004B752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**</w:t>
      </w:r>
      <w:r w:rsidR="007054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66005411" w14:textId="453315ED" w:rsidR="004B7528" w:rsidRDefault="004B7528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For frozen semen AI we recommend referral to Walsh Quarter Horses in Delta with Dr. Sondergard</w:t>
      </w:r>
    </w:p>
    <w:p w14:paraId="2B1C21A7" w14:textId="3CAC6E3D" w:rsidR="00705408" w:rsidRDefault="00705408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Mares are welcome to </w:t>
      </w:r>
      <w:r w:rsidR="000407B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board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at the clinic for their breeding </w:t>
      </w:r>
      <w:r w:rsidR="000407B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period or owners can bring in for appointments.</w:t>
      </w:r>
    </w:p>
    <w:p w14:paraId="533F161B" w14:textId="6947CD48" w:rsidR="00951B3E" w:rsidRDefault="000309AD" w:rsidP="00672BC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Breeding Options</w:t>
      </w:r>
      <w:r w:rsidR="00841F7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:</w:t>
      </w:r>
    </w:p>
    <w:p w14:paraId="66AB8E72" w14:textId="410B1201" w:rsidR="00841F75" w:rsidRDefault="00841F75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lastRenderedPageBreak/>
        <w:t xml:space="preserve">Breeding </w:t>
      </w:r>
      <w:r w:rsidR="00CF119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on natural heat cycle</w:t>
      </w:r>
    </w:p>
    <w:p w14:paraId="233198D8" w14:textId="6959FD90" w:rsidR="00CF119B" w:rsidRDefault="002F2A32" w:rsidP="00672BC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Minimal </w:t>
      </w:r>
      <w:r w:rsidR="00D0537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H</w:t>
      </w:r>
      <w:r w:rsidR="000407B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ormone therapy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used</w:t>
      </w:r>
    </w:p>
    <w:p w14:paraId="78E1510C" w14:textId="7BAC4D08" w:rsidR="00544282" w:rsidRPr="00FC57C8" w:rsidRDefault="00CF119B" w:rsidP="00672BC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Requires more ultrasound exams to track heat cycle progression</w:t>
      </w:r>
    </w:p>
    <w:p w14:paraId="3CDEE459" w14:textId="3C617B91" w:rsidR="00EA2CA6" w:rsidRDefault="00CF119B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Short cycling </w:t>
      </w:r>
      <w:r w:rsidR="00EA2CA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– </w:t>
      </w:r>
      <w:r w:rsidR="008F664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mare is placed on hormone therapy to bring into heat </w:t>
      </w:r>
      <w:r w:rsidR="00EF521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at a certain time for a more predictable ovulation </w:t>
      </w:r>
    </w:p>
    <w:p w14:paraId="02CDA356" w14:textId="060E739F" w:rsidR="00544282" w:rsidRDefault="00544282" w:rsidP="00672BC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Useful in mares who do not show signs of heat</w:t>
      </w:r>
      <w:r w:rsidR="00FC57C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or for mares with infertility issues</w:t>
      </w:r>
    </w:p>
    <w:p w14:paraId="6B54D8BB" w14:textId="4199040E" w:rsidR="00983895" w:rsidRPr="00EA2CA6" w:rsidRDefault="002F2A32" w:rsidP="00672BC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General </w:t>
      </w:r>
      <w:r w:rsidR="0098389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Protocol: </w:t>
      </w:r>
    </w:p>
    <w:p w14:paraId="0571277B" w14:textId="0464F63D" w:rsidR="000407B5" w:rsidRDefault="002F2A32" w:rsidP="00672BCE">
      <w:pPr>
        <w:numPr>
          <w:ilvl w:val="3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Day 0 start on </w:t>
      </w:r>
      <w:r w:rsidR="0073477A" w:rsidRPr="000407B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Progesterone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supplement</w:t>
      </w:r>
      <w:r w:rsidR="002330A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44137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(Altren or Regumate) -</w:t>
      </w:r>
      <w:r w:rsidR="0073477A" w:rsidRPr="000407B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1mL/100lbs orally once per day for </w:t>
      </w:r>
      <w:r w:rsidR="006619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9</w:t>
      </w:r>
      <w:r w:rsidR="0073477A" w:rsidRPr="000407B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days, give in AM ***WEAR GLOVES***</w:t>
      </w:r>
    </w:p>
    <w:p w14:paraId="4FC5DB97" w14:textId="5038F3CE" w:rsidR="000407B5" w:rsidRDefault="002F2A32" w:rsidP="00672BCE">
      <w:pPr>
        <w:numPr>
          <w:ilvl w:val="3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</w:t>
      </w:r>
      <w:r w:rsidR="0073477A" w:rsidRPr="000407B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ay </w:t>
      </w:r>
      <w:r w:rsidR="000F650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9</w:t>
      </w:r>
      <w:r w:rsidR="0073477A" w:rsidRPr="000407B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give Prostaglandin injection (1mL Estrumate IM) in PM</w:t>
      </w:r>
    </w:p>
    <w:p w14:paraId="3A7926F7" w14:textId="489E0943" w:rsidR="002F2A32" w:rsidRPr="00FA130D" w:rsidRDefault="002F2A32" w:rsidP="00672BCE">
      <w:pPr>
        <w:numPr>
          <w:ilvl w:val="3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Day 11 b</w:t>
      </w:r>
      <w:r w:rsidR="006619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ring mare in for ultrasound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r w:rsidR="000E207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</w:t>
      </w:r>
      <w:r w:rsidR="0066198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days post </w:t>
      </w:r>
      <w:r w:rsidR="000F650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Estrumate inj.</w:t>
      </w:r>
    </w:p>
    <w:p w14:paraId="6F066C6D" w14:textId="77777777" w:rsidR="00396FEA" w:rsidRDefault="00777257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Once mare is getting close you can leave her at the clinic for daily ultrasound exams</w:t>
      </w:r>
    </w:p>
    <w:p w14:paraId="59D4BFE6" w14:textId="633C6FCD" w:rsidR="00127475" w:rsidRPr="00396FEA" w:rsidRDefault="00396FEA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When</w:t>
      </w:r>
      <w:r w:rsidR="0073477A" w:rsidRPr="00396FE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127475" w:rsidRPr="00396FE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the </w:t>
      </w:r>
      <w:r w:rsidR="0073477A" w:rsidRPr="00396FE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mare is in </w:t>
      </w:r>
      <w:r w:rsidR="00FA130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the </w:t>
      </w:r>
      <w:r w:rsidR="0073477A" w:rsidRPr="00396FE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pre-ovulatory phase on U/S </w:t>
      </w:r>
      <w:r w:rsidR="00127475" w:rsidRPr="00396FE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exam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(i.e. large follicle, uterine edema and active heat)</w:t>
      </w:r>
      <w:r w:rsidR="00127475" w:rsidRPr="00396FE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73477A" w:rsidRPr="00396FE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we will</w:t>
      </w:r>
      <w:r w:rsidR="00127475" w:rsidRPr="00396FE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order semen from the stud farm</w:t>
      </w:r>
    </w:p>
    <w:p w14:paraId="6BACA77B" w14:textId="77777777" w:rsidR="006F1D26" w:rsidRDefault="0039418F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Once ordered, </w:t>
      </w:r>
      <w:r w:rsidR="0073477A" w:rsidRPr="00C23E3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Semen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is collected and shipped to the clinic </w:t>
      </w:r>
      <w:r w:rsidR="006F1D2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the next day.</w:t>
      </w:r>
    </w:p>
    <w:p w14:paraId="07451AB2" w14:textId="7F19C90D" w:rsidR="0073477A" w:rsidRDefault="000F03F3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We will inseminate the mare</w:t>
      </w:r>
      <w:r w:rsidR="0073477A" w:rsidRPr="006F1D2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as soon as the semen arrives</w:t>
      </w:r>
    </w:p>
    <w:p w14:paraId="2C93A16A" w14:textId="0636F52E" w:rsidR="00F01070" w:rsidRDefault="004B6C05" w:rsidP="00672BCE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3mls </w:t>
      </w:r>
      <w:r w:rsidR="00F01070" w:rsidRPr="00F0107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hCG </w:t>
      </w:r>
      <w:r w:rsidR="00F0107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is administered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IV </w:t>
      </w:r>
      <w:r w:rsidR="00F0107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at time of </w:t>
      </w:r>
      <w:r w:rsidR="0035181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insemination</w:t>
      </w:r>
      <w:r w:rsidR="00F0107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to induce ovulation</w:t>
      </w:r>
    </w:p>
    <w:p w14:paraId="19B1CA0E" w14:textId="7757B941" w:rsidR="00F01070" w:rsidRPr="00F01070" w:rsidRDefault="00F01070" w:rsidP="00672BCE">
      <w:pPr>
        <w:pStyle w:val="ListParagraph"/>
        <w:numPr>
          <w:ilvl w:val="3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0107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Ovulation typically occurs w/in 48hrs</w:t>
      </w:r>
    </w:p>
    <w:p w14:paraId="011DCB8D" w14:textId="34E4E53B" w:rsidR="0073477A" w:rsidRPr="0073477A" w:rsidRDefault="0073477A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2mLs </w:t>
      </w:r>
      <w:r w:rsidR="003420F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of 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Oxytocin</w:t>
      </w:r>
      <w:r w:rsidR="002330A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will be administered</w:t>
      </w:r>
      <w:r w:rsidR="003420F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IM 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~8hrs post AI</w:t>
      </w:r>
      <w:r w:rsidR="003420F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to help clear out excess fluid from uterus</w:t>
      </w:r>
    </w:p>
    <w:p w14:paraId="6F168C21" w14:textId="1B42F72E" w:rsidR="0073477A" w:rsidRPr="0073477A" w:rsidRDefault="0073477A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U/S evaluation will be performed </w:t>
      </w:r>
      <w:r w:rsidR="000F03F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~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24hrs post 1</w:t>
      </w:r>
      <w:r w:rsidRPr="0073477A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st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AI to check for ovulation</w:t>
      </w:r>
    </w:p>
    <w:p w14:paraId="4F0AB8C3" w14:textId="009D4A63" w:rsidR="0073477A" w:rsidRDefault="0073477A" w:rsidP="00672BC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If ovulation has occurred and </w:t>
      </w:r>
      <w:r w:rsidR="003420F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the 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uterus is clean on U/S the mare will be sent home</w:t>
      </w:r>
    </w:p>
    <w:p w14:paraId="24ECAE45" w14:textId="77777777" w:rsidR="003420F4" w:rsidRPr="003420F4" w:rsidRDefault="003420F4" w:rsidP="00672BCE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420F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If ovulation has occurred and fluid is still present in uterus another dose of oxytocin will be administered and mare will be sent home</w:t>
      </w:r>
    </w:p>
    <w:p w14:paraId="19DA6CF9" w14:textId="1BA40992" w:rsidR="003420F4" w:rsidRPr="003420F4" w:rsidRDefault="003420F4" w:rsidP="00672BC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420F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If ovulation has not occurred a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nd 2 doses of semen were provided by </w:t>
      </w:r>
      <w:r w:rsidR="000F03F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the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</w:t>
      </w:r>
      <w:r w:rsidR="000F03F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ud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farm, a </w:t>
      </w:r>
      <w:r w:rsidRPr="003420F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2nd AI will be performed </w:t>
      </w:r>
    </w:p>
    <w:p w14:paraId="7CDC04A1" w14:textId="7CC10982" w:rsidR="003420F4" w:rsidRDefault="003420F4" w:rsidP="00672BCE">
      <w:pPr>
        <w:numPr>
          <w:ilvl w:val="3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3420F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At this point the mare can be sent home with the owner to administer Oxytocin </w:t>
      </w:r>
      <w:r w:rsidR="009E51F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~</w:t>
      </w:r>
      <w:r w:rsidRPr="003420F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8hrs post AI</w:t>
      </w:r>
    </w:p>
    <w:p w14:paraId="5E66CA82" w14:textId="329E5E82" w:rsidR="00297A80" w:rsidRDefault="00297A80" w:rsidP="00672BCE">
      <w:pPr>
        <w:numPr>
          <w:ilvl w:val="3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Recommend the mare be brought back </w:t>
      </w:r>
      <w:r w:rsidR="00C21DF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 or 3 days after the 2</w:t>
      </w:r>
      <w:r w:rsidR="00C21DFE" w:rsidRPr="00C21DFE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nd</w:t>
      </w:r>
      <w:r w:rsidR="00C21DF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AI to confirm ovulation</w:t>
      </w:r>
    </w:p>
    <w:p w14:paraId="3DDF32BF" w14:textId="7E4A93DF" w:rsidR="00F51789" w:rsidRPr="00F51789" w:rsidRDefault="00F51789" w:rsidP="00672BC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F51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**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The o</w:t>
      </w:r>
      <w:r w:rsidRPr="00F5178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wner is responsible for returning the semen shipping container back to stud farm**</w:t>
      </w:r>
    </w:p>
    <w:p w14:paraId="1C54488A" w14:textId="77777777" w:rsidR="00651D2F" w:rsidRDefault="00297A80" w:rsidP="00672BC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647C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Once ovulation is con</w:t>
      </w:r>
      <w:r w:rsidR="00C21DFE" w:rsidRPr="00B647C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firmed</w:t>
      </w:r>
      <w:r w:rsidR="00651D2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:</w:t>
      </w:r>
    </w:p>
    <w:p w14:paraId="695EF012" w14:textId="16A03D17" w:rsidR="0073477A" w:rsidRPr="00B647C6" w:rsidRDefault="00C21DFE" w:rsidP="00672BC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647C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</w:t>
      </w:r>
      <w:r w:rsidR="0073477A" w:rsidRPr="00B647C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f </w:t>
      </w:r>
      <w:r w:rsidRPr="00B647C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the </w:t>
      </w:r>
      <w:r w:rsidR="0073477A" w:rsidRPr="00B647C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mare has poor </w:t>
      </w:r>
      <w:r w:rsidR="00B647C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vulvar </w:t>
      </w:r>
      <w:r w:rsidR="0073477A" w:rsidRPr="00B647C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conformation a temporary caslicks will be placed</w:t>
      </w:r>
    </w:p>
    <w:p w14:paraId="7A2CDD91" w14:textId="49F0C556" w:rsidR="0073477A" w:rsidRPr="00651D2F" w:rsidRDefault="0073477A" w:rsidP="00672BC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51D2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If mare has a history of needing </w:t>
      </w:r>
      <w:r w:rsidR="001022C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Progesterone supplementation</w:t>
      </w:r>
      <w:r w:rsidRPr="00651D2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for first </w:t>
      </w:r>
      <w:r w:rsidR="00BD2D0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110 </w:t>
      </w:r>
      <w:r w:rsidRPr="00651D2F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days of pregnancy it should be started at this time</w:t>
      </w:r>
    </w:p>
    <w:p w14:paraId="4A4DAE90" w14:textId="1B3A45E2" w:rsidR="0073477A" w:rsidRDefault="0073477A" w:rsidP="00672BC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**First pregnancy check (twin check) is performed </w:t>
      </w:r>
      <w:r w:rsidR="009E51F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at ~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14</w:t>
      </w:r>
      <w:r w:rsidR="009E51F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days post ovulation**</w:t>
      </w:r>
    </w:p>
    <w:p w14:paraId="466A0C3F" w14:textId="77777777" w:rsidR="009E51FC" w:rsidRDefault="00596A43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If twins are observed </w:t>
      </w:r>
      <w:r w:rsidR="0073477A"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we can abort one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using</w:t>
      </w:r>
      <w:r w:rsidR="0073477A"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the U/S probe at the clini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 </w:t>
      </w:r>
      <w:r w:rsidR="0073477A"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prior to 18days gestation</w:t>
      </w:r>
      <w:r w:rsidR="00197A8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(the mare will need to stay at the clinic for this). </w:t>
      </w:r>
    </w:p>
    <w:p w14:paraId="741F654F" w14:textId="77777777" w:rsidR="009E51FC" w:rsidRDefault="00197A8A" w:rsidP="00672BC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After 18 days</w:t>
      </w:r>
      <w:r w:rsidR="009E51F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:</w:t>
      </w:r>
    </w:p>
    <w:p w14:paraId="30346B6B" w14:textId="77777777" w:rsidR="009E51FC" w:rsidRDefault="00197A8A" w:rsidP="00672BCE">
      <w:pPr>
        <w:numPr>
          <w:ilvl w:val="3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lastRenderedPageBreak/>
        <w:t xml:space="preserve"> we</w:t>
      </w:r>
      <w:r w:rsidR="0073477A"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1927E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can wait to see if </w:t>
      </w:r>
      <w:r w:rsidR="00B5489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one or both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embryos </w:t>
      </w:r>
      <w:r w:rsidR="00B5489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abort on their own prior to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6</w:t>
      </w:r>
      <w:r w:rsidR="00B5489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0 days</w:t>
      </w:r>
    </w:p>
    <w:p w14:paraId="212E9984" w14:textId="7C27C299" w:rsidR="0073477A" w:rsidRDefault="0073477A" w:rsidP="00672BCE">
      <w:pPr>
        <w:numPr>
          <w:ilvl w:val="3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the owner may choose to</w:t>
      </w:r>
      <w:r w:rsidR="00B5489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abort both </w:t>
      </w:r>
      <w:r w:rsidR="0073762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embryos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and start over</w:t>
      </w:r>
    </w:p>
    <w:p w14:paraId="6055D613" w14:textId="237B87F5" w:rsidR="009E51FC" w:rsidRPr="0073477A" w:rsidRDefault="003A5DC6" w:rsidP="00672BCE">
      <w:pPr>
        <w:numPr>
          <w:ilvl w:val="3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we can refer to CSU for more specialized abortion techniques to try to save one embryo while aborting the other</w:t>
      </w:r>
    </w:p>
    <w:p w14:paraId="13C41035" w14:textId="77777777" w:rsidR="0073477A" w:rsidRDefault="0073477A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Progesterone assay is performed at this time to ensure pregnancy is stable</w:t>
      </w:r>
    </w:p>
    <w:p w14:paraId="44EC1067" w14:textId="7DA95DC4" w:rsidR="00BD2D0B" w:rsidRPr="0073477A" w:rsidRDefault="00BD2D0B" w:rsidP="00672BC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This is a blood test we send out to the lab</w:t>
      </w:r>
    </w:p>
    <w:p w14:paraId="63AE7E05" w14:textId="7C30AE03" w:rsidR="0073477A" w:rsidRDefault="0073477A" w:rsidP="00672BCE">
      <w:pPr>
        <w:numPr>
          <w:ilvl w:val="2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If Progesterone is low</w:t>
      </w:r>
      <w:r w:rsidR="001022C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the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mare will be placed on </w:t>
      </w:r>
      <w:r w:rsidR="001022C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 Progesterone 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1022C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supplement</w:t>
      </w:r>
      <w:r w:rsidR="003A5DC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(Altren or Regumate)</w:t>
      </w:r>
      <w:r w:rsidR="001022C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for first </w:t>
      </w:r>
      <w:r w:rsidR="00BD2D0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110 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days of pregnancy ***WEAR GLOVES</w:t>
      </w:r>
      <w:r w:rsidR="00F20B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when administering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***</w:t>
      </w:r>
    </w:p>
    <w:p w14:paraId="5C346D7F" w14:textId="39EC3625" w:rsidR="005F2C88" w:rsidRPr="0073477A" w:rsidRDefault="005F2C88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Permanent caslicks will be placed at this time in mares with poor vulvar conformation</w:t>
      </w:r>
    </w:p>
    <w:p w14:paraId="38256B92" w14:textId="3281F695" w:rsidR="0073477A" w:rsidRPr="0073477A" w:rsidRDefault="001022C1" w:rsidP="00672BC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The </w:t>
      </w:r>
      <w:r w:rsidR="0073477A"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Second pregnancy </w:t>
      </w:r>
      <w:r w:rsidR="00B9506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exam</w:t>
      </w:r>
      <w:r w:rsidR="0073477A"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is performed at </w:t>
      </w:r>
      <w:r w:rsidR="00F20B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~</w:t>
      </w:r>
      <w:r w:rsidR="0073477A"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24-30days</w:t>
      </w:r>
      <w:r w:rsidR="00B9506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to check for a fetal heart beat</w:t>
      </w:r>
    </w:p>
    <w:p w14:paraId="0E9C8D25" w14:textId="7290A7CA" w:rsidR="0073477A" w:rsidRPr="0073477A" w:rsidRDefault="001022C1" w:rsidP="00672BC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The 3</w:t>
      </w:r>
      <w:r w:rsidRPr="001022C1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t>rd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pregnancy </w:t>
      </w:r>
      <w:r w:rsidR="00B9506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exam</w:t>
      </w:r>
      <w:r w:rsidR="0073477A"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is performed at </w:t>
      </w:r>
      <w:r w:rsidR="00F20B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~</w:t>
      </w:r>
      <w:r w:rsidR="0073477A"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60days </w:t>
      </w:r>
    </w:p>
    <w:p w14:paraId="26DF7466" w14:textId="77777777" w:rsidR="0073477A" w:rsidRPr="0073477A" w:rsidRDefault="0073477A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May or may not be able to sex fetus at this time</w:t>
      </w:r>
    </w:p>
    <w:p w14:paraId="69FD1839" w14:textId="3EDD71E5" w:rsidR="00B521B4" w:rsidRDefault="00B521B4" w:rsidP="00672BC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The last pregnancy exam is performed at </w:t>
      </w:r>
      <w:r w:rsidR="00F20B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~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90 days. </w:t>
      </w:r>
    </w:p>
    <w:p w14:paraId="1CACF050" w14:textId="1A062307" w:rsidR="00B521B4" w:rsidRDefault="00B521B4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We might not be able to visualize the fetus at this time as it</w:t>
      </w:r>
      <w:r w:rsidR="00F20B9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starts to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sink low into the abdomen however we want to check that the mare is still pregnant and that the placenta looks healthy</w:t>
      </w:r>
    </w:p>
    <w:p w14:paraId="1F686348" w14:textId="2F1B80BC" w:rsidR="00B521B4" w:rsidRDefault="00B521B4" w:rsidP="00672BCE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Mares are most likely </w:t>
      </w:r>
      <w:r w:rsidR="00F934D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to have an early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pregnancy </w:t>
      </w:r>
      <w:r w:rsidR="00F934D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loss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prior to 90 days</w:t>
      </w:r>
      <w:r w:rsidR="00F934D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gestation</w:t>
      </w:r>
    </w:p>
    <w:p w14:paraId="0F11F706" w14:textId="1848D066" w:rsidR="00F20B99" w:rsidRDefault="00F20B99" w:rsidP="00672BC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Hereafter </w:t>
      </w:r>
      <w:r w:rsidR="00222AB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no further pregnancy checks are required but we can perform follow up exams at any time if the owner desires or if abnormal signs are observed</w:t>
      </w:r>
    </w:p>
    <w:p w14:paraId="4FD8B620" w14:textId="5200A0BC" w:rsidR="003E3512" w:rsidRDefault="003E3512" w:rsidP="00672BC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Gestation length is ~340 days/11 mo  (+/- 3 weeks is normal)</w:t>
      </w:r>
    </w:p>
    <w:p w14:paraId="765DAE85" w14:textId="77777777" w:rsidR="00F934D7" w:rsidRDefault="00F934D7" w:rsidP="00672BC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Pregnant mare vaccines:</w:t>
      </w:r>
    </w:p>
    <w:p w14:paraId="2739C287" w14:textId="711A4306" w:rsidR="0073477A" w:rsidRDefault="0073477A" w:rsidP="00672BC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521B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Equine Herpes virus 1 vaccination (Prodigy or Pneumabort)</w:t>
      </w:r>
      <w:r w:rsidR="00F934D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are recommended at </w:t>
      </w:r>
      <w:r w:rsidRPr="00B521B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at 5,7 and 9 mo gestation</w:t>
      </w:r>
      <w:r w:rsidR="00F934D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2D75C985" w14:textId="6BA127EB" w:rsidR="00F934D7" w:rsidRDefault="00F934D7" w:rsidP="00672BC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Annual Spring </w:t>
      </w:r>
      <w:r w:rsidR="002330A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vaccines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should be given at 10 months gestation.</w:t>
      </w:r>
    </w:p>
    <w:p w14:paraId="551B6730" w14:textId="39F388EC" w:rsidR="005F2C88" w:rsidRDefault="00535327" w:rsidP="00672BC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Risk based vaccines for pregnant mares include:</w:t>
      </w:r>
    </w:p>
    <w:p w14:paraId="68C1CCD0" w14:textId="5AF2EFC3" w:rsidR="00535327" w:rsidRDefault="00535327" w:rsidP="00672BCE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Clostri</w:t>
      </w:r>
      <w:r w:rsidR="00E11CA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ial vaccine </w:t>
      </w:r>
      <w:r w:rsidR="00097DF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–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097DF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recommended if the farm has a history of </w:t>
      </w:r>
      <w:r w:rsidR="002330A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clostridium</w:t>
      </w:r>
      <w:r w:rsidR="00097DF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outbreak in foals or calves, if foaling out in mud or dirty conditions or if foals will be in contact with cattle feces as a neonate</w:t>
      </w:r>
    </w:p>
    <w:p w14:paraId="2F5DBBA0" w14:textId="3A696D8F" w:rsidR="00E11CAC" w:rsidRDefault="00264FA2" w:rsidP="00672BCE">
      <w:pPr>
        <w:pStyle w:val="ListParagraph"/>
        <w:numPr>
          <w:ilvl w:val="3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Vaccinate mare at 6 and 3 weeks prior to foaling using a Clostridial C &amp; D vaccine approved for cattle</w:t>
      </w:r>
      <w:r w:rsidR="001D610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(no vaccine is approved for horses as of now)</w:t>
      </w:r>
    </w:p>
    <w:p w14:paraId="0F62B13A" w14:textId="6B8DCF10" w:rsidR="00C25BF2" w:rsidRDefault="00C25BF2" w:rsidP="00672BCE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Rotavirus vaccine – recommended for mare</w:t>
      </w:r>
      <w:r w:rsidR="001D610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on breeding farm</w:t>
      </w:r>
      <w:r w:rsidR="001D610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with a high concentration of foals </w:t>
      </w:r>
    </w:p>
    <w:p w14:paraId="7F92D2CA" w14:textId="008E0ACB" w:rsidR="000901FA" w:rsidRDefault="000901FA" w:rsidP="00672BCE">
      <w:pPr>
        <w:pStyle w:val="ListParagraph"/>
        <w:numPr>
          <w:ilvl w:val="3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Vaccinate mares at 8, 9 and 10 months gestation</w:t>
      </w:r>
    </w:p>
    <w:p w14:paraId="7ABE430E" w14:textId="61CA9F75" w:rsidR="001D6103" w:rsidRPr="00C94194" w:rsidRDefault="00F934D7" w:rsidP="00672BC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Deworming pregnant mares</w:t>
      </w:r>
      <w:r w:rsidR="000F27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:</w:t>
      </w:r>
    </w:p>
    <w:p w14:paraId="6E5E8490" w14:textId="5217EBCF" w:rsidR="000F2753" w:rsidRDefault="000F2753" w:rsidP="00672BC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Only use dewormers labeled safe for</w:t>
      </w:r>
      <w:r w:rsidR="001D610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use in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pregnant mares. Quest is not safe to use during pregnancy.</w:t>
      </w:r>
    </w:p>
    <w:p w14:paraId="76F6B60D" w14:textId="5AD90FCC" w:rsidR="000F2753" w:rsidRDefault="000F2753" w:rsidP="00672BC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Wait to deworm until after 90 days gestation.</w:t>
      </w:r>
    </w:p>
    <w:p w14:paraId="34979C93" w14:textId="0CC8BEB5" w:rsidR="000F2753" w:rsidRDefault="000F2753" w:rsidP="00672BC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Deworm at 10 months gestation.</w:t>
      </w:r>
    </w:p>
    <w:p w14:paraId="7B095188" w14:textId="1D5EA57E" w:rsidR="00C94194" w:rsidRPr="000F2753" w:rsidRDefault="00C94194" w:rsidP="00672BC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In general Ivermectin is an effective and safe dewormer to use in our area during pregnancy</w:t>
      </w:r>
    </w:p>
    <w:p w14:paraId="6DE871A8" w14:textId="0863A6E4" w:rsidR="0073477A" w:rsidRPr="0073477A" w:rsidRDefault="0073477A" w:rsidP="00672BC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lastRenderedPageBreak/>
        <w:t xml:space="preserve">All fescue grass should be removed from </w:t>
      </w:r>
      <w:r w:rsidR="00C9419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the 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diet by </w:t>
      </w:r>
      <w:r w:rsidR="000F275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7</w:t>
      </w:r>
      <w:r w:rsidR="00C9419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-9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mo gestation</w:t>
      </w:r>
    </w:p>
    <w:p w14:paraId="584244F6" w14:textId="72062A0E" w:rsidR="0073477A" w:rsidRDefault="0073477A" w:rsidP="00672BC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If mare has a caslicks it needs to be removed </w:t>
      </w:r>
      <w:r w:rsidR="00C9419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~</w:t>
      </w:r>
      <w:r w:rsidR="005F2C8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4</w:t>
      </w:r>
      <w:r w:rsidR="00D5421D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weeks</w:t>
      </w:r>
      <w:r w:rsidRPr="0073477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prior to foaling date</w:t>
      </w:r>
    </w:p>
    <w:p w14:paraId="53C2D156" w14:textId="7E04C9F4" w:rsidR="00316C75" w:rsidRDefault="00C94194" w:rsidP="00672BCE">
      <w:pPr>
        <w:numPr>
          <w:ilvl w:val="0"/>
          <w:numId w:val="1"/>
        </w:numPr>
        <w:spacing w:after="0" w:line="240" w:lineRule="auto"/>
        <w:contextualSpacing/>
      </w:pPr>
      <w:r w:rsidRPr="00672BC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Refer to our foaling protocol</w:t>
      </w:r>
      <w:r w:rsidR="00EC51A3" w:rsidRPr="00672BC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for what to look for as foaling date draws close.</w:t>
      </w:r>
    </w:p>
    <w:sectPr w:rsidR="00316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723A5"/>
    <w:multiLevelType w:val="hybridMultilevel"/>
    <w:tmpl w:val="27E25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7A"/>
    <w:rsid w:val="000309AD"/>
    <w:rsid w:val="000407B5"/>
    <w:rsid w:val="000901FA"/>
    <w:rsid w:val="00097DFB"/>
    <w:rsid w:val="000C7C0A"/>
    <w:rsid w:val="000E2077"/>
    <w:rsid w:val="000E741B"/>
    <w:rsid w:val="000F03F3"/>
    <w:rsid w:val="000F2753"/>
    <w:rsid w:val="000F6509"/>
    <w:rsid w:val="001022C1"/>
    <w:rsid w:val="00127475"/>
    <w:rsid w:val="001927E3"/>
    <w:rsid w:val="00197A8A"/>
    <w:rsid w:val="001D6103"/>
    <w:rsid w:val="00222AB1"/>
    <w:rsid w:val="0022553C"/>
    <w:rsid w:val="002330A3"/>
    <w:rsid w:val="00255CB3"/>
    <w:rsid w:val="00255E5C"/>
    <w:rsid w:val="00264FA2"/>
    <w:rsid w:val="00282CB8"/>
    <w:rsid w:val="00297A80"/>
    <w:rsid w:val="002B410E"/>
    <w:rsid w:val="002F2A32"/>
    <w:rsid w:val="00316C75"/>
    <w:rsid w:val="003420F4"/>
    <w:rsid w:val="00351817"/>
    <w:rsid w:val="00354F9B"/>
    <w:rsid w:val="0039418F"/>
    <w:rsid w:val="00396FEA"/>
    <w:rsid w:val="003A5DC6"/>
    <w:rsid w:val="003D0482"/>
    <w:rsid w:val="003D2BFC"/>
    <w:rsid w:val="003E3512"/>
    <w:rsid w:val="00441379"/>
    <w:rsid w:val="004B6C05"/>
    <w:rsid w:val="004B7528"/>
    <w:rsid w:val="004E7B35"/>
    <w:rsid w:val="004F2613"/>
    <w:rsid w:val="005246E0"/>
    <w:rsid w:val="00530C2B"/>
    <w:rsid w:val="00535327"/>
    <w:rsid w:val="00544282"/>
    <w:rsid w:val="00596A43"/>
    <w:rsid w:val="005F2C88"/>
    <w:rsid w:val="00651D2F"/>
    <w:rsid w:val="00661981"/>
    <w:rsid w:val="00672BCE"/>
    <w:rsid w:val="0067595C"/>
    <w:rsid w:val="006F1D26"/>
    <w:rsid w:val="006F377F"/>
    <w:rsid w:val="00705408"/>
    <w:rsid w:val="0073477A"/>
    <w:rsid w:val="00737627"/>
    <w:rsid w:val="00777257"/>
    <w:rsid w:val="00786793"/>
    <w:rsid w:val="007A38A6"/>
    <w:rsid w:val="007D739C"/>
    <w:rsid w:val="007E183E"/>
    <w:rsid w:val="00841F75"/>
    <w:rsid w:val="008A0292"/>
    <w:rsid w:val="008F15E8"/>
    <w:rsid w:val="008F664D"/>
    <w:rsid w:val="00951B3E"/>
    <w:rsid w:val="00960568"/>
    <w:rsid w:val="00983895"/>
    <w:rsid w:val="009C3B7D"/>
    <w:rsid w:val="009E3E79"/>
    <w:rsid w:val="009E4ABF"/>
    <w:rsid w:val="009E51FC"/>
    <w:rsid w:val="00A43A67"/>
    <w:rsid w:val="00B30D07"/>
    <w:rsid w:val="00B521B4"/>
    <w:rsid w:val="00B5489C"/>
    <w:rsid w:val="00B64342"/>
    <w:rsid w:val="00B647C6"/>
    <w:rsid w:val="00B829C0"/>
    <w:rsid w:val="00B95068"/>
    <w:rsid w:val="00BA679F"/>
    <w:rsid w:val="00BD2D0B"/>
    <w:rsid w:val="00BD4A04"/>
    <w:rsid w:val="00C1127E"/>
    <w:rsid w:val="00C21DFE"/>
    <w:rsid w:val="00C23E37"/>
    <w:rsid w:val="00C25BF2"/>
    <w:rsid w:val="00C94194"/>
    <w:rsid w:val="00CB6EDF"/>
    <w:rsid w:val="00CF119B"/>
    <w:rsid w:val="00D05379"/>
    <w:rsid w:val="00D12DE0"/>
    <w:rsid w:val="00D5421D"/>
    <w:rsid w:val="00D7577F"/>
    <w:rsid w:val="00DA1ABA"/>
    <w:rsid w:val="00E11CAC"/>
    <w:rsid w:val="00E56149"/>
    <w:rsid w:val="00E62533"/>
    <w:rsid w:val="00EA2CA6"/>
    <w:rsid w:val="00EC51A3"/>
    <w:rsid w:val="00EF5214"/>
    <w:rsid w:val="00EF6CAD"/>
    <w:rsid w:val="00F01070"/>
    <w:rsid w:val="00F20B99"/>
    <w:rsid w:val="00F51789"/>
    <w:rsid w:val="00F934D7"/>
    <w:rsid w:val="00FA130D"/>
    <w:rsid w:val="00FC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8363"/>
  <w15:chartTrackingRefBased/>
  <w15:docId w15:val="{02B39461-8A95-469B-BD58-921B015F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Shafer</dc:creator>
  <cp:keywords/>
  <dc:description/>
  <cp:lastModifiedBy>Braden Shafer</cp:lastModifiedBy>
  <cp:revision>108</cp:revision>
  <dcterms:created xsi:type="dcterms:W3CDTF">2023-12-13T21:51:00Z</dcterms:created>
  <dcterms:modified xsi:type="dcterms:W3CDTF">2024-02-07T01:36:00Z</dcterms:modified>
</cp:coreProperties>
</file>