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F5B" w:rsidRDefault="00D20F5B" w:rsidP="00D20F5B">
      <w:pPr>
        <w:jc w:val="center"/>
      </w:pPr>
    </w:p>
    <w:p w:rsidR="00D20F5B" w:rsidRDefault="00D20F5B" w:rsidP="00D20F5B">
      <w:pPr>
        <w:jc w:val="center"/>
      </w:pPr>
      <w:r>
        <w:t>LADIES VILLAGE CUP COMMITTEE</w:t>
      </w:r>
    </w:p>
    <w:p w:rsidR="00D20F5B" w:rsidRDefault="00D20F5B" w:rsidP="00D20F5B">
      <w:pPr>
        <w:jc w:val="center"/>
      </w:pPr>
      <w:r>
        <w:t>CONSTITUTION AND BY-LAWS</w:t>
      </w:r>
    </w:p>
    <w:p w:rsidR="00D20F5B" w:rsidRDefault="00D20F5B" w:rsidP="00D20F5B">
      <w:pPr>
        <w:jc w:val="center"/>
        <w:rPr>
          <w:b/>
        </w:rPr>
      </w:pPr>
    </w:p>
    <w:p w:rsidR="00D20F5B" w:rsidRDefault="00D20F5B" w:rsidP="00D20F5B">
      <w:pPr>
        <w:jc w:val="center"/>
        <w:rPr>
          <w:b/>
        </w:rPr>
      </w:pPr>
      <w:r>
        <w:rPr>
          <w:b/>
        </w:rPr>
        <w:t>ARTICLE I</w:t>
      </w:r>
    </w:p>
    <w:p w:rsidR="00D20F5B" w:rsidRDefault="00D20F5B" w:rsidP="00D20F5B">
      <w:pPr>
        <w:jc w:val="center"/>
      </w:pPr>
      <w:r>
        <w:rPr>
          <w:b/>
        </w:rPr>
        <w:t xml:space="preserve">NAME </w:t>
      </w:r>
    </w:p>
    <w:p w:rsidR="00D20F5B" w:rsidRDefault="00D20F5B" w:rsidP="00D20F5B">
      <w:r>
        <w:t>The name of this Committee shall be The Ladies Village Cup Committee (The “LVC</w:t>
      </w:r>
      <w:r>
        <w:rPr>
          <w:b/>
        </w:rPr>
        <w:t xml:space="preserve"> </w:t>
      </w:r>
      <w:r>
        <w:t xml:space="preserve">Committee”).  This Committee is located in the Villages, Florida.  </w:t>
      </w:r>
    </w:p>
    <w:p w:rsidR="00D20F5B" w:rsidRDefault="00D20F5B" w:rsidP="00D20F5B"/>
    <w:p w:rsidR="00D20F5B" w:rsidRDefault="00D20F5B" w:rsidP="00D20F5B">
      <w:pPr>
        <w:jc w:val="center"/>
        <w:rPr>
          <w:b/>
        </w:rPr>
      </w:pPr>
      <w:r>
        <w:rPr>
          <w:b/>
        </w:rPr>
        <w:t>ARTICLE II</w:t>
      </w:r>
    </w:p>
    <w:p w:rsidR="00D20F5B" w:rsidRDefault="00D20F5B" w:rsidP="00D20F5B">
      <w:pPr>
        <w:jc w:val="center"/>
        <w:rPr>
          <w:b/>
        </w:rPr>
      </w:pPr>
      <w:r>
        <w:rPr>
          <w:b/>
        </w:rPr>
        <w:t>PURPOSE</w:t>
      </w:r>
    </w:p>
    <w:p w:rsidR="00D20F5B" w:rsidRDefault="00D20F5B" w:rsidP="00D20F5B">
      <w:pPr>
        <w:jc w:val="center"/>
      </w:pPr>
    </w:p>
    <w:p w:rsidR="00D20F5B" w:rsidRDefault="00D20F5B" w:rsidP="00D20F5B">
      <w:r>
        <w:rPr>
          <w:b/>
        </w:rPr>
        <w:t xml:space="preserve">FIRST: </w:t>
      </w:r>
      <w:r w:rsidRPr="00125079">
        <w:t>The Ladies Village Cup celebrates sportsmanship and exceptional competition through a premier match play golf event that upholds USGA tournament standards while creating cohesive team experiences and fostering lasting friendships</w:t>
      </w:r>
      <w:r>
        <w:t>.</w:t>
      </w:r>
    </w:p>
    <w:p w:rsidR="00D20F5B" w:rsidRDefault="00D20F5B" w:rsidP="00D20F5B"/>
    <w:p w:rsidR="00D20F5B" w:rsidRDefault="00D20F5B" w:rsidP="00D20F5B">
      <w:r>
        <w:rPr>
          <w:b/>
        </w:rPr>
        <w:t>SECOND:</w:t>
      </w:r>
      <w:r>
        <w:t xml:space="preserve"> To review input from previous year(s) and players on how to make the tournament better for the players.  </w:t>
      </w:r>
    </w:p>
    <w:p w:rsidR="00D20F5B" w:rsidRDefault="00D20F5B" w:rsidP="00D20F5B"/>
    <w:p w:rsidR="00D20F5B" w:rsidRDefault="00D20F5B" w:rsidP="00D20F5B">
      <w:r>
        <w:rPr>
          <w:b/>
        </w:rPr>
        <w:t>THIRD:</w:t>
      </w:r>
      <w:r>
        <w:t xml:space="preserve"> To encourage conformance to the Rules of Golf by creating a representative authority for the Ladies Village Cup Tournament.</w:t>
      </w:r>
    </w:p>
    <w:p w:rsidR="00D20F5B" w:rsidRDefault="00D20F5B" w:rsidP="00D20F5B"/>
    <w:p w:rsidR="00D20F5B" w:rsidRDefault="00D20F5B" w:rsidP="00D20F5B">
      <w:pPr>
        <w:jc w:val="center"/>
        <w:rPr>
          <w:b/>
        </w:rPr>
      </w:pPr>
      <w:r>
        <w:rPr>
          <w:b/>
        </w:rPr>
        <w:t>ARTICLE III</w:t>
      </w:r>
    </w:p>
    <w:p w:rsidR="00D20F5B" w:rsidRDefault="00D20F5B" w:rsidP="00D20F5B">
      <w:pPr>
        <w:jc w:val="center"/>
        <w:rPr>
          <w:b/>
        </w:rPr>
      </w:pPr>
      <w:r>
        <w:rPr>
          <w:b/>
        </w:rPr>
        <w:t>MEMBERSHIP</w:t>
      </w:r>
    </w:p>
    <w:p w:rsidR="00D20F5B" w:rsidRDefault="00D20F5B" w:rsidP="00D20F5B">
      <w:pPr>
        <w:jc w:val="center"/>
      </w:pPr>
    </w:p>
    <w:p w:rsidR="00D20F5B" w:rsidRDefault="00D20F5B" w:rsidP="00D20F5B">
      <w:r>
        <w:t xml:space="preserve">Members of the LVC Committee consist of the </w:t>
      </w:r>
      <w:proofErr w:type="gramStart"/>
      <w:r>
        <w:t>Captain</w:t>
      </w:r>
      <w:proofErr w:type="gramEnd"/>
      <w:r>
        <w:t xml:space="preserve"> of each country club team, and the officers of the LVC Committee.  The </w:t>
      </w:r>
      <w:proofErr w:type="gramStart"/>
      <w:r>
        <w:t>Captains</w:t>
      </w:r>
      <w:proofErr w:type="gramEnd"/>
      <w:r>
        <w:t xml:space="preserve"> are responsible for</w:t>
      </w:r>
      <w:r>
        <w:rPr>
          <w:highlight w:val="white"/>
        </w:rPr>
        <w:t xml:space="preserve"> representing their respective country clubs by gathering information from their players and communicating back to these players decisions/changes as a result of the monthly meetings.  </w:t>
      </w:r>
      <w:r>
        <w:t xml:space="preserve">Captains of the country clubs are voted on by the players of said teams each year.  </w:t>
      </w:r>
    </w:p>
    <w:p w:rsidR="00D20F5B" w:rsidRDefault="00D20F5B" w:rsidP="00D20F5B"/>
    <w:p w:rsidR="00D20F5B" w:rsidRDefault="00D20F5B" w:rsidP="00D20F5B">
      <w:r>
        <w:t>The President, Vice President, Secretary, and Treasurer make up the officers of the LVC Committee.  The officers may or may not be Captain of a country club team.  The immediate past President shall also be a member of the LVC Committee.</w:t>
      </w:r>
    </w:p>
    <w:p w:rsidR="00D20F5B" w:rsidRDefault="00D20F5B" w:rsidP="00D20F5B"/>
    <w:p w:rsidR="00D20F5B" w:rsidRDefault="00D20F5B" w:rsidP="00D20F5B">
      <w:pPr>
        <w:jc w:val="center"/>
        <w:rPr>
          <w:b/>
        </w:rPr>
      </w:pPr>
      <w:r>
        <w:rPr>
          <w:b/>
        </w:rPr>
        <w:t>ARTICLE IV</w:t>
      </w:r>
    </w:p>
    <w:p w:rsidR="00D20F5B" w:rsidRDefault="00D20F5B" w:rsidP="00D20F5B">
      <w:pPr>
        <w:jc w:val="center"/>
        <w:rPr>
          <w:b/>
        </w:rPr>
      </w:pPr>
      <w:r>
        <w:rPr>
          <w:b/>
        </w:rPr>
        <w:t xml:space="preserve">RESIGNATIONS </w:t>
      </w:r>
    </w:p>
    <w:p w:rsidR="00D20F5B" w:rsidRDefault="00D20F5B" w:rsidP="00D20F5B">
      <w:pPr>
        <w:jc w:val="center"/>
        <w:rPr>
          <w:b/>
        </w:rPr>
      </w:pPr>
    </w:p>
    <w:p w:rsidR="00D20F5B" w:rsidRDefault="00D20F5B" w:rsidP="00D20F5B">
      <w:pPr>
        <w:rPr>
          <w:b/>
        </w:rPr>
      </w:pPr>
      <w:r>
        <w:t>Any Member may resign from the LVC Committee by giving written notice to the Secretary. The resignation shall become effective as soon as the notice is given.</w:t>
      </w:r>
    </w:p>
    <w:p w:rsidR="00D20F5B" w:rsidRDefault="00D20F5B" w:rsidP="00D20F5B">
      <w:pPr>
        <w:jc w:val="center"/>
        <w:rPr>
          <w:b/>
        </w:rPr>
      </w:pPr>
    </w:p>
    <w:p w:rsidR="00D20F5B" w:rsidRDefault="00D20F5B" w:rsidP="00D20F5B">
      <w:pPr>
        <w:jc w:val="center"/>
        <w:rPr>
          <w:b/>
        </w:rPr>
      </w:pPr>
      <w:r>
        <w:rPr>
          <w:b/>
        </w:rPr>
        <w:t>ARTICLE V</w:t>
      </w:r>
    </w:p>
    <w:p w:rsidR="00D20F5B" w:rsidRDefault="00D20F5B" w:rsidP="00D20F5B">
      <w:pPr>
        <w:jc w:val="center"/>
        <w:rPr>
          <w:b/>
        </w:rPr>
      </w:pPr>
      <w:r>
        <w:rPr>
          <w:b/>
        </w:rPr>
        <w:t>MEMBERS MEETINGS</w:t>
      </w:r>
    </w:p>
    <w:p w:rsidR="00D20F5B" w:rsidRDefault="00D20F5B" w:rsidP="00D20F5B">
      <w:pPr>
        <w:rPr>
          <w:b/>
        </w:rPr>
      </w:pPr>
    </w:p>
    <w:p w:rsidR="00D20F5B" w:rsidRDefault="00D20F5B" w:rsidP="00D20F5B">
      <w:pPr>
        <w:rPr>
          <w:b/>
        </w:rPr>
      </w:pPr>
      <w:r>
        <w:rPr>
          <w:b/>
        </w:rPr>
        <w:t>SECTION 1. MONTHLY MEETINGS</w:t>
      </w:r>
    </w:p>
    <w:p w:rsidR="00D20F5B" w:rsidRDefault="00D20F5B" w:rsidP="00D20F5B">
      <w:r>
        <w:t xml:space="preserve">Meetings are held on the Third Thursday of every month throughout the year.  Meetings are held at a recreation center in the Villages.  For the purpose of the Villages Recreation </w:t>
      </w:r>
    </w:p>
    <w:p w:rsidR="00D20F5B" w:rsidRDefault="00D20F5B" w:rsidP="00D20F5B"/>
    <w:p w:rsidR="00D20F5B" w:rsidRDefault="00D20F5B" w:rsidP="00D20F5B">
      <w:r>
        <w:t xml:space="preserve">Department, the group name is “Women’s Village Cup”.  The President is listed as the leader of the group and can request additional meeting locations and times when necessary.  The secretary is the alternate for the President and can also request additional meeting locations from The Villages.  Annual contracts for the room reservations are updated in October of each year.  </w:t>
      </w:r>
      <w:r>
        <w:rPr>
          <w:b/>
        </w:rPr>
        <w:t>Note:</w:t>
      </w:r>
      <w:r>
        <w:t xml:space="preserve"> The location for the annual kick off meeting for the tournament should be requested in October when the contracts for room reservations are being updated by the Villages. </w:t>
      </w:r>
    </w:p>
    <w:p w:rsidR="00D20F5B" w:rsidRDefault="00D20F5B" w:rsidP="00D20F5B"/>
    <w:p w:rsidR="00D20F5B" w:rsidRDefault="00D20F5B" w:rsidP="00D20F5B">
      <w:r>
        <w:rPr>
          <w:b/>
        </w:rPr>
        <w:t>SECTION 2. QUORUM AND VOTING PERCENTAGE</w:t>
      </w:r>
      <w:r>
        <w:t xml:space="preserve">. </w:t>
      </w:r>
    </w:p>
    <w:p w:rsidR="00D20F5B" w:rsidRDefault="00D20F5B" w:rsidP="00D20F5B">
      <w:r>
        <w:t xml:space="preserve">The presence, either in person or by proxy, of voting members having 50 percent of the votes then entitled to be cast shall constitute a quorum at any meeting. The affirmative vote of a majority of the votes represented in person or by proxy at any meeting is necessary for the passage of any motion or the taking of any action by the voting members. </w:t>
      </w:r>
    </w:p>
    <w:p w:rsidR="00D20F5B" w:rsidRDefault="00D20F5B" w:rsidP="00D20F5B"/>
    <w:p w:rsidR="00D20F5B" w:rsidRDefault="00D20F5B" w:rsidP="00D20F5B">
      <w:r>
        <w:t>Each Captain has one vote.  The officers do not have a vote unless they are a Captain, except in the case of a tie, where the President will cast the deciding vote.</w:t>
      </w:r>
    </w:p>
    <w:p w:rsidR="00D20F5B" w:rsidRDefault="00D20F5B" w:rsidP="00D20F5B"/>
    <w:p w:rsidR="00D20F5B" w:rsidRDefault="00D20F5B" w:rsidP="00D20F5B">
      <w:pPr>
        <w:jc w:val="center"/>
        <w:rPr>
          <w:b/>
        </w:rPr>
      </w:pPr>
      <w:r>
        <w:rPr>
          <w:b/>
        </w:rPr>
        <w:t>ARTICLE VI</w:t>
      </w:r>
    </w:p>
    <w:p w:rsidR="00D20F5B" w:rsidRDefault="00D20F5B" w:rsidP="00D20F5B">
      <w:pPr>
        <w:jc w:val="center"/>
        <w:rPr>
          <w:b/>
        </w:rPr>
      </w:pPr>
      <w:r>
        <w:rPr>
          <w:b/>
        </w:rPr>
        <w:t>OFFICERS AND LVC SUB-COMMITTEES</w:t>
      </w:r>
    </w:p>
    <w:p w:rsidR="00D20F5B" w:rsidRDefault="00D20F5B" w:rsidP="00D20F5B">
      <w:pPr>
        <w:jc w:val="center"/>
        <w:rPr>
          <w:b/>
        </w:rPr>
      </w:pPr>
    </w:p>
    <w:p w:rsidR="00D20F5B" w:rsidRDefault="00D20F5B" w:rsidP="00D20F5B">
      <w:r>
        <w:rPr>
          <w:b/>
        </w:rPr>
        <w:t>SECTION 1. NUMBER AND TERM</w:t>
      </w:r>
    </w:p>
    <w:p w:rsidR="00D20F5B" w:rsidRDefault="00D20F5B" w:rsidP="00D20F5B">
      <w:r>
        <w:t xml:space="preserve">The Committee shall elect new officers annually. </w:t>
      </w:r>
      <w:r w:rsidRPr="00772037">
        <w:rPr>
          <w:color w:val="000000" w:themeColor="text1"/>
        </w:rPr>
        <w:t>Officers will be staggered with Vice President and Treasurer one year and President and Secretary the alternate year.   The election shall take place each year at the meeting after the Ladies Village Cup Tournament (generally the May meeting). A President, Vice President, Treasurer and Secretary shall be elected.  Office</w:t>
      </w:r>
      <w:r>
        <w:t xml:space="preserve">rs may serve a maximum of two consecutive years.  These individuals and the immediate past president are considered the officers.  </w:t>
      </w:r>
      <w:r w:rsidRPr="00125079">
        <w:t>If no one is elected or there is a problem finding nominations, the current officer can remain until a replacement is found, but no longer than 12 months.</w:t>
      </w:r>
    </w:p>
    <w:p w:rsidR="00D20F5B" w:rsidRDefault="00D20F5B" w:rsidP="00D20F5B"/>
    <w:p w:rsidR="00D20F5B" w:rsidRDefault="00D20F5B" w:rsidP="00D20F5B">
      <w:pPr>
        <w:rPr>
          <w:b/>
        </w:rPr>
      </w:pPr>
      <w:r>
        <w:rPr>
          <w:b/>
        </w:rPr>
        <w:t>SECTION 2. PRESIDENT</w:t>
      </w:r>
    </w:p>
    <w:p w:rsidR="00D20F5B" w:rsidRDefault="00D20F5B" w:rsidP="00D20F5B">
      <w:r>
        <w:t xml:space="preserve">The President shall preside at all meetings of the LVC Committee and enforce observance of the provisions of these Bylaws. The President may call special meetings of the LVC Committee, shall be an ex officio member of all sub committees and is empowered to execute all papers and documents requiring execution in the name of the LVC Committee. </w:t>
      </w:r>
    </w:p>
    <w:p w:rsidR="00D20F5B" w:rsidRDefault="00D20F5B" w:rsidP="00D20F5B"/>
    <w:p w:rsidR="00D20F5B" w:rsidRDefault="00D20F5B" w:rsidP="00D20F5B">
      <w:pPr>
        <w:rPr>
          <w:b/>
        </w:rPr>
      </w:pPr>
      <w:r>
        <w:rPr>
          <w:b/>
        </w:rPr>
        <w:t>SECTION 3. VICE PRESIDENT</w:t>
      </w:r>
    </w:p>
    <w:p w:rsidR="00D20F5B" w:rsidRDefault="00D20F5B" w:rsidP="00D20F5B">
      <w:r>
        <w:t xml:space="preserve">In the absence or disability of the President, the Vice President shall perform and carry out all duties and responsibilities of the President. </w:t>
      </w:r>
    </w:p>
    <w:p w:rsidR="00D20F5B" w:rsidRDefault="00D20F5B" w:rsidP="00D20F5B">
      <w:pPr>
        <w:rPr>
          <w:b/>
        </w:rPr>
      </w:pPr>
    </w:p>
    <w:p w:rsidR="00D20F5B" w:rsidRDefault="00D20F5B" w:rsidP="00D20F5B">
      <w:pPr>
        <w:rPr>
          <w:b/>
        </w:rPr>
      </w:pPr>
      <w:r>
        <w:rPr>
          <w:b/>
        </w:rPr>
        <w:t>SECTION 4. SECRETARY</w:t>
      </w:r>
    </w:p>
    <w:p w:rsidR="00D20F5B" w:rsidRDefault="00D20F5B" w:rsidP="00D20F5B">
      <w:r>
        <w:t>The Secretary shall keep records and minutes of all meetings of Members and be responsible for giving all required notices of meetings. The Secretary will assist the President with securing rooms for the meetings and for the annual kickoff party.</w:t>
      </w:r>
    </w:p>
    <w:p w:rsidR="00D20F5B" w:rsidRDefault="00D20F5B" w:rsidP="00D20F5B">
      <w:pPr>
        <w:rPr>
          <w:b/>
        </w:rPr>
      </w:pPr>
    </w:p>
    <w:p w:rsidR="00D20F5B" w:rsidRDefault="00D20F5B" w:rsidP="00D20F5B">
      <w:pPr>
        <w:rPr>
          <w:b/>
        </w:rPr>
      </w:pPr>
    </w:p>
    <w:p w:rsidR="00D20F5B" w:rsidRDefault="00D20F5B" w:rsidP="00D20F5B">
      <w:pPr>
        <w:rPr>
          <w:b/>
        </w:rPr>
      </w:pPr>
    </w:p>
    <w:p w:rsidR="00D20F5B" w:rsidRDefault="00D20F5B" w:rsidP="00D20F5B">
      <w:pPr>
        <w:rPr>
          <w:b/>
        </w:rPr>
      </w:pPr>
      <w:r>
        <w:rPr>
          <w:b/>
        </w:rPr>
        <w:lastRenderedPageBreak/>
        <w:t>SECTION 5. TREASURER</w:t>
      </w:r>
    </w:p>
    <w:p w:rsidR="00D20F5B" w:rsidRPr="00944BF4" w:rsidRDefault="00D20F5B" w:rsidP="00D20F5B">
      <w:r>
        <w:t>The Treasurer shall cause to be collected, held and disbursed, under the direction of the LVC Committee, all monies of the LVC Committee and it shall be the Treasurer’s duty to collect monies due the LVC Committee. The Treasurer shall keep regular books of accounts and all financial records of the Committee and shall submit to the LVC Committee financial statements monthly in the form requested by the LVC Committee. The Treasurer shall deposit or cause to be deposited all monies of the LVC Committee in accounts in the LVC Committee's name in banks designated by the LVC Committee.</w:t>
      </w:r>
    </w:p>
    <w:p w:rsidR="00D20F5B" w:rsidRDefault="00D20F5B" w:rsidP="00D20F5B">
      <w:pPr>
        <w:rPr>
          <w:b/>
        </w:rPr>
      </w:pPr>
    </w:p>
    <w:p w:rsidR="00D20F5B" w:rsidRDefault="00D20F5B" w:rsidP="00D20F5B">
      <w:pPr>
        <w:rPr>
          <w:b/>
        </w:rPr>
      </w:pPr>
      <w:r>
        <w:rPr>
          <w:b/>
        </w:rPr>
        <w:t>SECTION 6. NOMINATIONS</w:t>
      </w:r>
    </w:p>
    <w:p w:rsidR="00D20F5B" w:rsidRDefault="00D20F5B" w:rsidP="00D20F5B">
      <w:r>
        <w:t>Nominations for the Executive Committee shall be submitted to the President no later than the Monday after the tournament ends.  Self-nominations or nominations of others will be accepted, however, anyone who does not self-nominate will be consulted to ensure acceptance of the nomination.  All LVC Committee members will be notified of the nominees for each position prior to the May (election) meeting.</w:t>
      </w:r>
    </w:p>
    <w:p w:rsidR="00D20F5B" w:rsidRDefault="00D20F5B" w:rsidP="00D20F5B"/>
    <w:p w:rsidR="00D20F5B" w:rsidRDefault="00D20F5B" w:rsidP="00D20F5B">
      <w:pPr>
        <w:jc w:val="center"/>
        <w:rPr>
          <w:b/>
        </w:rPr>
      </w:pPr>
      <w:r>
        <w:rPr>
          <w:b/>
        </w:rPr>
        <w:t>ARTICLE VII</w:t>
      </w:r>
    </w:p>
    <w:p w:rsidR="00D20F5B" w:rsidRDefault="00D20F5B" w:rsidP="00D20F5B">
      <w:pPr>
        <w:jc w:val="center"/>
        <w:rPr>
          <w:b/>
        </w:rPr>
      </w:pPr>
      <w:r>
        <w:rPr>
          <w:b/>
        </w:rPr>
        <w:t xml:space="preserve">SUB-COMMITTEES </w:t>
      </w:r>
    </w:p>
    <w:p w:rsidR="00D20F5B" w:rsidRDefault="00D20F5B" w:rsidP="00D20F5B"/>
    <w:p w:rsidR="00D20F5B" w:rsidRDefault="00D20F5B" w:rsidP="00D20F5B">
      <w:pPr>
        <w:rPr>
          <w:b/>
        </w:rPr>
      </w:pPr>
      <w:r>
        <w:rPr>
          <w:b/>
        </w:rPr>
        <w:t>SECTION 1. STANDING SUB-COMMITTEES</w:t>
      </w:r>
    </w:p>
    <w:p w:rsidR="00D20F5B" w:rsidRDefault="00D20F5B" w:rsidP="00D20F5B">
      <w:r>
        <w:t xml:space="preserve">The President each year, after the election meeting of the LVC Committee, shall designate the Members of each of the following sub-committees: Bylaws, Competition, Prizes, Rules of Competition, Scoring, </w:t>
      </w:r>
      <w:proofErr w:type="spellStart"/>
      <w:r>
        <w:t>ProAM</w:t>
      </w:r>
      <w:proofErr w:type="spellEnd"/>
      <w:r>
        <w:t>, Communication &amp; Marketing, and Kick Off party. The Sub-Committees shall designate a chair for their Sub-Committee.</w:t>
      </w:r>
    </w:p>
    <w:p w:rsidR="00D20F5B" w:rsidRDefault="00D20F5B" w:rsidP="00D20F5B"/>
    <w:p w:rsidR="00D20F5B" w:rsidRDefault="00D20F5B" w:rsidP="00D20F5B">
      <w:pPr>
        <w:rPr>
          <w:b/>
        </w:rPr>
      </w:pPr>
      <w:r>
        <w:rPr>
          <w:b/>
        </w:rPr>
        <w:t>SECTION 2. AD HOC COMMITTEES</w:t>
      </w:r>
    </w:p>
    <w:p w:rsidR="00D20F5B" w:rsidRDefault="00D20F5B" w:rsidP="00D20F5B">
      <w:r>
        <w:t xml:space="preserve">The President may, from time to time, appoint Ad Hoc sub-committees with such powers and composition as the President shall determine. </w:t>
      </w:r>
    </w:p>
    <w:p w:rsidR="00D20F5B" w:rsidRDefault="00D20F5B" w:rsidP="00D20F5B"/>
    <w:p w:rsidR="00D20F5B" w:rsidRDefault="00D20F5B" w:rsidP="00D20F5B">
      <w:r>
        <w:rPr>
          <w:b/>
        </w:rPr>
        <w:t>SECTION 3. SERVICES OF COMMITTEE MEMBERS</w:t>
      </w:r>
    </w:p>
    <w:p w:rsidR="00D20F5B" w:rsidRDefault="00D20F5B" w:rsidP="00D20F5B">
      <w:r>
        <w:t xml:space="preserve">Unless the LVC Committee provides otherwise, Members of any one sub-committee may not serve more than two successive years. The services of a chair or any other member of a sub-committee may be terminated at any time by the President. </w:t>
      </w:r>
    </w:p>
    <w:p w:rsidR="00D20F5B" w:rsidRDefault="00D20F5B" w:rsidP="00D20F5B"/>
    <w:p w:rsidR="00D20F5B" w:rsidRPr="00125079" w:rsidRDefault="00D20F5B" w:rsidP="00D20F5B">
      <w:pPr>
        <w:jc w:val="center"/>
        <w:rPr>
          <w:b/>
        </w:rPr>
      </w:pPr>
      <w:r w:rsidRPr="00125079">
        <w:rPr>
          <w:b/>
        </w:rPr>
        <w:t>ARTICLE VIII</w:t>
      </w:r>
    </w:p>
    <w:p w:rsidR="00D20F5B" w:rsidRPr="00125079" w:rsidRDefault="00D20F5B" w:rsidP="00D20F5B">
      <w:pPr>
        <w:jc w:val="center"/>
        <w:rPr>
          <w:b/>
        </w:rPr>
      </w:pPr>
      <w:r w:rsidRPr="00125079">
        <w:rPr>
          <w:b/>
        </w:rPr>
        <w:t>Captains Responsibilities</w:t>
      </w:r>
    </w:p>
    <w:p w:rsidR="00D20F5B" w:rsidRPr="00125079" w:rsidRDefault="00D20F5B" w:rsidP="00D20F5B"/>
    <w:p w:rsidR="00D20F5B" w:rsidRPr="00125079" w:rsidRDefault="00D20F5B" w:rsidP="00D20F5B">
      <w:pPr>
        <w:rPr>
          <w:b/>
          <w:bCs/>
          <w:u w:val="single"/>
        </w:rPr>
      </w:pPr>
      <w:r w:rsidRPr="00125079">
        <w:rPr>
          <w:b/>
          <w:bCs/>
          <w:u w:val="single"/>
        </w:rPr>
        <w:t>SECTION 1. Year Round</w:t>
      </w:r>
    </w:p>
    <w:p w:rsidR="00D20F5B" w:rsidRPr="00125079" w:rsidRDefault="00D20F5B" w:rsidP="00D20F5B">
      <w:r w:rsidRPr="00125079">
        <w:t xml:space="preserve">Actively participates on Monthly Captains Committee.  If you are unable to attend a meeting, you must notify President and send Co-Captain or other designated person to attend meeting and ensure they are up to speed on any upcoming votes that will happen during that meeting.  If there is no representative for 2 consecutive monthly meetings, the President will reach out to the team for a new representative/captain </w:t>
      </w:r>
    </w:p>
    <w:p w:rsidR="00D20F5B" w:rsidRPr="00125079" w:rsidRDefault="00D20F5B" w:rsidP="00D20F5B"/>
    <w:p w:rsidR="00D20F5B" w:rsidRPr="00125079" w:rsidRDefault="00D20F5B" w:rsidP="00D20F5B">
      <w:r w:rsidRPr="00125079">
        <w:t xml:space="preserve">Ensure yearlong communications to all team members including committee communication, changes to Conditions of Competition, any pertinent information distributed at or after monthly Village Cup Committee Meetings, upcoming tournament changes, teambuilding, rules, </w:t>
      </w:r>
      <w:r w:rsidRPr="00125079">
        <w:lastRenderedPageBreak/>
        <w:t>registration and managing handicaps as expected through the GHIN system throughout the year ensuring posting compliance</w:t>
      </w:r>
    </w:p>
    <w:p w:rsidR="00D20F5B" w:rsidRPr="00125079" w:rsidRDefault="00D20F5B" w:rsidP="00D20F5B"/>
    <w:p w:rsidR="00D20F5B" w:rsidRPr="00125079" w:rsidRDefault="00D20F5B" w:rsidP="00D20F5B">
      <w:r w:rsidRPr="00125079">
        <w:t xml:space="preserve">Captains must </w:t>
      </w:r>
      <w:r w:rsidRPr="00125079">
        <w:rPr>
          <w:u w:val="single"/>
        </w:rPr>
        <w:t>actively</w:t>
      </w:r>
      <w:r w:rsidRPr="00125079">
        <w:t xml:space="preserve"> participate in at least one subcommittee </w:t>
      </w:r>
    </w:p>
    <w:p w:rsidR="00D20F5B" w:rsidRPr="00125079" w:rsidRDefault="00D20F5B" w:rsidP="00D20F5B"/>
    <w:p w:rsidR="00D20F5B" w:rsidRPr="00125079" w:rsidRDefault="00D20F5B" w:rsidP="00D20F5B">
      <w:pPr>
        <w:rPr>
          <w:b/>
          <w:bCs/>
          <w:u w:val="single"/>
        </w:rPr>
      </w:pPr>
      <w:r w:rsidRPr="00125079">
        <w:rPr>
          <w:b/>
          <w:bCs/>
          <w:u w:val="single"/>
        </w:rPr>
        <w:t>SECTION 2. Tournament Responsibilities</w:t>
      </w:r>
    </w:p>
    <w:p w:rsidR="00D20F5B" w:rsidRPr="00125079" w:rsidRDefault="00D20F5B" w:rsidP="00D20F5B">
      <w:r w:rsidRPr="00125079">
        <w:t xml:space="preserve">Prior to Registration, participate in team recruiting and selection ensuring the spirit of sportsmanship for players signing up for any team.  </w:t>
      </w:r>
    </w:p>
    <w:p w:rsidR="00D20F5B" w:rsidRPr="00125079" w:rsidRDefault="00D20F5B" w:rsidP="00D20F5B"/>
    <w:p w:rsidR="00D20F5B" w:rsidRPr="00125079" w:rsidRDefault="00D20F5B" w:rsidP="00D20F5B">
      <w:r w:rsidRPr="00125079">
        <w:t xml:space="preserve">During the first week of Registration, Captains will refrain from contacting players who register for their team to communicate whether the player will or won’t make the team based on current LVC selection criteria.  </w:t>
      </w:r>
      <w:r w:rsidRPr="00125079">
        <w:rPr>
          <w:color w:val="000000" w:themeColor="text1"/>
        </w:rPr>
        <w:t>Consequences for violating this policy during the first week of registration is removal as Team Captain.</w:t>
      </w:r>
    </w:p>
    <w:p w:rsidR="00D20F5B" w:rsidRPr="00125079" w:rsidRDefault="00D20F5B" w:rsidP="00D20F5B"/>
    <w:p w:rsidR="00D20F5B" w:rsidRPr="00125079" w:rsidRDefault="00D20F5B" w:rsidP="00D20F5B">
      <w:r w:rsidRPr="00125079">
        <w:t xml:space="preserve">After notification from the Competition Committee Lead during week 2 of Registration, Captains can contact any players registered for their team that will not make their team to help them find another team that may have openings or encouraging them to go on wait list.  </w:t>
      </w:r>
      <w:r w:rsidRPr="00125079">
        <w:rPr>
          <w:color w:val="000000" w:themeColor="text1"/>
        </w:rPr>
        <w:t xml:space="preserve">Captains reserve the right to finalize the team roster based on players availability.  </w:t>
      </w:r>
    </w:p>
    <w:p w:rsidR="00D20F5B" w:rsidRPr="00125079" w:rsidRDefault="00D20F5B" w:rsidP="00D20F5B">
      <w:pPr>
        <w:ind w:left="360"/>
      </w:pPr>
    </w:p>
    <w:p w:rsidR="00D20F5B" w:rsidRPr="00125079" w:rsidRDefault="00D20F5B" w:rsidP="00D20F5B">
      <w:r w:rsidRPr="00125079">
        <w:t>Captains must ensure that players are meeting the GHIN requirements for posting and managing any handicap compliance issues provided by Handicap Committee</w:t>
      </w:r>
    </w:p>
    <w:p w:rsidR="00D20F5B" w:rsidRPr="00125079" w:rsidRDefault="00D20F5B" w:rsidP="00D20F5B"/>
    <w:p w:rsidR="00D20F5B" w:rsidRPr="00125079" w:rsidRDefault="00D20F5B" w:rsidP="00D20F5B">
      <w:r w:rsidRPr="00125079">
        <w:t>Captains must return pairings by dates and times specified in team assignment document.  In the event of an emergency ensure Co-Captains returns pairings on time.  Late return of pairings will result in using the last pairings/listing of players used in the tournament.  If the first tournament day pairings submission deadline is missed, player listing starting with the lowest handicap player through the number of players needed will be used.</w:t>
      </w:r>
    </w:p>
    <w:p w:rsidR="00D20F5B" w:rsidRPr="00125079" w:rsidRDefault="00D20F5B" w:rsidP="00D20F5B">
      <w:pPr>
        <w:pStyle w:val="ListParagraph"/>
      </w:pPr>
    </w:p>
    <w:p w:rsidR="00D20F5B" w:rsidRPr="00125079" w:rsidRDefault="00D20F5B" w:rsidP="00D20F5B">
      <w:r w:rsidRPr="00125079">
        <w:t xml:space="preserve">During the Tournament (both Week 1 and Week 2) Captains must be present for both </w:t>
      </w:r>
      <w:proofErr w:type="gramStart"/>
      <w:r w:rsidRPr="00125079">
        <w:t>weeks,  Captains</w:t>
      </w:r>
      <w:proofErr w:type="gramEnd"/>
      <w:r w:rsidRPr="00125079">
        <w:t xml:space="preserve"> and Co-Captains must be present to handle  to handle Day of Play responsibilities which may occur even if you are playing (e.g., weather delays and team communication, etc.).  If Captains are not playing in week two, responsibility for morning set up, scoring and pace of play of groups will start with Captains and Co-Captains.  All Captains and Co-Captains will be expected to be present to help (barring any emergencies)</w:t>
      </w:r>
    </w:p>
    <w:p w:rsidR="00D20F5B" w:rsidRPr="00125079" w:rsidRDefault="00D20F5B" w:rsidP="00D20F5B"/>
    <w:p w:rsidR="00D20F5B" w:rsidRDefault="00D20F5B" w:rsidP="00D20F5B">
      <w:pPr>
        <w:jc w:val="center"/>
        <w:rPr>
          <w:b/>
        </w:rPr>
      </w:pPr>
      <w:r w:rsidRPr="00190180">
        <w:rPr>
          <w:b/>
        </w:rPr>
        <w:t>ARTICLE IX</w:t>
      </w:r>
    </w:p>
    <w:p w:rsidR="00D20F5B" w:rsidRDefault="00D20F5B" w:rsidP="00D20F5B">
      <w:pPr>
        <w:jc w:val="center"/>
        <w:rPr>
          <w:b/>
        </w:rPr>
      </w:pPr>
      <w:r>
        <w:rPr>
          <w:b/>
        </w:rPr>
        <w:t>AMENDMENTS TO BY-LAWS</w:t>
      </w:r>
    </w:p>
    <w:p w:rsidR="00D20F5B" w:rsidRDefault="00D20F5B" w:rsidP="00D20F5B">
      <w:pPr>
        <w:jc w:val="center"/>
        <w:rPr>
          <w:b/>
        </w:rPr>
      </w:pPr>
    </w:p>
    <w:p w:rsidR="00D20F5B" w:rsidRDefault="00D20F5B" w:rsidP="00D20F5B">
      <w:r>
        <w:t>Amendments to these Bylaws shall require the affirmative vote of two-thirds of those voting members voting in person or by proxy at a meeting in which a quorum is present.</w:t>
      </w:r>
    </w:p>
    <w:p w:rsidR="004D322E" w:rsidRDefault="004D322E"/>
    <w:sectPr w:rsidR="004D322E">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879" w:rsidRDefault="00AE2879" w:rsidP="00D20F5B">
      <w:pPr>
        <w:spacing w:line="240" w:lineRule="auto"/>
      </w:pPr>
      <w:r>
        <w:separator/>
      </w:r>
    </w:p>
  </w:endnote>
  <w:endnote w:type="continuationSeparator" w:id="0">
    <w:p w:rsidR="00AE2879" w:rsidRDefault="00AE2879" w:rsidP="00D20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F5B" w:rsidRDefault="00D20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F5B" w:rsidRDefault="00D2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879" w:rsidRDefault="00AE2879" w:rsidP="00D20F5B">
      <w:pPr>
        <w:spacing w:line="240" w:lineRule="auto"/>
      </w:pPr>
      <w:r>
        <w:separator/>
      </w:r>
    </w:p>
  </w:footnote>
  <w:footnote w:type="continuationSeparator" w:id="0">
    <w:p w:rsidR="00AE2879" w:rsidRDefault="00AE2879" w:rsidP="00D20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F5B" w:rsidRDefault="00D20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jc w:val="right"/>
    </w:pPr>
    <w:r>
      <w:t>FINAL</w:t>
    </w:r>
    <w:r>
      <w:t xml:space="preserve"> </w:t>
    </w:r>
    <w:r w:rsidR="00D20F5B">
      <w:t xml:space="preserve">February 20, </w:t>
    </w:r>
    <w:r w:rsidR="00D20F5B">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F5B" w:rsidRDefault="00D20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5B"/>
    <w:rsid w:val="00086D2D"/>
    <w:rsid w:val="004A5458"/>
    <w:rsid w:val="004D322E"/>
    <w:rsid w:val="00AE2879"/>
    <w:rsid w:val="00D20F5B"/>
    <w:rsid w:val="00ED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779F4"/>
  <w15:chartTrackingRefBased/>
  <w15:docId w15:val="{F7B3D1F6-620B-F04C-BFF8-BE2D411D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5B"/>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F5B"/>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paragraph" w:styleId="Header">
    <w:name w:val="header"/>
    <w:basedOn w:val="Normal"/>
    <w:link w:val="HeaderChar"/>
    <w:uiPriority w:val="99"/>
    <w:unhideWhenUsed/>
    <w:rsid w:val="00D20F5B"/>
    <w:pPr>
      <w:tabs>
        <w:tab w:val="center" w:pos="4680"/>
        <w:tab w:val="right" w:pos="9360"/>
      </w:tabs>
      <w:spacing w:line="240" w:lineRule="auto"/>
    </w:pPr>
  </w:style>
  <w:style w:type="character" w:customStyle="1" w:styleId="HeaderChar">
    <w:name w:val="Header Char"/>
    <w:basedOn w:val="DefaultParagraphFont"/>
    <w:link w:val="Header"/>
    <w:uiPriority w:val="99"/>
    <w:rsid w:val="00D20F5B"/>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D20F5B"/>
    <w:pPr>
      <w:tabs>
        <w:tab w:val="center" w:pos="4680"/>
        <w:tab w:val="right" w:pos="9360"/>
      </w:tabs>
      <w:spacing w:line="240" w:lineRule="auto"/>
    </w:pPr>
  </w:style>
  <w:style w:type="character" w:customStyle="1" w:styleId="FooterChar">
    <w:name w:val="Footer Char"/>
    <w:basedOn w:val="DefaultParagraphFont"/>
    <w:link w:val="Footer"/>
    <w:uiPriority w:val="99"/>
    <w:rsid w:val="00D20F5B"/>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Harlan</dc:creator>
  <cp:keywords/>
  <dc:description/>
  <cp:lastModifiedBy>Deborah Harlan</cp:lastModifiedBy>
  <cp:revision>1</cp:revision>
  <dcterms:created xsi:type="dcterms:W3CDTF">2025-07-07T15:31:00Z</dcterms:created>
  <dcterms:modified xsi:type="dcterms:W3CDTF">2025-07-07T15:32:00Z</dcterms:modified>
</cp:coreProperties>
</file>