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489F4" w14:textId="6536374C" w:rsidR="006069A5" w:rsidRDefault="006069A5" w:rsidP="006069A5">
      <w:r>
        <w:rPr>
          <w:rFonts w:eastAsia="Times New Roman" w:cstheme="minorHAnsi"/>
          <w:noProof/>
          <w:color w:val="000000"/>
        </w:rPr>
        <w:drawing>
          <wp:anchor distT="0" distB="0" distL="114300" distR="114300" simplePos="0" relativeHeight="251659264" behindDoc="0" locked="0" layoutInCell="1" allowOverlap="1" wp14:anchorId="2C39C957" wp14:editId="4975BFC5">
            <wp:simplePos x="0" y="0"/>
            <wp:positionH relativeFrom="column">
              <wp:posOffset>50800</wp:posOffset>
            </wp:positionH>
            <wp:positionV relativeFrom="paragraph">
              <wp:posOffset>-6350</wp:posOffset>
            </wp:positionV>
            <wp:extent cx="1109133" cy="105538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llCountryMiniMilkerLogo copy.jpeg"/>
                    <pic:cNvPicPr/>
                  </pic:nvPicPr>
                  <pic:blipFill>
                    <a:blip r:embed="rId5">
                      <a:extLst>
                        <a:ext uri="{28A0092B-C50C-407E-A947-70E740481C1C}">
                          <a14:useLocalDpi xmlns:a14="http://schemas.microsoft.com/office/drawing/2010/main" val="0"/>
                        </a:ext>
                      </a:extLst>
                    </a:blip>
                    <a:stretch>
                      <a:fillRect/>
                    </a:stretch>
                  </pic:blipFill>
                  <pic:spPr>
                    <a:xfrm>
                      <a:off x="0" y="0"/>
                      <a:ext cx="1109133" cy="1055388"/>
                    </a:xfrm>
                    <a:prstGeom prst="rect">
                      <a:avLst/>
                    </a:prstGeom>
                  </pic:spPr>
                </pic:pic>
              </a:graphicData>
            </a:graphic>
            <wp14:sizeRelH relativeFrom="page">
              <wp14:pctWidth>0</wp14:pctWidth>
            </wp14:sizeRelH>
            <wp14:sizeRelV relativeFrom="page">
              <wp14:pctHeight>0</wp14:pctHeight>
            </wp14:sizeRelV>
          </wp:anchor>
        </w:drawing>
      </w:r>
    </w:p>
    <w:p w14:paraId="37FD24EA" w14:textId="6BF438BF" w:rsidR="006069A5" w:rsidRDefault="006069A5" w:rsidP="006069A5">
      <w:pPr>
        <w:rPr>
          <w:rFonts w:eastAsia="Times New Roman" w:cstheme="minorHAnsi"/>
          <w:color w:val="000000"/>
        </w:rPr>
      </w:pPr>
      <w:r w:rsidRPr="009C23B7">
        <w:rPr>
          <w:rFonts w:ascii="Times New Roman" w:eastAsia="Times New Roman" w:hAnsi="Times New Roman" w:cs="Times New Roman"/>
          <w:noProof/>
        </w:rPr>
        <w:drawing>
          <wp:anchor distT="0" distB="0" distL="114300" distR="114300" simplePos="0" relativeHeight="251661312" behindDoc="0" locked="0" layoutInCell="1" allowOverlap="1" wp14:anchorId="2268ECB4" wp14:editId="61B1AEB3">
            <wp:simplePos x="0" y="0"/>
            <wp:positionH relativeFrom="column">
              <wp:posOffset>5354955</wp:posOffset>
            </wp:positionH>
            <wp:positionV relativeFrom="paragraph">
              <wp:posOffset>44450</wp:posOffset>
            </wp:positionV>
            <wp:extent cx="1414145" cy="939800"/>
            <wp:effectExtent l="0" t="0" r="0" b="0"/>
            <wp:wrapNone/>
            <wp:docPr id="1" name="Picture 1" descr="http://nebula.wsimg.com/a3ea677167abb7f2159a088f059e8287?AccessKeyId=51D17DEBF04C2BEEC519&amp;disposition=0&amp;alloworig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bula.wsimg.com/a3ea677167abb7f2159a088f059e8287?AccessKeyId=51D17DEBF04C2BEEC519&amp;disposition=0&amp;alloworigin=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414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heme="minorHAnsi"/>
          <w:noProof/>
          <w:color w:val="000000"/>
        </w:rPr>
        <mc:AlternateContent>
          <mc:Choice Requires="wps">
            <w:drawing>
              <wp:anchor distT="0" distB="0" distL="114300" distR="114300" simplePos="0" relativeHeight="251660288" behindDoc="0" locked="0" layoutInCell="1" allowOverlap="1" wp14:anchorId="41E66411" wp14:editId="55652897">
                <wp:simplePos x="0" y="0"/>
                <wp:positionH relativeFrom="column">
                  <wp:posOffset>1460500</wp:posOffset>
                </wp:positionH>
                <wp:positionV relativeFrom="paragraph">
                  <wp:posOffset>93345</wp:posOffset>
                </wp:positionV>
                <wp:extent cx="3644900" cy="886037"/>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44900" cy="886037"/>
                        </a:xfrm>
                        <a:prstGeom prst="rect">
                          <a:avLst/>
                        </a:prstGeom>
                        <a:noFill/>
                        <a:ln w="6350">
                          <a:noFill/>
                        </a:ln>
                      </wps:spPr>
                      <wps:txbx>
                        <w:txbxContent>
                          <w:p w14:paraId="4C64316B" w14:textId="40901ED1" w:rsidR="006069A5" w:rsidRDefault="006069A5" w:rsidP="006069A5">
                            <w:pPr>
                              <w:jc w:val="center"/>
                            </w:pPr>
                            <w:r>
                              <w:t>Hill Country Mini Milkers Texas Two</w:t>
                            </w:r>
                            <w:r w:rsidR="003D649D">
                              <w:t>-</w:t>
                            </w:r>
                            <w:r>
                              <w:t>Step</w:t>
                            </w:r>
                          </w:p>
                          <w:p w14:paraId="3AC8AFA3" w14:textId="228D0767" w:rsidR="006069A5" w:rsidRDefault="006069A5" w:rsidP="006069A5">
                            <w:pPr>
                              <w:jc w:val="center"/>
                            </w:pPr>
                            <w:r w:rsidRPr="006069A5">
                              <w:t>Kendall County Fairgrounds Livestock Barn – Boerne, TX</w:t>
                            </w:r>
                          </w:p>
                          <w:p w14:paraId="4006CAEB" w14:textId="041176B2" w:rsidR="006069A5" w:rsidRDefault="006069A5" w:rsidP="006069A5">
                            <w:pPr>
                              <w:jc w:val="center"/>
                            </w:pPr>
                            <w:r>
                              <w:t>S</w:t>
                            </w:r>
                            <w:r w:rsidR="00A25132">
                              <w:t>aturday</w:t>
                            </w:r>
                            <w:r>
                              <w:t xml:space="preserve">, </w:t>
                            </w:r>
                            <w:r w:rsidR="007A1E89">
                              <w:t>May</w:t>
                            </w:r>
                            <w:r w:rsidR="00A25132">
                              <w:t xml:space="preserve"> </w:t>
                            </w:r>
                            <w:r w:rsidR="007A1E89">
                              <w:t>1</w:t>
                            </w:r>
                            <w:r w:rsidR="00A25132">
                              <w:t>4</w:t>
                            </w:r>
                            <w:r w:rsidR="007A1E89">
                              <w:t>, 202</w:t>
                            </w:r>
                            <w:r w:rsidR="00A25132">
                              <w:t>2</w:t>
                            </w:r>
                          </w:p>
                          <w:p w14:paraId="66D1EAF4" w14:textId="3FF8A7AA" w:rsidR="0000411F" w:rsidRDefault="0000411F" w:rsidP="006069A5">
                            <w:pPr>
                              <w:jc w:val="center"/>
                            </w:pPr>
                            <w:r>
                              <w:t>Judge</w:t>
                            </w:r>
                            <w:r w:rsidR="00A25132">
                              <w:t>s</w:t>
                            </w:r>
                            <w:r>
                              <w:t xml:space="preserve">: </w:t>
                            </w:r>
                            <w:r w:rsidR="00A25132">
                              <w:t xml:space="preserve">Sarah </w:t>
                            </w:r>
                            <w:proofErr w:type="spellStart"/>
                            <w:r w:rsidR="00A25132">
                              <w:t>Correll</w:t>
                            </w:r>
                            <w:proofErr w:type="spellEnd"/>
                            <w:r w:rsidR="00A25132">
                              <w:t xml:space="preserve"> and Brandi </w:t>
                            </w:r>
                            <w:proofErr w:type="spellStart"/>
                            <w:r w:rsidR="00A25132">
                              <w:t>Giachino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E66411" id="_x0000_t202" coordsize="21600,21600" o:spt="202" path="m,l,21600r21600,l21600,xe">
                <v:stroke joinstyle="miter"/>
                <v:path gradientshapeok="t" o:connecttype="rect"/>
              </v:shapetype>
              <v:shape id="Text Box 10" o:spid="_x0000_s1026" type="#_x0000_t202" style="position:absolute;margin-left:115pt;margin-top:7.35pt;width:287pt;height:69.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" filled="f" stroked="f" strokeweight=".5pt">
                <v:textbox>
                  <w:txbxContent>
                    <w:p w14:paraId="4C64316B" w14:textId="40901ED1" w:rsidR="006069A5" w:rsidRDefault="006069A5" w:rsidP="006069A5">
                      <w:pPr>
                        <w:jc w:val="center"/>
                      </w:pPr>
                      <w:r>
                        <w:t>Hill Country Mini Milkers Texas Two</w:t>
                      </w:r>
                      <w:r w:rsidR="003D649D">
                        <w:t>-</w:t>
                      </w:r>
                      <w:r>
                        <w:t>Step</w:t>
                      </w:r>
                    </w:p>
                    <w:p w14:paraId="3AC8AFA3" w14:textId="228D0767" w:rsidR="006069A5" w:rsidRDefault="006069A5" w:rsidP="006069A5">
                      <w:pPr>
                        <w:jc w:val="center"/>
                      </w:pPr>
                      <w:r w:rsidRPr="006069A5">
                        <w:t>Kendall County Fairgrounds Livestock Barn – Boerne, TX</w:t>
                      </w:r>
                    </w:p>
                    <w:p w14:paraId="4006CAEB" w14:textId="041176B2" w:rsidR="006069A5" w:rsidRDefault="006069A5" w:rsidP="006069A5">
                      <w:pPr>
                        <w:jc w:val="center"/>
                      </w:pPr>
                      <w:r>
                        <w:t>S</w:t>
                      </w:r>
                      <w:r w:rsidR="00A25132">
                        <w:t>aturday</w:t>
                      </w:r>
                      <w:r>
                        <w:t xml:space="preserve">, </w:t>
                      </w:r>
                      <w:r w:rsidR="007A1E89">
                        <w:t>May</w:t>
                      </w:r>
                      <w:r w:rsidR="00A25132">
                        <w:t xml:space="preserve"> </w:t>
                      </w:r>
                      <w:r w:rsidR="007A1E89">
                        <w:t>1</w:t>
                      </w:r>
                      <w:r w:rsidR="00A25132">
                        <w:t>4</w:t>
                      </w:r>
                      <w:r w:rsidR="007A1E89">
                        <w:t>, 202</w:t>
                      </w:r>
                      <w:r w:rsidR="00A25132">
                        <w:t>2</w:t>
                      </w:r>
                    </w:p>
                    <w:p w14:paraId="66D1EAF4" w14:textId="3FF8A7AA" w:rsidR="0000411F" w:rsidRDefault="0000411F" w:rsidP="006069A5">
                      <w:pPr>
                        <w:jc w:val="center"/>
                      </w:pPr>
                      <w:r>
                        <w:t>Judge</w:t>
                      </w:r>
                      <w:r w:rsidR="00A25132">
                        <w:t>s</w:t>
                      </w:r>
                      <w:r>
                        <w:t xml:space="preserve">: </w:t>
                      </w:r>
                      <w:r w:rsidR="00A25132">
                        <w:t xml:space="preserve">Sarah </w:t>
                      </w:r>
                      <w:proofErr w:type="spellStart"/>
                      <w:r w:rsidR="00A25132">
                        <w:t>Correll</w:t>
                      </w:r>
                      <w:proofErr w:type="spellEnd"/>
                      <w:r w:rsidR="00A25132">
                        <w:t xml:space="preserve"> and Brandi </w:t>
                      </w:r>
                      <w:proofErr w:type="spellStart"/>
                      <w:r w:rsidR="00A25132">
                        <w:t>Giachino</w:t>
                      </w:r>
                      <w:proofErr w:type="spellEnd"/>
                    </w:p>
                  </w:txbxContent>
                </v:textbox>
              </v:shape>
            </w:pict>
          </mc:Fallback>
        </mc:AlternateContent>
      </w:r>
    </w:p>
    <w:p w14:paraId="7E5A6C57" w14:textId="77777777" w:rsidR="006069A5" w:rsidRDefault="006069A5" w:rsidP="00ED142F">
      <w:pPr>
        <w:rPr>
          <w:b/>
          <w:sz w:val="32"/>
        </w:rPr>
      </w:pPr>
    </w:p>
    <w:p w14:paraId="320BF9A9" w14:textId="77777777" w:rsidR="006069A5" w:rsidRDefault="006069A5" w:rsidP="00ED142F">
      <w:pPr>
        <w:rPr>
          <w:b/>
          <w:sz w:val="32"/>
        </w:rPr>
      </w:pPr>
    </w:p>
    <w:p w14:paraId="09768526" w14:textId="77777777" w:rsidR="006069A5" w:rsidRDefault="006069A5" w:rsidP="00ED142F">
      <w:pPr>
        <w:rPr>
          <w:b/>
          <w:sz w:val="32"/>
        </w:rPr>
      </w:pPr>
    </w:p>
    <w:p w14:paraId="54E13B61" w14:textId="77777777" w:rsidR="006069A5" w:rsidRDefault="006069A5" w:rsidP="00ED142F">
      <w:pPr>
        <w:rPr>
          <w:b/>
          <w:sz w:val="32"/>
        </w:rPr>
      </w:pPr>
    </w:p>
    <w:p w14:paraId="330EA39D" w14:textId="22DEB562" w:rsidR="00ED142F" w:rsidRDefault="00ED142F" w:rsidP="00ED142F">
      <w:pPr>
        <w:rPr>
          <w:b/>
          <w:sz w:val="32"/>
        </w:rPr>
      </w:pPr>
      <w:r w:rsidRPr="00ED142F">
        <w:rPr>
          <w:b/>
          <w:sz w:val="32"/>
        </w:rPr>
        <w:t>MDGA Show Rules</w:t>
      </w:r>
    </w:p>
    <w:p w14:paraId="53A78571" w14:textId="77777777" w:rsidR="00ED142F" w:rsidRPr="00ED142F" w:rsidRDefault="00ED142F" w:rsidP="00ED142F">
      <w:pPr>
        <w:rPr>
          <w:b/>
          <w:sz w:val="32"/>
        </w:rPr>
      </w:pPr>
    </w:p>
    <w:p w14:paraId="5CB71DDC" w14:textId="77777777" w:rsidR="00ED142F" w:rsidRPr="00ED142F" w:rsidRDefault="00ED142F" w:rsidP="00ED142F">
      <w:pPr>
        <w:rPr>
          <w:i/>
        </w:rPr>
      </w:pPr>
      <w:r w:rsidRPr="00ED142F">
        <w:rPr>
          <w:i/>
        </w:rPr>
        <w:t>Eligibility to participate in an MDGA sanctioned Live show requires that you be a current MDGA member.</w:t>
      </w:r>
    </w:p>
    <w:p w14:paraId="78016AA5" w14:textId="77777777" w:rsidR="00ED142F" w:rsidRPr="00ED142F" w:rsidRDefault="00ED142F" w:rsidP="00ED142F"/>
    <w:p w14:paraId="69652118" w14:textId="77777777" w:rsidR="00ED142F" w:rsidRPr="00ED142F" w:rsidRDefault="00ED142F" w:rsidP="00ED142F">
      <w:r w:rsidRPr="00ED142F">
        <w:t>1. </w:t>
      </w:r>
      <w:proofErr w:type="gramStart"/>
      <w:r w:rsidRPr="00ED142F">
        <w:t>In order for</w:t>
      </w:r>
      <w:proofErr w:type="gramEnd"/>
      <w:r w:rsidRPr="00ED142F">
        <w:t xml:space="preserve"> animals to be accepted for participation in an MDGA show, the owner must present either an official registration certificate or a registrar-issued confirmation email with a registration number assigned to each animal being considered for registration. Late MDGA registration applications must be submitted to the registrar a minimum of 8 days prior to a show. </w:t>
      </w:r>
    </w:p>
    <w:p w14:paraId="67B377F3" w14:textId="77777777" w:rsidR="00ED142F" w:rsidRPr="00ED142F" w:rsidRDefault="00ED142F" w:rsidP="00ED142F"/>
    <w:p w14:paraId="6B0D8422" w14:textId="77777777" w:rsidR="00ED142F" w:rsidRPr="00ED142F" w:rsidRDefault="00ED142F" w:rsidP="00ED142F">
      <w:pPr>
        <w:rPr>
          <w:i/>
        </w:rPr>
      </w:pPr>
      <w:r w:rsidRPr="00ED142F">
        <w:rPr>
          <w:i/>
        </w:rPr>
        <w:t>For those needing rush application review and/or overnight service (as of 1/1/18) </w:t>
      </w:r>
      <w:proofErr w:type="gramStart"/>
      <w:r w:rsidRPr="00ED142F">
        <w:rPr>
          <w:i/>
        </w:rPr>
        <w:t>in order to</w:t>
      </w:r>
      <w:proofErr w:type="gramEnd"/>
      <w:r w:rsidRPr="00ED142F">
        <w:rPr>
          <w:i/>
        </w:rPr>
        <w:t xml:space="preserve"> have papers in time there will be a $50 fee for members and a $75 fee for non-members submitting a new application.</w:t>
      </w:r>
    </w:p>
    <w:p w14:paraId="00930AE9" w14:textId="77777777" w:rsidR="00ED142F" w:rsidRPr="00ED142F" w:rsidRDefault="00ED142F" w:rsidP="00ED142F"/>
    <w:p w14:paraId="2416382E" w14:textId="77777777" w:rsidR="00ED142F" w:rsidRPr="00ED142F" w:rsidRDefault="00ED142F" w:rsidP="00ED142F">
      <w:r w:rsidRPr="00ED142F">
        <w:t>2.    To compete in an MDGA sanctioned “</w:t>
      </w:r>
      <w:r w:rsidRPr="00ED142F">
        <w:rPr>
          <w:u w:val="single"/>
        </w:rPr>
        <w:t>Experimental”</w:t>
      </w:r>
      <w:r w:rsidRPr="00ED142F">
        <w:t xml:space="preserve"> show, a miniature dairy goat is not required to be registered with MDGA but may be registered with another official miniature dairy goat registry. If such an animal is awarded Grand Champion of its breed, the animal’s owner will have two weeks from the show date to register the goat with MDGA </w:t>
      </w:r>
      <w:proofErr w:type="gramStart"/>
      <w:r w:rsidRPr="00ED142F">
        <w:t>in order for</w:t>
      </w:r>
      <w:proofErr w:type="gramEnd"/>
      <w:r w:rsidRPr="00ED142F">
        <w:t xml:space="preserve"> the animal to receive the winning leg; otherwise, the leg will be awarded to the Reserve Champion as long as the Reserve Champion is registered with MDGA.</w:t>
      </w:r>
    </w:p>
    <w:p w14:paraId="037604A6" w14:textId="77777777" w:rsidR="00ED142F" w:rsidRPr="00ED142F" w:rsidRDefault="00ED142F" w:rsidP="00ED142F"/>
    <w:p w14:paraId="619CFB4E" w14:textId="77777777" w:rsidR="00ED142F" w:rsidRPr="00ED142F" w:rsidRDefault="00ED142F" w:rsidP="00ED142F">
      <w:r w:rsidRPr="00ED142F">
        <w:t>3.    All MDGA-recorded “Grade” animals are eligible to be shown in sanctioned “Experimental” shows and are also eligible to receive Champion or Reserve Champion wins. To be shown, all registered or recorded grade animals whose certificates were issued by a registry other than MDGA must meet the MDGA standards for registration/recordation. Should it win, an animal belonging to this category must be </w:t>
      </w:r>
      <w:r w:rsidRPr="00ED142F">
        <w:rPr>
          <w:i/>
        </w:rPr>
        <w:t>registered </w:t>
      </w:r>
      <w:r w:rsidRPr="00ED142F">
        <w:t>with MDGA within two weeks to receive its official Champion win.</w:t>
      </w:r>
    </w:p>
    <w:p w14:paraId="5E61BADC" w14:textId="77777777" w:rsidR="00ED142F" w:rsidRPr="00ED142F" w:rsidRDefault="00ED142F" w:rsidP="00ED142F"/>
    <w:p w14:paraId="664A7212" w14:textId="77777777" w:rsidR="00ED142F" w:rsidRPr="00ED142F" w:rsidRDefault="00ED142F" w:rsidP="00ED142F">
      <w:r w:rsidRPr="00ED142F">
        <w:t>4.    For all entries in a sanctioned show, either a registration certificate or an email from the registrar showing that an application for registration has been submitted to the registry must be presented to the show secretary or appointed trustee at the time of check-in.</w:t>
      </w:r>
    </w:p>
    <w:p w14:paraId="510708CF" w14:textId="77777777" w:rsidR="00ED142F" w:rsidRPr="00ED142F" w:rsidRDefault="00ED142F" w:rsidP="00ED142F"/>
    <w:p w14:paraId="15E9D919" w14:textId="77777777" w:rsidR="00ED142F" w:rsidRDefault="00ED142F" w:rsidP="00ED142F">
      <w:r w:rsidRPr="00ED142F">
        <w:t>5.    All animals must be tattooed or microchipped with assigned tattoo numbers prior to arrival at the show. </w:t>
      </w:r>
      <w:r w:rsidRPr="00ED142F">
        <w:rPr>
          <w:i/>
        </w:rPr>
        <w:t>(No tattoos or microchips should be applied at the show.)</w:t>
      </w:r>
      <w:r w:rsidRPr="00ED142F">
        <w:t> Owners of animals with microchips must have a microchip reader available at the show. Champion and Reserve Champion animals will not receive official </w:t>
      </w:r>
      <w:r w:rsidRPr="00ED142F">
        <w:rPr>
          <w:i/>
        </w:rPr>
        <w:t>awards</w:t>
      </w:r>
      <w:r w:rsidRPr="00ED142F">
        <w:t> if the tattoo or microchip cannot be read.   </w:t>
      </w:r>
      <w:r w:rsidRPr="00ED142F">
        <w:br/>
      </w:r>
      <w:r w:rsidRPr="00ED142F">
        <w:rPr>
          <w:i/>
        </w:rPr>
        <w:t>Tattoo(s) must match the recorded information exactly</w:t>
      </w:r>
      <w:r w:rsidRPr="00ED142F">
        <w:t> on the registration certificate to receive credit for an official “leg”. If the tattoo is correct but in the wrong location, MDGA will award the Championship but without the “official leg”. If the tattoo is incorrect for that animal said animal will be disqualified.</w:t>
      </w:r>
    </w:p>
    <w:p w14:paraId="473A5D23" w14:textId="77777777" w:rsidR="00ED142F" w:rsidRPr="00ED142F" w:rsidRDefault="00ED142F" w:rsidP="00ED142F"/>
    <w:p w14:paraId="50058DB7" w14:textId="2F9E2DB8" w:rsidR="00ED142F" w:rsidRPr="00EE677B" w:rsidRDefault="00ED142F" w:rsidP="00EE677B">
      <w:r w:rsidRPr="00ED142F">
        <w:t>6.     Animals with horns or scurs exceeding two inches are </w:t>
      </w:r>
      <w:r w:rsidRPr="00ED142F">
        <w:rPr>
          <w:u w:val="single"/>
        </w:rPr>
        <w:t>not</w:t>
      </w:r>
      <w:r w:rsidRPr="00ED142F">
        <w:t> acceptable for showing.</w:t>
      </w:r>
    </w:p>
    <w:p w14:paraId="7C286DE0" w14:textId="77777777" w:rsidR="006069A5" w:rsidRDefault="006069A5" w:rsidP="00ED142F">
      <w:pPr>
        <w:spacing w:after="100"/>
        <w:rPr>
          <w:rFonts w:cs="Times New Roman"/>
          <w:b/>
          <w:bCs/>
          <w:color w:val="000000"/>
          <w:sz w:val="32"/>
        </w:rPr>
      </w:pPr>
    </w:p>
    <w:p w14:paraId="0C5CDAFF" w14:textId="77777777" w:rsidR="006069A5" w:rsidRDefault="006069A5" w:rsidP="00ED142F">
      <w:pPr>
        <w:spacing w:after="100"/>
        <w:rPr>
          <w:rFonts w:cs="Times New Roman"/>
          <w:b/>
          <w:bCs/>
          <w:color w:val="000000"/>
          <w:sz w:val="32"/>
        </w:rPr>
      </w:pPr>
    </w:p>
    <w:p w14:paraId="134B61B2" w14:textId="123E0F08" w:rsidR="00ED142F" w:rsidRPr="006D725E" w:rsidRDefault="00ED142F" w:rsidP="00ED142F">
      <w:pPr>
        <w:spacing w:after="100"/>
        <w:rPr>
          <w:rFonts w:cs="Times New Roman"/>
          <w:sz w:val="36"/>
        </w:rPr>
      </w:pPr>
      <w:r w:rsidRPr="006D725E">
        <w:rPr>
          <w:rFonts w:cs="Times New Roman"/>
          <w:b/>
          <w:bCs/>
          <w:color w:val="000000"/>
          <w:sz w:val="36"/>
        </w:rPr>
        <w:lastRenderedPageBreak/>
        <w:t xml:space="preserve">Hill Country Mini Milkers </w:t>
      </w:r>
      <w:r w:rsidR="009D58B8" w:rsidRPr="006D725E">
        <w:rPr>
          <w:rFonts w:cs="Times New Roman"/>
          <w:b/>
          <w:bCs/>
          <w:color w:val="000000"/>
          <w:sz w:val="36"/>
        </w:rPr>
        <w:t>Texas Two</w:t>
      </w:r>
      <w:r w:rsidR="003D649D">
        <w:rPr>
          <w:rFonts w:cs="Times New Roman"/>
          <w:b/>
          <w:bCs/>
          <w:color w:val="000000"/>
          <w:sz w:val="36"/>
        </w:rPr>
        <w:t>-</w:t>
      </w:r>
      <w:r w:rsidR="009D58B8" w:rsidRPr="006D725E">
        <w:rPr>
          <w:rFonts w:cs="Times New Roman"/>
          <w:b/>
          <w:bCs/>
          <w:color w:val="000000"/>
          <w:sz w:val="36"/>
        </w:rPr>
        <w:t>Step</w:t>
      </w:r>
      <w:r w:rsidRPr="006D725E">
        <w:rPr>
          <w:rFonts w:cs="Times New Roman"/>
          <w:b/>
          <w:bCs/>
          <w:color w:val="000000"/>
          <w:sz w:val="36"/>
        </w:rPr>
        <w:t xml:space="preserve"> Show Rules</w:t>
      </w:r>
    </w:p>
    <w:p w14:paraId="4DEFB6FE" w14:textId="220E1CD4" w:rsidR="00ED142F" w:rsidRPr="00ED142F" w:rsidRDefault="00ED142F" w:rsidP="00ED142F">
      <w:pPr>
        <w:spacing w:after="100"/>
        <w:rPr>
          <w:rFonts w:cs="Times New Roman"/>
        </w:rPr>
      </w:pPr>
      <w:r>
        <w:rPr>
          <w:rFonts w:cs="Times New Roman"/>
          <w:b/>
          <w:bCs/>
          <w:color w:val="000000"/>
        </w:rPr>
        <w:t xml:space="preserve">HCMM shows are sanctioned by </w:t>
      </w:r>
      <w:proofErr w:type="gramStart"/>
      <w:r>
        <w:rPr>
          <w:rFonts w:cs="Times New Roman"/>
          <w:b/>
          <w:bCs/>
          <w:color w:val="000000"/>
        </w:rPr>
        <w:t>M</w:t>
      </w:r>
      <w:r w:rsidRPr="00ED142F">
        <w:rPr>
          <w:rFonts w:cs="Times New Roman"/>
          <w:b/>
          <w:bCs/>
          <w:color w:val="000000"/>
        </w:rPr>
        <w:t>DGA</w:t>
      </w:r>
      <w:proofErr w:type="gramEnd"/>
      <w:r w:rsidRPr="00ED142F">
        <w:rPr>
          <w:rFonts w:cs="Times New Roman"/>
          <w:b/>
          <w:bCs/>
          <w:color w:val="000000"/>
        </w:rPr>
        <w:t xml:space="preserve"> and their show rules shall govern. </w:t>
      </w:r>
      <w:r>
        <w:rPr>
          <w:rFonts w:cs="Times New Roman"/>
          <w:b/>
          <w:bCs/>
          <w:color w:val="000000"/>
        </w:rPr>
        <w:t>See MDGA Show Rules above</w:t>
      </w:r>
      <w:r w:rsidR="006D725E">
        <w:rPr>
          <w:rFonts w:cs="Times New Roman"/>
          <w:b/>
          <w:bCs/>
          <w:color w:val="000000"/>
        </w:rPr>
        <w:t>.</w:t>
      </w:r>
    </w:p>
    <w:p w14:paraId="004C0181" w14:textId="581FFB60" w:rsidR="00ED142F" w:rsidRPr="00ED142F" w:rsidRDefault="00ED142F" w:rsidP="00ED142F">
      <w:pPr>
        <w:spacing w:after="100"/>
        <w:rPr>
          <w:rFonts w:cs="Times New Roman"/>
        </w:rPr>
      </w:pPr>
      <w:r w:rsidRPr="00ED142F">
        <w:rPr>
          <w:rFonts w:cs="Times New Roman"/>
          <w:color w:val="000000"/>
        </w:rPr>
        <w:t>1.</w:t>
      </w:r>
      <w:r>
        <w:rPr>
          <w:rFonts w:cs="Times New Roman"/>
          <w:color w:val="000000"/>
        </w:rPr>
        <w:t xml:space="preserve"> </w:t>
      </w:r>
      <w:r w:rsidRPr="00ED142F">
        <w:rPr>
          <w:rFonts w:cs="Times New Roman"/>
          <w:color w:val="000000"/>
        </w:rPr>
        <w:t xml:space="preserve"> </w:t>
      </w:r>
      <w:r>
        <w:rPr>
          <w:rFonts w:cs="Times New Roman"/>
          <w:color w:val="000000"/>
        </w:rPr>
        <w:t xml:space="preserve">HCMM </w:t>
      </w:r>
      <w:r w:rsidR="009D58B8">
        <w:rPr>
          <w:rFonts w:cs="Times New Roman"/>
          <w:color w:val="000000"/>
        </w:rPr>
        <w:t>Texas Two Step</w:t>
      </w:r>
      <w:r>
        <w:rPr>
          <w:rFonts w:cs="Times New Roman"/>
          <w:color w:val="000000"/>
        </w:rPr>
        <w:t xml:space="preserve"> show is</w:t>
      </w:r>
      <w:r w:rsidRPr="00ED142F">
        <w:rPr>
          <w:rFonts w:cs="Times New Roman"/>
          <w:color w:val="000000"/>
        </w:rPr>
        <w:t xml:space="preserve"> separately sanctioned for Senior </w:t>
      </w:r>
      <w:r>
        <w:rPr>
          <w:rFonts w:cs="Times New Roman"/>
          <w:color w:val="000000"/>
        </w:rPr>
        <w:t xml:space="preserve">Mini Nubian </w:t>
      </w:r>
      <w:r w:rsidRPr="00ED142F">
        <w:rPr>
          <w:rFonts w:cs="Times New Roman"/>
          <w:color w:val="000000"/>
        </w:rPr>
        <w:t>Does</w:t>
      </w:r>
      <w:r w:rsidR="00A25132">
        <w:rPr>
          <w:rFonts w:cs="Times New Roman"/>
          <w:color w:val="000000"/>
        </w:rPr>
        <w:t>, Senior AOM,</w:t>
      </w:r>
      <w:r w:rsidR="00723800">
        <w:rPr>
          <w:rFonts w:cs="Times New Roman"/>
          <w:color w:val="000000"/>
        </w:rPr>
        <w:t xml:space="preserve"> </w:t>
      </w:r>
      <w:r>
        <w:rPr>
          <w:rFonts w:cs="Times New Roman"/>
          <w:color w:val="000000"/>
        </w:rPr>
        <w:t>Junior Mini Nubian Does</w:t>
      </w:r>
      <w:r w:rsidR="00A25132">
        <w:rPr>
          <w:rFonts w:cs="Times New Roman"/>
          <w:color w:val="000000"/>
        </w:rPr>
        <w:t>, and Junior AOM.</w:t>
      </w:r>
    </w:p>
    <w:p w14:paraId="7EE265A3" w14:textId="1274A924" w:rsidR="00A768F1" w:rsidRDefault="00ED142F" w:rsidP="00ED142F">
      <w:pPr>
        <w:spacing w:after="100"/>
        <w:rPr>
          <w:rFonts w:cs="Times New Roman"/>
          <w:color w:val="000000"/>
        </w:rPr>
      </w:pPr>
      <w:r w:rsidRPr="00ED142F">
        <w:rPr>
          <w:rFonts w:cs="Times New Roman"/>
          <w:color w:val="000000"/>
        </w:rPr>
        <w:t>All entries are nonrefundable. We will allow substitutions at check in with no additional fee</w:t>
      </w:r>
      <w:r w:rsidR="00BA4B8A">
        <w:rPr>
          <w:rFonts w:cs="Times New Roman"/>
          <w:color w:val="000000"/>
        </w:rPr>
        <w:t>.</w:t>
      </w:r>
    </w:p>
    <w:p w14:paraId="20897F6E" w14:textId="77777777" w:rsidR="006D725E" w:rsidRPr="006D725E" w:rsidRDefault="006D725E" w:rsidP="00ED142F">
      <w:pPr>
        <w:spacing w:after="100"/>
        <w:rPr>
          <w:rFonts w:cs="Times New Roman"/>
          <w:color w:val="000000"/>
          <w:sz w:val="8"/>
        </w:rPr>
      </w:pPr>
    </w:p>
    <w:p w14:paraId="4E620BC3" w14:textId="7552BDFD" w:rsidR="00A768F1" w:rsidRDefault="00ED142F" w:rsidP="00ED142F">
      <w:pPr>
        <w:spacing w:after="100"/>
        <w:rPr>
          <w:rFonts w:cs="Times New Roman"/>
          <w:color w:val="000000"/>
        </w:rPr>
      </w:pPr>
      <w:r w:rsidRPr="00ED142F">
        <w:rPr>
          <w:rFonts w:cs="Times New Roman"/>
          <w:color w:val="000000"/>
        </w:rPr>
        <w:t xml:space="preserve">2. </w:t>
      </w:r>
      <w:r w:rsidR="009D58B8">
        <w:rPr>
          <w:rFonts w:cs="Times New Roman"/>
          <w:color w:val="000000"/>
        </w:rPr>
        <w:t xml:space="preserve">Base date for </w:t>
      </w:r>
      <w:r w:rsidR="006069A5">
        <w:rPr>
          <w:rFonts w:cs="Times New Roman"/>
          <w:color w:val="000000"/>
        </w:rPr>
        <w:t>calculating age</w:t>
      </w:r>
      <w:r w:rsidR="009D58B8">
        <w:rPr>
          <w:rFonts w:cs="Times New Roman"/>
          <w:color w:val="000000"/>
        </w:rPr>
        <w:t xml:space="preserve"> is </w:t>
      </w:r>
      <w:r w:rsidR="00756C86">
        <w:rPr>
          <w:rFonts w:cs="Times New Roman"/>
          <w:color w:val="000000"/>
        </w:rPr>
        <w:t>May 1</w:t>
      </w:r>
      <w:r w:rsidR="00A25132">
        <w:rPr>
          <w:rFonts w:cs="Times New Roman"/>
          <w:color w:val="000000"/>
        </w:rPr>
        <w:t>4</w:t>
      </w:r>
      <w:r w:rsidR="00756C86">
        <w:rPr>
          <w:rFonts w:cs="Times New Roman"/>
          <w:color w:val="000000"/>
        </w:rPr>
        <w:t>, 202</w:t>
      </w:r>
      <w:r w:rsidR="00A25132">
        <w:rPr>
          <w:rFonts w:cs="Times New Roman"/>
          <w:color w:val="000000"/>
        </w:rPr>
        <w:t>2</w:t>
      </w:r>
      <w:r w:rsidR="009D58B8">
        <w:rPr>
          <w:rFonts w:cs="Times New Roman"/>
          <w:color w:val="000000"/>
        </w:rPr>
        <w:t>.</w:t>
      </w:r>
    </w:p>
    <w:p w14:paraId="1B4C4EA3" w14:textId="77777777" w:rsidR="006D725E" w:rsidRPr="006D725E" w:rsidRDefault="006D725E" w:rsidP="00ED142F">
      <w:pPr>
        <w:spacing w:after="100"/>
        <w:rPr>
          <w:rFonts w:cs="Times New Roman"/>
          <w:color w:val="000000"/>
          <w:sz w:val="10"/>
          <w:szCs w:val="10"/>
        </w:rPr>
      </w:pPr>
    </w:p>
    <w:p w14:paraId="52796C51" w14:textId="59717471" w:rsidR="009D58B8" w:rsidRDefault="009D58B8" w:rsidP="00ED142F">
      <w:pPr>
        <w:spacing w:after="100"/>
        <w:rPr>
          <w:rFonts w:cs="Times New Roman"/>
          <w:color w:val="000000"/>
        </w:rPr>
      </w:pPr>
      <w:r>
        <w:rPr>
          <w:rFonts w:cs="Times New Roman"/>
          <w:color w:val="000000"/>
        </w:rPr>
        <w:t xml:space="preserve">3. There is no pre-show milk-out.  Please be sure your does are shown with a comfortable amount of milk in their udders.  </w:t>
      </w:r>
    </w:p>
    <w:p w14:paraId="708CF9DA" w14:textId="77777777" w:rsidR="006D725E" w:rsidRPr="006D725E" w:rsidRDefault="006D725E" w:rsidP="00ED142F">
      <w:pPr>
        <w:spacing w:after="100"/>
        <w:rPr>
          <w:rFonts w:cs="Times New Roman"/>
          <w:color w:val="000000"/>
          <w:sz w:val="10"/>
          <w:szCs w:val="10"/>
        </w:rPr>
      </w:pPr>
    </w:p>
    <w:p w14:paraId="615A7CF0" w14:textId="6B5A0220" w:rsidR="009D58B8" w:rsidRPr="005A3AB7" w:rsidRDefault="009D58B8" w:rsidP="00ED142F">
      <w:pPr>
        <w:spacing w:after="100"/>
        <w:rPr>
          <w:rFonts w:cs="Times New Roman"/>
          <w:color w:val="000000"/>
          <w:sz w:val="20"/>
          <w:szCs w:val="20"/>
        </w:rPr>
      </w:pPr>
      <w:r>
        <w:rPr>
          <w:rFonts w:cs="Times New Roman"/>
          <w:color w:val="000000"/>
        </w:rPr>
        <w:t>4. Exhibitors should dress appropriately – white shirt and white pants/skirt are preferred.  White shirt and black/dark blue pants are acceptable.</w:t>
      </w:r>
    </w:p>
    <w:p w14:paraId="77106F0C" w14:textId="77777777" w:rsidR="006D725E" w:rsidRPr="005A3AB7" w:rsidRDefault="006D725E" w:rsidP="00ED142F">
      <w:pPr>
        <w:spacing w:after="100"/>
        <w:rPr>
          <w:rFonts w:cs="Times New Roman"/>
          <w:color w:val="000000"/>
          <w:sz w:val="4"/>
          <w:szCs w:val="4"/>
        </w:rPr>
      </w:pPr>
    </w:p>
    <w:p w14:paraId="226A0F22" w14:textId="3C1A407D" w:rsidR="00A768F1" w:rsidRPr="005A3AB7" w:rsidRDefault="009D58B8" w:rsidP="00ED142F">
      <w:pPr>
        <w:spacing w:after="100"/>
        <w:rPr>
          <w:rFonts w:cs="Times New Roman"/>
          <w:color w:val="000000"/>
          <w:sz w:val="18"/>
          <w:szCs w:val="18"/>
        </w:rPr>
      </w:pPr>
      <w:r>
        <w:rPr>
          <w:rFonts w:cs="Times New Roman"/>
          <w:color w:val="000000"/>
        </w:rPr>
        <w:t>5</w:t>
      </w:r>
      <w:r w:rsidR="00ED142F" w:rsidRPr="00ED142F">
        <w:rPr>
          <w:rFonts w:cs="Times New Roman"/>
          <w:color w:val="000000"/>
        </w:rPr>
        <w:t>. We will have shavings available at the show for $</w:t>
      </w:r>
      <w:r w:rsidR="005A3AB7">
        <w:rPr>
          <w:rFonts w:cs="Times New Roman"/>
          <w:color w:val="000000"/>
        </w:rPr>
        <w:t>10</w:t>
      </w:r>
      <w:r w:rsidR="00ED142F" w:rsidRPr="00ED142F">
        <w:rPr>
          <w:rFonts w:cs="Times New Roman"/>
          <w:color w:val="000000"/>
        </w:rPr>
        <w:t xml:space="preserve"> a bag from Tractor Supply Company.</w:t>
      </w:r>
      <w:r w:rsidR="003D649D">
        <w:rPr>
          <w:rFonts w:cs="Times New Roman"/>
          <w:color w:val="000000"/>
        </w:rPr>
        <w:t xml:space="preserve">  Lunch will be available to pre-purchase – see Showman App for details.</w:t>
      </w:r>
    </w:p>
    <w:p w14:paraId="0E2C4584" w14:textId="77777777" w:rsidR="006D725E" w:rsidRPr="005A3AB7" w:rsidRDefault="006D725E" w:rsidP="00ED142F">
      <w:pPr>
        <w:spacing w:after="100"/>
        <w:rPr>
          <w:rFonts w:cs="Times New Roman"/>
          <w:color w:val="000000"/>
          <w:sz w:val="2"/>
          <w:szCs w:val="2"/>
        </w:rPr>
      </w:pPr>
    </w:p>
    <w:p w14:paraId="59D35647" w14:textId="537384DC" w:rsidR="00ED142F" w:rsidRPr="005A3AB7" w:rsidRDefault="009D58B8" w:rsidP="00ED142F">
      <w:pPr>
        <w:spacing w:after="100"/>
        <w:rPr>
          <w:rFonts w:cs="Times New Roman"/>
          <w:bCs/>
          <w:color w:val="000000"/>
          <w:sz w:val="18"/>
          <w:szCs w:val="18"/>
        </w:rPr>
      </w:pPr>
      <w:r>
        <w:rPr>
          <w:rFonts w:cs="Times New Roman"/>
          <w:color w:val="000000"/>
        </w:rPr>
        <w:t>6</w:t>
      </w:r>
      <w:r w:rsidR="00ED142F" w:rsidRPr="00ED142F">
        <w:rPr>
          <w:rFonts w:cs="Times New Roman"/>
          <w:color w:val="000000"/>
        </w:rPr>
        <w:t xml:space="preserve">. </w:t>
      </w:r>
      <w:r w:rsidR="00ED142F" w:rsidRPr="009D58B8">
        <w:rPr>
          <w:rFonts w:cs="Times New Roman"/>
          <w:bCs/>
          <w:color w:val="000000"/>
        </w:rPr>
        <w:t>No glass containers of any kind are allowed on the grounds, and no milk du</w:t>
      </w:r>
      <w:r w:rsidR="00A768F1" w:rsidRPr="009D58B8">
        <w:rPr>
          <w:rFonts w:cs="Times New Roman"/>
          <w:bCs/>
          <w:color w:val="000000"/>
        </w:rPr>
        <w:t>mping on the fairgrounds</w:t>
      </w:r>
      <w:r w:rsidR="00ED142F" w:rsidRPr="009D58B8">
        <w:rPr>
          <w:rFonts w:cs="Times New Roman"/>
          <w:bCs/>
          <w:color w:val="000000"/>
        </w:rPr>
        <w:t xml:space="preserve"> (milk needs to be dumped in the restroom sinks or toilets).</w:t>
      </w:r>
    </w:p>
    <w:p w14:paraId="11BCD6B3" w14:textId="77777777" w:rsidR="006D725E" w:rsidRPr="005A3AB7" w:rsidRDefault="006D725E" w:rsidP="00ED142F">
      <w:pPr>
        <w:spacing w:after="100"/>
        <w:rPr>
          <w:rFonts w:cs="Times New Roman"/>
          <w:sz w:val="2"/>
          <w:szCs w:val="2"/>
        </w:rPr>
      </w:pPr>
    </w:p>
    <w:p w14:paraId="2A56DD1B" w14:textId="14853E49" w:rsidR="00A768F1" w:rsidRDefault="009D58B8" w:rsidP="00A768F1">
      <w:pPr>
        <w:spacing w:after="100"/>
        <w:rPr>
          <w:rFonts w:cs="Times New Roman"/>
          <w:color w:val="000000"/>
        </w:rPr>
      </w:pPr>
      <w:r>
        <w:rPr>
          <w:rFonts w:cs="Times New Roman"/>
          <w:color w:val="000000"/>
        </w:rPr>
        <w:t>7</w:t>
      </w:r>
      <w:r w:rsidR="00ED142F" w:rsidRPr="00ED142F">
        <w:rPr>
          <w:rFonts w:cs="Times New Roman"/>
          <w:color w:val="000000"/>
        </w:rPr>
        <w:t xml:space="preserve">. Please come prepared with tie chains, especially if you are showing </w:t>
      </w:r>
      <w:r w:rsidR="00A768F1">
        <w:rPr>
          <w:rFonts w:cs="Times New Roman"/>
          <w:color w:val="000000"/>
        </w:rPr>
        <w:t>in more than one class</w:t>
      </w:r>
      <w:r w:rsidR="00ED142F" w:rsidRPr="00ED142F">
        <w:rPr>
          <w:rFonts w:cs="Times New Roman"/>
          <w:color w:val="000000"/>
        </w:rPr>
        <w:t xml:space="preserve">. We will have volunteers to help show but they may not always be available to help you. Ask for help when checking in if you will need help showing. </w:t>
      </w:r>
    </w:p>
    <w:p w14:paraId="56B34545" w14:textId="77777777" w:rsidR="006D725E" w:rsidRPr="006D725E" w:rsidRDefault="006D725E" w:rsidP="00A768F1">
      <w:pPr>
        <w:spacing w:after="100"/>
        <w:rPr>
          <w:rFonts w:cs="Times New Roman"/>
          <w:color w:val="000000"/>
          <w:sz w:val="10"/>
          <w:szCs w:val="10"/>
        </w:rPr>
      </w:pPr>
    </w:p>
    <w:p w14:paraId="33393846" w14:textId="28BCB6BC" w:rsidR="00A768F1" w:rsidRDefault="00ED142F" w:rsidP="00A768F1">
      <w:pPr>
        <w:spacing w:after="100"/>
        <w:rPr>
          <w:rFonts w:cs="Times New Roman"/>
          <w:color w:val="000000"/>
        </w:rPr>
      </w:pPr>
      <w:r w:rsidRPr="00ED142F">
        <w:rPr>
          <w:rFonts w:cs="Times New Roman"/>
          <w:color w:val="000000"/>
        </w:rPr>
        <w:t>8. In addition, please keep ALL first and second place animals ringside so that we may</w:t>
      </w:r>
      <w:r w:rsidR="00A768F1">
        <w:rPr>
          <w:rFonts w:cs="Times New Roman"/>
        </w:rPr>
        <w:t xml:space="preserve"> </w:t>
      </w:r>
      <w:r w:rsidRPr="00ED142F">
        <w:rPr>
          <w:rFonts w:cs="Times New Roman"/>
          <w:color w:val="000000"/>
        </w:rPr>
        <w:t xml:space="preserve">quickly get them in the lineup for Grand and Reserve Champion. All </w:t>
      </w:r>
      <w:r w:rsidR="005A3AB7" w:rsidRPr="00ED142F">
        <w:rPr>
          <w:rFonts w:cs="Times New Roman"/>
          <w:color w:val="000000"/>
        </w:rPr>
        <w:t>first-place</w:t>
      </w:r>
      <w:r w:rsidRPr="00ED142F">
        <w:rPr>
          <w:rFonts w:cs="Times New Roman"/>
          <w:color w:val="000000"/>
        </w:rPr>
        <w:t xml:space="preserve"> animals will line up when it is called, with all </w:t>
      </w:r>
      <w:r w:rsidR="00FF62E3" w:rsidRPr="00ED142F">
        <w:rPr>
          <w:rFonts w:cs="Times New Roman"/>
          <w:color w:val="000000"/>
        </w:rPr>
        <w:t>second-place</w:t>
      </w:r>
      <w:r w:rsidRPr="00ED142F">
        <w:rPr>
          <w:rFonts w:cs="Times New Roman"/>
          <w:color w:val="000000"/>
        </w:rPr>
        <w:t xml:space="preserve"> animals directly behind those places. </w:t>
      </w:r>
    </w:p>
    <w:p w14:paraId="4AE1594A" w14:textId="77777777" w:rsidR="006D725E" w:rsidRPr="006D725E" w:rsidRDefault="006D725E" w:rsidP="00A768F1">
      <w:pPr>
        <w:spacing w:after="100"/>
        <w:rPr>
          <w:rFonts w:cs="Times New Roman"/>
          <w:color w:val="000000"/>
          <w:sz w:val="10"/>
          <w:szCs w:val="10"/>
        </w:rPr>
      </w:pPr>
    </w:p>
    <w:p w14:paraId="0CD22DBB" w14:textId="422B4F63" w:rsidR="00A768F1" w:rsidRDefault="00A92BD3" w:rsidP="00ED142F">
      <w:pPr>
        <w:spacing w:after="100"/>
        <w:rPr>
          <w:rFonts w:cs="Times New Roman"/>
          <w:color w:val="000000"/>
        </w:rPr>
      </w:pPr>
      <w:r>
        <w:rPr>
          <w:rFonts w:cs="Times New Roman"/>
          <w:color w:val="000000"/>
        </w:rPr>
        <w:t>9</w:t>
      </w:r>
      <w:r w:rsidR="00ED142F" w:rsidRPr="00ED142F">
        <w:rPr>
          <w:rFonts w:cs="Times New Roman"/>
          <w:color w:val="000000"/>
        </w:rPr>
        <w:t>. Health papers are not required, but animals showing signs of serious illness or disease must be</w:t>
      </w:r>
      <w:r w:rsidR="00A768F1">
        <w:rPr>
          <w:rFonts w:cs="Times New Roman"/>
        </w:rPr>
        <w:t xml:space="preserve"> </w:t>
      </w:r>
      <w:r w:rsidR="00ED142F" w:rsidRPr="00ED142F">
        <w:rPr>
          <w:rFonts w:cs="Times New Roman"/>
          <w:color w:val="000000"/>
        </w:rPr>
        <w:t>removed from the fairgrounds. The Show Committee</w:t>
      </w:r>
      <w:r w:rsidR="00BA4B8A">
        <w:rPr>
          <w:rFonts w:cs="Times New Roman"/>
          <w:color w:val="000000"/>
        </w:rPr>
        <w:t xml:space="preserve"> reserves the right to refuse any animals showing signs of ill health.</w:t>
      </w:r>
      <w:r w:rsidR="00ED142F" w:rsidRPr="00ED142F">
        <w:rPr>
          <w:rFonts w:cs="Times New Roman"/>
          <w:color w:val="000000"/>
        </w:rPr>
        <w:t xml:space="preserve"> </w:t>
      </w:r>
    </w:p>
    <w:p w14:paraId="12916B33" w14:textId="77777777" w:rsidR="006D725E" w:rsidRPr="006D725E" w:rsidRDefault="006D725E" w:rsidP="00ED142F">
      <w:pPr>
        <w:spacing w:after="100"/>
        <w:rPr>
          <w:rFonts w:cs="Times New Roman"/>
          <w:color w:val="000000"/>
          <w:sz w:val="10"/>
          <w:szCs w:val="10"/>
        </w:rPr>
      </w:pPr>
    </w:p>
    <w:p w14:paraId="76311E78" w14:textId="6FCA3C05" w:rsidR="00A768F1" w:rsidRDefault="004D2CE4" w:rsidP="00ED142F">
      <w:pPr>
        <w:spacing w:after="100"/>
        <w:rPr>
          <w:rFonts w:cs="Times New Roman"/>
          <w:color w:val="000000"/>
        </w:rPr>
      </w:pPr>
      <w:r>
        <w:rPr>
          <w:rFonts w:cs="Times New Roman"/>
          <w:color w:val="000000"/>
        </w:rPr>
        <w:t>10</w:t>
      </w:r>
      <w:r w:rsidR="00ED142F" w:rsidRPr="00ED142F">
        <w:rPr>
          <w:rFonts w:cs="Times New Roman"/>
          <w:color w:val="000000"/>
        </w:rPr>
        <w:t xml:space="preserve">. </w:t>
      </w:r>
      <w:r w:rsidR="00A768F1">
        <w:rPr>
          <w:rFonts w:cs="Times New Roman"/>
          <w:color w:val="000000"/>
        </w:rPr>
        <w:t xml:space="preserve"> </w:t>
      </w:r>
      <w:r w:rsidR="00ED142F" w:rsidRPr="00ED142F">
        <w:rPr>
          <w:rFonts w:cs="Times New Roman"/>
          <w:color w:val="000000"/>
        </w:rPr>
        <w:t xml:space="preserve">Animals and Exhibitors are showing at their own risk. </w:t>
      </w:r>
      <w:r w:rsidR="00A768F1">
        <w:rPr>
          <w:rFonts w:cs="Times New Roman"/>
          <w:color w:val="000000"/>
        </w:rPr>
        <w:t>HCMM</w:t>
      </w:r>
      <w:r w:rsidR="00A768F1">
        <w:rPr>
          <w:rFonts w:cs="Times New Roman"/>
        </w:rPr>
        <w:t xml:space="preserve"> </w:t>
      </w:r>
      <w:r w:rsidR="00ED142F" w:rsidRPr="00ED142F">
        <w:rPr>
          <w:rFonts w:cs="Times New Roman"/>
          <w:color w:val="000000"/>
        </w:rPr>
        <w:t xml:space="preserve">will not be held responsible for any injury, death, sickness, or complication that may arise as a result from showing on the </w:t>
      </w:r>
      <w:r w:rsidR="009D58B8">
        <w:rPr>
          <w:rFonts w:cs="Times New Roman"/>
          <w:color w:val="000000"/>
        </w:rPr>
        <w:t>Kendall Country</w:t>
      </w:r>
      <w:r w:rsidR="00ED142F" w:rsidRPr="00ED142F">
        <w:rPr>
          <w:rFonts w:cs="Times New Roman"/>
          <w:color w:val="000000"/>
        </w:rPr>
        <w:t xml:space="preserve"> Fairgrounds to you or your animals. Entering this show will indicate the exhibitor has read and understands all the rules and agrees to follow all the rules and hold</w:t>
      </w:r>
      <w:r w:rsidR="00875E1E">
        <w:rPr>
          <w:rFonts w:cs="Times New Roman"/>
          <w:color w:val="000000"/>
        </w:rPr>
        <w:t>s</w:t>
      </w:r>
      <w:r w:rsidR="00ED142F" w:rsidRPr="00ED142F">
        <w:rPr>
          <w:rFonts w:cs="Times New Roman"/>
          <w:color w:val="000000"/>
        </w:rPr>
        <w:t xml:space="preserve"> no accountability to the show or show committee for anything gone wrong, lost, stolen, injured, sick, or death. </w:t>
      </w:r>
    </w:p>
    <w:p w14:paraId="3C6D8A5F" w14:textId="77777777" w:rsidR="006D725E" w:rsidRPr="006D725E" w:rsidRDefault="006D725E" w:rsidP="00ED142F">
      <w:pPr>
        <w:spacing w:after="100"/>
        <w:rPr>
          <w:rFonts w:cs="Times New Roman"/>
          <w:color w:val="000000"/>
          <w:sz w:val="10"/>
          <w:szCs w:val="10"/>
        </w:rPr>
      </w:pPr>
    </w:p>
    <w:p w14:paraId="545CBEBA" w14:textId="1BCCAAF5" w:rsidR="00074478" w:rsidRPr="00756C86" w:rsidRDefault="004D2CE4" w:rsidP="00756C86">
      <w:pPr>
        <w:spacing w:after="100"/>
        <w:rPr>
          <w:rFonts w:cs="Times New Roman"/>
          <w:bCs/>
          <w:color w:val="000000"/>
        </w:rPr>
      </w:pPr>
      <w:r>
        <w:rPr>
          <w:rFonts w:cs="Times New Roman"/>
          <w:bCs/>
          <w:color w:val="000000"/>
        </w:rPr>
        <w:t>1</w:t>
      </w:r>
      <w:r w:rsidR="00BA4B8A">
        <w:rPr>
          <w:rFonts w:cs="Times New Roman"/>
          <w:bCs/>
          <w:color w:val="000000"/>
        </w:rPr>
        <w:t>1</w:t>
      </w:r>
      <w:r w:rsidR="00ED142F" w:rsidRPr="00ED142F">
        <w:rPr>
          <w:rFonts w:cs="Times New Roman"/>
          <w:bCs/>
          <w:color w:val="000000"/>
        </w:rPr>
        <w:t xml:space="preserve">. </w:t>
      </w:r>
      <w:r w:rsidR="00074478">
        <w:rPr>
          <w:rFonts w:cs="Times New Roman"/>
          <w:bCs/>
          <w:color w:val="000000"/>
        </w:rPr>
        <w:t>ORDER OF SHOW will be as follows:</w:t>
      </w:r>
    </w:p>
    <w:tbl>
      <w:tblPr>
        <w:tblStyle w:val="TableGrid"/>
        <w:tblW w:w="0" w:type="auto"/>
        <w:tblLook w:val="04A0" w:firstRow="1" w:lastRow="0" w:firstColumn="1" w:lastColumn="0" w:noHBand="0" w:noVBand="1"/>
      </w:tblPr>
      <w:tblGrid>
        <w:gridCol w:w="5395"/>
        <w:gridCol w:w="5395"/>
      </w:tblGrid>
      <w:tr w:rsidR="005A3AB7" w14:paraId="5927F9B4" w14:textId="77777777" w:rsidTr="005A3AB7">
        <w:tc>
          <w:tcPr>
            <w:tcW w:w="5395" w:type="dxa"/>
          </w:tcPr>
          <w:p w14:paraId="56C8F0B0" w14:textId="6876DA7A" w:rsidR="005A3AB7" w:rsidRDefault="005A3AB7" w:rsidP="005A3AB7">
            <w:pPr>
              <w:spacing w:after="100"/>
              <w:rPr>
                <w:rFonts w:cs="Times New Roman"/>
                <w:bCs/>
                <w:color w:val="000000"/>
              </w:rPr>
            </w:pPr>
            <w:r>
              <w:rPr>
                <w:rFonts w:cs="Times New Roman"/>
                <w:bCs/>
                <w:color w:val="000000"/>
              </w:rPr>
              <w:t>Ring 1 – Judges will Move</w:t>
            </w:r>
          </w:p>
        </w:tc>
        <w:tc>
          <w:tcPr>
            <w:tcW w:w="5395" w:type="dxa"/>
          </w:tcPr>
          <w:p w14:paraId="75C6729D" w14:textId="130F4A9A" w:rsidR="005A3AB7" w:rsidRDefault="005A3AB7" w:rsidP="005A3AB7">
            <w:pPr>
              <w:spacing w:after="100"/>
              <w:rPr>
                <w:rFonts w:cs="Times New Roman"/>
                <w:bCs/>
                <w:color w:val="000000"/>
              </w:rPr>
            </w:pPr>
            <w:r>
              <w:rPr>
                <w:rFonts w:cs="Times New Roman"/>
                <w:bCs/>
                <w:color w:val="000000"/>
              </w:rPr>
              <w:t>Ring 2 – Judges will Move</w:t>
            </w:r>
          </w:p>
        </w:tc>
      </w:tr>
      <w:tr w:rsidR="005A3AB7" w14:paraId="6E6300DA" w14:textId="77777777" w:rsidTr="005A3AB7">
        <w:tc>
          <w:tcPr>
            <w:tcW w:w="5395" w:type="dxa"/>
          </w:tcPr>
          <w:p w14:paraId="6DA35437" w14:textId="12016D6E" w:rsidR="005A3AB7" w:rsidRDefault="005A3AB7" w:rsidP="005A3AB7">
            <w:pPr>
              <w:spacing w:after="100"/>
              <w:rPr>
                <w:rFonts w:cs="Times New Roman"/>
                <w:bCs/>
                <w:color w:val="000000"/>
              </w:rPr>
            </w:pPr>
            <w:r>
              <w:rPr>
                <w:rFonts w:cs="Times New Roman"/>
                <w:bCs/>
                <w:color w:val="000000"/>
              </w:rPr>
              <w:t>** ADGA Senior Does **</w:t>
            </w:r>
          </w:p>
        </w:tc>
        <w:tc>
          <w:tcPr>
            <w:tcW w:w="5395" w:type="dxa"/>
          </w:tcPr>
          <w:p w14:paraId="2DE2BC6A" w14:textId="707A099A" w:rsidR="005A3AB7" w:rsidRDefault="005A3AB7" w:rsidP="005A3AB7">
            <w:pPr>
              <w:spacing w:after="100"/>
              <w:rPr>
                <w:rFonts w:cs="Times New Roman"/>
                <w:bCs/>
                <w:color w:val="000000"/>
              </w:rPr>
            </w:pPr>
            <w:r>
              <w:rPr>
                <w:rFonts w:cs="Times New Roman"/>
                <w:bCs/>
                <w:color w:val="000000"/>
              </w:rPr>
              <w:t>** ADGA Senior Does **</w:t>
            </w:r>
          </w:p>
        </w:tc>
      </w:tr>
      <w:tr w:rsidR="005A3AB7" w14:paraId="203358CE" w14:textId="77777777" w:rsidTr="005A3AB7">
        <w:tc>
          <w:tcPr>
            <w:tcW w:w="5395" w:type="dxa"/>
          </w:tcPr>
          <w:p w14:paraId="67249CEF" w14:textId="1CF89003" w:rsidR="005A3AB7" w:rsidRDefault="005A3AB7" w:rsidP="005A3AB7">
            <w:pPr>
              <w:spacing w:after="100"/>
              <w:rPr>
                <w:rFonts w:cs="Times New Roman"/>
                <w:bCs/>
                <w:color w:val="000000"/>
              </w:rPr>
            </w:pPr>
            <w:r>
              <w:rPr>
                <w:rFonts w:cs="Times New Roman"/>
                <w:bCs/>
                <w:color w:val="000000"/>
              </w:rPr>
              <w:t>Senior Mini Nubian Does</w:t>
            </w:r>
          </w:p>
        </w:tc>
        <w:tc>
          <w:tcPr>
            <w:tcW w:w="5395" w:type="dxa"/>
          </w:tcPr>
          <w:p w14:paraId="02A572D7" w14:textId="7032A1D5" w:rsidR="005A3AB7" w:rsidRDefault="005A3AB7" w:rsidP="005A3AB7">
            <w:pPr>
              <w:spacing w:after="100"/>
              <w:rPr>
                <w:rFonts w:cs="Times New Roman"/>
                <w:bCs/>
                <w:color w:val="000000"/>
              </w:rPr>
            </w:pPr>
            <w:r>
              <w:rPr>
                <w:rFonts w:cs="Times New Roman"/>
                <w:bCs/>
                <w:color w:val="000000"/>
              </w:rPr>
              <w:t>Senior AOM Does</w:t>
            </w:r>
          </w:p>
        </w:tc>
      </w:tr>
      <w:tr w:rsidR="005A3AB7" w14:paraId="291D409A" w14:textId="77777777" w:rsidTr="005A3AB7">
        <w:tc>
          <w:tcPr>
            <w:tcW w:w="5395" w:type="dxa"/>
          </w:tcPr>
          <w:p w14:paraId="6CE2A13D" w14:textId="0C70F9E5" w:rsidR="005A3AB7" w:rsidRDefault="005A3AB7" w:rsidP="005A3AB7">
            <w:pPr>
              <w:spacing w:after="100"/>
              <w:rPr>
                <w:rFonts w:cs="Times New Roman"/>
                <w:bCs/>
                <w:color w:val="000000"/>
              </w:rPr>
            </w:pPr>
            <w:r>
              <w:rPr>
                <w:rFonts w:cs="Times New Roman"/>
                <w:bCs/>
                <w:color w:val="000000"/>
              </w:rPr>
              <w:t>Senior AOM Does</w:t>
            </w:r>
          </w:p>
        </w:tc>
        <w:tc>
          <w:tcPr>
            <w:tcW w:w="5395" w:type="dxa"/>
          </w:tcPr>
          <w:p w14:paraId="4D50A02A" w14:textId="160FB4F4" w:rsidR="005A3AB7" w:rsidRDefault="005A3AB7" w:rsidP="005A3AB7">
            <w:pPr>
              <w:spacing w:after="100"/>
              <w:rPr>
                <w:rFonts w:cs="Times New Roman"/>
                <w:bCs/>
                <w:color w:val="000000"/>
              </w:rPr>
            </w:pPr>
            <w:r>
              <w:rPr>
                <w:rFonts w:cs="Times New Roman"/>
                <w:bCs/>
                <w:color w:val="000000"/>
              </w:rPr>
              <w:t>Senior Mini Nubian Does</w:t>
            </w:r>
          </w:p>
        </w:tc>
      </w:tr>
      <w:tr w:rsidR="005A3AB7" w14:paraId="5B7350EC" w14:textId="77777777" w:rsidTr="005A3AB7">
        <w:tc>
          <w:tcPr>
            <w:tcW w:w="5395" w:type="dxa"/>
          </w:tcPr>
          <w:p w14:paraId="62442983" w14:textId="234A0535" w:rsidR="005A3AB7" w:rsidRDefault="005A3AB7" w:rsidP="005A3AB7">
            <w:pPr>
              <w:spacing w:after="100"/>
              <w:rPr>
                <w:rFonts w:cs="Times New Roman"/>
                <w:bCs/>
                <w:color w:val="000000"/>
              </w:rPr>
            </w:pPr>
            <w:r>
              <w:rPr>
                <w:rFonts w:cs="Times New Roman"/>
                <w:bCs/>
                <w:color w:val="000000"/>
              </w:rPr>
              <w:t>** Lunch Break **</w:t>
            </w:r>
          </w:p>
        </w:tc>
        <w:tc>
          <w:tcPr>
            <w:tcW w:w="5395" w:type="dxa"/>
          </w:tcPr>
          <w:p w14:paraId="6BF97110" w14:textId="19C5E031" w:rsidR="005A3AB7" w:rsidRDefault="005A3AB7" w:rsidP="005A3AB7">
            <w:pPr>
              <w:spacing w:after="100"/>
              <w:rPr>
                <w:rFonts w:cs="Times New Roman"/>
                <w:bCs/>
                <w:color w:val="000000"/>
              </w:rPr>
            </w:pPr>
            <w:r>
              <w:rPr>
                <w:rFonts w:cs="Times New Roman"/>
                <w:bCs/>
                <w:color w:val="000000"/>
              </w:rPr>
              <w:t>** Lunch Break **</w:t>
            </w:r>
          </w:p>
        </w:tc>
      </w:tr>
      <w:tr w:rsidR="005A3AB7" w14:paraId="70F30E91" w14:textId="77777777" w:rsidTr="005A3AB7">
        <w:tc>
          <w:tcPr>
            <w:tcW w:w="5395" w:type="dxa"/>
          </w:tcPr>
          <w:p w14:paraId="71F44CF7" w14:textId="64944A57" w:rsidR="005A3AB7" w:rsidRDefault="005A3AB7" w:rsidP="005A3AB7">
            <w:pPr>
              <w:spacing w:after="100"/>
              <w:rPr>
                <w:rFonts w:cs="Times New Roman"/>
                <w:bCs/>
                <w:color w:val="000000"/>
              </w:rPr>
            </w:pPr>
            <w:r>
              <w:rPr>
                <w:rFonts w:cs="Times New Roman"/>
                <w:bCs/>
                <w:color w:val="000000"/>
              </w:rPr>
              <w:t>Junior Mini Nubian Does</w:t>
            </w:r>
          </w:p>
        </w:tc>
        <w:tc>
          <w:tcPr>
            <w:tcW w:w="5395" w:type="dxa"/>
          </w:tcPr>
          <w:p w14:paraId="44399AC3" w14:textId="0149F212" w:rsidR="005A3AB7" w:rsidRDefault="005A3AB7" w:rsidP="005A3AB7">
            <w:pPr>
              <w:spacing w:after="100"/>
              <w:rPr>
                <w:rFonts w:cs="Times New Roman"/>
                <w:bCs/>
                <w:color w:val="000000"/>
              </w:rPr>
            </w:pPr>
            <w:r>
              <w:rPr>
                <w:rFonts w:cs="Times New Roman"/>
                <w:bCs/>
                <w:color w:val="000000"/>
              </w:rPr>
              <w:t>Junior AOM Does</w:t>
            </w:r>
          </w:p>
        </w:tc>
      </w:tr>
      <w:tr w:rsidR="005A3AB7" w14:paraId="15777567" w14:textId="77777777" w:rsidTr="005A3AB7">
        <w:tc>
          <w:tcPr>
            <w:tcW w:w="5395" w:type="dxa"/>
          </w:tcPr>
          <w:p w14:paraId="67A14394" w14:textId="42060B76" w:rsidR="005A3AB7" w:rsidRDefault="005A3AB7" w:rsidP="005A3AB7">
            <w:pPr>
              <w:spacing w:after="100"/>
              <w:rPr>
                <w:rFonts w:cs="Times New Roman"/>
                <w:bCs/>
                <w:color w:val="000000"/>
              </w:rPr>
            </w:pPr>
            <w:r>
              <w:rPr>
                <w:rFonts w:cs="Times New Roman"/>
                <w:bCs/>
                <w:color w:val="000000"/>
              </w:rPr>
              <w:lastRenderedPageBreak/>
              <w:t>Junior AOM Does</w:t>
            </w:r>
          </w:p>
        </w:tc>
        <w:tc>
          <w:tcPr>
            <w:tcW w:w="5395" w:type="dxa"/>
          </w:tcPr>
          <w:p w14:paraId="30AA6F2A" w14:textId="27DF814B" w:rsidR="005A3AB7" w:rsidRDefault="005A3AB7" w:rsidP="005A3AB7">
            <w:pPr>
              <w:spacing w:after="100"/>
              <w:rPr>
                <w:rFonts w:cs="Times New Roman"/>
                <w:bCs/>
                <w:color w:val="000000"/>
              </w:rPr>
            </w:pPr>
            <w:r>
              <w:rPr>
                <w:rFonts w:cs="Times New Roman"/>
                <w:bCs/>
                <w:color w:val="000000"/>
              </w:rPr>
              <w:t>Junior Mini Nubian Does</w:t>
            </w:r>
          </w:p>
        </w:tc>
      </w:tr>
    </w:tbl>
    <w:p w14:paraId="205AF615" w14:textId="028E003F" w:rsidR="00756C86" w:rsidRDefault="00074478" w:rsidP="00BA4B8A">
      <w:pPr>
        <w:spacing w:after="100"/>
        <w:rPr>
          <w:rFonts w:cs="Times New Roman"/>
          <w:bCs/>
          <w:color w:val="000000"/>
        </w:rPr>
      </w:pPr>
      <w:r>
        <w:rPr>
          <w:rFonts w:cs="Times New Roman"/>
          <w:bCs/>
          <w:color w:val="000000"/>
        </w:rPr>
        <w:t>1</w:t>
      </w:r>
      <w:r w:rsidR="00BA4B8A">
        <w:rPr>
          <w:rFonts w:cs="Times New Roman"/>
          <w:bCs/>
          <w:color w:val="000000"/>
        </w:rPr>
        <w:t>2</w:t>
      </w:r>
      <w:r>
        <w:rPr>
          <w:rFonts w:cs="Times New Roman"/>
          <w:bCs/>
          <w:color w:val="000000"/>
        </w:rPr>
        <w:t>. AGE CLASS LIST</w:t>
      </w:r>
    </w:p>
    <w:tbl>
      <w:tblPr>
        <w:tblW w:w="9140" w:type="dxa"/>
        <w:tblLook w:val="04A0" w:firstRow="1" w:lastRow="0" w:firstColumn="1" w:lastColumn="0" w:noHBand="0" w:noVBand="1"/>
      </w:tblPr>
      <w:tblGrid>
        <w:gridCol w:w="2970"/>
        <w:gridCol w:w="2520"/>
        <w:gridCol w:w="1050"/>
        <w:gridCol w:w="1740"/>
        <w:gridCol w:w="860"/>
      </w:tblGrid>
      <w:tr w:rsidR="0005088C" w:rsidRPr="00756C86" w14:paraId="09618FA3" w14:textId="7DA3F45E" w:rsidTr="00FF62E3">
        <w:trPr>
          <w:trHeight w:val="780"/>
        </w:trPr>
        <w:tc>
          <w:tcPr>
            <w:tcW w:w="2970" w:type="dxa"/>
            <w:tcBorders>
              <w:top w:val="nil"/>
              <w:left w:val="nil"/>
              <w:bottom w:val="nil"/>
              <w:right w:val="nil"/>
            </w:tcBorders>
            <w:shd w:val="clear" w:color="auto" w:fill="auto"/>
            <w:noWrap/>
            <w:vAlign w:val="bottom"/>
            <w:hideMark/>
          </w:tcPr>
          <w:p w14:paraId="5C9F512E" w14:textId="77777777" w:rsidR="0005088C" w:rsidRPr="00756C86" w:rsidRDefault="0005088C" w:rsidP="00756C86">
            <w:pPr>
              <w:jc w:val="center"/>
              <w:rPr>
                <w:rFonts w:ascii="Calibri" w:eastAsia="Times New Roman" w:hAnsi="Calibri" w:cs="Calibri"/>
                <w:b/>
                <w:bCs/>
                <w:color w:val="000000"/>
                <w:sz w:val="28"/>
                <w:szCs w:val="28"/>
              </w:rPr>
            </w:pPr>
            <w:r w:rsidRPr="00756C86">
              <w:rPr>
                <w:rFonts w:ascii="Calibri" w:eastAsia="Times New Roman" w:hAnsi="Calibri" w:cs="Calibri"/>
                <w:b/>
                <w:bCs/>
                <w:color w:val="000000"/>
                <w:sz w:val="28"/>
                <w:szCs w:val="28"/>
              </w:rPr>
              <w:t>Senior Doe Classes</w:t>
            </w:r>
          </w:p>
        </w:tc>
        <w:tc>
          <w:tcPr>
            <w:tcW w:w="2520" w:type="dxa"/>
            <w:tcBorders>
              <w:top w:val="nil"/>
              <w:left w:val="nil"/>
              <w:bottom w:val="nil"/>
              <w:right w:val="nil"/>
            </w:tcBorders>
            <w:shd w:val="clear" w:color="auto" w:fill="auto"/>
            <w:noWrap/>
            <w:vAlign w:val="bottom"/>
            <w:hideMark/>
          </w:tcPr>
          <w:p w14:paraId="66FA2B79" w14:textId="77777777" w:rsidR="0005088C" w:rsidRPr="00756C86" w:rsidRDefault="0005088C" w:rsidP="00756C86">
            <w:pPr>
              <w:jc w:val="center"/>
              <w:rPr>
                <w:rFonts w:ascii="Calibri" w:eastAsia="Times New Roman" w:hAnsi="Calibri" w:cs="Calibri"/>
                <w:b/>
                <w:bCs/>
                <w:color w:val="000000"/>
                <w:sz w:val="28"/>
                <w:szCs w:val="28"/>
              </w:rPr>
            </w:pPr>
            <w:r w:rsidRPr="00756C86">
              <w:rPr>
                <w:rFonts w:ascii="Calibri" w:eastAsia="Times New Roman" w:hAnsi="Calibri" w:cs="Calibri"/>
                <w:b/>
                <w:bCs/>
                <w:color w:val="000000"/>
                <w:sz w:val="28"/>
                <w:szCs w:val="28"/>
              </w:rPr>
              <w:t>DOB Range</w:t>
            </w:r>
          </w:p>
        </w:tc>
        <w:tc>
          <w:tcPr>
            <w:tcW w:w="1050" w:type="dxa"/>
            <w:tcBorders>
              <w:top w:val="nil"/>
              <w:left w:val="nil"/>
              <w:bottom w:val="nil"/>
              <w:right w:val="nil"/>
            </w:tcBorders>
            <w:shd w:val="clear" w:color="auto" w:fill="auto"/>
            <w:noWrap/>
            <w:vAlign w:val="bottom"/>
            <w:hideMark/>
          </w:tcPr>
          <w:p w14:paraId="4900ED27" w14:textId="77777777" w:rsidR="0005088C" w:rsidRPr="00756C86" w:rsidRDefault="0005088C" w:rsidP="00756C86">
            <w:pPr>
              <w:jc w:val="center"/>
              <w:rPr>
                <w:rFonts w:ascii="Calibri" w:eastAsia="Times New Roman" w:hAnsi="Calibri" w:cs="Calibri"/>
                <w:b/>
                <w:bCs/>
                <w:color w:val="000000"/>
                <w:sz w:val="28"/>
                <w:szCs w:val="28"/>
              </w:rPr>
            </w:pPr>
          </w:p>
        </w:tc>
        <w:tc>
          <w:tcPr>
            <w:tcW w:w="1740" w:type="dxa"/>
            <w:tcBorders>
              <w:top w:val="nil"/>
              <w:left w:val="nil"/>
              <w:bottom w:val="nil"/>
              <w:right w:val="nil"/>
            </w:tcBorders>
            <w:shd w:val="clear" w:color="auto" w:fill="auto"/>
            <w:vAlign w:val="bottom"/>
            <w:hideMark/>
          </w:tcPr>
          <w:p w14:paraId="4396C071" w14:textId="77777777" w:rsidR="0005088C" w:rsidRPr="00756C86" w:rsidRDefault="0005088C" w:rsidP="00756C86">
            <w:pPr>
              <w:jc w:val="center"/>
              <w:rPr>
                <w:rFonts w:ascii="Calibri" w:eastAsia="Times New Roman" w:hAnsi="Calibri" w:cs="Calibri"/>
                <w:b/>
                <w:bCs/>
                <w:color w:val="000000"/>
                <w:sz w:val="28"/>
                <w:szCs w:val="28"/>
              </w:rPr>
            </w:pPr>
            <w:r w:rsidRPr="00756C86">
              <w:rPr>
                <w:rFonts w:ascii="Calibri" w:eastAsia="Times New Roman" w:hAnsi="Calibri" w:cs="Calibri"/>
                <w:b/>
                <w:bCs/>
                <w:color w:val="000000"/>
                <w:sz w:val="28"/>
                <w:szCs w:val="28"/>
              </w:rPr>
              <w:t>Mini Nubian (MN)</w:t>
            </w:r>
          </w:p>
        </w:tc>
        <w:tc>
          <w:tcPr>
            <w:tcW w:w="860" w:type="dxa"/>
            <w:tcBorders>
              <w:top w:val="nil"/>
              <w:left w:val="nil"/>
              <w:bottom w:val="nil"/>
              <w:right w:val="nil"/>
            </w:tcBorders>
            <w:vAlign w:val="center"/>
          </w:tcPr>
          <w:p w14:paraId="15E2B5C8" w14:textId="79D2491A" w:rsidR="0005088C" w:rsidRPr="00756C86" w:rsidRDefault="0005088C" w:rsidP="0005088C">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AOM</w:t>
            </w:r>
          </w:p>
        </w:tc>
      </w:tr>
      <w:tr w:rsidR="0005088C" w:rsidRPr="00756C86" w14:paraId="1852668F" w14:textId="35648868" w:rsidTr="00FF62E3">
        <w:trPr>
          <w:trHeight w:val="432"/>
        </w:trPr>
        <w:tc>
          <w:tcPr>
            <w:tcW w:w="2970" w:type="dxa"/>
            <w:tcBorders>
              <w:top w:val="nil"/>
              <w:left w:val="nil"/>
              <w:bottom w:val="nil"/>
              <w:right w:val="nil"/>
            </w:tcBorders>
            <w:shd w:val="clear" w:color="auto" w:fill="auto"/>
            <w:noWrap/>
            <w:vAlign w:val="bottom"/>
            <w:hideMark/>
          </w:tcPr>
          <w:p w14:paraId="7ED018DB"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Under 2 in milk</w:t>
            </w:r>
          </w:p>
        </w:tc>
        <w:tc>
          <w:tcPr>
            <w:tcW w:w="2520" w:type="dxa"/>
            <w:tcBorders>
              <w:top w:val="nil"/>
              <w:left w:val="nil"/>
              <w:bottom w:val="nil"/>
              <w:right w:val="nil"/>
            </w:tcBorders>
            <w:shd w:val="clear" w:color="auto" w:fill="auto"/>
            <w:noWrap/>
            <w:vAlign w:val="bottom"/>
            <w:hideMark/>
          </w:tcPr>
          <w:p w14:paraId="1056960D" w14:textId="1007B9C4"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After 5-1</w:t>
            </w:r>
            <w:r w:rsidR="00A537AC">
              <w:rPr>
                <w:rFonts w:ascii="Calibri" w:eastAsia="Times New Roman" w:hAnsi="Calibri" w:cs="Calibri"/>
                <w:color w:val="000000"/>
              </w:rPr>
              <w:t>5</w:t>
            </w:r>
            <w:r w:rsidRPr="00756C86">
              <w:rPr>
                <w:rFonts w:ascii="Calibri" w:eastAsia="Times New Roman" w:hAnsi="Calibri" w:cs="Calibri"/>
                <w:color w:val="000000"/>
              </w:rPr>
              <w:t>-</w:t>
            </w:r>
            <w:r w:rsidR="00A537AC">
              <w:rPr>
                <w:rFonts w:ascii="Calibri" w:eastAsia="Times New Roman" w:hAnsi="Calibri" w:cs="Calibri"/>
                <w:color w:val="000000"/>
              </w:rPr>
              <w:t>20</w:t>
            </w:r>
          </w:p>
        </w:tc>
        <w:tc>
          <w:tcPr>
            <w:tcW w:w="1050" w:type="dxa"/>
            <w:tcBorders>
              <w:top w:val="nil"/>
              <w:left w:val="nil"/>
              <w:bottom w:val="nil"/>
              <w:right w:val="nil"/>
            </w:tcBorders>
            <w:shd w:val="clear" w:color="auto" w:fill="auto"/>
            <w:noWrap/>
            <w:vAlign w:val="bottom"/>
            <w:hideMark/>
          </w:tcPr>
          <w:p w14:paraId="7E610F8D" w14:textId="77777777" w:rsidR="0005088C" w:rsidRPr="00756C86" w:rsidRDefault="0005088C" w:rsidP="00756C86">
            <w:pPr>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6C9E849D"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1</w:t>
            </w:r>
          </w:p>
        </w:tc>
        <w:tc>
          <w:tcPr>
            <w:tcW w:w="860" w:type="dxa"/>
            <w:tcBorders>
              <w:top w:val="nil"/>
              <w:left w:val="nil"/>
              <w:bottom w:val="nil"/>
              <w:right w:val="nil"/>
            </w:tcBorders>
            <w:vAlign w:val="bottom"/>
          </w:tcPr>
          <w:p w14:paraId="6CD1D3F2" w14:textId="5802D928" w:rsidR="0005088C" w:rsidRPr="00756C86" w:rsidRDefault="0005088C" w:rsidP="0005088C">
            <w:pPr>
              <w:jc w:val="center"/>
              <w:rPr>
                <w:rFonts w:ascii="Calibri" w:eastAsia="Times New Roman" w:hAnsi="Calibri" w:cs="Calibri"/>
                <w:color w:val="000000"/>
              </w:rPr>
            </w:pPr>
            <w:r>
              <w:rPr>
                <w:rFonts w:ascii="Calibri" w:eastAsia="Times New Roman" w:hAnsi="Calibri" w:cs="Calibri"/>
                <w:color w:val="000000"/>
              </w:rPr>
              <w:t>1</w:t>
            </w:r>
          </w:p>
        </w:tc>
      </w:tr>
      <w:tr w:rsidR="0005088C" w:rsidRPr="00756C86" w14:paraId="3E6A6DCA" w14:textId="48BCE6C5" w:rsidTr="00FF62E3">
        <w:trPr>
          <w:trHeight w:val="432"/>
        </w:trPr>
        <w:tc>
          <w:tcPr>
            <w:tcW w:w="2970" w:type="dxa"/>
            <w:tcBorders>
              <w:top w:val="nil"/>
              <w:left w:val="nil"/>
              <w:bottom w:val="nil"/>
              <w:right w:val="nil"/>
            </w:tcBorders>
            <w:shd w:val="clear" w:color="auto" w:fill="auto"/>
            <w:noWrap/>
            <w:vAlign w:val="bottom"/>
            <w:hideMark/>
          </w:tcPr>
          <w:p w14:paraId="2C35489A"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2 Yrs. Under 3</w:t>
            </w:r>
          </w:p>
        </w:tc>
        <w:tc>
          <w:tcPr>
            <w:tcW w:w="2520" w:type="dxa"/>
            <w:tcBorders>
              <w:top w:val="nil"/>
              <w:left w:val="nil"/>
              <w:bottom w:val="nil"/>
              <w:right w:val="nil"/>
            </w:tcBorders>
            <w:shd w:val="clear" w:color="auto" w:fill="auto"/>
            <w:noWrap/>
            <w:vAlign w:val="bottom"/>
            <w:hideMark/>
          </w:tcPr>
          <w:p w14:paraId="132F0ED2" w14:textId="3F9AE004"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5-1</w:t>
            </w:r>
            <w:r w:rsidR="00A537AC">
              <w:rPr>
                <w:rFonts w:ascii="Calibri" w:eastAsia="Times New Roman" w:hAnsi="Calibri" w:cs="Calibri"/>
                <w:color w:val="000000"/>
              </w:rPr>
              <w:t>5</w:t>
            </w:r>
            <w:r w:rsidRPr="00756C86">
              <w:rPr>
                <w:rFonts w:ascii="Calibri" w:eastAsia="Times New Roman" w:hAnsi="Calibri" w:cs="Calibri"/>
                <w:color w:val="000000"/>
              </w:rPr>
              <w:t>-1</w:t>
            </w:r>
            <w:r w:rsidR="00A537AC">
              <w:rPr>
                <w:rFonts w:ascii="Calibri" w:eastAsia="Times New Roman" w:hAnsi="Calibri" w:cs="Calibri"/>
                <w:color w:val="000000"/>
              </w:rPr>
              <w:t>9</w:t>
            </w:r>
            <w:r w:rsidRPr="00756C86">
              <w:rPr>
                <w:rFonts w:ascii="Calibri" w:eastAsia="Times New Roman" w:hAnsi="Calibri" w:cs="Calibri"/>
                <w:color w:val="000000"/>
              </w:rPr>
              <w:t xml:space="preserve"> thru 5-1</w:t>
            </w:r>
            <w:r w:rsidR="00A537AC">
              <w:rPr>
                <w:rFonts w:ascii="Calibri" w:eastAsia="Times New Roman" w:hAnsi="Calibri" w:cs="Calibri"/>
                <w:color w:val="000000"/>
              </w:rPr>
              <w:t>4</w:t>
            </w:r>
            <w:r w:rsidRPr="00756C86">
              <w:rPr>
                <w:rFonts w:ascii="Calibri" w:eastAsia="Times New Roman" w:hAnsi="Calibri" w:cs="Calibri"/>
                <w:color w:val="000000"/>
              </w:rPr>
              <w:t>-</w:t>
            </w:r>
            <w:r w:rsidR="00A537AC">
              <w:rPr>
                <w:rFonts w:ascii="Calibri" w:eastAsia="Times New Roman" w:hAnsi="Calibri" w:cs="Calibri"/>
                <w:color w:val="000000"/>
              </w:rPr>
              <w:t>20</w:t>
            </w:r>
          </w:p>
        </w:tc>
        <w:tc>
          <w:tcPr>
            <w:tcW w:w="1050" w:type="dxa"/>
            <w:tcBorders>
              <w:top w:val="nil"/>
              <w:left w:val="nil"/>
              <w:bottom w:val="nil"/>
              <w:right w:val="nil"/>
            </w:tcBorders>
            <w:shd w:val="clear" w:color="auto" w:fill="auto"/>
            <w:noWrap/>
            <w:vAlign w:val="bottom"/>
            <w:hideMark/>
          </w:tcPr>
          <w:p w14:paraId="2D0F8DAC" w14:textId="77777777" w:rsidR="0005088C" w:rsidRPr="00756C86" w:rsidRDefault="0005088C" w:rsidP="00756C86">
            <w:pPr>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48BAB97B"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2</w:t>
            </w:r>
          </w:p>
        </w:tc>
        <w:tc>
          <w:tcPr>
            <w:tcW w:w="860" w:type="dxa"/>
            <w:tcBorders>
              <w:top w:val="nil"/>
              <w:left w:val="nil"/>
              <w:bottom w:val="nil"/>
              <w:right w:val="nil"/>
            </w:tcBorders>
            <w:vAlign w:val="bottom"/>
          </w:tcPr>
          <w:p w14:paraId="11EDF726" w14:textId="0051A85B" w:rsidR="0005088C" w:rsidRPr="00756C86" w:rsidRDefault="0005088C" w:rsidP="0005088C">
            <w:pPr>
              <w:jc w:val="center"/>
              <w:rPr>
                <w:rFonts w:ascii="Calibri" w:eastAsia="Times New Roman" w:hAnsi="Calibri" w:cs="Calibri"/>
                <w:color w:val="000000"/>
              </w:rPr>
            </w:pPr>
            <w:r>
              <w:rPr>
                <w:rFonts w:ascii="Calibri" w:eastAsia="Times New Roman" w:hAnsi="Calibri" w:cs="Calibri"/>
                <w:color w:val="000000"/>
              </w:rPr>
              <w:t>2</w:t>
            </w:r>
          </w:p>
        </w:tc>
      </w:tr>
      <w:tr w:rsidR="0005088C" w:rsidRPr="00756C86" w14:paraId="7B8D0502" w14:textId="712F2FA3" w:rsidTr="00FF62E3">
        <w:trPr>
          <w:trHeight w:val="432"/>
        </w:trPr>
        <w:tc>
          <w:tcPr>
            <w:tcW w:w="2970" w:type="dxa"/>
            <w:tcBorders>
              <w:top w:val="nil"/>
              <w:left w:val="nil"/>
              <w:bottom w:val="nil"/>
              <w:right w:val="nil"/>
            </w:tcBorders>
            <w:shd w:val="clear" w:color="auto" w:fill="auto"/>
            <w:noWrap/>
            <w:vAlign w:val="bottom"/>
            <w:hideMark/>
          </w:tcPr>
          <w:p w14:paraId="1402AA83"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3 Yrs. Under 4</w:t>
            </w:r>
          </w:p>
        </w:tc>
        <w:tc>
          <w:tcPr>
            <w:tcW w:w="2520" w:type="dxa"/>
            <w:tcBorders>
              <w:top w:val="nil"/>
              <w:left w:val="nil"/>
              <w:bottom w:val="nil"/>
              <w:right w:val="nil"/>
            </w:tcBorders>
            <w:shd w:val="clear" w:color="auto" w:fill="auto"/>
            <w:noWrap/>
            <w:vAlign w:val="bottom"/>
            <w:hideMark/>
          </w:tcPr>
          <w:p w14:paraId="45542C0C" w14:textId="598501C6"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5-1</w:t>
            </w:r>
            <w:r w:rsidR="00A537AC">
              <w:rPr>
                <w:rFonts w:ascii="Calibri" w:eastAsia="Times New Roman" w:hAnsi="Calibri" w:cs="Calibri"/>
                <w:color w:val="000000"/>
              </w:rPr>
              <w:t>5</w:t>
            </w:r>
            <w:r w:rsidRPr="00756C86">
              <w:rPr>
                <w:rFonts w:ascii="Calibri" w:eastAsia="Times New Roman" w:hAnsi="Calibri" w:cs="Calibri"/>
                <w:color w:val="000000"/>
              </w:rPr>
              <w:t>-1</w:t>
            </w:r>
            <w:r w:rsidR="00A537AC">
              <w:rPr>
                <w:rFonts w:ascii="Calibri" w:eastAsia="Times New Roman" w:hAnsi="Calibri" w:cs="Calibri"/>
                <w:color w:val="000000"/>
              </w:rPr>
              <w:t>8</w:t>
            </w:r>
            <w:r w:rsidRPr="00756C86">
              <w:rPr>
                <w:rFonts w:ascii="Calibri" w:eastAsia="Times New Roman" w:hAnsi="Calibri" w:cs="Calibri"/>
                <w:color w:val="000000"/>
              </w:rPr>
              <w:t xml:space="preserve"> thru 5-1</w:t>
            </w:r>
            <w:r w:rsidR="00A537AC">
              <w:rPr>
                <w:rFonts w:ascii="Calibri" w:eastAsia="Times New Roman" w:hAnsi="Calibri" w:cs="Calibri"/>
                <w:color w:val="000000"/>
              </w:rPr>
              <w:t>4</w:t>
            </w:r>
            <w:r w:rsidRPr="00756C86">
              <w:rPr>
                <w:rFonts w:ascii="Calibri" w:eastAsia="Times New Roman" w:hAnsi="Calibri" w:cs="Calibri"/>
                <w:color w:val="000000"/>
              </w:rPr>
              <w:t>-1</w:t>
            </w:r>
            <w:r w:rsidR="00A537AC">
              <w:rPr>
                <w:rFonts w:ascii="Calibri" w:eastAsia="Times New Roman" w:hAnsi="Calibri" w:cs="Calibri"/>
                <w:color w:val="000000"/>
              </w:rPr>
              <w:t>9</w:t>
            </w:r>
          </w:p>
        </w:tc>
        <w:tc>
          <w:tcPr>
            <w:tcW w:w="1050" w:type="dxa"/>
            <w:tcBorders>
              <w:top w:val="nil"/>
              <w:left w:val="nil"/>
              <w:bottom w:val="nil"/>
              <w:right w:val="nil"/>
            </w:tcBorders>
            <w:shd w:val="clear" w:color="auto" w:fill="auto"/>
            <w:noWrap/>
            <w:vAlign w:val="bottom"/>
            <w:hideMark/>
          </w:tcPr>
          <w:p w14:paraId="4D51AFB5" w14:textId="77777777" w:rsidR="0005088C" w:rsidRPr="00756C86" w:rsidRDefault="0005088C" w:rsidP="00756C86">
            <w:pPr>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51CE89E5"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3</w:t>
            </w:r>
          </w:p>
        </w:tc>
        <w:tc>
          <w:tcPr>
            <w:tcW w:w="860" w:type="dxa"/>
            <w:tcBorders>
              <w:top w:val="nil"/>
              <w:left w:val="nil"/>
              <w:bottom w:val="nil"/>
              <w:right w:val="nil"/>
            </w:tcBorders>
            <w:vAlign w:val="bottom"/>
          </w:tcPr>
          <w:p w14:paraId="3A438151" w14:textId="57B44FD9" w:rsidR="0005088C" w:rsidRPr="00756C86" w:rsidRDefault="0005088C" w:rsidP="0005088C">
            <w:pPr>
              <w:jc w:val="center"/>
              <w:rPr>
                <w:rFonts w:ascii="Calibri" w:eastAsia="Times New Roman" w:hAnsi="Calibri" w:cs="Calibri"/>
                <w:color w:val="000000"/>
              </w:rPr>
            </w:pPr>
            <w:r>
              <w:rPr>
                <w:rFonts w:ascii="Calibri" w:eastAsia="Times New Roman" w:hAnsi="Calibri" w:cs="Calibri"/>
                <w:color w:val="000000"/>
              </w:rPr>
              <w:t>3</w:t>
            </w:r>
          </w:p>
        </w:tc>
      </w:tr>
      <w:tr w:rsidR="0005088C" w:rsidRPr="00756C86" w14:paraId="7724D5B6" w14:textId="4AC4D911" w:rsidTr="00FF62E3">
        <w:trPr>
          <w:trHeight w:val="432"/>
        </w:trPr>
        <w:tc>
          <w:tcPr>
            <w:tcW w:w="2970" w:type="dxa"/>
            <w:tcBorders>
              <w:top w:val="nil"/>
              <w:left w:val="nil"/>
              <w:bottom w:val="nil"/>
              <w:right w:val="nil"/>
            </w:tcBorders>
            <w:shd w:val="clear" w:color="auto" w:fill="auto"/>
            <w:noWrap/>
            <w:vAlign w:val="bottom"/>
            <w:hideMark/>
          </w:tcPr>
          <w:p w14:paraId="6C06105D"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4 Yrs. Under 5</w:t>
            </w:r>
          </w:p>
        </w:tc>
        <w:tc>
          <w:tcPr>
            <w:tcW w:w="2520" w:type="dxa"/>
            <w:tcBorders>
              <w:top w:val="nil"/>
              <w:left w:val="nil"/>
              <w:bottom w:val="nil"/>
              <w:right w:val="nil"/>
            </w:tcBorders>
            <w:shd w:val="clear" w:color="auto" w:fill="auto"/>
            <w:noWrap/>
            <w:vAlign w:val="bottom"/>
            <w:hideMark/>
          </w:tcPr>
          <w:p w14:paraId="3FAEBCB1" w14:textId="258331A3"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5-1</w:t>
            </w:r>
            <w:r w:rsidR="00A537AC">
              <w:rPr>
                <w:rFonts w:ascii="Calibri" w:eastAsia="Times New Roman" w:hAnsi="Calibri" w:cs="Calibri"/>
                <w:color w:val="000000"/>
              </w:rPr>
              <w:t>5</w:t>
            </w:r>
            <w:r w:rsidRPr="00756C86">
              <w:rPr>
                <w:rFonts w:ascii="Calibri" w:eastAsia="Times New Roman" w:hAnsi="Calibri" w:cs="Calibri"/>
                <w:color w:val="000000"/>
              </w:rPr>
              <w:t>-1</w:t>
            </w:r>
            <w:r w:rsidR="00A537AC">
              <w:rPr>
                <w:rFonts w:ascii="Calibri" w:eastAsia="Times New Roman" w:hAnsi="Calibri" w:cs="Calibri"/>
                <w:color w:val="000000"/>
              </w:rPr>
              <w:t>7</w:t>
            </w:r>
            <w:r w:rsidRPr="00756C86">
              <w:rPr>
                <w:rFonts w:ascii="Calibri" w:eastAsia="Times New Roman" w:hAnsi="Calibri" w:cs="Calibri"/>
                <w:color w:val="000000"/>
              </w:rPr>
              <w:t xml:space="preserve"> thru 5-1</w:t>
            </w:r>
            <w:r w:rsidR="00A537AC">
              <w:rPr>
                <w:rFonts w:ascii="Calibri" w:eastAsia="Times New Roman" w:hAnsi="Calibri" w:cs="Calibri"/>
                <w:color w:val="000000"/>
              </w:rPr>
              <w:t>4</w:t>
            </w:r>
            <w:r w:rsidRPr="00756C86">
              <w:rPr>
                <w:rFonts w:ascii="Calibri" w:eastAsia="Times New Roman" w:hAnsi="Calibri" w:cs="Calibri"/>
                <w:color w:val="000000"/>
              </w:rPr>
              <w:t>-1</w:t>
            </w:r>
            <w:r w:rsidR="00A537AC">
              <w:rPr>
                <w:rFonts w:ascii="Calibri" w:eastAsia="Times New Roman" w:hAnsi="Calibri" w:cs="Calibri"/>
                <w:color w:val="000000"/>
              </w:rPr>
              <w:t>8</w:t>
            </w:r>
          </w:p>
        </w:tc>
        <w:tc>
          <w:tcPr>
            <w:tcW w:w="1050" w:type="dxa"/>
            <w:tcBorders>
              <w:top w:val="nil"/>
              <w:left w:val="nil"/>
              <w:bottom w:val="nil"/>
              <w:right w:val="nil"/>
            </w:tcBorders>
            <w:shd w:val="clear" w:color="auto" w:fill="auto"/>
            <w:noWrap/>
            <w:vAlign w:val="bottom"/>
            <w:hideMark/>
          </w:tcPr>
          <w:p w14:paraId="11444483" w14:textId="77777777" w:rsidR="0005088C" w:rsidRPr="00756C86" w:rsidRDefault="0005088C" w:rsidP="00756C86">
            <w:pPr>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03052338"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4</w:t>
            </w:r>
          </w:p>
        </w:tc>
        <w:tc>
          <w:tcPr>
            <w:tcW w:w="860" w:type="dxa"/>
            <w:tcBorders>
              <w:top w:val="nil"/>
              <w:left w:val="nil"/>
              <w:bottom w:val="nil"/>
              <w:right w:val="nil"/>
            </w:tcBorders>
            <w:vAlign w:val="bottom"/>
          </w:tcPr>
          <w:p w14:paraId="7CC83671" w14:textId="3B6818CB" w:rsidR="0005088C" w:rsidRPr="00756C86" w:rsidRDefault="0005088C" w:rsidP="0005088C">
            <w:pPr>
              <w:jc w:val="center"/>
              <w:rPr>
                <w:rFonts w:ascii="Calibri" w:eastAsia="Times New Roman" w:hAnsi="Calibri" w:cs="Calibri"/>
                <w:color w:val="000000"/>
              </w:rPr>
            </w:pPr>
            <w:r>
              <w:rPr>
                <w:rFonts w:ascii="Calibri" w:eastAsia="Times New Roman" w:hAnsi="Calibri" w:cs="Calibri"/>
                <w:color w:val="000000"/>
              </w:rPr>
              <w:t>4</w:t>
            </w:r>
          </w:p>
        </w:tc>
      </w:tr>
      <w:tr w:rsidR="0005088C" w:rsidRPr="00756C86" w14:paraId="09B900A3" w14:textId="27DD8204" w:rsidTr="00FF62E3">
        <w:trPr>
          <w:trHeight w:val="432"/>
        </w:trPr>
        <w:tc>
          <w:tcPr>
            <w:tcW w:w="2970" w:type="dxa"/>
            <w:tcBorders>
              <w:top w:val="nil"/>
              <w:left w:val="nil"/>
              <w:bottom w:val="nil"/>
              <w:right w:val="nil"/>
            </w:tcBorders>
            <w:shd w:val="clear" w:color="auto" w:fill="auto"/>
            <w:noWrap/>
            <w:vAlign w:val="bottom"/>
            <w:hideMark/>
          </w:tcPr>
          <w:p w14:paraId="5B279410"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 xml:space="preserve">5 Yrs. And </w:t>
            </w:r>
            <w:proofErr w:type="gramStart"/>
            <w:r w:rsidRPr="00756C86">
              <w:rPr>
                <w:rFonts w:ascii="Calibri" w:eastAsia="Times New Roman" w:hAnsi="Calibri" w:cs="Calibri"/>
                <w:color w:val="000000"/>
              </w:rPr>
              <w:t>Over</w:t>
            </w:r>
            <w:proofErr w:type="gramEnd"/>
          </w:p>
        </w:tc>
        <w:tc>
          <w:tcPr>
            <w:tcW w:w="2520" w:type="dxa"/>
            <w:tcBorders>
              <w:top w:val="nil"/>
              <w:left w:val="nil"/>
              <w:bottom w:val="nil"/>
              <w:right w:val="nil"/>
            </w:tcBorders>
            <w:shd w:val="clear" w:color="auto" w:fill="auto"/>
            <w:noWrap/>
            <w:vAlign w:val="bottom"/>
            <w:hideMark/>
          </w:tcPr>
          <w:p w14:paraId="18681EC7" w14:textId="03BF5D8E"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Before 5-1</w:t>
            </w:r>
            <w:r w:rsidR="00A537AC">
              <w:rPr>
                <w:rFonts w:ascii="Calibri" w:eastAsia="Times New Roman" w:hAnsi="Calibri" w:cs="Calibri"/>
                <w:color w:val="000000"/>
              </w:rPr>
              <w:t>5</w:t>
            </w:r>
            <w:r w:rsidRPr="00756C86">
              <w:rPr>
                <w:rFonts w:ascii="Calibri" w:eastAsia="Times New Roman" w:hAnsi="Calibri" w:cs="Calibri"/>
                <w:color w:val="000000"/>
              </w:rPr>
              <w:t>-1</w:t>
            </w:r>
            <w:r w:rsidR="00A537AC">
              <w:rPr>
                <w:rFonts w:ascii="Calibri" w:eastAsia="Times New Roman" w:hAnsi="Calibri" w:cs="Calibri"/>
                <w:color w:val="000000"/>
              </w:rPr>
              <w:t>7</w:t>
            </w:r>
          </w:p>
        </w:tc>
        <w:tc>
          <w:tcPr>
            <w:tcW w:w="1050" w:type="dxa"/>
            <w:tcBorders>
              <w:top w:val="nil"/>
              <w:left w:val="nil"/>
              <w:bottom w:val="nil"/>
              <w:right w:val="nil"/>
            </w:tcBorders>
            <w:shd w:val="clear" w:color="auto" w:fill="auto"/>
            <w:noWrap/>
            <w:vAlign w:val="bottom"/>
            <w:hideMark/>
          </w:tcPr>
          <w:p w14:paraId="139E2F57" w14:textId="77777777" w:rsidR="0005088C" w:rsidRPr="00756C86" w:rsidRDefault="0005088C" w:rsidP="00756C86">
            <w:pPr>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368AE67C"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5</w:t>
            </w:r>
          </w:p>
        </w:tc>
        <w:tc>
          <w:tcPr>
            <w:tcW w:w="860" w:type="dxa"/>
            <w:tcBorders>
              <w:top w:val="nil"/>
              <w:left w:val="nil"/>
              <w:bottom w:val="nil"/>
              <w:right w:val="nil"/>
            </w:tcBorders>
            <w:vAlign w:val="bottom"/>
          </w:tcPr>
          <w:p w14:paraId="77D19BC1" w14:textId="238BE742" w:rsidR="0005088C" w:rsidRPr="00756C86" w:rsidRDefault="0005088C" w:rsidP="0005088C">
            <w:pPr>
              <w:jc w:val="center"/>
              <w:rPr>
                <w:rFonts w:ascii="Calibri" w:eastAsia="Times New Roman" w:hAnsi="Calibri" w:cs="Calibri"/>
                <w:color w:val="000000"/>
              </w:rPr>
            </w:pPr>
            <w:r>
              <w:rPr>
                <w:rFonts w:ascii="Calibri" w:eastAsia="Times New Roman" w:hAnsi="Calibri" w:cs="Calibri"/>
                <w:color w:val="000000"/>
              </w:rPr>
              <w:t>5</w:t>
            </w:r>
          </w:p>
        </w:tc>
      </w:tr>
      <w:tr w:rsidR="0005088C" w:rsidRPr="00756C86" w14:paraId="31B6BF2F" w14:textId="3F51462E" w:rsidTr="00FF62E3">
        <w:trPr>
          <w:trHeight w:val="432"/>
        </w:trPr>
        <w:tc>
          <w:tcPr>
            <w:tcW w:w="2970" w:type="dxa"/>
            <w:tcBorders>
              <w:top w:val="nil"/>
              <w:left w:val="nil"/>
              <w:bottom w:val="nil"/>
              <w:right w:val="nil"/>
            </w:tcBorders>
            <w:shd w:val="clear" w:color="auto" w:fill="auto"/>
            <w:noWrap/>
            <w:vAlign w:val="bottom"/>
            <w:hideMark/>
          </w:tcPr>
          <w:p w14:paraId="195A1BAC" w14:textId="77777777" w:rsidR="0005088C" w:rsidRPr="00756C86" w:rsidRDefault="0005088C" w:rsidP="00756C86">
            <w:pPr>
              <w:jc w:val="center"/>
              <w:rPr>
                <w:rFonts w:ascii="Calibri" w:eastAsia="Times New Roman" w:hAnsi="Calibri" w:cs="Calibri"/>
                <w:b/>
                <w:bCs/>
                <w:color w:val="000000"/>
              </w:rPr>
            </w:pPr>
            <w:r w:rsidRPr="00756C86">
              <w:rPr>
                <w:rFonts w:ascii="Calibri" w:eastAsia="Times New Roman" w:hAnsi="Calibri" w:cs="Calibri"/>
                <w:b/>
                <w:bCs/>
                <w:color w:val="000000"/>
              </w:rPr>
              <w:t>Grand Senior Doe</w:t>
            </w:r>
          </w:p>
        </w:tc>
        <w:tc>
          <w:tcPr>
            <w:tcW w:w="2520" w:type="dxa"/>
            <w:tcBorders>
              <w:top w:val="nil"/>
              <w:left w:val="nil"/>
              <w:bottom w:val="nil"/>
              <w:right w:val="nil"/>
            </w:tcBorders>
            <w:shd w:val="clear" w:color="auto" w:fill="auto"/>
            <w:noWrap/>
            <w:vAlign w:val="bottom"/>
            <w:hideMark/>
          </w:tcPr>
          <w:p w14:paraId="30E460A4" w14:textId="77777777" w:rsidR="0005088C" w:rsidRPr="00756C86" w:rsidRDefault="0005088C" w:rsidP="00756C86">
            <w:pPr>
              <w:jc w:val="center"/>
              <w:rPr>
                <w:rFonts w:ascii="Calibri" w:eastAsia="Times New Roman" w:hAnsi="Calibri" w:cs="Calibri"/>
                <w:b/>
                <w:bCs/>
                <w:color w:val="000000"/>
              </w:rPr>
            </w:pPr>
          </w:p>
        </w:tc>
        <w:tc>
          <w:tcPr>
            <w:tcW w:w="1050" w:type="dxa"/>
            <w:tcBorders>
              <w:top w:val="nil"/>
              <w:left w:val="nil"/>
              <w:bottom w:val="nil"/>
              <w:right w:val="nil"/>
            </w:tcBorders>
            <w:shd w:val="clear" w:color="auto" w:fill="auto"/>
            <w:noWrap/>
            <w:vAlign w:val="bottom"/>
            <w:hideMark/>
          </w:tcPr>
          <w:p w14:paraId="6097D87A" w14:textId="77777777" w:rsidR="0005088C" w:rsidRPr="00756C86" w:rsidRDefault="0005088C" w:rsidP="00756C86">
            <w:pPr>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3C58B223" w14:textId="77777777" w:rsidR="0005088C" w:rsidRPr="00756C86" w:rsidRDefault="0005088C" w:rsidP="00756C86">
            <w:pPr>
              <w:jc w:val="center"/>
              <w:rPr>
                <w:rFonts w:ascii="Times New Roman" w:eastAsia="Times New Roman" w:hAnsi="Times New Roman" w:cs="Times New Roman"/>
                <w:sz w:val="20"/>
                <w:szCs w:val="20"/>
              </w:rPr>
            </w:pPr>
          </w:p>
        </w:tc>
        <w:tc>
          <w:tcPr>
            <w:tcW w:w="860" w:type="dxa"/>
            <w:tcBorders>
              <w:top w:val="nil"/>
              <w:left w:val="nil"/>
              <w:bottom w:val="nil"/>
              <w:right w:val="nil"/>
            </w:tcBorders>
          </w:tcPr>
          <w:p w14:paraId="2BFE3159" w14:textId="77777777" w:rsidR="0005088C" w:rsidRPr="00756C86" w:rsidRDefault="0005088C" w:rsidP="00756C86">
            <w:pPr>
              <w:jc w:val="center"/>
              <w:rPr>
                <w:rFonts w:ascii="Times New Roman" w:eastAsia="Times New Roman" w:hAnsi="Times New Roman" w:cs="Times New Roman"/>
                <w:sz w:val="20"/>
                <w:szCs w:val="20"/>
              </w:rPr>
            </w:pPr>
          </w:p>
        </w:tc>
      </w:tr>
      <w:tr w:rsidR="0005088C" w:rsidRPr="00756C86" w14:paraId="27396F63" w14:textId="51B7E69E" w:rsidTr="00FF62E3">
        <w:trPr>
          <w:trHeight w:val="432"/>
        </w:trPr>
        <w:tc>
          <w:tcPr>
            <w:tcW w:w="2970" w:type="dxa"/>
            <w:tcBorders>
              <w:top w:val="nil"/>
              <w:left w:val="nil"/>
              <w:bottom w:val="nil"/>
              <w:right w:val="nil"/>
            </w:tcBorders>
            <w:shd w:val="clear" w:color="auto" w:fill="auto"/>
            <w:noWrap/>
            <w:vAlign w:val="bottom"/>
            <w:hideMark/>
          </w:tcPr>
          <w:p w14:paraId="4AD13914" w14:textId="77777777" w:rsidR="0005088C" w:rsidRPr="00756C86" w:rsidRDefault="0005088C" w:rsidP="00756C86">
            <w:pPr>
              <w:jc w:val="center"/>
              <w:rPr>
                <w:rFonts w:ascii="Calibri" w:eastAsia="Times New Roman" w:hAnsi="Calibri" w:cs="Calibri"/>
                <w:b/>
                <w:bCs/>
                <w:color w:val="000000"/>
              </w:rPr>
            </w:pPr>
            <w:r w:rsidRPr="00756C86">
              <w:rPr>
                <w:rFonts w:ascii="Calibri" w:eastAsia="Times New Roman" w:hAnsi="Calibri" w:cs="Calibri"/>
                <w:b/>
                <w:bCs/>
                <w:color w:val="000000"/>
              </w:rPr>
              <w:t>Reserve Grand Senior Doe</w:t>
            </w:r>
          </w:p>
        </w:tc>
        <w:tc>
          <w:tcPr>
            <w:tcW w:w="2520" w:type="dxa"/>
            <w:tcBorders>
              <w:top w:val="nil"/>
              <w:left w:val="nil"/>
              <w:bottom w:val="nil"/>
              <w:right w:val="nil"/>
            </w:tcBorders>
            <w:shd w:val="clear" w:color="auto" w:fill="auto"/>
            <w:noWrap/>
            <w:vAlign w:val="bottom"/>
            <w:hideMark/>
          </w:tcPr>
          <w:p w14:paraId="57878749" w14:textId="77777777" w:rsidR="0005088C" w:rsidRPr="00756C86" w:rsidRDefault="0005088C" w:rsidP="00756C86">
            <w:pPr>
              <w:jc w:val="center"/>
              <w:rPr>
                <w:rFonts w:ascii="Calibri" w:eastAsia="Times New Roman" w:hAnsi="Calibri" w:cs="Calibri"/>
                <w:b/>
                <w:bCs/>
                <w:color w:val="000000"/>
              </w:rPr>
            </w:pPr>
          </w:p>
        </w:tc>
        <w:tc>
          <w:tcPr>
            <w:tcW w:w="1050" w:type="dxa"/>
            <w:tcBorders>
              <w:top w:val="nil"/>
              <w:left w:val="nil"/>
              <w:bottom w:val="nil"/>
              <w:right w:val="nil"/>
            </w:tcBorders>
            <w:shd w:val="clear" w:color="auto" w:fill="auto"/>
            <w:noWrap/>
            <w:vAlign w:val="bottom"/>
            <w:hideMark/>
          </w:tcPr>
          <w:p w14:paraId="2AF897AD" w14:textId="77777777" w:rsidR="0005088C" w:rsidRPr="00756C86" w:rsidRDefault="0005088C" w:rsidP="00756C86">
            <w:pPr>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1DDFA13D" w14:textId="77777777" w:rsidR="0005088C" w:rsidRPr="00756C86" w:rsidRDefault="0005088C" w:rsidP="00756C86">
            <w:pPr>
              <w:jc w:val="center"/>
              <w:rPr>
                <w:rFonts w:ascii="Times New Roman" w:eastAsia="Times New Roman" w:hAnsi="Times New Roman" w:cs="Times New Roman"/>
                <w:sz w:val="20"/>
                <w:szCs w:val="20"/>
              </w:rPr>
            </w:pPr>
          </w:p>
        </w:tc>
        <w:tc>
          <w:tcPr>
            <w:tcW w:w="860" w:type="dxa"/>
            <w:tcBorders>
              <w:top w:val="nil"/>
              <w:left w:val="nil"/>
              <w:bottom w:val="nil"/>
              <w:right w:val="nil"/>
            </w:tcBorders>
          </w:tcPr>
          <w:p w14:paraId="17171996" w14:textId="77777777" w:rsidR="0005088C" w:rsidRPr="00756C86" w:rsidRDefault="0005088C" w:rsidP="00756C86">
            <w:pPr>
              <w:jc w:val="center"/>
              <w:rPr>
                <w:rFonts w:ascii="Times New Roman" w:eastAsia="Times New Roman" w:hAnsi="Times New Roman" w:cs="Times New Roman"/>
                <w:sz w:val="20"/>
                <w:szCs w:val="20"/>
              </w:rPr>
            </w:pPr>
          </w:p>
        </w:tc>
      </w:tr>
      <w:tr w:rsidR="0005088C" w:rsidRPr="00756C86" w14:paraId="38DE52F2" w14:textId="6C3D4F54" w:rsidTr="00FF62E3">
        <w:trPr>
          <w:trHeight w:val="432"/>
        </w:trPr>
        <w:tc>
          <w:tcPr>
            <w:tcW w:w="2970" w:type="dxa"/>
            <w:tcBorders>
              <w:top w:val="nil"/>
              <w:left w:val="nil"/>
              <w:bottom w:val="nil"/>
              <w:right w:val="nil"/>
            </w:tcBorders>
            <w:shd w:val="clear" w:color="auto" w:fill="auto"/>
            <w:noWrap/>
            <w:vAlign w:val="bottom"/>
            <w:hideMark/>
          </w:tcPr>
          <w:p w14:paraId="1BB9FCC3" w14:textId="77777777" w:rsidR="0005088C" w:rsidRPr="00756C86" w:rsidRDefault="0005088C" w:rsidP="00756C86">
            <w:pPr>
              <w:jc w:val="center"/>
              <w:rPr>
                <w:rFonts w:ascii="Calibri" w:eastAsia="Times New Roman" w:hAnsi="Calibri" w:cs="Calibri"/>
                <w:b/>
                <w:bCs/>
                <w:color w:val="000000"/>
              </w:rPr>
            </w:pPr>
            <w:r w:rsidRPr="00756C86">
              <w:rPr>
                <w:rFonts w:ascii="Calibri" w:eastAsia="Times New Roman" w:hAnsi="Calibri" w:cs="Calibri"/>
                <w:b/>
                <w:bCs/>
                <w:color w:val="000000"/>
              </w:rPr>
              <w:t>Best Senior Doe in Show</w:t>
            </w:r>
          </w:p>
        </w:tc>
        <w:tc>
          <w:tcPr>
            <w:tcW w:w="2520" w:type="dxa"/>
            <w:tcBorders>
              <w:top w:val="nil"/>
              <w:left w:val="nil"/>
              <w:bottom w:val="nil"/>
              <w:right w:val="nil"/>
            </w:tcBorders>
            <w:shd w:val="clear" w:color="auto" w:fill="auto"/>
            <w:noWrap/>
            <w:vAlign w:val="bottom"/>
            <w:hideMark/>
          </w:tcPr>
          <w:p w14:paraId="492295FD" w14:textId="77777777" w:rsidR="0005088C" w:rsidRPr="00756C86" w:rsidRDefault="0005088C" w:rsidP="00756C86">
            <w:pPr>
              <w:jc w:val="center"/>
              <w:rPr>
                <w:rFonts w:ascii="Calibri" w:eastAsia="Times New Roman" w:hAnsi="Calibri" w:cs="Calibri"/>
                <w:b/>
                <w:bCs/>
                <w:color w:val="000000"/>
              </w:rPr>
            </w:pPr>
          </w:p>
        </w:tc>
        <w:tc>
          <w:tcPr>
            <w:tcW w:w="1050" w:type="dxa"/>
            <w:tcBorders>
              <w:top w:val="nil"/>
              <w:left w:val="nil"/>
              <w:bottom w:val="nil"/>
              <w:right w:val="nil"/>
            </w:tcBorders>
            <w:shd w:val="clear" w:color="auto" w:fill="auto"/>
            <w:noWrap/>
            <w:vAlign w:val="bottom"/>
            <w:hideMark/>
          </w:tcPr>
          <w:p w14:paraId="42A7ED7A" w14:textId="77777777" w:rsidR="0005088C" w:rsidRPr="00756C86" w:rsidRDefault="0005088C" w:rsidP="00756C86">
            <w:pPr>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3F4E45F3" w14:textId="77777777" w:rsidR="0005088C" w:rsidRPr="00756C86" w:rsidRDefault="0005088C" w:rsidP="00756C86">
            <w:pPr>
              <w:jc w:val="center"/>
              <w:rPr>
                <w:rFonts w:ascii="Times New Roman" w:eastAsia="Times New Roman" w:hAnsi="Times New Roman" w:cs="Times New Roman"/>
                <w:sz w:val="20"/>
                <w:szCs w:val="20"/>
              </w:rPr>
            </w:pPr>
          </w:p>
        </w:tc>
        <w:tc>
          <w:tcPr>
            <w:tcW w:w="860" w:type="dxa"/>
            <w:tcBorders>
              <w:top w:val="nil"/>
              <w:left w:val="nil"/>
              <w:bottom w:val="nil"/>
              <w:right w:val="nil"/>
            </w:tcBorders>
          </w:tcPr>
          <w:p w14:paraId="0719406E" w14:textId="77777777" w:rsidR="0005088C" w:rsidRPr="00756C86" w:rsidRDefault="0005088C" w:rsidP="00756C86">
            <w:pPr>
              <w:jc w:val="center"/>
              <w:rPr>
                <w:rFonts w:ascii="Times New Roman" w:eastAsia="Times New Roman" w:hAnsi="Times New Roman" w:cs="Times New Roman"/>
                <w:sz w:val="20"/>
                <w:szCs w:val="20"/>
              </w:rPr>
            </w:pPr>
          </w:p>
        </w:tc>
      </w:tr>
      <w:tr w:rsidR="0005088C" w:rsidRPr="00756C86" w14:paraId="7CAAD418" w14:textId="6EC979A0" w:rsidTr="00FF62E3">
        <w:trPr>
          <w:trHeight w:val="432"/>
        </w:trPr>
        <w:tc>
          <w:tcPr>
            <w:tcW w:w="2970" w:type="dxa"/>
            <w:tcBorders>
              <w:top w:val="nil"/>
              <w:left w:val="nil"/>
              <w:bottom w:val="nil"/>
              <w:right w:val="nil"/>
            </w:tcBorders>
            <w:shd w:val="clear" w:color="auto" w:fill="auto"/>
            <w:noWrap/>
            <w:vAlign w:val="bottom"/>
            <w:hideMark/>
          </w:tcPr>
          <w:p w14:paraId="4420D552" w14:textId="77777777" w:rsidR="0005088C" w:rsidRPr="00756C86" w:rsidRDefault="0005088C" w:rsidP="00756C86">
            <w:pPr>
              <w:jc w:val="center"/>
              <w:rPr>
                <w:rFonts w:ascii="Calibri" w:eastAsia="Times New Roman" w:hAnsi="Calibri" w:cs="Calibri"/>
                <w:b/>
                <w:bCs/>
                <w:color w:val="000000"/>
              </w:rPr>
            </w:pPr>
            <w:r w:rsidRPr="00756C86">
              <w:rPr>
                <w:rFonts w:ascii="Calibri" w:eastAsia="Times New Roman" w:hAnsi="Calibri" w:cs="Calibri"/>
                <w:b/>
                <w:bCs/>
                <w:color w:val="000000"/>
              </w:rPr>
              <w:t>Best Udder in Show</w:t>
            </w:r>
          </w:p>
        </w:tc>
        <w:tc>
          <w:tcPr>
            <w:tcW w:w="2520" w:type="dxa"/>
            <w:tcBorders>
              <w:top w:val="nil"/>
              <w:left w:val="nil"/>
              <w:bottom w:val="nil"/>
              <w:right w:val="nil"/>
            </w:tcBorders>
            <w:shd w:val="clear" w:color="auto" w:fill="auto"/>
            <w:noWrap/>
            <w:vAlign w:val="bottom"/>
            <w:hideMark/>
          </w:tcPr>
          <w:p w14:paraId="3AA4889A" w14:textId="77777777" w:rsidR="0005088C" w:rsidRPr="00756C86" w:rsidRDefault="0005088C" w:rsidP="00756C86">
            <w:pPr>
              <w:jc w:val="center"/>
              <w:rPr>
                <w:rFonts w:ascii="Calibri" w:eastAsia="Times New Roman" w:hAnsi="Calibri" w:cs="Calibri"/>
                <w:b/>
                <w:bCs/>
                <w:color w:val="000000"/>
              </w:rPr>
            </w:pPr>
          </w:p>
        </w:tc>
        <w:tc>
          <w:tcPr>
            <w:tcW w:w="1050" w:type="dxa"/>
            <w:tcBorders>
              <w:top w:val="nil"/>
              <w:left w:val="nil"/>
              <w:bottom w:val="nil"/>
              <w:right w:val="nil"/>
            </w:tcBorders>
            <w:shd w:val="clear" w:color="auto" w:fill="auto"/>
            <w:noWrap/>
            <w:vAlign w:val="bottom"/>
            <w:hideMark/>
          </w:tcPr>
          <w:p w14:paraId="0E81357F" w14:textId="77777777" w:rsidR="0005088C" w:rsidRPr="00756C86" w:rsidRDefault="0005088C" w:rsidP="00756C86">
            <w:pPr>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0DEDF3B3" w14:textId="77777777" w:rsidR="0005088C" w:rsidRPr="00756C86" w:rsidRDefault="0005088C" w:rsidP="00756C86">
            <w:pPr>
              <w:jc w:val="center"/>
              <w:rPr>
                <w:rFonts w:ascii="Times New Roman" w:eastAsia="Times New Roman" w:hAnsi="Times New Roman" w:cs="Times New Roman"/>
                <w:sz w:val="20"/>
                <w:szCs w:val="20"/>
              </w:rPr>
            </w:pPr>
          </w:p>
        </w:tc>
        <w:tc>
          <w:tcPr>
            <w:tcW w:w="860" w:type="dxa"/>
            <w:tcBorders>
              <w:top w:val="nil"/>
              <w:left w:val="nil"/>
              <w:bottom w:val="nil"/>
              <w:right w:val="nil"/>
            </w:tcBorders>
          </w:tcPr>
          <w:p w14:paraId="424BDBC5" w14:textId="77777777" w:rsidR="0005088C" w:rsidRPr="00756C86" w:rsidRDefault="0005088C" w:rsidP="00756C86">
            <w:pPr>
              <w:jc w:val="center"/>
              <w:rPr>
                <w:rFonts w:ascii="Times New Roman" w:eastAsia="Times New Roman" w:hAnsi="Times New Roman" w:cs="Times New Roman"/>
                <w:sz w:val="20"/>
                <w:szCs w:val="20"/>
              </w:rPr>
            </w:pPr>
          </w:p>
        </w:tc>
      </w:tr>
      <w:tr w:rsidR="0005088C" w:rsidRPr="00756C86" w14:paraId="110DCF09" w14:textId="733AFD17" w:rsidTr="00FF62E3">
        <w:trPr>
          <w:trHeight w:val="432"/>
        </w:trPr>
        <w:tc>
          <w:tcPr>
            <w:tcW w:w="2970" w:type="dxa"/>
            <w:tcBorders>
              <w:top w:val="nil"/>
              <w:left w:val="nil"/>
              <w:bottom w:val="nil"/>
              <w:right w:val="nil"/>
            </w:tcBorders>
            <w:shd w:val="clear" w:color="auto" w:fill="auto"/>
            <w:noWrap/>
            <w:vAlign w:val="bottom"/>
            <w:hideMark/>
          </w:tcPr>
          <w:p w14:paraId="40979428" w14:textId="77777777" w:rsidR="0005088C" w:rsidRPr="00756C86" w:rsidRDefault="0005088C" w:rsidP="00756C86">
            <w:pPr>
              <w:jc w:val="center"/>
              <w:rPr>
                <w:rFonts w:ascii="Times New Roman" w:eastAsia="Times New Roman" w:hAnsi="Times New Roman" w:cs="Times New Roman"/>
                <w:sz w:val="20"/>
                <w:szCs w:val="20"/>
              </w:rPr>
            </w:pPr>
          </w:p>
        </w:tc>
        <w:tc>
          <w:tcPr>
            <w:tcW w:w="2520" w:type="dxa"/>
            <w:tcBorders>
              <w:top w:val="nil"/>
              <w:left w:val="nil"/>
              <w:bottom w:val="nil"/>
              <w:right w:val="nil"/>
            </w:tcBorders>
            <w:shd w:val="clear" w:color="auto" w:fill="auto"/>
            <w:noWrap/>
            <w:vAlign w:val="bottom"/>
            <w:hideMark/>
          </w:tcPr>
          <w:p w14:paraId="121B8AB1" w14:textId="77777777" w:rsidR="0005088C" w:rsidRPr="00756C86" w:rsidRDefault="0005088C" w:rsidP="00756C86">
            <w:pPr>
              <w:rPr>
                <w:rFonts w:ascii="Times New Roman" w:eastAsia="Times New Roman" w:hAnsi="Times New Roman" w:cs="Times New Roman"/>
                <w:sz w:val="20"/>
                <w:szCs w:val="20"/>
              </w:rPr>
            </w:pPr>
          </w:p>
        </w:tc>
        <w:tc>
          <w:tcPr>
            <w:tcW w:w="1050" w:type="dxa"/>
            <w:tcBorders>
              <w:top w:val="nil"/>
              <w:left w:val="nil"/>
              <w:bottom w:val="nil"/>
              <w:right w:val="nil"/>
            </w:tcBorders>
            <w:shd w:val="clear" w:color="auto" w:fill="auto"/>
            <w:noWrap/>
            <w:vAlign w:val="bottom"/>
            <w:hideMark/>
          </w:tcPr>
          <w:p w14:paraId="0ED4919B" w14:textId="77777777" w:rsidR="0005088C" w:rsidRPr="00756C86" w:rsidRDefault="0005088C" w:rsidP="00756C86">
            <w:pPr>
              <w:jc w:val="cente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0BE2A62D" w14:textId="77777777" w:rsidR="0005088C" w:rsidRPr="00756C86" w:rsidRDefault="0005088C" w:rsidP="00756C86">
            <w:pPr>
              <w:jc w:val="center"/>
              <w:rPr>
                <w:rFonts w:ascii="Times New Roman" w:eastAsia="Times New Roman" w:hAnsi="Times New Roman" w:cs="Times New Roman"/>
                <w:sz w:val="20"/>
                <w:szCs w:val="20"/>
              </w:rPr>
            </w:pPr>
          </w:p>
        </w:tc>
        <w:tc>
          <w:tcPr>
            <w:tcW w:w="860" w:type="dxa"/>
            <w:tcBorders>
              <w:top w:val="nil"/>
              <w:left w:val="nil"/>
              <w:bottom w:val="nil"/>
              <w:right w:val="nil"/>
            </w:tcBorders>
          </w:tcPr>
          <w:p w14:paraId="390C441B" w14:textId="77777777" w:rsidR="0005088C" w:rsidRPr="00756C86" w:rsidRDefault="0005088C" w:rsidP="00756C86">
            <w:pPr>
              <w:jc w:val="center"/>
              <w:rPr>
                <w:rFonts w:ascii="Times New Roman" w:eastAsia="Times New Roman" w:hAnsi="Times New Roman" w:cs="Times New Roman"/>
                <w:sz w:val="20"/>
                <w:szCs w:val="20"/>
              </w:rPr>
            </w:pPr>
          </w:p>
        </w:tc>
      </w:tr>
      <w:tr w:rsidR="0005088C" w:rsidRPr="00756C86" w14:paraId="38313D1C" w14:textId="269D9740" w:rsidTr="00FF62E3">
        <w:trPr>
          <w:trHeight w:val="740"/>
        </w:trPr>
        <w:tc>
          <w:tcPr>
            <w:tcW w:w="2970" w:type="dxa"/>
            <w:tcBorders>
              <w:top w:val="nil"/>
              <w:left w:val="nil"/>
              <w:bottom w:val="nil"/>
              <w:right w:val="nil"/>
            </w:tcBorders>
            <w:shd w:val="clear" w:color="auto" w:fill="auto"/>
            <w:noWrap/>
            <w:vAlign w:val="bottom"/>
            <w:hideMark/>
          </w:tcPr>
          <w:p w14:paraId="59CC5912" w14:textId="77777777" w:rsidR="0005088C" w:rsidRPr="00756C86" w:rsidRDefault="0005088C" w:rsidP="00756C86">
            <w:pPr>
              <w:jc w:val="center"/>
              <w:rPr>
                <w:rFonts w:ascii="Calibri" w:eastAsia="Times New Roman" w:hAnsi="Calibri" w:cs="Calibri"/>
                <w:b/>
                <w:bCs/>
                <w:color w:val="000000"/>
                <w:sz w:val="28"/>
                <w:szCs w:val="28"/>
              </w:rPr>
            </w:pPr>
            <w:r w:rsidRPr="00756C86">
              <w:rPr>
                <w:rFonts w:ascii="Calibri" w:eastAsia="Times New Roman" w:hAnsi="Calibri" w:cs="Calibri"/>
                <w:b/>
                <w:bCs/>
                <w:color w:val="000000"/>
                <w:sz w:val="28"/>
                <w:szCs w:val="28"/>
              </w:rPr>
              <w:t>Junior Doe Classes</w:t>
            </w:r>
          </w:p>
        </w:tc>
        <w:tc>
          <w:tcPr>
            <w:tcW w:w="2520" w:type="dxa"/>
            <w:tcBorders>
              <w:top w:val="nil"/>
              <w:left w:val="nil"/>
              <w:bottom w:val="nil"/>
              <w:right w:val="nil"/>
            </w:tcBorders>
            <w:shd w:val="clear" w:color="auto" w:fill="auto"/>
            <w:noWrap/>
            <w:vAlign w:val="bottom"/>
            <w:hideMark/>
          </w:tcPr>
          <w:p w14:paraId="0F81E85A" w14:textId="77777777" w:rsidR="0005088C" w:rsidRPr="00756C86" w:rsidRDefault="0005088C" w:rsidP="00756C86">
            <w:pPr>
              <w:jc w:val="center"/>
              <w:rPr>
                <w:rFonts w:ascii="Calibri" w:eastAsia="Times New Roman" w:hAnsi="Calibri" w:cs="Calibri"/>
                <w:b/>
                <w:bCs/>
                <w:color w:val="000000"/>
                <w:sz w:val="28"/>
                <w:szCs w:val="28"/>
              </w:rPr>
            </w:pPr>
            <w:r w:rsidRPr="00756C86">
              <w:rPr>
                <w:rFonts w:ascii="Calibri" w:eastAsia="Times New Roman" w:hAnsi="Calibri" w:cs="Calibri"/>
                <w:b/>
                <w:bCs/>
                <w:color w:val="000000"/>
                <w:sz w:val="28"/>
                <w:szCs w:val="28"/>
              </w:rPr>
              <w:t>DOB Range</w:t>
            </w:r>
          </w:p>
        </w:tc>
        <w:tc>
          <w:tcPr>
            <w:tcW w:w="1050" w:type="dxa"/>
            <w:tcBorders>
              <w:top w:val="nil"/>
              <w:left w:val="nil"/>
              <w:bottom w:val="nil"/>
              <w:right w:val="nil"/>
            </w:tcBorders>
            <w:shd w:val="clear" w:color="auto" w:fill="auto"/>
            <w:noWrap/>
            <w:vAlign w:val="bottom"/>
            <w:hideMark/>
          </w:tcPr>
          <w:p w14:paraId="1D768D5B" w14:textId="77777777" w:rsidR="0005088C" w:rsidRPr="00756C86" w:rsidRDefault="0005088C" w:rsidP="00756C86">
            <w:pPr>
              <w:jc w:val="center"/>
              <w:rPr>
                <w:rFonts w:ascii="Calibri" w:eastAsia="Times New Roman" w:hAnsi="Calibri" w:cs="Calibri"/>
                <w:b/>
                <w:bCs/>
                <w:color w:val="000000"/>
                <w:sz w:val="28"/>
                <w:szCs w:val="28"/>
              </w:rPr>
            </w:pPr>
          </w:p>
        </w:tc>
        <w:tc>
          <w:tcPr>
            <w:tcW w:w="1740" w:type="dxa"/>
            <w:tcBorders>
              <w:top w:val="nil"/>
              <w:left w:val="nil"/>
              <w:bottom w:val="nil"/>
              <w:right w:val="nil"/>
            </w:tcBorders>
            <w:shd w:val="clear" w:color="auto" w:fill="auto"/>
            <w:vAlign w:val="bottom"/>
            <w:hideMark/>
          </w:tcPr>
          <w:p w14:paraId="68199335" w14:textId="77777777" w:rsidR="0005088C" w:rsidRPr="00756C86" w:rsidRDefault="0005088C" w:rsidP="00756C86">
            <w:pPr>
              <w:jc w:val="center"/>
              <w:rPr>
                <w:rFonts w:ascii="Calibri" w:eastAsia="Times New Roman" w:hAnsi="Calibri" w:cs="Calibri"/>
                <w:b/>
                <w:bCs/>
                <w:color w:val="000000"/>
                <w:sz w:val="28"/>
                <w:szCs w:val="28"/>
              </w:rPr>
            </w:pPr>
            <w:r w:rsidRPr="00756C86">
              <w:rPr>
                <w:rFonts w:ascii="Calibri" w:eastAsia="Times New Roman" w:hAnsi="Calibri" w:cs="Calibri"/>
                <w:b/>
                <w:bCs/>
                <w:color w:val="000000"/>
                <w:sz w:val="28"/>
                <w:szCs w:val="28"/>
              </w:rPr>
              <w:t>Mini Nubian (MN)</w:t>
            </w:r>
          </w:p>
        </w:tc>
        <w:tc>
          <w:tcPr>
            <w:tcW w:w="860" w:type="dxa"/>
            <w:tcBorders>
              <w:top w:val="nil"/>
              <w:left w:val="nil"/>
              <w:bottom w:val="nil"/>
              <w:right w:val="nil"/>
            </w:tcBorders>
            <w:vAlign w:val="center"/>
          </w:tcPr>
          <w:p w14:paraId="06C04B1E" w14:textId="22E8CCBB" w:rsidR="0005088C" w:rsidRPr="00756C86" w:rsidRDefault="0005088C" w:rsidP="0005088C">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AOM</w:t>
            </w:r>
          </w:p>
        </w:tc>
      </w:tr>
      <w:tr w:rsidR="0005088C" w:rsidRPr="00756C86" w14:paraId="25BB4D47" w14:textId="1A0E81B6" w:rsidTr="00FF62E3">
        <w:trPr>
          <w:trHeight w:val="432"/>
        </w:trPr>
        <w:tc>
          <w:tcPr>
            <w:tcW w:w="2970" w:type="dxa"/>
            <w:tcBorders>
              <w:top w:val="nil"/>
              <w:left w:val="nil"/>
              <w:bottom w:val="nil"/>
              <w:right w:val="nil"/>
            </w:tcBorders>
            <w:shd w:val="clear" w:color="auto" w:fill="auto"/>
            <w:noWrap/>
            <w:vAlign w:val="bottom"/>
            <w:hideMark/>
          </w:tcPr>
          <w:p w14:paraId="54022161"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Under 4 months</w:t>
            </w:r>
          </w:p>
        </w:tc>
        <w:tc>
          <w:tcPr>
            <w:tcW w:w="2520" w:type="dxa"/>
            <w:tcBorders>
              <w:top w:val="nil"/>
              <w:left w:val="nil"/>
              <w:bottom w:val="nil"/>
              <w:right w:val="nil"/>
            </w:tcBorders>
            <w:shd w:val="clear" w:color="auto" w:fill="auto"/>
            <w:noWrap/>
            <w:vAlign w:val="bottom"/>
            <w:hideMark/>
          </w:tcPr>
          <w:p w14:paraId="70C767A4" w14:textId="20E9E5C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After 1-1</w:t>
            </w:r>
            <w:r w:rsidR="00A537AC">
              <w:rPr>
                <w:rFonts w:ascii="Calibri" w:eastAsia="Times New Roman" w:hAnsi="Calibri" w:cs="Calibri"/>
                <w:color w:val="000000"/>
              </w:rPr>
              <w:t>5</w:t>
            </w:r>
            <w:r w:rsidRPr="00756C86">
              <w:rPr>
                <w:rFonts w:ascii="Calibri" w:eastAsia="Times New Roman" w:hAnsi="Calibri" w:cs="Calibri"/>
                <w:color w:val="000000"/>
              </w:rPr>
              <w:t>-2</w:t>
            </w:r>
            <w:r w:rsidR="00A537AC">
              <w:rPr>
                <w:rFonts w:ascii="Calibri" w:eastAsia="Times New Roman" w:hAnsi="Calibri" w:cs="Calibri"/>
                <w:color w:val="000000"/>
              </w:rPr>
              <w:t>2</w:t>
            </w:r>
          </w:p>
        </w:tc>
        <w:tc>
          <w:tcPr>
            <w:tcW w:w="1050" w:type="dxa"/>
            <w:tcBorders>
              <w:top w:val="nil"/>
              <w:left w:val="nil"/>
              <w:bottom w:val="nil"/>
              <w:right w:val="nil"/>
            </w:tcBorders>
            <w:shd w:val="clear" w:color="auto" w:fill="auto"/>
            <w:noWrap/>
            <w:vAlign w:val="bottom"/>
            <w:hideMark/>
          </w:tcPr>
          <w:p w14:paraId="3ABC4057" w14:textId="77777777" w:rsidR="0005088C" w:rsidRPr="00756C86" w:rsidRDefault="0005088C" w:rsidP="00756C86">
            <w:pPr>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62FD2D2F" w14:textId="39B765E3" w:rsidR="0005088C" w:rsidRPr="00756C86" w:rsidRDefault="0005088C" w:rsidP="00756C86">
            <w:pPr>
              <w:jc w:val="center"/>
              <w:rPr>
                <w:rFonts w:ascii="Calibri" w:eastAsia="Times New Roman" w:hAnsi="Calibri" w:cs="Calibri"/>
                <w:color w:val="000000"/>
              </w:rPr>
            </w:pPr>
            <w:r>
              <w:rPr>
                <w:rFonts w:ascii="Calibri" w:eastAsia="Times New Roman" w:hAnsi="Calibri" w:cs="Calibri"/>
                <w:color w:val="000000"/>
              </w:rPr>
              <w:t>6</w:t>
            </w:r>
          </w:p>
        </w:tc>
        <w:tc>
          <w:tcPr>
            <w:tcW w:w="860" w:type="dxa"/>
            <w:tcBorders>
              <w:top w:val="nil"/>
              <w:left w:val="nil"/>
              <w:bottom w:val="nil"/>
              <w:right w:val="nil"/>
            </w:tcBorders>
            <w:vAlign w:val="bottom"/>
          </w:tcPr>
          <w:p w14:paraId="3992E55B" w14:textId="49339BB4" w:rsidR="0005088C" w:rsidRDefault="0005088C" w:rsidP="0005088C">
            <w:pPr>
              <w:jc w:val="center"/>
              <w:rPr>
                <w:rFonts w:ascii="Calibri" w:eastAsia="Times New Roman" w:hAnsi="Calibri" w:cs="Calibri"/>
                <w:color w:val="000000"/>
              </w:rPr>
            </w:pPr>
            <w:r>
              <w:rPr>
                <w:rFonts w:ascii="Calibri" w:eastAsia="Times New Roman" w:hAnsi="Calibri" w:cs="Calibri"/>
                <w:color w:val="000000"/>
              </w:rPr>
              <w:t>6</w:t>
            </w:r>
          </w:p>
        </w:tc>
      </w:tr>
      <w:tr w:rsidR="0005088C" w:rsidRPr="00756C86" w14:paraId="44F4F0D6" w14:textId="53759D6A" w:rsidTr="00FF62E3">
        <w:trPr>
          <w:trHeight w:val="432"/>
        </w:trPr>
        <w:tc>
          <w:tcPr>
            <w:tcW w:w="2970" w:type="dxa"/>
            <w:tcBorders>
              <w:top w:val="nil"/>
              <w:left w:val="nil"/>
              <w:bottom w:val="nil"/>
              <w:right w:val="nil"/>
            </w:tcBorders>
            <w:shd w:val="clear" w:color="auto" w:fill="auto"/>
            <w:noWrap/>
            <w:vAlign w:val="bottom"/>
            <w:hideMark/>
          </w:tcPr>
          <w:p w14:paraId="1D90512C"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4 months under 7</w:t>
            </w:r>
          </w:p>
        </w:tc>
        <w:tc>
          <w:tcPr>
            <w:tcW w:w="2520" w:type="dxa"/>
            <w:tcBorders>
              <w:top w:val="nil"/>
              <w:left w:val="nil"/>
              <w:bottom w:val="nil"/>
              <w:right w:val="nil"/>
            </w:tcBorders>
            <w:shd w:val="clear" w:color="auto" w:fill="auto"/>
            <w:noWrap/>
            <w:vAlign w:val="bottom"/>
            <w:hideMark/>
          </w:tcPr>
          <w:p w14:paraId="4486B730" w14:textId="40199835"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10-1</w:t>
            </w:r>
            <w:r w:rsidR="00A537AC">
              <w:rPr>
                <w:rFonts w:ascii="Calibri" w:eastAsia="Times New Roman" w:hAnsi="Calibri" w:cs="Calibri"/>
                <w:color w:val="000000"/>
              </w:rPr>
              <w:t>5</w:t>
            </w:r>
            <w:r w:rsidRPr="00756C86">
              <w:rPr>
                <w:rFonts w:ascii="Calibri" w:eastAsia="Times New Roman" w:hAnsi="Calibri" w:cs="Calibri"/>
                <w:color w:val="000000"/>
              </w:rPr>
              <w:t>-</w:t>
            </w:r>
            <w:r>
              <w:rPr>
                <w:rFonts w:ascii="Calibri" w:eastAsia="Times New Roman" w:hAnsi="Calibri" w:cs="Calibri"/>
                <w:color w:val="000000"/>
              </w:rPr>
              <w:t>2</w:t>
            </w:r>
            <w:r w:rsidR="00A537AC">
              <w:rPr>
                <w:rFonts w:ascii="Calibri" w:eastAsia="Times New Roman" w:hAnsi="Calibri" w:cs="Calibri"/>
                <w:color w:val="000000"/>
              </w:rPr>
              <w:t>1</w:t>
            </w:r>
            <w:r w:rsidRPr="00756C86">
              <w:rPr>
                <w:rFonts w:ascii="Calibri" w:eastAsia="Times New Roman" w:hAnsi="Calibri" w:cs="Calibri"/>
                <w:color w:val="000000"/>
              </w:rPr>
              <w:t xml:space="preserve"> thru 1-1</w:t>
            </w:r>
            <w:r w:rsidR="00A537AC">
              <w:rPr>
                <w:rFonts w:ascii="Calibri" w:eastAsia="Times New Roman" w:hAnsi="Calibri" w:cs="Calibri"/>
                <w:color w:val="000000"/>
              </w:rPr>
              <w:t>4</w:t>
            </w:r>
            <w:r w:rsidRPr="00756C86">
              <w:rPr>
                <w:rFonts w:ascii="Calibri" w:eastAsia="Times New Roman" w:hAnsi="Calibri" w:cs="Calibri"/>
                <w:color w:val="000000"/>
              </w:rPr>
              <w:t>-2</w:t>
            </w:r>
            <w:r w:rsidR="00A537AC">
              <w:rPr>
                <w:rFonts w:ascii="Calibri" w:eastAsia="Times New Roman" w:hAnsi="Calibri" w:cs="Calibri"/>
                <w:color w:val="000000"/>
              </w:rPr>
              <w:t>2</w:t>
            </w:r>
          </w:p>
        </w:tc>
        <w:tc>
          <w:tcPr>
            <w:tcW w:w="1050" w:type="dxa"/>
            <w:tcBorders>
              <w:top w:val="nil"/>
              <w:left w:val="nil"/>
              <w:bottom w:val="nil"/>
              <w:right w:val="nil"/>
            </w:tcBorders>
            <w:shd w:val="clear" w:color="auto" w:fill="auto"/>
            <w:noWrap/>
            <w:vAlign w:val="bottom"/>
            <w:hideMark/>
          </w:tcPr>
          <w:p w14:paraId="461BB275" w14:textId="77777777" w:rsidR="0005088C" w:rsidRPr="00756C86" w:rsidRDefault="0005088C" w:rsidP="00756C86">
            <w:pPr>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2F9A13C3" w14:textId="41196980" w:rsidR="0005088C" w:rsidRPr="00756C86" w:rsidRDefault="0005088C" w:rsidP="00756C86">
            <w:pPr>
              <w:jc w:val="center"/>
              <w:rPr>
                <w:rFonts w:ascii="Calibri" w:eastAsia="Times New Roman" w:hAnsi="Calibri" w:cs="Calibri"/>
                <w:color w:val="000000"/>
              </w:rPr>
            </w:pPr>
            <w:r>
              <w:rPr>
                <w:rFonts w:ascii="Calibri" w:eastAsia="Times New Roman" w:hAnsi="Calibri" w:cs="Calibri"/>
                <w:color w:val="000000"/>
              </w:rPr>
              <w:t>7</w:t>
            </w:r>
          </w:p>
        </w:tc>
        <w:tc>
          <w:tcPr>
            <w:tcW w:w="860" w:type="dxa"/>
            <w:tcBorders>
              <w:top w:val="nil"/>
              <w:left w:val="nil"/>
              <w:bottom w:val="nil"/>
              <w:right w:val="nil"/>
            </w:tcBorders>
            <w:vAlign w:val="bottom"/>
          </w:tcPr>
          <w:p w14:paraId="6224BEAD" w14:textId="5BE9223A" w:rsidR="0005088C" w:rsidRDefault="0005088C" w:rsidP="0005088C">
            <w:pPr>
              <w:jc w:val="center"/>
              <w:rPr>
                <w:rFonts w:ascii="Calibri" w:eastAsia="Times New Roman" w:hAnsi="Calibri" w:cs="Calibri"/>
                <w:color w:val="000000"/>
              </w:rPr>
            </w:pPr>
            <w:r>
              <w:rPr>
                <w:rFonts w:ascii="Calibri" w:eastAsia="Times New Roman" w:hAnsi="Calibri" w:cs="Calibri"/>
                <w:color w:val="000000"/>
              </w:rPr>
              <w:t>7</w:t>
            </w:r>
          </w:p>
        </w:tc>
      </w:tr>
      <w:tr w:rsidR="0005088C" w:rsidRPr="00756C86" w14:paraId="25220FA5" w14:textId="36B3E484" w:rsidTr="00FF62E3">
        <w:trPr>
          <w:trHeight w:val="432"/>
        </w:trPr>
        <w:tc>
          <w:tcPr>
            <w:tcW w:w="2970" w:type="dxa"/>
            <w:tcBorders>
              <w:top w:val="nil"/>
              <w:left w:val="nil"/>
              <w:bottom w:val="nil"/>
              <w:right w:val="nil"/>
            </w:tcBorders>
            <w:shd w:val="clear" w:color="auto" w:fill="auto"/>
            <w:noWrap/>
            <w:vAlign w:val="bottom"/>
            <w:hideMark/>
          </w:tcPr>
          <w:p w14:paraId="03C82926"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7 months under 12</w:t>
            </w:r>
          </w:p>
        </w:tc>
        <w:tc>
          <w:tcPr>
            <w:tcW w:w="2520" w:type="dxa"/>
            <w:tcBorders>
              <w:top w:val="nil"/>
              <w:left w:val="nil"/>
              <w:bottom w:val="nil"/>
              <w:right w:val="nil"/>
            </w:tcBorders>
            <w:shd w:val="clear" w:color="auto" w:fill="auto"/>
            <w:noWrap/>
            <w:vAlign w:val="bottom"/>
            <w:hideMark/>
          </w:tcPr>
          <w:p w14:paraId="30DF3D65" w14:textId="47B3D3E8"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5-1</w:t>
            </w:r>
            <w:r w:rsidR="00A537AC">
              <w:rPr>
                <w:rFonts w:ascii="Calibri" w:eastAsia="Times New Roman" w:hAnsi="Calibri" w:cs="Calibri"/>
                <w:color w:val="000000"/>
              </w:rPr>
              <w:t>5</w:t>
            </w:r>
            <w:r w:rsidRPr="00756C86">
              <w:rPr>
                <w:rFonts w:ascii="Calibri" w:eastAsia="Times New Roman" w:hAnsi="Calibri" w:cs="Calibri"/>
                <w:color w:val="000000"/>
              </w:rPr>
              <w:t>-</w:t>
            </w:r>
            <w:r>
              <w:rPr>
                <w:rFonts w:ascii="Calibri" w:eastAsia="Times New Roman" w:hAnsi="Calibri" w:cs="Calibri"/>
                <w:color w:val="000000"/>
              </w:rPr>
              <w:t>2</w:t>
            </w:r>
            <w:r w:rsidR="00A537AC">
              <w:rPr>
                <w:rFonts w:ascii="Calibri" w:eastAsia="Times New Roman" w:hAnsi="Calibri" w:cs="Calibri"/>
                <w:color w:val="000000"/>
              </w:rPr>
              <w:t>1</w:t>
            </w:r>
            <w:r w:rsidRPr="00756C86">
              <w:rPr>
                <w:rFonts w:ascii="Calibri" w:eastAsia="Times New Roman" w:hAnsi="Calibri" w:cs="Calibri"/>
                <w:color w:val="000000"/>
              </w:rPr>
              <w:t xml:space="preserve"> thru 10-1</w:t>
            </w:r>
            <w:r w:rsidR="00A537AC">
              <w:rPr>
                <w:rFonts w:ascii="Calibri" w:eastAsia="Times New Roman" w:hAnsi="Calibri" w:cs="Calibri"/>
                <w:color w:val="000000"/>
              </w:rPr>
              <w:t>4</w:t>
            </w:r>
            <w:r w:rsidRPr="00756C86">
              <w:rPr>
                <w:rFonts w:ascii="Calibri" w:eastAsia="Times New Roman" w:hAnsi="Calibri" w:cs="Calibri"/>
                <w:color w:val="000000"/>
              </w:rPr>
              <w:t>-</w:t>
            </w:r>
            <w:r>
              <w:rPr>
                <w:rFonts w:ascii="Calibri" w:eastAsia="Times New Roman" w:hAnsi="Calibri" w:cs="Calibri"/>
                <w:color w:val="000000"/>
              </w:rPr>
              <w:t>2</w:t>
            </w:r>
            <w:r w:rsidR="00A537AC">
              <w:rPr>
                <w:rFonts w:ascii="Calibri" w:eastAsia="Times New Roman" w:hAnsi="Calibri" w:cs="Calibri"/>
                <w:color w:val="000000"/>
              </w:rPr>
              <w:t>1</w:t>
            </w:r>
          </w:p>
        </w:tc>
        <w:tc>
          <w:tcPr>
            <w:tcW w:w="1050" w:type="dxa"/>
            <w:tcBorders>
              <w:top w:val="nil"/>
              <w:left w:val="nil"/>
              <w:bottom w:val="nil"/>
              <w:right w:val="nil"/>
            </w:tcBorders>
            <w:shd w:val="clear" w:color="auto" w:fill="auto"/>
            <w:noWrap/>
            <w:vAlign w:val="bottom"/>
            <w:hideMark/>
          </w:tcPr>
          <w:p w14:paraId="1EA40C35" w14:textId="77777777" w:rsidR="0005088C" w:rsidRPr="00756C86" w:rsidRDefault="0005088C" w:rsidP="00756C86">
            <w:pPr>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167517E3" w14:textId="437673DC" w:rsidR="0005088C" w:rsidRPr="00756C86" w:rsidRDefault="0005088C" w:rsidP="00756C86">
            <w:pPr>
              <w:jc w:val="center"/>
              <w:rPr>
                <w:rFonts w:ascii="Calibri" w:eastAsia="Times New Roman" w:hAnsi="Calibri" w:cs="Calibri"/>
                <w:color w:val="000000"/>
              </w:rPr>
            </w:pPr>
            <w:r>
              <w:rPr>
                <w:rFonts w:ascii="Calibri" w:eastAsia="Times New Roman" w:hAnsi="Calibri" w:cs="Calibri"/>
                <w:color w:val="000000"/>
              </w:rPr>
              <w:t>8</w:t>
            </w:r>
          </w:p>
        </w:tc>
        <w:tc>
          <w:tcPr>
            <w:tcW w:w="860" w:type="dxa"/>
            <w:tcBorders>
              <w:top w:val="nil"/>
              <w:left w:val="nil"/>
              <w:bottom w:val="nil"/>
              <w:right w:val="nil"/>
            </w:tcBorders>
            <w:vAlign w:val="bottom"/>
          </w:tcPr>
          <w:p w14:paraId="2E52647C" w14:textId="19D3031C" w:rsidR="0005088C" w:rsidRDefault="0005088C" w:rsidP="0005088C">
            <w:pPr>
              <w:jc w:val="center"/>
              <w:rPr>
                <w:rFonts w:ascii="Calibri" w:eastAsia="Times New Roman" w:hAnsi="Calibri" w:cs="Calibri"/>
                <w:color w:val="000000"/>
              </w:rPr>
            </w:pPr>
            <w:r>
              <w:rPr>
                <w:rFonts w:ascii="Calibri" w:eastAsia="Times New Roman" w:hAnsi="Calibri" w:cs="Calibri"/>
                <w:color w:val="000000"/>
              </w:rPr>
              <w:t>8</w:t>
            </w:r>
          </w:p>
        </w:tc>
      </w:tr>
      <w:tr w:rsidR="0005088C" w:rsidRPr="00756C86" w14:paraId="1468214E" w14:textId="29E5BC4B" w:rsidTr="00FF62E3">
        <w:trPr>
          <w:trHeight w:val="432"/>
        </w:trPr>
        <w:tc>
          <w:tcPr>
            <w:tcW w:w="2970" w:type="dxa"/>
            <w:tcBorders>
              <w:top w:val="nil"/>
              <w:left w:val="nil"/>
              <w:bottom w:val="nil"/>
              <w:right w:val="nil"/>
            </w:tcBorders>
            <w:shd w:val="clear" w:color="auto" w:fill="auto"/>
            <w:noWrap/>
            <w:vAlign w:val="bottom"/>
            <w:hideMark/>
          </w:tcPr>
          <w:p w14:paraId="26BEFEEA"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12 months under 18</w:t>
            </w:r>
          </w:p>
        </w:tc>
        <w:tc>
          <w:tcPr>
            <w:tcW w:w="2520" w:type="dxa"/>
            <w:tcBorders>
              <w:top w:val="nil"/>
              <w:left w:val="nil"/>
              <w:bottom w:val="nil"/>
              <w:right w:val="nil"/>
            </w:tcBorders>
            <w:shd w:val="clear" w:color="auto" w:fill="auto"/>
            <w:noWrap/>
            <w:vAlign w:val="bottom"/>
            <w:hideMark/>
          </w:tcPr>
          <w:p w14:paraId="084625E9" w14:textId="67BC5C5A"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11-1</w:t>
            </w:r>
            <w:r w:rsidR="00A537AC">
              <w:rPr>
                <w:rFonts w:ascii="Calibri" w:eastAsia="Times New Roman" w:hAnsi="Calibri" w:cs="Calibri"/>
                <w:color w:val="000000"/>
              </w:rPr>
              <w:t>5</w:t>
            </w:r>
            <w:r w:rsidRPr="00756C86">
              <w:rPr>
                <w:rFonts w:ascii="Calibri" w:eastAsia="Times New Roman" w:hAnsi="Calibri" w:cs="Calibri"/>
                <w:color w:val="000000"/>
              </w:rPr>
              <w:t>-</w:t>
            </w:r>
            <w:r w:rsidR="00A537AC">
              <w:rPr>
                <w:rFonts w:ascii="Calibri" w:eastAsia="Times New Roman" w:hAnsi="Calibri" w:cs="Calibri"/>
                <w:color w:val="000000"/>
              </w:rPr>
              <w:t>20</w:t>
            </w:r>
            <w:r w:rsidRPr="00756C86">
              <w:rPr>
                <w:rFonts w:ascii="Calibri" w:eastAsia="Times New Roman" w:hAnsi="Calibri" w:cs="Calibri"/>
                <w:color w:val="000000"/>
              </w:rPr>
              <w:t xml:space="preserve"> thru 5-1</w:t>
            </w:r>
            <w:r w:rsidR="00A537AC">
              <w:rPr>
                <w:rFonts w:ascii="Calibri" w:eastAsia="Times New Roman" w:hAnsi="Calibri" w:cs="Calibri"/>
                <w:color w:val="000000"/>
              </w:rPr>
              <w:t>4</w:t>
            </w:r>
            <w:r w:rsidRPr="00756C86">
              <w:rPr>
                <w:rFonts w:ascii="Calibri" w:eastAsia="Times New Roman" w:hAnsi="Calibri" w:cs="Calibri"/>
                <w:color w:val="000000"/>
              </w:rPr>
              <w:t>-</w:t>
            </w:r>
            <w:r>
              <w:rPr>
                <w:rFonts w:ascii="Calibri" w:eastAsia="Times New Roman" w:hAnsi="Calibri" w:cs="Calibri"/>
                <w:color w:val="000000"/>
              </w:rPr>
              <w:t>2</w:t>
            </w:r>
            <w:r w:rsidR="00A537AC">
              <w:rPr>
                <w:rFonts w:ascii="Calibri" w:eastAsia="Times New Roman" w:hAnsi="Calibri" w:cs="Calibri"/>
                <w:color w:val="000000"/>
              </w:rPr>
              <w:t>1</w:t>
            </w:r>
          </w:p>
        </w:tc>
        <w:tc>
          <w:tcPr>
            <w:tcW w:w="1050" w:type="dxa"/>
            <w:tcBorders>
              <w:top w:val="nil"/>
              <w:left w:val="nil"/>
              <w:bottom w:val="nil"/>
              <w:right w:val="nil"/>
            </w:tcBorders>
            <w:shd w:val="clear" w:color="auto" w:fill="auto"/>
            <w:noWrap/>
            <w:vAlign w:val="bottom"/>
            <w:hideMark/>
          </w:tcPr>
          <w:p w14:paraId="630AFA3C" w14:textId="77777777" w:rsidR="0005088C" w:rsidRPr="00756C86" w:rsidRDefault="0005088C" w:rsidP="00756C86">
            <w:pPr>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372EAB23" w14:textId="4E990D60" w:rsidR="0005088C" w:rsidRPr="00756C86" w:rsidRDefault="0005088C" w:rsidP="00756C86">
            <w:pPr>
              <w:jc w:val="center"/>
              <w:rPr>
                <w:rFonts w:ascii="Calibri" w:eastAsia="Times New Roman" w:hAnsi="Calibri" w:cs="Calibri"/>
                <w:color w:val="000000"/>
              </w:rPr>
            </w:pPr>
            <w:r>
              <w:rPr>
                <w:rFonts w:ascii="Calibri" w:eastAsia="Times New Roman" w:hAnsi="Calibri" w:cs="Calibri"/>
                <w:color w:val="000000"/>
              </w:rPr>
              <w:t>9</w:t>
            </w:r>
          </w:p>
        </w:tc>
        <w:tc>
          <w:tcPr>
            <w:tcW w:w="860" w:type="dxa"/>
            <w:tcBorders>
              <w:top w:val="nil"/>
              <w:left w:val="nil"/>
              <w:bottom w:val="nil"/>
              <w:right w:val="nil"/>
            </w:tcBorders>
            <w:vAlign w:val="bottom"/>
          </w:tcPr>
          <w:p w14:paraId="6D755B84" w14:textId="4F2AFC33" w:rsidR="0005088C" w:rsidRDefault="0005088C" w:rsidP="0005088C">
            <w:pPr>
              <w:jc w:val="center"/>
              <w:rPr>
                <w:rFonts w:ascii="Calibri" w:eastAsia="Times New Roman" w:hAnsi="Calibri" w:cs="Calibri"/>
                <w:color w:val="000000"/>
              </w:rPr>
            </w:pPr>
            <w:r>
              <w:rPr>
                <w:rFonts w:ascii="Calibri" w:eastAsia="Times New Roman" w:hAnsi="Calibri" w:cs="Calibri"/>
                <w:color w:val="000000"/>
              </w:rPr>
              <w:t>9</w:t>
            </w:r>
          </w:p>
        </w:tc>
      </w:tr>
      <w:tr w:rsidR="0005088C" w:rsidRPr="00756C86" w14:paraId="1F71EFE5" w14:textId="4A44C1BA" w:rsidTr="00FF62E3">
        <w:trPr>
          <w:trHeight w:val="432"/>
        </w:trPr>
        <w:tc>
          <w:tcPr>
            <w:tcW w:w="2970" w:type="dxa"/>
            <w:tcBorders>
              <w:top w:val="nil"/>
              <w:left w:val="nil"/>
              <w:bottom w:val="nil"/>
              <w:right w:val="nil"/>
            </w:tcBorders>
            <w:shd w:val="clear" w:color="auto" w:fill="auto"/>
            <w:noWrap/>
            <w:vAlign w:val="bottom"/>
            <w:hideMark/>
          </w:tcPr>
          <w:p w14:paraId="79D25AAA" w14:textId="77777777"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18 months under 24</w:t>
            </w:r>
          </w:p>
        </w:tc>
        <w:tc>
          <w:tcPr>
            <w:tcW w:w="2520" w:type="dxa"/>
            <w:tcBorders>
              <w:top w:val="nil"/>
              <w:left w:val="nil"/>
              <w:bottom w:val="nil"/>
              <w:right w:val="nil"/>
            </w:tcBorders>
            <w:shd w:val="clear" w:color="auto" w:fill="auto"/>
            <w:noWrap/>
            <w:vAlign w:val="bottom"/>
            <w:hideMark/>
          </w:tcPr>
          <w:p w14:paraId="15ED27D8" w14:textId="45D137E4"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5-1</w:t>
            </w:r>
            <w:r w:rsidR="00A537AC">
              <w:rPr>
                <w:rFonts w:ascii="Calibri" w:eastAsia="Times New Roman" w:hAnsi="Calibri" w:cs="Calibri"/>
                <w:color w:val="000000"/>
              </w:rPr>
              <w:t>5</w:t>
            </w:r>
            <w:r w:rsidRPr="00756C86">
              <w:rPr>
                <w:rFonts w:ascii="Calibri" w:eastAsia="Times New Roman" w:hAnsi="Calibri" w:cs="Calibri"/>
                <w:color w:val="000000"/>
              </w:rPr>
              <w:t>-1</w:t>
            </w:r>
            <w:r w:rsidR="00A537AC">
              <w:rPr>
                <w:rFonts w:ascii="Calibri" w:eastAsia="Times New Roman" w:hAnsi="Calibri" w:cs="Calibri"/>
                <w:color w:val="000000"/>
              </w:rPr>
              <w:t>9</w:t>
            </w:r>
            <w:r w:rsidRPr="00756C86">
              <w:rPr>
                <w:rFonts w:ascii="Calibri" w:eastAsia="Times New Roman" w:hAnsi="Calibri" w:cs="Calibri"/>
                <w:color w:val="000000"/>
              </w:rPr>
              <w:t xml:space="preserve"> thru 11-1</w:t>
            </w:r>
            <w:r w:rsidR="00A537AC">
              <w:rPr>
                <w:rFonts w:ascii="Calibri" w:eastAsia="Times New Roman" w:hAnsi="Calibri" w:cs="Calibri"/>
                <w:color w:val="000000"/>
              </w:rPr>
              <w:t>4</w:t>
            </w:r>
            <w:r w:rsidRPr="00756C86">
              <w:rPr>
                <w:rFonts w:ascii="Calibri" w:eastAsia="Times New Roman" w:hAnsi="Calibri" w:cs="Calibri"/>
                <w:color w:val="000000"/>
              </w:rPr>
              <w:t>-</w:t>
            </w:r>
            <w:r w:rsidR="00A537AC">
              <w:rPr>
                <w:rFonts w:ascii="Calibri" w:eastAsia="Times New Roman" w:hAnsi="Calibri" w:cs="Calibri"/>
                <w:color w:val="000000"/>
              </w:rPr>
              <w:t>20</w:t>
            </w:r>
          </w:p>
        </w:tc>
        <w:tc>
          <w:tcPr>
            <w:tcW w:w="1050" w:type="dxa"/>
            <w:tcBorders>
              <w:top w:val="nil"/>
              <w:left w:val="nil"/>
              <w:bottom w:val="nil"/>
              <w:right w:val="nil"/>
            </w:tcBorders>
            <w:shd w:val="clear" w:color="auto" w:fill="auto"/>
            <w:noWrap/>
            <w:vAlign w:val="bottom"/>
            <w:hideMark/>
          </w:tcPr>
          <w:p w14:paraId="1C840C41" w14:textId="77777777" w:rsidR="0005088C" w:rsidRPr="00756C86" w:rsidRDefault="0005088C" w:rsidP="00756C86">
            <w:pPr>
              <w:jc w:val="center"/>
              <w:rPr>
                <w:rFonts w:ascii="Calibri" w:eastAsia="Times New Roman" w:hAnsi="Calibri" w:cs="Calibri"/>
                <w:color w:val="000000"/>
              </w:rPr>
            </w:pPr>
          </w:p>
        </w:tc>
        <w:tc>
          <w:tcPr>
            <w:tcW w:w="1740" w:type="dxa"/>
            <w:tcBorders>
              <w:top w:val="nil"/>
              <w:left w:val="nil"/>
              <w:bottom w:val="nil"/>
              <w:right w:val="nil"/>
            </w:tcBorders>
            <w:shd w:val="clear" w:color="auto" w:fill="auto"/>
            <w:noWrap/>
            <w:vAlign w:val="bottom"/>
            <w:hideMark/>
          </w:tcPr>
          <w:p w14:paraId="10D6E73E" w14:textId="6845F8C4" w:rsidR="0005088C" w:rsidRPr="00756C86" w:rsidRDefault="0005088C" w:rsidP="00756C86">
            <w:pPr>
              <w:jc w:val="center"/>
              <w:rPr>
                <w:rFonts w:ascii="Calibri" w:eastAsia="Times New Roman" w:hAnsi="Calibri" w:cs="Calibri"/>
                <w:color w:val="000000"/>
              </w:rPr>
            </w:pPr>
            <w:r w:rsidRPr="00756C86">
              <w:rPr>
                <w:rFonts w:ascii="Calibri" w:eastAsia="Times New Roman" w:hAnsi="Calibri" w:cs="Calibri"/>
                <w:color w:val="000000"/>
              </w:rPr>
              <w:t>1</w:t>
            </w:r>
            <w:r>
              <w:rPr>
                <w:rFonts w:ascii="Calibri" w:eastAsia="Times New Roman" w:hAnsi="Calibri" w:cs="Calibri"/>
                <w:color w:val="000000"/>
              </w:rPr>
              <w:t>0</w:t>
            </w:r>
          </w:p>
        </w:tc>
        <w:tc>
          <w:tcPr>
            <w:tcW w:w="860" w:type="dxa"/>
            <w:tcBorders>
              <w:top w:val="nil"/>
              <w:left w:val="nil"/>
              <w:bottom w:val="nil"/>
              <w:right w:val="nil"/>
            </w:tcBorders>
            <w:vAlign w:val="bottom"/>
          </w:tcPr>
          <w:p w14:paraId="4AC8D044" w14:textId="634EFDDD" w:rsidR="0005088C" w:rsidRPr="00756C86" w:rsidRDefault="0005088C" w:rsidP="0005088C">
            <w:pPr>
              <w:jc w:val="center"/>
              <w:rPr>
                <w:rFonts w:ascii="Calibri" w:eastAsia="Times New Roman" w:hAnsi="Calibri" w:cs="Calibri"/>
                <w:color w:val="000000"/>
              </w:rPr>
            </w:pPr>
            <w:r>
              <w:rPr>
                <w:rFonts w:ascii="Calibri" w:eastAsia="Times New Roman" w:hAnsi="Calibri" w:cs="Calibri"/>
                <w:color w:val="000000"/>
              </w:rPr>
              <w:t>10</w:t>
            </w:r>
          </w:p>
        </w:tc>
      </w:tr>
      <w:tr w:rsidR="0005088C" w:rsidRPr="00756C86" w14:paraId="157246DA" w14:textId="14EA966D" w:rsidTr="00FF62E3">
        <w:trPr>
          <w:trHeight w:val="432"/>
        </w:trPr>
        <w:tc>
          <w:tcPr>
            <w:tcW w:w="2970" w:type="dxa"/>
            <w:tcBorders>
              <w:top w:val="nil"/>
              <w:left w:val="nil"/>
              <w:bottom w:val="nil"/>
              <w:right w:val="nil"/>
            </w:tcBorders>
            <w:shd w:val="clear" w:color="auto" w:fill="auto"/>
            <w:noWrap/>
            <w:vAlign w:val="bottom"/>
            <w:hideMark/>
          </w:tcPr>
          <w:p w14:paraId="710CEAC5" w14:textId="77777777" w:rsidR="0005088C" w:rsidRPr="00756C86" w:rsidRDefault="0005088C" w:rsidP="00756C86">
            <w:pPr>
              <w:jc w:val="center"/>
              <w:rPr>
                <w:rFonts w:ascii="Calibri" w:eastAsia="Times New Roman" w:hAnsi="Calibri" w:cs="Calibri"/>
                <w:b/>
                <w:bCs/>
                <w:color w:val="000000"/>
              </w:rPr>
            </w:pPr>
            <w:r w:rsidRPr="00756C86">
              <w:rPr>
                <w:rFonts w:ascii="Calibri" w:eastAsia="Times New Roman" w:hAnsi="Calibri" w:cs="Calibri"/>
                <w:b/>
                <w:bCs/>
                <w:color w:val="000000"/>
              </w:rPr>
              <w:t>Grand Junior Doe</w:t>
            </w:r>
          </w:p>
        </w:tc>
        <w:tc>
          <w:tcPr>
            <w:tcW w:w="2520" w:type="dxa"/>
            <w:tcBorders>
              <w:top w:val="nil"/>
              <w:left w:val="nil"/>
              <w:bottom w:val="nil"/>
              <w:right w:val="nil"/>
            </w:tcBorders>
            <w:shd w:val="clear" w:color="auto" w:fill="auto"/>
            <w:noWrap/>
            <w:vAlign w:val="bottom"/>
            <w:hideMark/>
          </w:tcPr>
          <w:p w14:paraId="17978BD1" w14:textId="77777777" w:rsidR="0005088C" w:rsidRPr="00756C86" w:rsidRDefault="0005088C" w:rsidP="00756C86">
            <w:pPr>
              <w:jc w:val="center"/>
              <w:rPr>
                <w:rFonts w:ascii="Calibri" w:eastAsia="Times New Roman" w:hAnsi="Calibri" w:cs="Calibri"/>
                <w:b/>
                <w:bCs/>
                <w:color w:val="000000"/>
              </w:rPr>
            </w:pPr>
          </w:p>
        </w:tc>
        <w:tc>
          <w:tcPr>
            <w:tcW w:w="1050" w:type="dxa"/>
            <w:tcBorders>
              <w:top w:val="nil"/>
              <w:left w:val="nil"/>
              <w:bottom w:val="nil"/>
              <w:right w:val="nil"/>
            </w:tcBorders>
            <w:shd w:val="clear" w:color="auto" w:fill="auto"/>
            <w:noWrap/>
            <w:vAlign w:val="bottom"/>
            <w:hideMark/>
          </w:tcPr>
          <w:p w14:paraId="71F31F49" w14:textId="77777777" w:rsidR="0005088C" w:rsidRPr="00756C86" w:rsidRDefault="0005088C" w:rsidP="00756C86">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170427A9" w14:textId="77777777" w:rsidR="0005088C" w:rsidRPr="00756C86" w:rsidRDefault="0005088C" w:rsidP="00756C86">
            <w:pPr>
              <w:rPr>
                <w:rFonts w:ascii="Times New Roman" w:eastAsia="Times New Roman" w:hAnsi="Times New Roman" w:cs="Times New Roman"/>
                <w:sz w:val="20"/>
                <w:szCs w:val="20"/>
              </w:rPr>
            </w:pPr>
          </w:p>
        </w:tc>
        <w:tc>
          <w:tcPr>
            <w:tcW w:w="860" w:type="dxa"/>
            <w:tcBorders>
              <w:top w:val="nil"/>
              <w:left w:val="nil"/>
              <w:bottom w:val="nil"/>
              <w:right w:val="nil"/>
            </w:tcBorders>
          </w:tcPr>
          <w:p w14:paraId="06997F49" w14:textId="77777777" w:rsidR="0005088C" w:rsidRPr="00756C86" w:rsidRDefault="0005088C" w:rsidP="00756C86">
            <w:pPr>
              <w:rPr>
                <w:rFonts w:ascii="Times New Roman" w:eastAsia="Times New Roman" w:hAnsi="Times New Roman" w:cs="Times New Roman"/>
                <w:sz w:val="20"/>
                <w:szCs w:val="20"/>
              </w:rPr>
            </w:pPr>
          </w:p>
        </w:tc>
      </w:tr>
      <w:tr w:rsidR="0005088C" w:rsidRPr="00756C86" w14:paraId="1957382C" w14:textId="49B4C306" w:rsidTr="00FF62E3">
        <w:trPr>
          <w:trHeight w:val="432"/>
        </w:trPr>
        <w:tc>
          <w:tcPr>
            <w:tcW w:w="2970" w:type="dxa"/>
            <w:tcBorders>
              <w:top w:val="nil"/>
              <w:left w:val="nil"/>
              <w:bottom w:val="nil"/>
              <w:right w:val="nil"/>
            </w:tcBorders>
            <w:shd w:val="clear" w:color="auto" w:fill="auto"/>
            <w:noWrap/>
            <w:vAlign w:val="bottom"/>
            <w:hideMark/>
          </w:tcPr>
          <w:p w14:paraId="5C14E579" w14:textId="77777777" w:rsidR="0005088C" w:rsidRPr="00756C86" w:rsidRDefault="0005088C" w:rsidP="00756C86">
            <w:pPr>
              <w:jc w:val="center"/>
              <w:rPr>
                <w:rFonts w:ascii="Calibri" w:eastAsia="Times New Roman" w:hAnsi="Calibri" w:cs="Calibri"/>
                <w:b/>
                <w:bCs/>
                <w:color w:val="000000"/>
              </w:rPr>
            </w:pPr>
            <w:r w:rsidRPr="00756C86">
              <w:rPr>
                <w:rFonts w:ascii="Calibri" w:eastAsia="Times New Roman" w:hAnsi="Calibri" w:cs="Calibri"/>
                <w:b/>
                <w:bCs/>
                <w:color w:val="000000"/>
              </w:rPr>
              <w:t>Reserve Grand Junior Doe</w:t>
            </w:r>
          </w:p>
        </w:tc>
        <w:tc>
          <w:tcPr>
            <w:tcW w:w="2520" w:type="dxa"/>
            <w:tcBorders>
              <w:top w:val="nil"/>
              <w:left w:val="nil"/>
              <w:bottom w:val="nil"/>
              <w:right w:val="nil"/>
            </w:tcBorders>
            <w:shd w:val="clear" w:color="auto" w:fill="auto"/>
            <w:noWrap/>
            <w:vAlign w:val="bottom"/>
            <w:hideMark/>
          </w:tcPr>
          <w:p w14:paraId="28B4295A" w14:textId="77777777" w:rsidR="0005088C" w:rsidRPr="00756C86" w:rsidRDefault="0005088C" w:rsidP="00756C86">
            <w:pPr>
              <w:jc w:val="center"/>
              <w:rPr>
                <w:rFonts w:ascii="Calibri" w:eastAsia="Times New Roman" w:hAnsi="Calibri" w:cs="Calibri"/>
                <w:b/>
                <w:bCs/>
                <w:color w:val="000000"/>
              </w:rPr>
            </w:pPr>
          </w:p>
        </w:tc>
        <w:tc>
          <w:tcPr>
            <w:tcW w:w="1050" w:type="dxa"/>
            <w:tcBorders>
              <w:top w:val="nil"/>
              <w:left w:val="nil"/>
              <w:bottom w:val="nil"/>
              <w:right w:val="nil"/>
            </w:tcBorders>
            <w:shd w:val="clear" w:color="auto" w:fill="auto"/>
            <w:noWrap/>
            <w:vAlign w:val="bottom"/>
            <w:hideMark/>
          </w:tcPr>
          <w:p w14:paraId="491F1242" w14:textId="77777777" w:rsidR="0005088C" w:rsidRPr="00756C86" w:rsidRDefault="0005088C" w:rsidP="00756C86">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480C4245" w14:textId="77777777" w:rsidR="0005088C" w:rsidRPr="00756C86" w:rsidRDefault="0005088C" w:rsidP="00756C86">
            <w:pPr>
              <w:rPr>
                <w:rFonts w:ascii="Times New Roman" w:eastAsia="Times New Roman" w:hAnsi="Times New Roman" w:cs="Times New Roman"/>
                <w:sz w:val="20"/>
                <w:szCs w:val="20"/>
              </w:rPr>
            </w:pPr>
          </w:p>
        </w:tc>
        <w:tc>
          <w:tcPr>
            <w:tcW w:w="860" w:type="dxa"/>
            <w:tcBorders>
              <w:top w:val="nil"/>
              <w:left w:val="nil"/>
              <w:bottom w:val="nil"/>
              <w:right w:val="nil"/>
            </w:tcBorders>
          </w:tcPr>
          <w:p w14:paraId="36AA9D2A" w14:textId="77777777" w:rsidR="0005088C" w:rsidRPr="00756C86" w:rsidRDefault="0005088C" w:rsidP="00756C86">
            <w:pPr>
              <w:rPr>
                <w:rFonts w:ascii="Times New Roman" w:eastAsia="Times New Roman" w:hAnsi="Times New Roman" w:cs="Times New Roman"/>
                <w:sz w:val="20"/>
                <w:szCs w:val="20"/>
              </w:rPr>
            </w:pPr>
          </w:p>
        </w:tc>
      </w:tr>
      <w:tr w:rsidR="0005088C" w:rsidRPr="00756C86" w14:paraId="562AD9FA" w14:textId="4A5C21E2" w:rsidTr="00FF62E3">
        <w:trPr>
          <w:trHeight w:val="432"/>
        </w:trPr>
        <w:tc>
          <w:tcPr>
            <w:tcW w:w="2970" w:type="dxa"/>
            <w:tcBorders>
              <w:top w:val="nil"/>
              <w:left w:val="nil"/>
              <w:bottom w:val="nil"/>
              <w:right w:val="nil"/>
            </w:tcBorders>
            <w:shd w:val="clear" w:color="auto" w:fill="auto"/>
            <w:noWrap/>
            <w:vAlign w:val="bottom"/>
            <w:hideMark/>
          </w:tcPr>
          <w:p w14:paraId="4212A110" w14:textId="77777777" w:rsidR="0005088C" w:rsidRPr="00756C86" w:rsidRDefault="0005088C" w:rsidP="00756C86">
            <w:pPr>
              <w:jc w:val="center"/>
              <w:rPr>
                <w:rFonts w:ascii="Calibri" w:eastAsia="Times New Roman" w:hAnsi="Calibri" w:cs="Calibri"/>
                <w:b/>
                <w:bCs/>
                <w:color w:val="000000"/>
              </w:rPr>
            </w:pPr>
            <w:r w:rsidRPr="00756C86">
              <w:rPr>
                <w:rFonts w:ascii="Calibri" w:eastAsia="Times New Roman" w:hAnsi="Calibri" w:cs="Calibri"/>
                <w:b/>
                <w:bCs/>
                <w:color w:val="000000"/>
              </w:rPr>
              <w:t>Best Junior Doe in Show</w:t>
            </w:r>
          </w:p>
        </w:tc>
        <w:tc>
          <w:tcPr>
            <w:tcW w:w="2520" w:type="dxa"/>
            <w:tcBorders>
              <w:top w:val="nil"/>
              <w:left w:val="nil"/>
              <w:bottom w:val="nil"/>
              <w:right w:val="nil"/>
            </w:tcBorders>
            <w:shd w:val="clear" w:color="auto" w:fill="auto"/>
            <w:noWrap/>
            <w:vAlign w:val="bottom"/>
            <w:hideMark/>
          </w:tcPr>
          <w:p w14:paraId="5FB9BBAD" w14:textId="77777777" w:rsidR="0005088C" w:rsidRPr="00756C86" w:rsidRDefault="0005088C" w:rsidP="00756C86">
            <w:pPr>
              <w:jc w:val="center"/>
              <w:rPr>
                <w:rFonts w:ascii="Calibri" w:eastAsia="Times New Roman" w:hAnsi="Calibri" w:cs="Calibri"/>
                <w:b/>
                <w:bCs/>
                <w:color w:val="000000"/>
              </w:rPr>
            </w:pPr>
          </w:p>
        </w:tc>
        <w:tc>
          <w:tcPr>
            <w:tcW w:w="1050" w:type="dxa"/>
            <w:tcBorders>
              <w:top w:val="nil"/>
              <w:left w:val="nil"/>
              <w:bottom w:val="nil"/>
              <w:right w:val="nil"/>
            </w:tcBorders>
            <w:shd w:val="clear" w:color="auto" w:fill="auto"/>
            <w:noWrap/>
            <w:vAlign w:val="bottom"/>
            <w:hideMark/>
          </w:tcPr>
          <w:p w14:paraId="76F55039" w14:textId="77777777" w:rsidR="0005088C" w:rsidRPr="00756C86" w:rsidRDefault="0005088C" w:rsidP="00756C86">
            <w:pPr>
              <w:rPr>
                <w:rFonts w:ascii="Times New Roman" w:eastAsia="Times New Roman" w:hAnsi="Times New Roman" w:cs="Times New Roman"/>
                <w:sz w:val="20"/>
                <w:szCs w:val="20"/>
              </w:rPr>
            </w:pPr>
          </w:p>
        </w:tc>
        <w:tc>
          <w:tcPr>
            <w:tcW w:w="1740" w:type="dxa"/>
            <w:tcBorders>
              <w:top w:val="nil"/>
              <w:left w:val="nil"/>
              <w:bottom w:val="nil"/>
              <w:right w:val="nil"/>
            </w:tcBorders>
            <w:shd w:val="clear" w:color="auto" w:fill="auto"/>
            <w:noWrap/>
            <w:vAlign w:val="bottom"/>
            <w:hideMark/>
          </w:tcPr>
          <w:p w14:paraId="3C13943E" w14:textId="77777777" w:rsidR="0005088C" w:rsidRPr="00756C86" w:rsidRDefault="0005088C" w:rsidP="00756C86">
            <w:pPr>
              <w:rPr>
                <w:rFonts w:ascii="Times New Roman" w:eastAsia="Times New Roman" w:hAnsi="Times New Roman" w:cs="Times New Roman"/>
                <w:sz w:val="20"/>
                <w:szCs w:val="20"/>
              </w:rPr>
            </w:pPr>
          </w:p>
        </w:tc>
        <w:tc>
          <w:tcPr>
            <w:tcW w:w="860" w:type="dxa"/>
            <w:tcBorders>
              <w:top w:val="nil"/>
              <w:left w:val="nil"/>
              <w:bottom w:val="nil"/>
              <w:right w:val="nil"/>
            </w:tcBorders>
          </w:tcPr>
          <w:p w14:paraId="4B8CBBD5" w14:textId="77777777" w:rsidR="0005088C" w:rsidRPr="00756C86" w:rsidRDefault="0005088C" w:rsidP="00756C86">
            <w:pPr>
              <w:rPr>
                <w:rFonts w:ascii="Times New Roman" w:eastAsia="Times New Roman" w:hAnsi="Times New Roman" w:cs="Times New Roman"/>
                <w:sz w:val="20"/>
                <w:szCs w:val="20"/>
              </w:rPr>
            </w:pPr>
          </w:p>
        </w:tc>
      </w:tr>
    </w:tbl>
    <w:p w14:paraId="75B36FDD" w14:textId="77777777" w:rsidR="006D725E" w:rsidRPr="00FF62E3" w:rsidRDefault="006D725E" w:rsidP="0005088C">
      <w:pPr>
        <w:spacing w:after="100"/>
        <w:rPr>
          <w:rFonts w:cs="Times New Roman"/>
          <w:bCs/>
          <w:color w:val="000000"/>
          <w:sz w:val="4"/>
          <w:szCs w:val="4"/>
        </w:rPr>
      </w:pPr>
    </w:p>
    <w:p w14:paraId="4FDA71B8" w14:textId="757963F6" w:rsidR="00ED142F" w:rsidRDefault="004D2CE4" w:rsidP="00ED142F">
      <w:pPr>
        <w:spacing w:after="100"/>
        <w:rPr>
          <w:rFonts w:cs="Times New Roman"/>
          <w:bCs/>
          <w:color w:val="000000"/>
        </w:rPr>
      </w:pPr>
      <w:r>
        <w:rPr>
          <w:rFonts w:cs="Times New Roman"/>
          <w:bCs/>
          <w:color w:val="000000"/>
        </w:rPr>
        <w:t>1</w:t>
      </w:r>
      <w:r w:rsidR="00BA4B8A">
        <w:rPr>
          <w:rFonts w:cs="Times New Roman"/>
          <w:bCs/>
          <w:color w:val="000000"/>
        </w:rPr>
        <w:t>3</w:t>
      </w:r>
      <w:r w:rsidR="00ED142F" w:rsidRPr="00ED142F">
        <w:rPr>
          <w:rFonts w:cs="Times New Roman"/>
          <w:bCs/>
          <w:color w:val="000000"/>
        </w:rPr>
        <w:t xml:space="preserve">. </w:t>
      </w:r>
      <w:r w:rsidR="00A768F1" w:rsidRPr="008676B8">
        <w:rPr>
          <w:rFonts w:cs="Times New Roman"/>
          <w:bCs/>
          <w:color w:val="000000"/>
        </w:rPr>
        <w:t>A</w:t>
      </w:r>
      <w:r w:rsidR="00ED142F" w:rsidRPr="00ED142F">
        <w:rPr>
          <w:rFonts w:cs="Times New Roman"/>
          <w:bCs/>
          <w:color w:val="000000"/>
        </w:rPr>
        <w:t xml:space="preserve">rrival and check-in will begin </w:t>
      </w:r>
      <w:r w:rsidR="0005088C">
        <w:rPr>
          <w:rFonts w:cs="Times New Roman"/>
          <w:bCs/>
          <w:color w:val="000000"/>
        </w:rPr>
        <w:t>Friday</w:t>
      </w:r>
      <w:r w:rsidR="009D58B8">
        <w:rPr>
          <w:rFonts w:cs="Times New Roman"/>
          <w:bCs/>
          <w:color w:val="000000"/>
        </w:rPr>
        <w:t xml:space="preserve">, </w:t>
      </w:r>
      <w:r w:rsidR="004E0F7B">
        <w:rPr>
          <w:rFonts w:cs="Times New Roman"/>
          <w:bCs/>
          <w:color w:val="000000"/>
        </w:rPr>
        <w:t>May 1</w:t>
      </w:r>
      <w:r w:rsidR="0005088C">
        <w:rPr>
          <w:rFonts w:cs="Times New Roman"/>
          <w:bCs/>
          <w:color w:val="000000"/>
        </w:rPr>
        <w:t>3</w:t>
      </w:r>
      <w:r w:rsidR="00ED142F" w:rsidRPr="00ED142F">
        <w:rPr>
          <w:rFonts w:cs="Times New Roman"/>
          <w:bCs/>
          <w:color w:val="000000"/>
        </w:rPr>
        <w:t xml:space="preserve"> from </w:t>
      </w:r>
      <w:r w:rsidR="009D58B8">
        <w:rPr>
          <w:rFonts w:cs="Times New Roman"/>
          <w:bCs/>
          <w:color w:val="000000"/>
        </w:rPr>
        <w:t>3</w:t>
      </w:r>
      <w:r>
        <w:rPr>
          <w:rFonts w:cs="Times New Roman"/>
          <w:bCs/>
          <w:color w:val="000000"/>
        </w:rPr>
        <w:t>:00</w:t>
      </w:r>
      <w:r w:rsidR="00ED142F" w:rsidRPr="00ED142F">
        <w:rPr>
          <w:rFonts w:cs="Times New Roman"/>
          <w:bCs/>
          <w:color w:val="000000"/>
        </w:rPr>
        <w:t xml:space="preserve">pm </w:t>
      </w:r>
      <w:r w:rsidR="00074478">
        <w:rPr>
          <w:rFonts w:cs="Times New Roman"/>
          <w:bCs/>
          <w:color w:val="000000"/>
        </w:rPr>
        <w:t xml:space="preserve">to </w:t>
      </w:r>
      <w:r w:rsidR="004E0F7B">
        <w:rPr>
          <w:rFonts w:cs="Times New Roman"/>
          <w:bCs/>
          <w:color w:val="000000"/>
        </w:rPr>
        <w:t>8</w:t>
      </w:r>
      <w:r w:rsidR="00074478">
        <w:rPr>
          <w:rFonts w:cs="Times New Roman"/>
          <w:bCs/>
          <w:color w:val="000000"/>
        </w:rPr>
        <w:t xml:space="preserve">:00pm </w:t>
      </w:r>
      <w:r w:rsidR="00ED142F" w:rsidRPr="00ED142F">
        <w:rPr>
          <w:rFonts w:cs="Times New Roman"/>
          <w:bCs/>
          <w:color w:val="000000"/>
        </w:rPr>
        <w:t>and will continue S</w:t>
      </w:r>
      <w:r w:rsidR="0005088C">
        <w:rPr>
          <w:rFonts w:cs="Times New Roman"/>
          <w:bCs/>
          <w:color w:val="000000"/>
        </w:rPr>
        <w:t>aturday</w:t>
      </w:r>
      <w:r w:rsidR="00A768F1" w:rsidRPr="008676B8">
        <w:rPr>
          <w:rFonts w:cs="Times New Roman"/>
          <w:bCs/>
          <w:color w:val="000000"/>
        </w:rPr>
        <w:t xml:space="preserve"> morning</w:t>
      </w:r>
      <w:r w:rsidR="00074478">
        <w:rPr>
          <w:rFonts w:cs="Times New Roman"/>
          <w:bCs/>
          <w:color w:val="000000"/>
        </w:rPr>
        <w:t xml:space="preserve"> </w:t>
      </w:r>
      <w:r w:rsidR="004E0F7B">
        <w:rPr>
          <w:rFonts w:cs="Times New Roman"/>
          <w:bCs/>
          <w:color w:val="000000"/>
        </w:rPr>
        <w:t>6</w:t>
      </w:r>
      <w:r w:rsidR="00074478">
        <w:rPr>
          <w:rFonts w:cs="Times New Roman"/>
          <w:bCs/>
          <w:color w:val="000000"/>
        </w:rPr>
        <w:t xml:space="preserve">:00am – </w:t>
      </w:r>
      <w:r w:rsidR="00FF62E3">
        <w:rPr>
          <w:rFonts w:cs="Times New Roman"/>
          <w:bCs/>
          <w:color w:val="000000"/>
        </w:rPr>
        <w:t>8</w:t>
      </w:r>
      <w:r w:rsidR="00723800">
        <w:rPr>
          <w:rFonts w:cs="Times New Roman"/>
          <w:bCs/>
          <w:color w:val="000000"/>
        </w:rPr>
        <w:t>:30</w:t>
      </w:r>
      <w:r w:rsidR="00074478">
        <w:rPr>
          <w:rFonts w:cs="Times New Roman"/>
          <w:bCs/>
          <w:color w:val="000000"/>
        </w:rPr>
        <w:t>am</w:t>
      </w:r>
      <w:r w:rsidR="00ED142F" w:rsidRPr="00ED142F">
        <w:rPr>
          <w:rFonts w:cs="Times New Roman"/>
          <w:bCs/>
          <w:color w:val="000000"/>
        </w:rPr>
        <w:t xml:space="preserve">. All animals competing </w:t>
      </w:r>
      <w:r w:rsidR="00A768F1" w:rsidRPr="008676B8">
        <w:rPr>
          <w:rFonts w:cs="Times New Roman"/>
          <w:bCs/>
          <w:color w:val="000000"/>
        </w:rPr>
        <w:t xml:space="preserve">should be checked in by </w:t>
      </w:r>
      <w:r w:rsidR="00FF62E3">
        <w:rPr>
          <w:rFonts w:cs="Times New Roman"/>
          <w:bCs/>
          <w:color w:val="000000"/>
        </w:rPr>
        <w:t>8</w:t>
      </w:r>
      <w:r w:rsidR="00723800">
        <w:rPr>
          <w:rFonts w:cs="Times New Roman"/>
          <w:bCs/>
          <w:color w:val="000000"/>
        </w:rPr>
        <w:t>:3</w:t>
      </w:r>
      <w:r w:rsidR="004B016F">
        <w:rPr>
          <w:rFonts w:cs="Times New Roman"/>
          <w:bCs/>
          <w:color w:val="000000"/>
        </w:rPr>
        <w:t xml:space="preserve">0 am </w:t>
      </w:r>
      <w:r w:rsidR="009D58B8">
        <w:rPr>
          <w:rFonts w:cs="Times New Roman"/>
          <w:bCs/>
          <w:color w:val="000000"/>
        </w:rPr>
        <w:t>S</w:t>
      </w:r>
      <w:r w:rsidR="00FF62E3">
        <w:rPr>
          <w:rFonts w:cs="Times New Roman"/>
          <w:bCs/>
          <w:color w:val="000000"/>
        </w:rPr>
        <w:t>aturday</w:t>
      </w:r>
      <w:r w:rsidR="009D58B8">
        <w:rPr>
          <w:rFonts w:cs="Times New Roman"/>
          <w:bCs/>
          <w:color w:val="000000"/>
        </w:rPr>
        <w:t xml:space="preserve">, </w:t>
      </w:r>
      <w:r w:rsidR="004E0F7B">
        <w:rPr>
          <w:rFonts w:cs="Times New Roman"/>
          <w:bCs/>
          <w:color w:val="000000"/>
        </w:rPr>
        <w:t>May 1</w:t>
      </w:r>
      <w:r w:rsidR="00FF62E3">
        <w:rPr>
          <w:rFonts w:cs="Times New Roman"/>
          <w:bCs/>
          <w:color w:val="000000"/>
        </w:rPr>
        <w:t>4</w:t>
      </w:r>
      <w:r w:rsidR="00393C79" w:rsidRPr="008676B8">
        <w:rPr>
          <w:rFonts w:cs="Times New Roman"/>
          <w:bCs/>
          <w:color w:val="000000"/>
        </w:rPr>
        <w:t xml:space="preserve">. </w:t>
      </w:r>
      <w:r w:rsidR="00074478">
        <w:rPr>
          <w:rFonts w:cs="Times New Roman"/>
          <w:bCs/>
          <w:color w:val="000000"/>
        </w:rPr>
        <w:t xml:space="preserve"> Judging will begin S</w:t>
      </w:r>
      <w:r w:rsidR="00FF62E3">
        <w:rPr>
          <w:rFonts w:cs="Times New Roman"/>
          <w:bCs/>
          <w:color w:val="000000"/>
        </w:rPr>
        <w:t>aturday</w:t>
      </w:r>
      <w:r w:rsidR="00074478">
        <w:rPr>
          <w:rFonts w:cs="Times New Roman"/>
          <w:bCs/>
          <w:color w:val="000000"/>
        </w:rPr>
        <w:t xml:space="preserve">, </w:t>
      </w:r>
      <w:r w:rsidR="004E0F7B">
        <w:rPr>
          <w:rFonts w:cs="Times New Roman"/>
          <w:bCs/>
          <w:color w:val="000000"/>
        </w:rPr>
        <w:t>May 1</w:t>
      </w:r>
      <w:r w:rsidR="00FF62E3">
        <w:rPr>
          <w:rFonts w:cs="Times New Roman"/>
          <w:bCs/>
          <w:color w:val="000000"/>
        </w:rPr>
        <w:t>4</w:t>
      </w:r>
      <w:r w:rsidR="00074478">
        <w:rPr>
          <w:rFonts w:cs="Times New Roman"/>
          <w:bCs/>
          <w:color w:val="000000"/>
        </w:rPr>
        <w:t xml:space="preserve"> </w:t>
      </w:r>
      <w:r w:rsidR="00FF62E3">
        <w:rPr>
          <w:rFonts w:cs="Times New Roman"/>
          <w:bCs/>
          <w:color w:val="000000"/>
        </w:rPr>
        <w:t>immediately following the ADGA Senior Does</w:t>
      </w:r>
      <w:r w:rsidR="00074478">
        <w:rPr>
          <w:rFonts w:cs="Times New Roman"/>
          <w:bCs/>
          <w:color w:val="000000"/>
        </w:rPr>
        <w:t>.</w:t>
      </w:r>
    </w:p>
    <w:p w14:paraId="03808452" w14:textId="77777777" w:rsidR="006D725E" w:rsidRPr="00FF62E3" w:rsidRDefault="006D725E" w:rsidP="00ED142F">
      <w:pPr>
        <w:spacing w:after="100"/>
        <w:rPr>
          <w:rFonts w:cs="Times New Roman"/>
          <w:sz w:val="2"/>
          <w:szCs w:val="2"/>
        </w:rPr>
      </w:pPr>
    </w:p>
    <w:p w14:paraId="42BA1B29" w14:textId="77777777" w:rsidR="003D649D" w:rsidRPr="00663F34" w:rsidRDefault="004D2CE4" w:rsidP="003D649D">
      <w:r>
        <w:rPr>
          <w:rFonts w:cs="Times New Roman"/>
          <w:bCs/>
          <w:color w:val="000000"/>
        </w:rPr>
        <w:t>1</w:t>
      </w:r>
      <w:r w:rsidR="00BA4B8A">
        <w:rPr>
          <w:rFonts w:cs="Times New Roman"/>
          <w:bCs/>
          <w:color w:val="000000"/>
        </w:rPr>
        <w:t>4</w:t>
      </w:r>
      <w:r w:rsidR="00ED142F" w:rsidRPr="00ED142F">
        <w:rPr>
          <w:rFonts w:cs="Times New Roman"/>
          <w:bCs/>
          <w:color w:val="000000"/>
        </w:rPr>
        <w:t xml:space="preserve">. </w:t>
      </w:r>
      <w:r w:rsidR="008676B8" w:rsidRPr="008676B8">
        <w:rPr>
          <w:rFonts w:cs="Times New Roman"/>
          <w:bCs/>
          <w:color w:val="000000"/>
        </w:rPr>
        <w:t>E</w:t>
      </w:r>
      <w:r w:rsidR="00ED142F" w:rsidRPr="00ED142F">
        <w:rPr>
          <w:rFonts w:cs="Times New Roman"/>
          <w:bCs/>
          <w:color w:val="000000"/>
        </w:rPr>
        <w:t>ntry fe</w:t>
      </w:r>
      <w:r w:rsidR="008676B8" w:rsidRPr="008676B8">
        <w:rPr>
          <w:rFonts w:cs="Times New Roman"/>
          <w:bCs/>
          <w:color w:val="000000"/>
        </w:rPr>
        <w:t>es are non-refundable</w:t>
      </w:r>
      <w:r w:rsidR="00074478">
        <w:rPr>
          <w:rFonts w:cs="Times New Roman"/>
          <w:bCs/>
          <w:color w:val="000000"/>
        </w:rPr>
        <w:t xml:space="preserve">.  Entry fees are per goat per ring. Early bird entries go until </w:t>
      </w:r>
      <w:r w:rsidR="004E0F7B">
        <w:rPr>
          <w:rFonts w:cs="Times New Roman"/>
          <w:bCs/>
          <w:color w:val="000000"/>
        </w:rPr>
        <w:t>April 30</w:t>
      </w:r>
      <w:r w:rsidR="004E0F7B" w:rsidRPr="004E0F7B">
        <w:rPr>
          <w:rFonts w:cs="Times New Roman"/>
          <w:bCs/>
          <w:color w:val="000000"/>
          <w:vertAlign w:val="superscript"/>
        </w:rPr>
        <w:t>th</w:t>
      </w:r>
      <w:r w:rsidR="004E0F7B">
        <w:rPr>
          <w:rFonts w:cs="Times New Roman"/>
          <w:bCs/>
          <w:color w:val="000000"/>
        </w:rPr>
        <w:t xml:space="preserve"> </w:t>
      </w:r>
      <w:r w:rsidR="00074478">
        <w:rPr>
          <w:rFonts w:cs="Times New Roman"/>
          <w:bCs/>
          <w:color w:val="000000"/>
        </w:rPr>
        <w:t xml:space="preserve">– HCMM Members are $8 per goat per ring </w:t>
      </w:r>
      <w:r w:rsidR="008676B8" w:rsidRPr="008676B8">
        <w:rPr>
          <w:rFonts w:cs="Times New Roman"/>
          <w:bCs/>
          <w:color w:val="000000"/>
        </w:rPr>
        <w:t xml:space="preserve">and </w:t>
      </w:r>
      <w:r w:rsidR="00C015B6">
        <w:rPr>
          <w:rFonts w:cs="Times New Roman"/>
          <w:bCs/>
          <w:color w:val="000000"/>
        </w:rPr>
        <w:t>$1</w:t>
      </w:r>
      <w:r w:rsidR="00074478">
        <w:rPr>
          <w:rFonts w:cs="Times New Roman"/>
          <w:bCs/>
          <w:color w:val="000000"/>
        </w:rPr>
        <w:t>0</w:t>
      </w:r>
      <w:r w:rsidR="008676B8" w:rsidRPr="008676B8">
        <w:rPr>
          <w:rFonts w:cs="Times New Roman"/>
          <w:bCs/>
          <w:color w:val="000000"/>
        </w:rPr>
        <w:t xml:space="preserve"> for non-members.  </w:t>
      </w:r>
      <w:r w:rsidR="00074478">
        <w:rPr>
          <w:rFonts w:cs="Times New Roman"/>
          <w:bCs/>
          <w:color w:val="000000"/>
        </w:rPr>
        <w:t xml:space="preserve">Late entries from May </w:t>
      </w:r>
      <w:r w:rsidR="004E0F7B">
        <w:rPr>
          <w:rFonts w:cs="Times New Roman"/>
          <w:bCs/>
          <w:color w:val="000000"/>
        </w:rPr>
        <w:t>1</w:t>
      </w:r>
      <w:r w:rsidR="004E0F7B" w:rsidRPr="004E0F7B">
        <w:rPr>
          <w:rFonts w:cs="Times New Roman"/>
          <w:bCs/>
          <w:color w:val="000000"/>
          <w:vertAlign w:val="superscript"/>
        </w:rPr>
        <w:t>st</w:t>
      </w:r>
      <w:r w:rsidR="004E0F7B">
        <w:rPr>
          <w:rFonts w:cs="Times New Roman"/>
          <w:bCs/>
          <w:color w:val="000000"/>
        </w:rPr>
        <w:t xml:space="preserve"> </w:t>
      </w:r>
      <w:r w:rsidR="00074478">
        <w:rPr>
          <w:rFonts w:cs="Times New Roman"/>
          <w:bCs/>
          <w:color w:val="000000"/>
        </w:rPr>
        <w:t xml:space="preserve">– May </w:t>
      </w:r>
      <w:r w:rsidR="004E0F7B">
        <w:rPr>
          <w:rFonts w:cs="Times New Roman"/>
          <w:bCs/>
          <w:color w:val="000000"/>
        </w:rPr>
        <w:t>1</w:t>
      </w:r>
      <w:r w:rsidR="00FF62E3">
        <w:rPr>
          <w:rFonts w:cs="Times New Roman"/>
          <w:bCs/>
          <w:color w:val="000000"/>
        </w:rPr>
        <w:t>0</w:t>
      </w:r>
      <w:r w:rsidR="00074478" w:rsidRPr="00074478">
        <w:rPr>
          <w:rFonts w:cs="Times New Roman"/>
          <w:bCs/>
          <w:color w:val="000000"/>
          <w:vertAlign w:val="superscript"/>
        </w:rPr>
        <w:t>th</w:t>
      </w:r>
      <w:r w:rsidR="00074478">
        <w:rPr>
          <w:rFonts w:cs="Times New Roman"/>
          <w:bCs/>
          <w:color w:val="000000"/>
        </w:rPr>
        <w:t xml:space="preserve"> - $10 for HCMM members and $15 for non-members.</w:t>
      </w:r>
      <w:r w:rsidR="003D649D">
        <w:rPr>
          <w:rFonts w:cs="Times New Roman"/>
          <w:bCs/>
          <w:color w:val="000000"/>
        </w:rPr>
        <w:t xml:space="preserve">  </w:t>
      </w:r>
      <w:r w:rsidR="003D649D">
        <w:rPr>
          <w:color w:val="000000"/>
        </w:rPr>
        <w:t xml:space="preserve">Entries are to be completed and paid for on the Showman App.  To become an HCMM member, visit our </w:t>
      </w:r>
      <w:hyperlink r:id="rId7" w:history="1">
        <w:r w:rsidR="003D649D" w:rsidRPr="000A67BF">
          <w:rPr>
            <w:rStyle w:val="Hyperlink"/>
          </w:rPr>
          <w:t>website</w:t>
        </w:r>
      </w:hyperlink>
      <w:r w:rsidR="003D649D">
        <w:rPr>
          <w:color w:val="000000"/>
        </w:rPr>
        <w:t>.  If you select member prices on the Showman App, and you are not a member, you will be invoiced for the $25 member fee.</w:t>
      </w:r>
    </w:p>
    <w:p w14:paraId="3E65504E" w14:textId="77777777" w:rsidR="00FF62E3" w:rsidRPr="00FF62E3" w:rsidRDefault="00FF62E3" w:rsidP="00ED142F">
      <w:pPr>
        <w:spacing w:after="100"/>
        <w:rPr>
          <w:rFonts w:cs="Times New Roman"/>
          <w:color w:val="000000"/>
          <w:sz w:val="2"/>
          <w:szCs w:val="2"/>
        </w:rPr>
      </w:pPr>
    </w:p>
    <w:p w14:paraId="4D4EDFBC" w14:textId="557E9546" w:rsidR="00BA4B8A" w:rsidRDefault="004D2CE4" w:rsidP="00ED142F">
      <w:pPr>
        <w:spacing w:after="100"/>
        <w:rPr>
          <w:rFonts w:cs="Times New Roman"/>
          <w:color w:val="000000"/>
        </w:rPr>
      </w:pPr>
      <w:r>
        <w:rPr>
          <w:rFonts w:cs="Times New Roman"/>
          <w:color w:val="000000"/>
        </w:rPr>
        <w:t>1</w:t>
      </w:r>
      <w:r w:rsidR="003D649D">
        <w:rPr>
          <w:rFonts w:cs="Times New Roman"/>
          <w:color w:val="000000"/>
        </w:rPr>
        <w:t>5</w:t>
      </w:r>
      <w:r w:rsidR="00ED142F" w:rsidRPr="00ED142F">
        <w:rPr>
          <w:rFonts w:cs="Times New Roman"/>
          <w:color w:val="000000"/>
        </w:rPr>
        <w:t xml:space="preserve">. By entering the </w:t>
      </w:r>
      <w:r w:rsidR="008676B8">
        <w:rPr>
          <w:rFonts w:cs="Times New Roman"/>
          <w:color w:val="000000"/>
        </w:rPr>
        <w:t xml:space="preserve">HCMM </w:t>
      </w:r>
      <w:r w:rsidR="00074478">
        <w:rPr>
          <w:rFonts w:cs="Times New Roman"/>
          <w:color w:val="000000"/>
        </w:rPr>
        <w:t>Texas Two Step</w:t>
      </w:r>
      <w:r w:rsidR="008676B8">
        <w:rPr>
          <w:rFonts w:cs="Times New Roman"/>
          <w:color w:val="000000"/>
        </w:rPr>
        <w:t>,</w:t>
      </w:r>
      <w:r w:rsidR="00ED142F" w:rsidRPr="00ED142F">
        <w:rPr>
          <w:rFonts w:cs="Times New Roman"/>
          <w:color w:val="000000"/>
        </w:rPr>
        <w:t xml:space="preserve"> you indicate that you have READ and UNDERSTAND these</w:t>
      </w:r>
      <w:r w:rsidR="008676B8">
        <w:rPr>
          <w:rFonts w:cs="Times New Roman"/>
        </w:rPr>
        <w:t xml:space="preserve"> </w:t>
      </w:r>
      <w:r w:rsidR="00ED142F" w:rsidRPr="00ED142F">
        <w:rPr>
          <w:rFonts w:cs="Times New Roman"/>
          <w:color w:val="000000"/>
        </w:rPr>
        <w:t>show rules and you agree to comply with them.</w:t>
      </w:r>
    </w:p>
    <w:p w14:paraId="3FCA8936" w14:textId="77777777" w:rsidR="006D725E" w:rsidRPr="00FF62E3" w:rsidRDefault="006D725E" w:rsidP="00ED142F">
      <w:pPr>
        <w:spacing w:after="100"/>
        <w:rPr>
          <w:rFonts w:cs="Times New Roman"/>
          <w:color w:val="000000"/>
          <w:sz w:val="2"/>
          <w:szCs w:val="2"/>
        </w:rPr>
      </w:pPr>
    </w:p>
    <w:p w14:paraId="5EAC928A" w14:textId="2783F063" w:rsidR="00BA4B8A" w:rsidRDefault="00BA4B8A" w:rsidP="00ED142F">
      <w:pPr>
        <w:spacing w:after="100"/>
        <w:rPr>
          <w:rFonts w:cs="Times New Roman"/>
          <w:color w:val="000000"/>
        </w:rPr>
      </w:pPr>
      <w:r>
        <w:rPr>
          <w:rFonts w:cs="Times New Roman"/>
          <w:color w:val="000000"/>
        </w:rPr>
        <w:t>1</w:t>
      </w:r>
      <w:r w:rsidR="003D649D">
        <w:rPr>
          <w:rFonts w:cs="Times New Roman"/>
          <w:color w:val="000000"/>
        </w:rPr>
        <w:t>6</w:t>
      </w:r>
      <w:r>
        <w:rPr>
          <w:rFonts w:cs="Times New Roman"/>
          <w:color w:val="000000"/>
        </w:rPr>
        <w:t xml:space="preserve">. For questions or information email the Hill Country Mini Milkers at </w:t>
      </w:r>
      <w:hyperlink r:id="rId8" w:history="1">
        <w:r w:rsidR="00FF62E3" w:rsidRPr="00637E59">
          <w:rPr>
            <w:rStyle w:val="Hyperlink"/>
            <w:rFonts w:cs="Times New Roman"/>
          </w:rPr>
          <w:t>hillcountryminimilkers@gmail.com</w:t>
        </w:r>
      </w:hyperlink>
      <w:r>
        <w:rPr>
          <w:rFonts w:cs="Times New Roman"/>
          <w:color w:val="000000"/>
        </w:rPr>
        <w:t>.</w:t>
      </w:r>
      <w:r w:rsidR="00FF62E3">
        <w:rPr>
          <w:rFonts w:cs="Times New Roman"/>
          <w:color w:val="000000"/>
        </w:rPr>
        <w:t xml:space="preserve">  </w:t>
      </w:r>
      <w:r w:rsidR="00FF62E3">
        <w:rPr>
          <w:color w:val="000000"/>
        </w:rPr>
        <w:t>Show Chair: Kerry O’Neal.  Show Secretary: Natalie Weber.</w:t>
      </w:r>
    </w:p>
    <w:p w14:paraId="3AFD0B3B" w14:textId="59E4BE41" w:rsidR="00716B07" w:rsidRPr="000F7A27" w:rsidRDefault="003D649D" w:rsidP="000F7A27">
      <w:pPr>
        <w:jc w:val="center"/>
        <w:rPr>
          <w:rFonts w:eastAsia="Times New Roman" w:cs="Times New Roman"/>
        </w:rPr>
      </w:pPr>
    </w:p>
    <w:sectPr w:rsidR="00716B07" w:rsidRPr="000F7A27" w:rsidSect="006069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6A42"/>
    <w:multiLevelType w:val="hybridMultilevel"/>
    <w:tmpl w:val="70D4E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074F81"/>
    <w:multiLevelType w:val="hybridMultilevel"/>
    <w:tmpl w:val="C9A8DB7C"/>
    <w:lvl w:ilvl="0" w:tplc="37CACAAC">
      <w:numFmt w:val="bullet"/>
      <w:lvlText w:val="-"/>
      <w:lvlJc w:val="left"/>
      <w:pPr>
        <w:ind w:left="1080" w:hanging="360"/>
      </w:pPr>
      <w:rPr>
        <w:rFonts w:ascii="Calibri" w:eastAsiaTheme="minorHAns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2F"/>
    <w:rsid w:val="0000411F"/>
    <w:rsid w:val="0005088C"/>
    <w:rsid w:val="00074478"/>
    <w:rsid w:val="000F7A27"/>
    <w:rsid w:val="00176A07"/>
    <w:rsid w:val="00393C79"/>
    <w:rsid w:val="003C50E0"/>
    <w:rsid w:val="003D649D"/>
    <w:rsid w:val="004B016F"/>
    <w:rsid w:val="004D2CE4"/>
    <w:rsid w:val="004E0F7B"/>
    <w:rsid w:val="00514502"/>
    <w:rsid w:val="005A3AB7"/>
    <w:rsid w:val="006069A5"/>
    <w:rsid w:val="006254BD"/>
    <w:rsid w:val="006D725E"/>
    <w:rsid w:val="00723800"/>
    <w:rsid w:val="00756C86"/>
    <w:rsid w:val="00762F43"/>
    <w:rsid w:val="007773BD"/>
    <w:rsid w:val="007A1E89"/>
    <w:rsid w:val="007C5BDF"/>
    <w:rsid w:val="008676B8"/>
    <w:rsid w:val="00875E1E"/>
    <w:rsid w:val="009A6E67"/>
    <w:rsid w:val="009D58B8"/>
    <w:rsid w:val="00A25132"/>
    <w:rsid w:val="00A537AC"/>
    <w:rsid w:val="00A768F1"/>
    <w:rsid w:val="00A92BD3"/>
    <w:rsid w:val="00BA4B8A"/>
    <w:rsid w:val="00BD672D"/>
    <w:rsid w:val="00C015B6"/>
    <w:rsid w:val="00D74747"/>
    <w:rsid w:val="00ED142F"/>
    <w:rsid w:val="00EE677B"/>
    <w:rsid w:val="00FE5500"/>
    <w:rsid w:val="00FF6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55D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42F"/>
    <w:pPr>
      <w:spacing w:before="100" w:beforeAutospacing="1" w:after="100" w:afterAutospacing="1"/>
    </w:pPr>
    <w:rPr>
      <w:rFonts w:ascii="Times New Roman" w:hAnsi="Times New Roman" w:cs="Times New Roman"/>
    </w:rPr>
  </w:style>
  <w:style w:type="paragraph" w:customStyle="1" w:styleId="auto-style80">
    <w:name w:val="auto-style80"/>
    <w:basedOn w:val="Normal"/>
    <w:rsid w:val="00ED142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ED142F"/>
    <w:rPr>
      <w:b/>
      <w:bCs/>
    </w:rPr>
  </w:style>
  <w:style w:type="character" w:styleId="Emphasis">
    <w:name w:val="Emphasis"/>
    <w:basedOn w:val="DefaultParagraphFont"/>
    <w:uiPriority w:val="20"/>
    <w:qFormat/>
    <w:rsid w:val="00ED142F"/>
    <w:rPr>
      <w:i/>
      <w:iCs/>
    </w:rPr>
  </w:style>
  <w:style w:type="paragraph" w:customStyle="1" w:styleId="auto-style72">
    <w:name w:val="auto-style72"/>
    <w:basedOn w:val="Normal"/>
    <w:rsid w:val="00ED142F"/>
    <w:pPr>
      <w:spacing w:before="100" w:beforeAutospacing="1" w:after="100" w:afterAutospacing="1"/>
    </w:pPr>
    <w:rPr>
      <w:rFonts w:ascii="Times New Roman" w:hAnsi="Times New Roman" w:cs="Times New Roman"/>
    </w:rPr>
  </w:style>
  <w:style w:type="character" w:customStyle="1" w:styleId="auto-style721">
    <w:name w:val="auto-style721"/>
    <w:basedOn w:val="DefaultParagraphFont"/>
    <w:rsid w:val="00ED142F"/>
  </w:style>
  <w:style w:type="paragraph" w:styleId="ListParagraph">
    <w:name w:val="List Paragraph"/>
    <w:basedOn w:val="Normal"/>
    <w:uiPriority w:val="34"/>
    <w:qFormat/>
    <w:rsid w:val="00ED142F"/>
    <w:pPr>
      <w:ind w:left="720"/>
      <w:contextualSpacing/>
    </w:pPr>
  </w:style>
  <w:style w:type="character" w:styleId="Hyperlink">
    <w:name w:val="Hyperlink"/>
    <w:basedOn w:val="DefaultParagraphFont"/>
    <w:uiPriority w:val="99"/>
    <w:unhideWhenUsed/>
    <w:rsid w:val="008676B8"/>
    <w:rPr>
      <w:color w:val="0563C1" w:themeColor="hyperlink"/>
      <w:u w:val="single"/>
    </w:rPr>
  </w:style>
  <w:style w:type="table" w:styleId="TableGrid">
    <w:name w:val="Table Grid"/>
    <w:basedOn w:val="TableNormal"/>
    <w:uiPriority w:val="39"/>
    <w:rsid w:val="00074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BA4B8A"/>
    <w:rPr>
      <w:color w:val="605E5C"/>
      <w:shd w:val="clear" w:color="auto" w:fill="E1DFDD"/>
    </w:rPr>
  </w:style>
  <w:style w:type="character" w:styleId="FollowedHyperlink">
    <w:name w:val="FollowedHyperlink"/>
    <w:basedOn w:val="DefaultParagraphFont"/>
    <w:uiPriority w:val="99"/>
    <w:semiHidden/>
    <w:unhideWhenUsed/>
    <w:rsid w:val="006069A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682767">
      <w:bodyDiv w:val="1"/>
      <w:marLeft w:val="0"/>
      <w:marRight w:val="0"/>
      <w:marTop w:val="0"/>
      <w:marBottom w:val="0"/>
      <w:divBdr>
        <w:top w:val="none" w:sz="0" w:space="0" w:color="auto"/>
        <w:left w:val="none" w:sz="0" w:space="0" w:color="auto"/>
        <w:bottom w:val="none" w:sz="0" w:space="0" w:color="auto"/>
        <w:right w:val="none" w:sz="0" w:space="0" w:color="auto"/>
      </w:divBdr>
    </w:div>
    <w:div w:id="726416860">
      <w:bodyDiv w:val="1"/>
      <w:marLeft w:val="0"/>
      <w:marRight w:val="0"/>
      <w:marTop w:val="0"/>
      <w:marBottom w:val="0"/>
      <w:divBdr>
        <w:top w:val="none" w:sz="0" w:space="0" w:color="auto"/>
        <w:left w:val="none" w:sz="0" w:space="0" w:color="auto"/>
        <w:bottom w:val="none" w:sz="0" w:space="0" w:color="auto"/>
        <w:right w:val="none" w:sz="0" w:space="0" w:color="auto"/>
      </w:divBdr>
    </w:div>
    <w:div w:id="944457714">
      <w:bodyDiv w:val="1"/>
      <w:marLeft w:val="0"/>
      <w:marRight w:val="0"/>
      <w:marTop w:val="0"/>
      <w:marBottom w:val="0"/>
      <w:divBdr>
        <w:top w:val="none" w:sz="0" w:space="0" w:color="auto"/>
        <w:left w:val="none" w:sz="0" w:space="0" w:color="auto"/>
        <w:bottom w:val="none" w:sz="0" w:space="0" w:color="auto"/>
        <w:right w:val="none" w:sz="0" w:space="0" w:color="auto"/>
      </w:divBdr>
    </w:div>
    <w:div w:id="19081060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llcountryminimilkers@gmail.com" TargetMode="External"/><Relationship Id="rId3" Type="http://schemas.openxmlformats.org/officeDocument/2006/relationships/settings" Target="settings.xml"/><Relationship Id="rId7" Type="http://schemas.openxmlformats.org/officeDocument/2006/relationships/hyperlink" Target="https://hillcountryminimilkers.org/join-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O'Neal</cp:lastModifiedBy>
  <cp:revision>8</cp:revision>
  <cp:lastPrinted>2018-09-30T16:20:00Z</cp:lastPrinted>
  <dcterms:created xsi:type="dcterms:W3CDTF">2021-03-13T17:12:00Z</dcterms:created>
  <dcterms:modified xsi:type="dcterms:W3CDTF">2022-01-29T16:25:00Z</dcterms:modified>
</cp:coreProperties>
</file>