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2476500</wp:posOffset>
            </wp:positionH>
            <wp:positionV relativeFrom="paragraph">
              <wp:posOffset>114300</wp:posOffset>
            </wp:positionV>
            <wp:extent cx="881063" cy="881063"/>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81063" cy="881063"/>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                                                  2025   Week #3  RVFOA Quiz #4</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4th/9 on K’s 49YL. R22 makes a fair catch signal while the punt is in the air. The kick goes over R’s head, lands on the - 8YL and is rolling toward the GL. R22 blocks K81 to prevent them from downing the ball near the GL.</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Home team just scored, losing by 4 points with 1:50 left in the game. Everyone is expecting on onside kick. K13 kicks the ball in the air from the middle of the field toward their SL and over the heads of R’s front line. K82 runs under the ball, jumps and bats the ball back allowing K42 to recover.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With 1:32 remaining in the game and A winning 21-20. A32 runs off tackle and B51 is flagged for a 15 yard facemask. After the play A32 taunts B51 and is flagged for UNS.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rFonts w:ascii="Verdana" w:cs="Verdana" w:eastAsia="Verdana" w:hAnsi="Verdana"/>
          <w:shd w:fill="f1f1f1" w:val="clear"/>
        </w:rPr>
      </w:pPr>
      <w:r w:rsidDel="00000000" w:rsidR="00000000" w:rsidRPr="00000000">
        <w:rPr>
          <w:rFonts w:ascii="Verdana" w:cs="Verdana" w:eastAsia="Verdana" w:hAnsi="Verdana"/>
          <w:shd w:fill="f1f1f1" w:val="clear"/>
          <w:rtl w:val="0"/>
        </w:rPr>
        <w:t xml:space="preserve">3/4 @ 50. With the clock running after the ball is made ready for play and before the snap, B60 crosses  the neutral zone and makes contact snapper A50. A61 then commits a flagrant personal foul against B60.</w:t>
      </w:r>
    </w:p>
    <w:p w:rsidR="00000000" w:rsidDel="00000000" w:rsidP="00000000" w:rsidRDefault="00000000" w:rsidRPr="00000000" w14:paraId="00000016">
      <w:pPr>
        <w:rPr>
          <w:rFonts w:ascii="Verdana" w:cs="Verdana" w:eastAsia="Verdana" w:hAnsi="Verdana"/>
          <w:shd w:fill="f1f1f1" w:val="clear"/>
        </w:rPr>
      </w:pPr>
      <w:r w:rsidDel="00000000" w:rsidR="00000000" w:rsidRPr="00000000">
        <w:rPr>
          <w:rtl w:val="0"/>
        </w:rPr>
      </w:r>
    </w:p>
    <w:p w:rsidR="00000000" w:rsidDel="00000000" w:rsidP="00000000" w:rsidRDefault="00000000" w:rsidRPr="00000000" w14:paraId="00000017">
      <w:pPr>
        <w:rPr>
          <w:rFonts w:ascii="Verdana" w:cs="Verdana" w:eastAsia="Verdana" w:hAnsi="Verdana"/>
          <w:shd w:fill="f1f1f1" w:val="clear"/>
        </w:rPr>
      </w:pPr>
      <w:r w:rsidDel="00000000" w:rsidR="00000000" w:rsidRPr="00000000">
        <w:rPr>
          <w:rtl w:val="0"/>
        </w:rPr>
      </w:r>
    </w:p>
    <w:p w:rsidR="00000000" w:rsidDel="00000000" w:rsidP="00000000" w:rsidRDefault="00000000" w:rsidRPr="00000000" w14:paraId="00000018">
      <w:pPr>
        <w:rPr>
          <w:rFonts w:ascii="Verdana" w:cs="Verdana" w:eastAsia="Verdana" w:hAnsi="Verdana"/>
          <w:shd w:fill="f1f1f1" w:val="clear"/>
        </w:rPr>
      </w:pPr>
      <w:r w:rsidDel="00000000" w:rsidR="00000000" w:rsidRPr="00000000">
        <w:rPr>
          <w:rtl w:val="0"/>
        </w:rPr>
      </w:r>
    </w:p>
    <w:p w:rsidR="00000000" w:rsidDel="00000000" w:rsidP="00000000" w:rsidRDefault="00000000" w:rsidRPr="00000000" w14:paraId="00000019">
      <w:pPr>
        <w:rPr>
          <w:rFonts w:ascii="Verdana" w:cs="Verdana" w:eastAsia="Verdana" w:hAnsi="Verdana"/>
          <w:shd w:fill="f1f1f1" w:val="clear"/>
        </w:rPr>
      </w:pPr>
      <w:r w:rsidDel="00000000" w:rsidR="00000000" w:rsidRPr="00000000">
        <w:rPr>
          <w:rFonts w:ascii="Verdana" w:cs="Verdana" w:eastAsia="Verdana" w:hAnsi="Verdana"/>
          <w:shd w:fill="f1f1f1" w:val="clear"/>
          <w:rtl w:val="0"/>
        </w:rPr>
        <w:t xml:space="preserve">4/10 @ A-35. A91’s punt travels five yards beyond the neutral zone where B33 touches the ball. The ball then rebounds behind the neutral zone, where A80 recovers it at the A-30 in the field of play.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