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03D9" w14:textId="77777777" w:rsidR="00011873" w:rsidRDefault="00000000">
      <w:r>
        <w:rPr>
          <w:noProof/>
        </w:rPr>
        <w:drawing>
          <wp:anchor distT="114300" distB="114300" distL="114300" distR="114300" simplePos="0" relativeHeight="251658240" behindDoc="0" locked="0" layoutInCell="1" hidden="0" allowOverlap="1" wp14:anchorId="1DD91BE1" wp14:editId="2D0F4262">
            <wp:simplePos x="0" y="0"/>
            <wp:positionH relativeFrom="column">
              <wp:posOffset>2476500</wp:posOffset>
            </wp:positionH>
            <wp:positionV relativeFrom="paragraph">
              <wp:posOffset>114300</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p>
    <w:p w14:paraId="2D3853A8" w14:textId="77777777" w:rsidR="00011873" w:rsidRDefault="00011873"/>
    <w:p w14:paraId="64EE13DE" w14:textId="77777777" w:rsidR="00011873" w:rsidRDefault="00011873"/>
    <w:p w14:paraId="1C7D2290" w14:textId="77777777" w:rsidR="00011873" w:rsidRDefault="00011873"/>
    <w:p w14:paraId="07A3ABE8" w14:textId="77777777" w:rsidR="00011873" w:rsidRDefault="00011873"/>
    <w:p w14:paraId="2D06A299" w14:textId="77777777" w:rsidR="00011873" w:rsidRDefault="00011873"/>
    <w:p w14:paraId="72988DB6" w14:textId="77777777" w:rsidR="00011873" w:rsidRDefault="00000000">
      <w:r>
        <w:t xml:space="preserve">                                                  2025   Week #1   RVFOA Quiz #1 </w:t>
      </w:r>
    </w:p>
    <w:p w14:paraId="61817FEB" w14:textId="77777777" w:rsidR="00011873" w:rsidRDefault="00011873"/>
    <w:p w14:paraId="40153D80" w14:textId="77777777" w:rsidR="00011873" w:rsidRDefault="00011873"/>
    <w:p w14:paraId="09E53D42" w14:textId="77777777" w:rsidR="00011873" w:rsidRDefault="00000000">
      <w:r>
        <w:t xml:space="preserve">A 4th/12 at K’s 23 YL, K82 punts the ball to R’s 48 YL. While blocking in the backfield prior to the kick K45 is flagged for holding. R26 returns the kick for a TD. </w:t>
      </w:r>
    </w:p>
    <w:p w14:paraId="3A6BB3B7" w14:textId="3A08F8B2" w:rsidR="00011873" w:rsidRPr="0090340D" w:rsidRDefault="0090340D">
      <w:pPr>
        <w:rPr>
          <w:color w:val="EE0000"/>
        </w:rPr>
      </w:pPr>
      <w:r w:rsidRPr="0090340D">
        <w:rPr>
          <w:color w:val="EE0000"/>
        </w:rPr>
        <w:t>Since the foul did not occur during the scoring play, the penalty cannot be applied to the succeeding spot or kickoff. To keep the score, R would decline the penalty.</w:t>
      </w:r>
    </w:p>
    <w:p w14:paraId="427580A2" w14:textId="77777777" w:rsidR="0028739B" w:rsidRDefault="0028739B"/>
    <w:p w14:paraId="6E6C14AB" w14:textId="77777777" w:rsidR="00011873" w:rsidRDefault="00000000">
      <w:r>
        <w:t xml:space="preserve"> A 3rd/9 at A’s 38 YL. A’s formation has A82 wide right on the LOS and A89 on the right side also on the LOS as a tight end. At the snap A82 runs a post over the middle and A89 runs an out pattern 6 yards downfield. A14 throws a pass to A89 for a first down.</w:t>
      </w:r>
    </w:p>
    <w:p w14:paraId="4361E24D" w14:textId="50551B65" w:rsidR="00011873" w:rsidRPr="0090340D" w:rsidRDefault="0090340D">
      <w:pPr>
        <w:rPr>
          <w:color w:val="EE0000"/>
        </w:rPr>
      </w:pPr>
      <w:r w:rsidRPr="0090340D">
        <w:rPr>
          <w:color w:val="EE0000"/>
        </w:rPr>
        <w:t>A has committed two fouls. Since A89 was on the line and covered by end A82, he is first guilty of being illegally downfield, and second, illegal touching. Decline the ineligible downfield, accept illegal touching. Penalize 5 yards from previous spot &amp; loss of down. 4/14 @ A33, 25 sec, RFP.</w:t>
      </w:r>
    </w:p>
    <w:p w14:paraId="5CD413BF" w14:textId="77777777" w:rsidR="00011873" w:rsidRDefault="00011873"/>
    <w:p w14:paraId="3E363B01" w14:textId="77777777" w:rsidR="0028739B" w:rsidRDefault="0028739B"/>
    <w:p w14:paraId="4F06647F" w14:textId="77777777" w:rsidR="00011873" w:rsidRDefault="00000000">
      <w:r>
        <w:t>A is running a hurry up offense with less than 2 minutes in the 2nd qtr. A throws for a first down to B’s 22 YL. A hurries to the line and snaps the ball with the QB in a shotgun. The snap is low but the QB catches it cleanly on a short hop then raises and immediately throws the ball forward to the ground.</w:t>
      </w:r>
    </w:p>
    <w:p w14:paraId="434A3B5F" w14:textId="691CACD9" w:rsidR="00011873" w:rsidRPr="0028739B" w:rsidRDefault="0090340D">
      <w:pPr>
        <w:rPr>
          <w:color w:val="EE0000"/>
        </w:rPr>
      </w:pPr>
      <w:r w:rsidRPr="0028739B">
        <w:rPr>
          <w:color w:val="EE0000"/>
        </w:rPr>
        <w:t xml:space="preserve">7-5-2 Exception 1. </w:t>
      </w:r>
      <w:r w:rsidR="0028739B">
        <w:rPr>
          <w:color w:val="EE0000"/>
        </w:rPr>
        <w:t>s</w:t>
      </w:r>
      <w:r w:rsidRPr="0028739B">
        <w:rPr>
          <w:color w:val="EE0000"/>
        </w:rPr>
        <w:t xml:space="preserve">ays the player directly behind the center can ground the ball to stop the clock as long as the snap goes directly to the passer without touching the ground. Therefore, </w:t>
      </w:r>
      <w:r w:rsidR="0028739B" w:rsidRPr="0028739B">
        <w:rPr>
          <w:color w:val="EE0000"/>
        </w:rPr>
        <w:t>A is guilty of intentional grounding, loss of 5 yards from spot of the throw and loss of down. 25 sec, game clock starts on RFP unless B choses to start on the snap.</w:t>
      </w:r>
    </w:p>
    <w:p w14:paraId="2046484B" w14:textId="77777777" w:rsidR="00011873" w:rsidRDefault="00011873"/>
    <w:p w14:paraId="69FD6F38" w14:textId="77777777" w:rsidR="0028739B" w:rsidRDefault="0028739B"/>
    <w:p w14:paraId="43502815" w14:textId="77777777" w:rsidR="00011873" w:rsidRDefault="00000000">
      <w:r>
        <w:t xml:space="preserve">R88 returns K’s FK to K’s 5YL and fumbles. The ball rolls into K’s EZ. No player of either team reacts to the ball lying on the ground in the EZ and the R waits a few seconds and blows his whistle. </w:t>
      </w:r>
    </w:p>
    <w:p w14:paraId="6AA578EE" w14:textId="295EC748" w:rsidR="00011873" w:rsidRDefault="0028739B">
      <w:pPr>
        <w:rPr>
          <w:color w:val="EE0000"/>
        </w:rPr>
      </w:pPr>
      <w:r w:rsidRPr="0028739B">
        <w:rPr>
          <w:color w:val="EE0000"/>
        </w:rPr>
        <w:t>By rule, 8-2-1c, if the team in possession fumbles the ball into the opponents end zone and the ball is declared dead there, it is a touchdown for the team in last possession.</w:t>
      </w:r>
    </w:p>
    <w:p w14:paraId="62957B34" w14:textId="77777777" w:rsidR="0028739B" w:rsidRDefault="0028739B">
      <w:pPr>
        <w:rPr>
          <w:color w:val="EE0000"/>
        </w:rPr>
      </w:pPr>
    </w:p>
    <w:p w14:paraId="0C88A373" w14:textId="77777777" w:rsidR="0028739B" w:rsidRDefault="0028739B">
      <w:pPr>
        <w:rPr>
          <w:color w:val="EE0000"/>
        </w:rPr>
      </w:pPr>
    </w:p>
    <w:p w14:paraId="3D87C0D5" w14:textId="77777777" w:rsidR="0028739B" w:rsidRPr="0028739B" w:rsidRDefault="0028739B">
      <w:pPr>
        <w:rPr>
          <w:color w:val="EE0000"/>
        </w:rPr>
      </w:pPr>
    </w:p>
    <w:p w14:paraId="691D231E" w14:textId="731CC99B" w:rsidR="00011873" w:rsidRDefault="00000000">
      <w:r>
        <w:t>K’s FGA is partially blocked behind the NZ, then goes beyond the NZ and then is muffed by R30. K picks up the ball beyond the NZ</w:t>
      </w:r>
      <w:r w:rsidR="0028739B">
        <w:t>.</w:t>
      </w:r>
    </w:p>
    <w:p w14:paraId="7131F2EB" w14:textId="067DF64E" w:rsidR="0028739B" w:rsidRPr="0028739B" w:rsidRDefault="0028739B">
      <w:pPr>
        <w:rPr>
          <w:color w:val="EE0000"/>
        </w:rPr>
      </w:pPr>
      <w:r w:rsidRPr="0028739B">
        <w:rPr>
          <w:color w:val="EE0000"/>
        </w:rPr>
        <w:t>The initial block/touching is ignored. Since the muffed ball was possessed by K beyond the NZ, the ball cannot be advanced. K ball, 1</w:t>
      </w:r>
      <w:r w:rsidRPr="0028739B">
        <w:rPr>
          <w:color w:val="EE0000"/>
          <w:vertAlign w:val="superscript"/>
        </w:rPr>
        <w:t>st</w:t>
      </w:r>
      <w:r w:rsidRPr="0028739B">
        <w:rPr>
          <w:color w:val="EE0000"/>
        </w:rPr>
        <w:t xml:space="preserve"> &amp; 10 @ spot of recovery, 25 sec, clock on snap</w:t>
      </w:r>
    </w:p>
    <w:sectPr w:rsidR="0028739B" w:rsidRPr="002873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873"/>
    <w:rsid w:val="00011873"/>
    <w:rsid w:val="0028739B"/>
    <w:rsid w:val="0090340D"/>
    <w:rsid w:val="00A6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A9E5"/>
  <w15:docId w15:val="{FBA6DF1B-9517-47DF-9DCB-32BB59A8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dcterms:created xsi:type="dcterms:W3CDTF">2025-08-26T21:13:00Z</dcterms:created>
  <dcterms:modified xsi:type="dcterms:W3CDTF">2025-08-26T21:33:00Z</dcterms:modified>
</cp:coreProperties>
</file>