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AE6851" w14:textId="77777777" w:rsidR="00265D7F" w:rsidRPr="00253EDA" w:rsidRDefault="00265D7F" w:rsidP="00EE6B70">
      <w:pPr>
        <w:widowControl w:val="0"/>
        <w:pBdr>
          <w:top w:val="none" w:sz="0" w:space="0" w:color="000000"/>
          <w:left w:val="none" w:sz="0" w:space="0" w:color="000000"/>
          <w:bottom w:val="single" w:sz="4" w:space="3" w:color="000000"/>
          <w:right w:val="none" w:sz="0" w:space="0" w:color="000000"/>
        </w:pBdr>
        <w:spacing w:line="360" w:lineRule="auto"/>
        <w:rPr>
          <w:rFonts w:ascii="Cambria" w:hAnsi="Cambria" w:cs="Arial"/>
          <w:b/>
          <w:bCs/>
          <w:sz w:val="24"/>
          <w:szCs w:val="24"/>
          <w:u w:val="single"/>
        </w:rPr>
      </w:pPr>
    </w:p>
    <w:p w14:paraId="62BDA89B" w14:textId="77777777" w:rsidR="00C3268B" w:rsidRPr="00253EDA" w:rsidRDefault="00C3268B">
      <w:pPr>
        <w:widowControl w:val="0"/>
        <w:pBdr>
          <w:top w:val="none" w:sz="0" w:space="0" w:color="000000"/>
          <w:left w:val="none" w:sz="0" w:space="0" w:color="000000"/>
          <w:bottom w:val="single" w:sz="4" w:space="3" w:color="000000"/>
          <w:right w:val="none" w:sz="0" w:space="0" w:color="000000"/>
        </w:pBdr>
        <w:spacing w:line="360" w:lineRule="auto"/>
        <w:jc w:val="center"/>
        <w:rPr>
          <w:rFonts w:ascii="Cambria" w:hAnsi="Cambria" w:cs="Arial"/>
          <w:sz w:val="24"/>
          <w:szCs w:val="24"/>
        </w:rPr>
      </w:pPr>
    </w:p>
    <w:p w14:paraId="20FA29A3" w14:textId="77777777" w:rsidR="00C3268B" w:rsidRPr="00253EDA" w:rsidRDefault="00C3268B">
      <w:pPr>
        <w:widowControl w:val="0"/>
        <w:pBdr>
          <w:top w:val="none" w:sz="0" w:space="0" w:color="000000"/>
          <w:left w:val="none" w:sz="0" w:space="0" w:color="000000"/>
          <w:bottom w:val="single" w:sz="4" w:space="3" w:color="000000"/>
          <w:right w:val="none" w:sz="0" w:space="0" w:color="000000"/>
        </w:pBdr>
        <w:spacing w:line="360" w:lineRule="auto"/>
        <w:jc w:val="center"/>
        <w:rPr>
          <w:rFonts w:ascii="Cambria" w:hAnsi="Cambria" w:cs="Arial"/>
          <w:sz w:val="24"/>
          <w:szCs w:val="24"/>
        </w:rPr>
      </w:pPr>
    </w:p>
    <w:p w14:paraId="381C1833" w14:textId="77777777" w:rsidR="00C3268B" w:rsidRPr="00253EDA" w:rsidRDefault="00C3268B">
      <w:pPr>
        <w:widowControl w:val="0"/>
        <w:pBdr>
          <w:top w:val="none" w:sz="0" w:space="0" w:color="000000"/>
          <w:left w:val="none" w:sz="0" w:space="0" w:color="000000"/>
          <w:bottom w:val="single" w:sz="4" w:space="3" w:color="000000"/>
          <w:right w:val="none" w:sz="0" w:space="0" w:color="000000"/>
        </w:pBdr>
        <w:spacing w:line="360" w:lineRule="auto"/>
        <w:jc w:val="center"/>
        <w:rPr>
          <w:rFonts w:ascii="Cambria" w:hAnsi="Cambria" w:cs="Arial"/>
          <w:b/>
          <w:bCs/>
          <w:sz w:val="24"/>
          <w:szCs w:val="24"/>
        </w:rPr>
      </w:pPr>
    </w:p>
    <w:p w14:paraId="28D92908" w14:textId="77777777" w:rsidR="00C3268B" w:rsidRPr="004254B4" w:rsidRDefault="00C3268B">
      <w:pPr>
        <w:pStyle w:val="Heading4"/>
        <w:keepNext w:val="0"/>
        <w:widowControl w:val="0"/>
        <w:spacing w:line="360" w:lineRule="auto"/>
        <w:jc w:val="center"/>
        <w:rPr>
          <w:rFonts w:ascii="Cambria" w:hAnsi="Cambria"/>
          <w:sz w:val="24"/>
        </w:rPr>
      </w:pPr>
      <w:r w:rsidRPr="004254B4">
        <w:rPr>
          <w:rFonts w:ascii="Cambria" w:hAnsi="Cambria"/>
          <w:b/>
          <w:sz w:val="24"/>
        </w:rPr>
        <w:t>DEVELOPMENT AGREEMEN</w:t>
      </w:r>
      <w:r w:rsidR="00725F78" w:rsidRPr="004254B4">
        <w:rPr>
          <w:rFonts w:ascii="Cambria" w:hAnsi="Cambria"/>
          <w:b/>
          <w:sz w:val="24"/>
        </w:rPr>
        <w:t>T</w:t>
      </w:r>
    </w:p>
    <w:p w14:paraId="2E07DCD7" w14:textId="77777777" w:rsidR="00C3268B" w:rsidRDefault="00C3268B">
      <w:pPr>
        <w:pStyle w:val="Heading4"/>
        <w:widowControl w:val="0"/>
        <w:spacing w:line="360" w:lineRule="auto"/>
        <w:jc w:val="center"/>
        <w:rPr>
          <w:rFonts w:ascii="Cambria" w:hAnsi="Cambria"/>
          <w:sz w:val="24"/>
        </w:rPr>
      </w:pPr>
      <w:r w:rsidRPr="004254B4">
        <w:rPr>
          <w:rFonts w:ascii="Cambria" w:hAnsi="Cambria"/>
          <w:sz w:val="24"/>
        </w:rPr>
        <w:t>BETWEEN</w:t>
      </w:r>
    </w:p>
    <w:p w14:paraId="50E745A8" w14:textId="77777777" w:rsidR="00EC727A" w:rsidRPr="00EC727A" w:rsidRDefault="00EC727A" w:rsidP="00EC727A"/>
    <w:p w14:paraId="7EB00223" w14:textId="5D6B4373" w:rsidR="00C3268B" w:rsidRPr="004254B4" w:rsidRDefault="00FD4739">
      <w:pPr>
        <w:widowControl w:val="0"/>
        <w:spacing w:line="360" w:lineRule="auto"/>
        <w:jc w:val="center"/>
        <w:rPr>
          <w:rFonts w:ascii="Cambria" w:hAnsi="Cambria"/>
          <w:sz w:val="24"/>
        </w:rPr>
      </w:pPr>
      <w:r w:rsidRPr="004254B4">
        <w:rPr>
          <w:rFonts w:ascii="Cambria" w:hAnsi="Cambria"/>
          <w:b/>
          <w:sz w:val="24"/>
        </w:rPr>
        <w:t>SUJATA NIVAS</w:t>
      </w:r>
      <w:r w:rsidR="003D3B83" w:rsidRPr="004254B4">
        <w:rPr>
          <w:rFonts w:ascii="Cambria" w:hAnsi="Cambria"/>
          <w:b/>
          <w:sz w:val="24"/>
        </w:rPr>
        <w:t xml:space="preserve"> </w:t>
      </w:r>
      <w:r w:rsidR="00A81C75" w:rsidRPr="004254B4">
        <w:rPr>
          <w:rFonts w:ascii="Cambria" w:hAnsi="Cambria"/>
          <w:b/>
          <w:sz w:val="24"/>
        </w:rPr>
        <w:t>CO-OPERATIVE</w:t>
      </w:r>
      <w:r w:rsidR="00C3268B" w:rsidRPr="004254B4">
        <w:rPr>
          <w:rFonts w:ascii="Cambria" w:hAnsi="Cambria"/>
          <w:b/>
          <w:sz w:val="24"/>
        </w:rPr>
        <w:t xml:space="preserve"> HOUSING SOCIETY LIMITED</w:t>
      </w:r>
    </w:p>
    <w:p w14:paraId="414EF758" w14:textId="5A54CB9B" w:rsidR="00C3268B" w:rsidRDefault="002266EC">
      <w:pPr>
        <w:widowControl w:val="0"/>
        <w:spacing w:line="360" w:lineRule="auto"/>
        <w:jc w:val="center"/>
        <w:rPr>
          <w:rFonts w:ascii="Cambria" w:hAnsi="Cambria"/>
          <w:sz w:val="24"/>
        </w:rPr>
      </w:pPr>
      <w:r w:rsidRPr="004254B4">
        <w:rPr>
          <w:rFonts w:ascii="Cambria" w:hAnsi="Cambria"/>
          <w:sz w:val="24"/>
        </w:rPr>
        <w:t>(“</w:t>
      </w:r>
      <w:r w:rsidR="00C3268B" w:rsidRPr="004254B4">
        <w:rPr>
          <w:rFonts w:ascii="Cambria" w:hAnsi="Cambria"/>
          <w:sz w:val="24"/>
        </w:rPr>
        <w:t>SOCIETY</w:t>
      </w:r>
      <w:r w:rsidRPr="004254B4">
        <w:rPr>
          <w:rFonts w:ascii="Cambria" w:hAnsi="Cambria"/>
          <w:sz w:val="24"/>
        </w:rPr>
        <w:t>”)</w:t>
      </w:r>
    </w:p>
    <w:p w14:paraId="6D3B9B92" w14:textId="77777777" w:rsidR="00491454" w:rsidRPr="004254B4" w:rsidRDefault="00491454">
      <w:pPr>
        <w:widowControl w:val="0"/>
        <w:spacing w:line="360" w:lineRule="auto"/>
        <w:jc w:val="center"/>
        <w:rPr>
          <w:rFonts w:ascii="Cambria" w:hAnsi="Cambria"/>
          <w:sz w:val="24"/>
        </w:rPr>
      </w:pPr>
    </w:p>
    <w:p w14:paraId="0D73C3E9" w14:textId="513BC147" w:rsidR="00C3268B" w:rsidRDefault="00C3268B" w:rsidP="00AA0392">
      <w:pPr>
        <w:widowControl w:val="0"/>
        <w:tabs>
          <w:tab w:val="left" w:pos="604"/>
          <w:tab w:val="center" w:pos="3960"/>
        </w:tabs>
        <w:spacing w:line="360" w:lineRule="auto"/>
        <w:jc w:val="center"/>
        <w:rPr>
          <w:rFonts w:ascii="Cambria" w:hAnsi="Cambria"/>
          <w:sz w:val="24"/>
        </w:rPr>
      </w:pPr>
      <w:r w:rsidRPr="004254B4">
        <w:rPr>
          <w:rFonts w:ascii="Cambria" w:hAnsi="Cambria"/>
          <w:sz w:val="24"/>
        </w:rPr>
        <w:t>AND</w:t>
      </w:r>
    </w:p>
    <w:p w14:paraId="6FF29802" w14:textId="77777777" w:rsidR="00EC727A" w:rsidRPr="004254B4" w:rsidRDefault="00EC727A" w:rsidP="00AA0392">
      <w:pPr>
        <w:widowControl w:val="0"/>
        <w:tabs>
          <w:tab w:val="left" w:pos="604"/>
          <w:tab w:val="center" w:pos="3960"/>
        </w:tabs>
        <w:spacing w:line="360" w:lineRule="auto"/>
        <w:jc w:val="center"/>
        <w:rPr>
          <w:rFonts w:ascii="Cambria" w:hAnsi="Cambria"/>
          <w:b/>
          <w:sz w:val="24"/>
        </w:rPr>
      </w:pPr>
    </w:p>
    <w:p w14:paraId="49DD2C44" w14:textId="4C89ADDF" w:rsidR="00585DDC" w:rsidRPr="004254B4" w:rsidRDefault="00AA0392" w:rsidP="00585DDC">
      <w:pPr>
        <w:widowControl w:val="0"/>
        <w:spacing w:line="360" w:lineRule="auto"/>
        <w:ind w:right="29"/>
        <w:jc w:val="center"/>
        <w:rPr>
          <w:rFonts w:ascii="Cambria" w:hAnsi="Cambria"/>
          <w:b/>
          <w:sz w:val="24"/>
        </w:rPr>
      </w:pPr>
      <w:r w:rsidRPr="004254B4">
        <w:rPr>
          <w:rFonts w:ascii="Cambria" w:hAnsi="Cambria"/>
          <w:b/>
          <w:sz w:val="24"/>
        </w:rPr>
        <w:t>ROSWALT REALTY PVT. LTD.</w:t>
      </w:r>
    </w:p>
    <w:p w14:paraId="44F809C4" w14:textId="67BB8A46" w:rsidR="00C3268B" w:rsidRDefault="002266EC">
      <w:pPr>
        <w:widowControl w:val="0"/>
        <w:spacing w:line="360" w:lineRule="auto"/>
        <w:ind w:right="29"/>
        <w:jc w:val="center"/>
        <w:rPr>
          <w:rFonts w:ascii="Cambria" w:hAnsi="Cambria"/>
          <w:sz w:val="24"/>
        </w:rPr>
      </w:pPr>
      <w:r w:rsidRPr="004254B4">
        <w:rPr>
          <w:rFonts w:ascii="Cambria" w:hAnsi="Cambria"/>
          <w:sz w:val="24"/>
        </w:rPr>
        <w:t>(“</w:t>
      </w:r>
      <w:r w:rsidR="00C3268B" w:rsidRPr="004254B4">
        <w:rPr>
          <w:rFonts w:ascii="Cambria" w:hAnsi="Cambria"/>
          <w:sz w:val="24"/>
        </w:rPr>
        <w:t>DEVELOPER</w:t>
      </w:r>
      <w:r w:rsidRPr="004254B4">
        <w:rPr>
          <w:rFonts w:ascii="Cambria" w:hAnsi="Cambria"/>
          <w:sz w:val="24"/>
        </w:rPr>
        <w:t>”)</w:t>
      </w:r>
    </w:p>
    <w:p w14:paraId="0A55DB09" w14:textId="77777777" w:rsidR="00491454" w:rsidRPr="004D338C" w:rsidRDefault="00491454">
      <w:pPr>
        <w:widowControl w:val="0"/>
        <w:spacing w:line="360" w:lineRule="auto"/>
        <w:ind w:right="29"/>
        <w:jc w:val="center"/>
        <w:rPr>
          <w:rFonts w:ascii="Cambria" w:hAnsi="Cambria" w:cs="Arial"/>
          <w:sz w:val="24"/>
          <w:szCs w:val="24"/>
        </w:rPr>
      </w:pPr>
    </w:p>
    <w:p w14:paraId="428B20BB" w14:textId="0D3968A1" w:rsidR="00A67A82" w:rsidRPr="00711052" w:rsidRDefault="00711052" w:rsidP="00711052">
      <w:pPr>
        <w:widowControl w:val="0"/>
        <w:tabs>
          <w:tab w:val="left" w:pos="604"/>
          <w:tab w:val="center" w:pos="3960"/>
        </w:tabs>
        <w:spacing w:line="360" w:lineRule="auto"/>
        <w:jc w:val="center"/>
        <w:rPr>
          <w:rFonts w:ascii="Cambria" w:hAnsi="Cambria"/>
          <w:sz w:val="24"/>
        </w:rPr>
      </w:pPr>
      <w:r w:rsidRPr="00711052">
        <w:rPr>
          <w:rFonts w:ascii="Cambria" w:hAnsi="Cambria"/>
          <w:sz w:val="24"/>
        </w:rPr>
        <w:t>AND</w:t>
      </w:r>
    </w:p>
    <w:p w14:paraId="6E738A56" w14:textId="77777777" w:rsidR="00A67A82" w:rsidRPr="00C17F30" w:rsidRDefault="00A67A82" w:rsidP="00A67A82">
      <w:pPr>
        <w:pStyle w:val="Title"/>
        <w:widowControl w:val="0"/>
        <w:contextualSpacing/>
        <w:jc w:val="left"/>
        <w:rPr>
          <w:rFonts w:ascii="Cambria" w:hAnsi="Cambria"/>
          <w:b/>
          <w:smallCaps/>
          <w:sz w:val="24"/>
          <w:szCs w:val="24"/>
        </w:rPr>
      </w:pPr>
    </w:p>
    <w:p w14:paraId="618EEE5D" w14:textId="32F93D13" w:rsidR="00A67A82" w:rsidRPr="00EC727A" w:rsidRDefault="000D00BB" w:rsidP="00EC727A">
      <w:pPr>
        <w:widowControl w:val="0"/>
        <w:spacing w:line="360" w:lineRule="auto"/>
        <w:ind w:right="29"/>
        <w:jc w:val="center"/>
        <w:rPr>
          <w:rFonts w:ascii="Cambria" w:hAnsi="Cambria"/>
          <w:b/>
          <w:sz w:val="24"/>
        </w:rPr>
      </w:pPr>
      <w:r w:rsidRPr="00EC727A">
        <w:rPr>
          <w:rFonts w:ascii="Cambria" w:hAnsi="Cambria"/>
          <w:b/>
          <w:sz w:val="24"/>
        </w:rPr>
        <w:t>MEMBERS OF SUJATA NIVAS CO-OPERATIVE HOUSING SOCIETY LIMITED</w:t>
      </w:r>
    </w:p>
    <w:p w14:paraId="237E76EE" w14:textId="4E002556" w:rsidR="00A67A82" w:rsidRPr="00EC727A" w:rsidRDefault="00A67A82" w:rsidP="00EC727A">
      <w:pPr>
        <w:widowControl w:val="0"/>
        <w:spacing w:line="360" w:lineRule="auto"/>
        <w:ind w:right="29"/>
        <w:jc w:val="center"/>
        <w:rPr>
          <w:rFonts w:ascii="Cambria" w:hAnsi="Cambria"/>
          <w:sz w:val="24"/>
        </w:rPr>
      </w:pPr>
      <w:r w:rsidRPr="00EC727A">
        <w:rPr>
          <w:rFonts w:ascii="Cambria" w:hAnsi="Cambria"/>
          <w:sz w:val="24"/>
        </w:rPr>
        <w:t>(“</w:t>
      </w:r>
      <w:r w:rsidR="000D00BB" w:rsidRPr="00EC727A">
        <w:rPr>
          <w:rFonts w:ascii="Cambria" w:hAnsi="Cambria"/>
          <w:sz w:val="24"/>
        </w:rPr>
        <w:t>MEMBERS</w:t>
      </w:r>
      <w:r w:rsidRPr="00EC727A">
        <w:rPr>
          <w:rFonts w:ascii="Cambria" w:hAnsi="Cambria"/>
          <w:sz w:val="24"/>
        </w:rPr>
        <w:t>”)</w:t>
      </w:r>
    </w:p>
    <w:p w14:paraId="027E9839" w14:textId="77777777" w:rsidR="00A67A82" w:rsidRPr="004254B4" w:rsidRDefault="00A67A82">
      <w:pPr>
        <w:widowControl w:val="0"/>
        <w:spacing w:line="360" w:lineRule="auto"/>
        <w:ind w:right="29"/>
        <w:jc w:val="center"/>
        <w:rPr>
          <w:rFonts w:ascii="Cambria" w:hAnsi="Cambria"/>
          <w:sz w:val="24"/>
        </w:rPr>
      </w:pPr>
    </w:p>
    <w:p w14:paraId="7A9B6E9B" w14:textId="77777777" w:rsidR="00C3268B" w:rsidRPr="00C17F30" w:rsidRDefault="00C3268B">
      <w:pPr>
        <w:widowControl w:val="0"/>
        <w:pBdr>
          <w:top w:val="single" w:sz="4" w:space="1" w:color="000000"/>
          <w:left w:val="none" w:sz="0" w:space="0" w:color="000000"/>
          <w:bottom w:val="none" w:sz="0" w:space="0" w:color="000000"/>
          <w:right w:val="none" w:sz="0" w:space="0" w:color="000000"/>
        </w:pBdr>
        <w:spacing w:line="360" w:lineRule="auto"/>
        <w:ind w:left="1267" w:right="1195"/>
        <w:jc w:val="center"/>
        <w:rPr>
          <w:rFonts w:ascii="Cambria" w:hAnsi="Cambria" w:cs="Arial"/>
          <w:sz w:val="24"/>
          <w:szCs w:val="24"/>
        </w:rPr>
      </w:pPr>
    </w:p>
    <w:p w14:paraId="37EF184F" w14:textId="542264D9" w:rsidR="00C3268B" w:rsidRPr="004254B4" w:rsidRDefault="006D6B22">
      <w:pPr>
        <w:widowControl w:val="0"/>
        <w:spacing w:line="360" w:lineRule="auto"/>
        <w:jc w:val="center"/>
        <w:rPr>
          <w:rFonts w:ascii="Cambria" w:hAnsi="Cambria"/>
          <w:sz w:val="24"/>
        </w:rPr>
      </w:pPr>
      <w:r w:rsidRPr="004254B4">
        <w:rPr>
          <w:rFonts w:ascii="Cambria" w:hAnsi="Cambria"/>
          <w:sz w:val="24"/>
        </w:rPr>
        <w:t xml:space="preserve">DATED THIS </w:t>
      </w:r>
      <w:r w:rsidR="00AC68FF" w:rsidRPr="004254B4">
        <w:rPr>
          <w:rFonts w:ascii="Cambria" w:hAnsi="Cambria"/>
          <w:sz w:val="24"/>
        </w:rPr>
        <w:t>_________</w:t>
      </w:r>
      <w:r w:rsidR="00C3268B" w:rsidRPr="004254B4">
        <w:rPr>
          <w:rFonts w:ascii="Cambria" w:hAnsi="Cambria"/>
          <w:sz w:val="24"/>
        </w:rPr>
        <w:t xml:space="preserve"> DAY OF </w:t>
      </w:r>
      <w:r w:rsidR="004770D2" w:rsidRPr="004254B4">
        <w:rPr>
          <w:rFonts w:ascii="Cambria" w:hAnsi="Cambria"/>
          <w:b/>
          <w:sz w:val="24"/>
        </w:rPr>
        <w:t>_________</w:t>
      </w:r>
      <w:r w:rsidR="00317147">
        <w:rPr>
          <w:rFonts w:ascii="Cambria" w:hAnsi="Cambria"/>
          <w:b/>
          <w:sz w:val="24"/>
        </w:rPr>
        <w:t>__________</w:t>
      </w:r>
      <w:r w:rsidR="004770D2" w:rsidRPr="004254B4">
        <w:rPr>
          <w:rFonts w:ascii="Cambria" w:hAnsi="Cambria"/>
          <w:b/>
          <w:sz w:val="24"/>
        </w:rPr>
        <w:t>___</w:t>
      </w:r>
      <w:r w:rsidR="002266EC" w:rsidRPr="004254B4">
        <w:rPr>
          <w:rFonts w:ascii="Cambria" w:hAnsi="Cambria"/>
          <w:b/>
          <w:sz w:val="24"/>
        </w:rPr>
        <w:t>, 202</w:t>
      </w:r>
      <w:r w:rsidR="004932B0">
        <w:rPr>
          <w:rFonts w:ascii="Cambria" w:hAnsi="Cambria"/>
          <w:b/>
          <w:sz w:val="24"/>
        </w:rPr>
        <w:t>5</w:t>
      </w:r>
    </w:p>
    <w:p w14:paraId="6A846D08" w14:textId="77777777" w:rsidR="00C3268B" w:rsidRPr="00C17F30" w:rsidRDefault="00C3268B">
      <w:pPr>
        <w:pStyle w:val="Prambule"/>
        <w:keepLines w:val="0"/>
        <w:widowControl w:val="0"/>
        <w:spacing w:before="0" w:after="0" w:line="480" w:lineRule="auto"/>
        <w:ind w:left="0" w:firstLine="0"/>
        <w:rPr>
          <w:rFonts w:ascii="Cambria" w:hAnsi="Cambria" w:cs="Arial"/>
          <w:sz w:val="24"/>
          <w:szCs w:val="24"/>
        </w:rPr>
      </w:pPr>
    </w:p>
    <w:p w14:paraId="7557C00B" w14:textId="77777777" w:rsidR="00C3268B" w:rsidRPr="00C17F30" w:rsidRDefault="00C3268B">
      <w:pPr>
        <w:pStyle w:val="Prambule"/>
        <w:widowControl w:val="0"/>
        <w:spacing w:before="0" w:after="0" w:line="480" w:lineRule="auto"/>
        <w:ind w:left="0" w:firstLine="0"/>
        <w:rPr>
          <w:rFonts w:ascii="Cambria" w:hAnsi="Cambria" w:cs="Arial"/>
          <w:sz w:val="24"/>
          <w:szCs w:val="24"/>
        </w:rPr>
      </w:pPr>
    </w:p>
    <w:p w14:paraId="426F54AA" w14:textId="77777777" w:rsidR="00C3268B" w:rsidRPr="00C17F30" w:rsidRDefault="00C3268B">
      <w:pPr>
        <w:pStyle w:val="Prambule"/>
        <w:keepLines w:val="0"/>
        <w:widowControl w:val="0"/>
        <w:spacing w:before="0" w:after="0" w:line="480" w:lineRule="auto"/>
        <w:ind w:left="0" w:firstLine="0"/>
        <w:jc w:val="center"/>
        <w:rPr>
          <w:rFonts w:ascii="Cambria" w:hAnsi="Cambria" w:cs="Arial"/>
          <w:b/>
          <w:bCs/>
          <w:sz w:val="24"/>
          <w:szCs w:val="24"/>
        </w:rPr>
      </w:pPr>
    </w:p>
    <w:p w14:paraId="440FE289"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30728760"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34C02D0A"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4B8CB731"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705CB57B"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2FAB11FE"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50DDFCBD" w14:textId="77777777" w:rsidR="00C3268B" w:rsidRPr="00C17F30" w:rsidRDefault="00C3268B">
      <w:pPr>
        <w:pStyle w:val="Prambule"/>
        <w:widowControl w:val="0"/>
        <w:spacing w:before="0" w:after="0"/>
        <w:ind w:left="3960" w:firstLine="0"/>
        <w:jc w:val="left"/>
        <w:rPr>
          <w:rFonts w:ascii="Cambria" w:hAnsi="Cambria" w:cs="Arial"/>
          <w:b/>
          <w:bCs/>
          <w:sz w:val="24"/>
          <w:szCs w:val="24"/>
        </w:rPr>
      </w:pPr>
    </w:p>
    <w:p w14:paraId="6F35B2BA"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7A168220"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4C8B0FDE"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0DEC9670" w14:textId="77777777" w:rsidR="00B15386" w:rsidRPr="00C17F30" w:rsidRDefault="00B15386">
      <w:pPr>
        <w:pStyle w:val="Prambule"/>
        <w:keepLines w:val="0"/>
        <w:widowControl w:val="0"/>
        <w:spacing w:before="0" w:after="0"/>
        <w:ind w:left="3960" w:firstLine="0"/>
        <w:jc w:val="left"/>
        <w:rPr>
          <w:rFonts w:ascii="Cambria" w:hAnsi="Cambria" w:cs="Arial"/>
          <w:b/>
          <w:bCs/>
          <w:sz w:val="24"/>
          <w:szCs w:val="24"/>
        </w:rPr>
      </w:pPr>
    </w:p>
    <w:p w14:paraId="4853F18C" w14:textId="77777777" w:rsidR="00C3268B" w:rsidRPr="00C17F30" w:rsidRDefault="00C3268B">
      <w:pPr>
        <w:pStyle w:val="Prambule"/>
        <w:keepLines w:val="0"/>
        <w:widowControl w:val="0"/>
        <w:spacing w:before="0" w:after="0"/>
        <w:ind w:left="3960" w:firstLine="0"/>
        <w:jc w:val="left"/>
        <w:rPr>
          <w:rFonts w:ascii="Cambria" w:hAnsi="Cambria" w:cs="Arial"/>
          <w:b/>
          <w:bCs/>
          <w:sz w:val="24"/>
          <w:szCs w:val="24"/>
        </w:rPr>
      </w:pPr>
    </w:p>
    <w:p w14:paraId="57665DCD" w14:textId="77777777" w:rsidR="00C3268B" w:rsidRPr="00C17F30" w:rsidRDefault="00C3268B">
      <w:pPr>
        <w:pStyle w:val="Prambule"/>
        <w:widowControl w:val="0"/>
        <w:spacing w:before="0" w:after="0"/>
        <w:ind w:left="4680" w:firstLine="0"/>
        <w:jc w:val="left"/>
        <w:rPr>
          <w:rFonts w:ascii="Cambria" w:hAnsi="Cambria" w:cs="Arial"/>
          <w:b/>
          <w:bCs/>
          <w:sz w:val="24"/>
          <w:szCs w:val="24"/>
        </w:rPr>
      </w:pPr>
    </w:p>
    <w:p w14:paraId="0D29686D" w14:textId="77777777" w:rsidR="000557D5" w:rsidRPr="00C17F30" w:rsidRDefault="000557D5">
      <w:pPr>
        <w:pStyle w:val="BodyText"/>
        <w:widowControl w:val="0"/>
        <w:spacing w:after="346" w:line="360" w:lineRule="auto"/>
        <w:jc w:val="center"/>
        <w:rPr>
          <w:rFonts w:ascii="Cambria" w:hAnsi="Cambria" w:cs="Arial"/>
          <w:b/>
          <w:sz w:val="24"/>
          <w:szCs w:val="24"/>
          <w:u w:val="single"/>
        </w:rPr>
      </w:pPr>
    </w:p>
    <w:p w14:paraId="0897E71B" w14:textId="77777777" w:rsidR="000557D5" w:rsidRPr="00C17F30" w:rsidRDefault="000557D5">
      <w:pPr>
        <w:pStyle w:val="BodyText"/>
        <w:widowControl w:val="0"/>
        <w:spacing w:after="346" w:line="360" w:lineRule="auto"/>
        <w:jc w:val="center"/>
        <w:rPr>
          <w:rFonts w:ascii="Cambria" w:hAnsi="Cambria" w:cs="Arial"/>
          <w:b/>
          <w:sz w:val="24"/>
          <w:szCs w:val="24"/>
          <w:u w:val="single"/>
        </w:rPr>
      </w:pPr>
    </w:p>
    <w:p w14:paraId="4689B18D" w14:textId="77777777" w:rsidR="000557D5" w:rsidRPr="00C17F30" w:rsidRDefault="000557D5">
      <w:pPr>
        <w:pStyle w:val="BodyText"/>
        <w:widowControl w:val="0"/>
        <w:spacing w:after="346" w:line="360" w:lineRule="auto"/>
        <w:jc w:val="center"/>
        <w:rPr>
          <w:rFonts w:ascii="Cambria" w:hAnsi="Cambria" w:cs="Arial"/>
          <w:b/>
          <w:sz w:val="24"/>
          <w:szCs w:val="24"/>
          <w:u w:val="single"/>
        </w:rPr>
      </w:pPr>
    </w:p>
    <w:p w14:paraId="2B6D57A6" w14:textId="77777777" w:rsidR="000557D5" w:rsidRPr="00C17F30" w:rsidRDefault="000557D5">
      <w:pPr>
        <w:pStyle w:val="BodyText"/>
        <w:widowControl w:val="0"/>
        <w:spacing w:after="346" w:line="360" w:lineRule="auto"/>
        <w:jc w:val="center"/>
        <w:rPr>
          <w:rFonts w:ascii="Cambria" w:hAnsi="Cambria" w:cs="Arial"/>
          <w:b/>
          <w:sz w:val="24"/>
          <w:szCs w:val="24"/>
          <w:u w:val="single"/>
        </w:rPr>
      </w:pPr>
    </w:p>
    <w:p w14:paraId="1CC84496" w14:textId="77777777" w:rsidR="000557D5" w:rsidRPr="00C17F30" w:rsidRDefault="000557D5">
      <w:pPr>
        <w:pStyle w:val="BodyText"/>
        <w:widowControl w:val="0"/>
        <w:spacing w:after="346" w:line="360" w:lineRule="auto"/>
        <w:jc w:val="center"/>
        <w:rPr>
          <w:rFonts w:ascii="Cambria" w:hAnsi="Cambria" w:cs="Arial"/>
          <w:b/>
          <w:sz w:val="24"/>
          <w:szCs w:val="24"/>
          <w:u w:val="single"/>
        </w:rPr>
      </w:pPr>
    </w:p>
    <w:p w14:paraId="076774EB" w14:textId="77777777" w:rsidR="00186C31" w:rsidRPr="00C17F30" w:rsidRDefault="00186C31">
      <w:pPr>
        <w:pStyle w:val="BodyText"/>
        <w:widowControl w:val="0"/>
        <w:spacing w:after="346" w:line="360" w:lineRule="auto"/>
        <w:jc w:val="center"/>
        <w:rPr>
          <w:rFonts w:ascii="Cambria" w:hAnsi="Cambria" w:cs="Arial"/>
          <w:b/>
          <w:sz w:val="24"/>
          <w:szCs w:val="24"/>
          <w:u w:val="single"/>
        </w:rPr>
      </w:pPr>
    </w:p>
    <w:p w14:paraId="5443B71C" w14:textId="77777777" w:rsidR="00186C31" w:rsidRPr="00C17F30" w:rsidRDefault="00186C31" w:rsidP="00997B8D">
      <w:pPr>
        <w:pStyle w:val="BodyText"/>
        <w:widowControl w:val="0"/>
        <w:spacing w:after="346" w:line="240" w:lineRule="auto"/>
        <w:jc w:val="center"/>
        <w:rPr>
          <w:rFonts w:ascii="Cambria" w:hAnsi="Cambria" w:cs="Arial"/>
          <w:b/>
          <w:sz w:val="24"/>
          <w:szCs w:val="24"/>
          <w:u w:val="single"/>
        </w:rPr>
      </w:pPr>
    </w:p>
    <w:p w14:paraId="27215D37" w14:textId="77777777" w:rsidR="00186C31" w:rsidRPr="00C17F30" w:rsidRDefault="00186C31">
      <w:pPr>
        <w:pStyle w:val="BodyText"/>
        <w:widowControl w:val="0"/>
        <w:spacing w:after="346" w:line="360" w:lineRule="auto"/>
        <w:jc w:val="center"/>
        <w:rPr>
          <w:rFonts w:ascii="Cambria" w:hAnsi="Cambria" w:cs="Arial"/>
          <w:b/>
          <w:sz w:val="24"/>
          <w:szCs w:val="24"/>
          <w:u w:val="single"/>
        </w:rPr>
      </w:pPr>
    </w:p>
    <w:p w14:paraId="29933C38" w14:textId="77777777" w:rsidR="002F3836" w:rsidRDefault="002F3836" w:rsidP="00734021">
      <w:pPr>
        <w:pStyle w:val="BodyText"/>
        <w:widowControl w:val="0"/>
        <w:spacing w:after="346"/>
        <w:jc w:val="center"/>
        <w:rPr>
          <w:rFonts w:ascii="Cambria" w:hAnsi="Cambria" w:cs="Arial"/>
          <w:b/>
          <w:sz w:val="24"/>
          <w:szCs w:val="24"/>
          <w:u w:val="single"/>
        </w:rPr>
      </w:pPr>
    </w:p>
    <w:p w14:paraId="03DF1970" w14:textId="77777777" w:rsidR="00A07598" w:rsidRDefault="00A07598" w:rsidP="00734021">
      <w:pPr>
        <w:pStyle w:val="BodyText"/>
        <w:widowControl w:val="0"/>
        <w:spacing w:after="346"/>
        <w:jc w:val="center"/>
        <w:rPr>
          <w:rFonts w:ascii="Cambria" w:hAnsi="Cambria" w:cs="Arial"/>
          <w:b/>
          <w:sz w:val="24"/>
          <w:szCs w:val="24"/>
          <w:u w:val="single"/>
        </w:rPr>
      </w:pPr>
    </w:p>
    <w:p w14:paraId="3CCDBE8D" w14:textId="77777777" w:rsidR="00A07598" w:rsidRDefault="00A07598" w:rsidP="00734021">
      <w:pPr>
        <w:pStyle w:val="BodyText"/>
        <w:widowControl w:val="0"/>
        <w:spacing w:after="346"/>
        <w:jc w:val="center"/>
        <w:rPr>
          <w:rFonts w:ascii="Cambria" w:hAnsi="Cambria" w:cs="Arial"/>
          <w:b/>
          <w:sz w:val="24"/>
          <w:szCs w:val="24"/>
          <w:u w:val="single"/>
        </w:rPr>
      </w:pPr>
    </w:p>
    <w:p w14:paraId="63CD7343" w14:textId="77777777" w:rsidR="00A07598" w:rsidRPr="00C17F30" w:rsidRDefault="00A07598" w:rsidP="00734021">
      <w:pPr>
        <w:pStyle w:val="BodyText"/>
        <w:widowControl w:val="0"/>
        <w:spacing w:after="346"/>
        <w:jc w:val="center"/>
        <w:rPr>
          <w:rFonts w:ascii="Cambria" w:hAnsi="Cambria" w:cs="Arial"/>
          <w:b/>
          <w:sz w:val="24"/>
          <w:szCs w:val="24"/>
          <w:u w:val="single"/>
        </w:rPr>
      </w:pPr>
    </w:p>
    <w:p w14:paraId="0D649202" w14:textId="77777777" w:rsidR="00330708" w:rsidRPr="00C17F30" w:rsidRDefault="00330708">
      <w:pPr>
        <w:pStyle w:val="BodyText"/>
        <w:widowControl w:val="0"/>
        <w:spacing w:after="346" w:line="360" w:lineRule="auto"/>
        <w:jc w:val="center"/>
        <w:rPr>
          <w:rFonts w:ascii="Cambria" w:hAnsi="Cambria" w:cs="Arial"/>
          <w:b/>
          <w:sz w:val="24"/>
          <w:szCs w:val="24"/>
          <w:u w:val="single"/>
        </w:rPr>
      </w:pPr>
    </w:p>
    <w:p w14:paraId="49FBFAB2" w14:textId="77777777" w:rsidR="00C3268B" w:rsidRPr="00C17F30" w:rsidRDefault="00C3268B">
      <w:pPr>
        <w:pStyle w:val="BodyText"/>
        <w:widowControl w:val="0"/>
        <w:spacing w:after="346" w:line="360" w:lineRule="auto"/>
        <w:jc w:val="center"/>
        <w:rPr>
          <w:rFonts w:ascii="Cambria" w:hAnsi="Cambria" w:cs="Arial"/>
          <w:b/>
          <w:sz w:val="24"/>
          <w:szCs w:val="24"/>
        </w:rPr>
      </w:pPr>
      <w:r w:rsidRPr="00C17F30">
        <w:rPr>
          <w:rFonts w:ascii="Cambria" w:hAnsi="Cambria" w:cs="Arial"/>
          <w:b/>
          <w:sz w:val="24"/>
          <w:szCs w:val="24"/>
          <w:u w:val="single"/>
        </w:rPr>
        <w:t>DEVELOPMENT AGREEMENT</w:t>
      </w:r>
    </w:p>
    <w:p w14:paraId="62CD4E16" w14:textId="231BD067" w:rsidR="00C3268B" w:rsidRPr="00C17F30" w:rsidRDefault="006F067D">
      <w:pPr>
        <w:pStyle w:val="BodyText"/>
        <w:widowControl w:val="0"/>
        <w:spacing w:after="346" w:line="360" w:lineRule="auto"/>
        <w:rPr>
          <w:rFonts w:ascii="Cambria" w:hAnsi="Cambria" w:cs="Arial"/>
          <w:sz w:val="24"/>
          <w:szCs w:val="24"/>
        </w:rPr>
      </w:pPr>
      <w:r w:rsidRPr="00C17F30">
        <w:rPr>
          <w:rFonts w:ascii="Cambria" w:hAnsi="Cambria" w:cs="Arial"/>
          <w:b/>
          <w:sz w:val="24"/>
          <w:szCs w:val="24"/>
        </w:rPr>
        <w:t>THIS DEVELOPMENT AGREEMENT</w:t>
      </w:r>
      <w:r w:rsidRPr="00C17F30">
        <w:rPr>
          <w:rFonts w:ascii="Cambria" w:hAnsi="Cambria" w:cs="Arial"/>
          <w:sz w:val="24"/>
          <w:szCs w:val="24"/>
        </w:rPr>
        <w:t xml:space="preserve"> </w:t>
      </w:r>
      <w:r w:rsidR="00C3268B" w:rsidRPr="00C17F30">
        <w:rPr>
          <w:rFonts w:ascii="Cambria" w:hAnsi="Cambria" w:cs="Arial"/>
          <w:sz w:val="24"/>
          <w:szCs w:val="24"/>
        </w:rPr>
        <w:t xml:space="preserve">is made and entered into at Mumbai on this _______ day of </w:t>
      </w:r>
      <w:r w:rsidR="00F11B3B" w:rsidRPr="00C17F30">
        <w:rPr>
          <w:rFonts w:ascii="Cambria" w:hAnsi="Cambria" w:cs="Arial"/>
          <w:b/>
          <w:bCs/>
          <w:sz w:val="24"/>
          <w:szCs w:val="24"/>
        </w:rPr>
        <w:t>_________</w:t>
      </w:r>
      <w:r w:rsidR="00C3268B" w:rsidRPr="00C17F30">
        <w:rPr>
          <w:rFonts w:ascii="Cambria" w:hAnsi="Cambria" w:cs="Arial"/>
          <w:sz w:val="24"/>
          <w:szCs w:val="24"/>
        </w:rPr>
        <w:t xml:space="preserve"> in the Christian Year Two Thousand </w:t>
      </w:r>
      <w:r w:rsidR="00864146" w:rsidRPr="00C17F30">
        <w:rPr>
          <w:rFonts w:ascii="Cambria" w:hAnsi="Cambria" w:cs="Arial"/>
          <w:sz w:val="24"/>
          <w:szCs w:val="24"/>
        </w:rPr>
        <w:t>and Twenty</w:t>
      </w:r>
      <w:r w:rsidR="00FC5493" w:rsidRPr="00C17F30">
        <w:rPr>
          <w:rFonts w:ascii="Cambria" w:hAnsi="Cambria" w:cs="Arial"/>
          <w:sz w:val="24"/>
          <w:szCs w:val="24"/>
        </w:rPr>
        <w:t>-</w:t>
      </w:r>
      <w:r w:rsidR="00D2164B">
        <w:rPr>
          <w:rFonts w:ascii="Cambria" w:hAnsi="Cambria" w:cs="Arial"/>
          <w:sz w:val="24"/>
          <w:szCs w:val="24"/>
        </w:rPr>
        <w:t>Five</w:t>
      </w:r>
      <w:r w:rsidR="00F11B3B" w:rsidRPr="00C17F30">
        <w:rPr>
          <w:rFonts w:ascii="Cambria" w:hAnsi="Cambria" w:cs="Arial"/>
          <w:sz w:val="24"/>
          <w:szCs w:val="24"/>
        </w:rPr>
        <w:t xml:space="preserve"> </w:t>
      </w:r>
      <w:r w:rsidR="00C3268B" w:rsidRPr="00C17F30">
        <w:rPr>
          <w:rFonts w:ascii="Cambria" w:hAnsi="Cambria" w:cs="Arial"/>
          <w:sz w:val="24"/>
          <w:szCs w:val="24"/>
        </w:rPr>
        <w:t>(</w:t>
      </w:r>
      <w:r w:rsidR="00881B7B" w:rsidRPr="00C17F30">
        <w:rPr>
          <w:rFonts w:ascii="Cambria" w:hAnsi="Cambria" w:cs="Arial"/>
          <w:b/>
          <w:bCs/>
          <w:sz w:val="24"/>
          <w:szCs w:val="24"/>
        </w:rPr>
        <w:t>202</w:t>
      </w:r>
      <w:r w:rsidR="004932B0">
        <w:rPr>
          <w:rFonts w:ascii="Cambria" w:hAnsi="Cambria" w:cs="Arial"/>
          <w:b/>
          <w:bCs/>
          <w:sz w:val="24"/>
          <w:szCs w:val="24"/>
        </w:rPr>
        <w:t>5</w:t>
      </w:r>
      <w:r w:rsidR="00C3268B" w:rsidRPr="00C17F30">
        <w:rPr>
          <w:rFonts w:ascii="Cambria" w:hAnsi="Cambria" w:cs="Arial"/>
          <w:sz w:val="24"/>
          <w:szCs w:val="24"/>
        </w:rPr>
        <w:t>) (the “</w:t>
      </w:r>
      <w:r w:rsidR="00C3268B" w:rsidRPr="00C17F30">
        <w:rPr>
          <w:rFonts w:ascii="Cambria" w:hAnsi="Cambria" w:cs="Arial"/>
          <w:b/>
          <w:bCs/>
          <w:sz w:val="24"/>
          <w:szCs w:val="24"/>
        </w:rPr>
        <w:t>Agreement</w:t>
      </w:r>
      <w:r w:rsidR="00C3268B" w:rsidRPr="00C17F30">
        <w:rPr>
          <w:rFonts w:ascii="Cambria" w:hAnsi="Cambria" w:cs="Arial"/>
          <w:sz w:val="24"/>
          <w:szCs w:val="24"/>
        </w:rPr>
        <w:t>”)</w:t>
      </w:r>
    </w:p>
    <w:p w14:paraId="79399082" w14:textId="73CCBD28" w:rsidR="00C3268B" w:rsidRPr="00C17F30" w:rsidRDefault="00C3268B" w:rsidP="00997B8D">
      <w:pPr>
        <w:pStyle w:val="BodyText"/>
        <w:widowControl w:val="0"/>
        <w:spacing w:after="346" w:line="240" w:lineRule="auto"/>
        <w:jc w:val="center"/>
        <w:rPr>
          <w:rFonts w:ascii="Cambria" w:hAnsi="Cambria" w:cs="Arial"/>
          <w:b/>
          <w:bCs/>
          <w:sz w:val="24"/>
          <w:szCs w:val="24"/>
        </w:rPr>
      </w:pPr>
      <w:r w:rsidRPr="00C17F30">
        <w:rPr>
          <w:rFonts w:ascii="Cambria" w:hAnsi="Cambria" w:cs="Arial"/>
          <w:b/>
          <w:bCs/>
          <w:sz w:val="24"/>
          <w:szCs w:val="24"/>
        </w:rPr>
        <w:t>BY AND BETWEEN</w:t>
      </w:r>
      <w:r w:rsidR="00E67DBC" w:rsidRPr="00C17F30">
        <w:rPr>
          <w:rFonts w:ascii="Cambria" w:hAnsi="Cambria" w:cs="Arial"/>
          <w:b/>
          <w:bCs/>
          <w:sz w:val="24"/>
          <w:szCs w:val="24"/>
        </w:rPr>
        <w:t>:</w:t>
      </w:r>
    </w:p>
    <w:p w14:paraId="3069C85C" w14:textId="57546F89" w:rsidR="00C3268B" w:rsidRPr="00C17F30" w:rsidRDefault="00F11B3B" w:rsidP="00EF3BC3">
      <w:pPr>
        <w:widowControl w:val="0"/>
        <w:spacing w:after="240" w:line="360" w:lineRule="auto"/>
        <w:jc w:val="both"/>
        <w:rPr>
          <w:rFonts w:ascii="Cambria" w:hAnsi="Cambria" w:cs="Arial"/>
          <w:sz w:val="24"/>
          <w:szCs w:val="24"/>
        </w:rPr>
      </w:pPr>
      <w:r w:rsidRPr="00C17F30">
        <w:rPr>
          <w:rFonts w:ascii="Cambria" w:hAnsi="Cambria" w:cs="Arial"/>
          <w:b/>
          <w:sz w:val="24"/>
          <w:szCs w:val="24"/>
        </w:rPr>
        <w:t>SUJATA NIVAS</w:t>
      </w:r>
      <w:r w:rsidR="003D3B83" w:rsidRPr="00C17F30">
        <w:rPr>
          <w:rFonts w:ascii="Cambria" w:hAnsi="Cambria" w:cs="Arial"/>
          <w:b/>
          <w:sz w:val="24"/>
          <w:szCs w:val="24"/>
        </w:rPr>
        <w:t xml:space="preserve"> </w:t>
      </w:r>
      <w:r w:rsidR="00864146" w:rsidRPr="00C17F30">
        <w:rPr>
          <w:rFonts w:ascii="Cambria" w:hAnsi="Cambria" w:cs="Arial"/>
          <w:b/>
          <w:sz w:val="24"/>
          <w:szCs w:val="24"/>
        </w:rPr>
        <w:t>CO-OPERATIVE HOUSING SOCIETY</w:t>
      </w:r>
      <w:r w:rsidR="00864146" w:rsidRPr="00C17F30">
        <w:rPr>
          <w:rFonts w:ascii="Cambria" w:hAnsi="Cambria" w:cs="Arial"/>
          <w:b/>
          <w:bCs/>
          <w:sz w:val="24"/>
          <w:szCs w:val="24"/>
        </w:rPr>
        <w:t xml:space="preserve"> LIMITED</w:t>
      </w:r>
      <w:r w:rsidR="00C3268B" w:rsidRPr="00C17F30">
        <w:rPr>
          <w:rFonts w:ascii="Cambria" w:hAnsi="Cambria" w:cs="Arial"/>
          <w:b/>
          <w:bCs/>
          <w:sz w:val="24"/>
          <w:szCs w:val="24"/>
        </w:rPr>
        <w:t>,</w:t>
      </w:r>
      <w:r w:rsidR="00C3268B" w:rsidRPr="00C17F30">
        <w:rPr>
          <w:rFonts w:ascii="Cambria" w:hAnsi="Cambria" w:cs="Arial"/>
          <w:sz w:val="24"/>
          <w:szCs w:val="24"/>
        </w:rPr>
        <w:t xml:space="preserve"> a society duly registered under</w:t>
      </w:r>
      <w:r w:rsidR="00F65486" w:rsidRPr="00C17F30">
        <w:rPr>
          <w:rFonts w:ascii="Cambria" w:hAnsi="Cambria" w:cs="Arial"/>
          <w:sz w:val="24"/>
          <w:szCs w:val="24"/>
        </w:rPr>
        <w:t xml:space="preserve"> the</w:t>
      </w:r>
      <w:r w:rsidR="00C3268B" w:rsidRPr="00C17F30">
        <w:rPr>
          <w:rFonts w:ascii="Cambria" w:hAnsi="Cambria" w:cs="Arial"/>
          <w:sz w:val="24"/>
          <w:szCs w:val="24"/>
        </w:rPr>
        <w:t xml:space="preserve"> Maharashtra Co-operative Societies Act, 1960, </w:t>
      </w:r>
      <w:r w:rsidR="005D0042" w:rsidRPr="00C17F30">
        <w:rPr>
          <w:rFonts w:ascii="Cambria" w:hAnsi="Cambria" w:cs="Arial"/>
          <w:sz w:val="24"/>
          <w:szCs w:val="24"/>
        </w:rPr>
        <w:t xml:space="preserve">bearing Registration No. </w:t>
      </w:r>
      <w:r w:rsidR="008F49C1" w:rsidRPr="00C17F30">
        <w:rPr>
          <w:rFonts w:ascii="Cambria" w:hAnsi="Cambria" w:cs="Arial"/>
          <w:sz w:val="24"/>
          <w:szCs w:val="24"/>
        </w:rPr>
        <w:t xml:space="preserve">BOM/HSG/ </w:t>
      </w:r>
      <w:r w:rsidR="00BE196F" w:rsidRPr="00C17F30">
        <w:rPr>
          <w:rFonts w:ascii="Cambria" w:hAnsi="Cambria" w:cs="Arial"/>
          <w:sz w:val="24"/>
          <w:szCs w:val="24"/>
        </w:rPr>
        <w:t>259</w:t>
      </w:r>
      <w:r w:rsidR="00C639C3" w:rsidRPr="00C17F30">
        <w:rPr>
          <w:rFonts w:ascii="Cambria" w:hAnsi="Cambria" w:cs="Arial"/>
          <w:sz w:val="24"/>
          <w:szCs w:val="24"/>
        </w:rPr>
        <w:t xml:space="preserve"> </w:t>
      </w:r>
      <w:r w:rsidR="00BE196F" w:rsidRPr="00C17F30">
        <w:rPr>
          <w:rFonts w:ascii="Cambria" w:hAnsi="Cambria" w:cs="Arial"/>
          <w:sz w:val="24"/>
          <w:szCs w:val="24"/>
        </w:rPr>
        <w:t xml:space="preserve">of </w:t>
      </w:r>
      <w:r w:rsidR="00515176" w:rsidRPr="00C17F30">
        <w:rPr>
          <w:rFonts w:ascii="Cambria" w:hAnsi="Cambria" w:cs="Arial"/>
          <w:sz w:val="24"/>
          <w:szCs w:val="24"/>
        </w:rPr>
        <w:t>19</w:t>
      </w:r>
      <w:r w:rsidR="00BE196F" w:rsidRPr="00C17F30">
        <w:rPr>
          <w:rFonts w:ascii="Cambria" w:hAnsi="Cambria" w:cs="Arial"/>
          <w:sz w:val="24"/>
          <w:szCs w:val="24"/>
        </w:rPr>
        <w:t>62</w:t>
      </w:r>
      <w:r w:rsidR="005D0042" w:rsidRPr="00C17F30">
        <w:rPr>
          <w:rFonts w:ascii="Cambria" w:hAnsi="Cambria" w:cs="Arial"/>
          <w:sz w:val="24"/>
          <w:szCs w:val="24"/>
        </w:rPr>
        <w:t xml:space="preserve">, holding Permanent Account No. </w:t>
      </w:r>
      <w:r w:rsidR="005A5AAF" w:rsidRPr="00C17F30">
        <w:rPr>
          <w:rFonts w:ascii="Cambria" w:hAnsi="Cambria" w:cs="Arial"/>
          <w:sz w:val="24"/>
          <w:szCs w:val="24"/>
        </w:rPr>
        <w:t xml:space="preserve">(PAN) </w:t>
      </w:r>
      <w:r w:rsidR="00442451">
        <w:rPr>
          <w:rFonts w:ascii="Cambria" w:hAnsi="Cambria" w:cs="Arial"/>
          <w:sz w:val="24"/>
          <w:szCs w:val="24"/>
        </w:rPr>
        <w:t>AAGAS2613A</w:t>
      </w:r>
      <w:r w:rsidR="00442451" w:rsidRPr="00C17F30">
        <w:rPr>
          <w:rFonts w:ascii="Cambria" w:hAnsi="Cambria" w:cs="Arial"/>
          <w:sz w:val="24"/>
          <w:szCs w:val="24"/>
        </w:rPr>
        <w:t xml:space="preserve"> </w:t>
      </w:r>
      <w:r w:rsidR="00C3268B" w:rsidRPr="00C17F30">
        <w:rPr>
          <w:rFonts w:ascii="Cambria" w:hAnsi="Cambria" w:cs="Arial"/>
          <w:sz w:val="24"/>
          <w:szCs w:val="24"/>
        </w:rPr>
        <w:t xml:space="preserve">and having its registered office at </w:t>
      </w:r>
      <w:r w:rsidR="00CE77F4" w:rsidRPr="00C17F30">
        <w:rPr>
          <w:rFonts w:ascii="Cambria" w:hAnsi="Cambria" w:cs="Arial"/>
          <w:sz w:val="24"/>
          <w:szCs w:val="24"/>
        </w:rPr>
        <w:t>1/C3/3, S.V. Road, Bandra West</w:t>
      </w:r>
      <w:r w:rsidR="00AE14EC" w:rsidRPr="00C17F30">
        <w:rPr>
          <w:rFonts w:ascii="Cambria" w:hAnsi="Cambria" w:cs="Arial"/>
          <w:sz w:val="24"/>
          <w:szCs w:val="24"/>
        </w:rPr>
        <w:t xml:space="preserve">, Mumbai </w:t>
      </w:r>
      <w:r w:rsidR="00B0093D" w:rsidRPr="00C17F30">
        <w:rPr>
          <w:rFonts w:ascii="Cambria" w:hAnsi="Cambria" w:cs="Arial"/>
          <w:sz w:val="24"/>
          <w:szCs w:val="24"/>
        </w:rPr>
        <w:t>–</w:t>
      </w:r>
      <w:r w:rsidR="00AE14EC" w:rsidRPr="00C17F30">
        <w:rPr>
          <w:rFonts w:ascii="Cambria" w:hAnsi="Cambria" w:cs="Arial"/>
          <w:sz w:val="24"/>
          <w:szCs w:val="24"/>
        </w:rPr>
        <w:t xml:space="preserve"> 4000</w:t>
      </w:r>
      <w:r w:rsidR="00AA0392" w:rsidRPr="00C17F30">
        <w:rPr>
          <w:rFonts w:ascii="Cambria" w:hAnsi="Cambria" w:cs="Arial"/>
          <w:sz w:val="24"/>
          <w:szCs w:val="24"/>
        </w:rPr>
        <w:t>5</w:t>
      </w:r>
      <w:r w:rsidR="00CE77F4" w:rsidRPr="00C17F30">
        <w:rPr>
          <w:rFonts w:ascii="Cambria" w:hAnsi="Cambria" w:cs="Arial"/>
          <w:sz w:val="24"/>
          <w:szCs w:val="24"/>
        </w:rPr>
        <w:t>0</w:t>
      </w:r>
      <w:r w:rsidR="00C3268B" w:rsidRPr="00C17F30">
        <w:rPr>
          <w:rFonts w:ascii="Cambria" w:hAnsi="Cambria" w:cs="Arial"/>
          <w:sz w:val="24"/>
          <w:szCs w:val="24"/>
        </w:rPr>
        <w:t>, hereinafter referred to as the “</w:t>
      </w:r>
      <w:r w:rsidR="00D97CAE" w:rsidRPr="00C17F30">
        <w:rPr>
          <w:rFonts w:ascii="Cambria" w:hAnsi="Cambria" w:cs="Arial"/>
          <w:b/>
          <w:bCs/>
          <w:sz w:val="24"/>
          <w:szCs w:val="24"/>
        </w:rPr>
        <w:t>SOCIETY</w:t>
      </w:r>
      <w:r w:rsidR="00C3268B" w:rsidRPr="00C17F30">
        <w:rPr>
          <w:rFonts w:ascii="Cambria" w:hAnsi="Cambria" w:cs="Arial"/>
          <w:sz w:val="24"/>
          <w:szCs w:val="24"/>
        </w:rPr>
        <w:t xml:space="preserve">” (which expression shall unless it be repugnant to the subject, context or meaning thereof be deemed </w:t>
      </w:r>
      <w:r w:rsidR="00C3268B" w:rsidRPr="00C17F30">
        <w:rPr>
          <w:rFonts w:ascii="Cambria" w:hAnsi="Cambria" w:cs="Arial"/>
          <w:sz w:val="24"/>
          <w:szCs w:val="24"/>
        </w:rPr>
        <w:lastRenderedPageBreak/>
        <w:t xml:space="preserve">to mean and include its successors and assigns) of the </w:t>
      </w:r>
      <w:r w:rsidR="00C3268B" w:rsidRPr="00C17F30">
        <w:rPr>
          <w:rFonts w:ascii="Cambria" w:hAnsi="Cambria" w:cs="Arial"/>
          <w:b/>
          <w:sz w:val="24"/>
          <w:szCs w:val="24"/>
        </w:rPr>
        <w:t>FIRST PART;</w:t>
      </w:r>
      <w:r w:rsidR="00877467" w:rsidRPr="00C17F30">
        <w:rPr>
          <w:rFonts w:ascii="Cambria" w:hAnsi="Cambria" w:cs="Arial"/>
          <w:b/>
          <w:sz w:val="24"/>
          <w:szCs w:val="24"/>
        </w:rPr>
        <w:t xml:space="preserve"> </w:t>
      </w:r>
    </w:p>
    <w:p w14:paraId="65383215" w14:textId="77777777" w:rsidR="00C3268B" w:rsidRPr="00C17F30" w:rsidRDefault="00C3268B" w:rsidP="00EF3BC3">
      <w:pPr>
        <w:pStyle w:val="BodyText"/>
        <w:widowControl w:val="0"/>
        <w:spacing w:after="240" w:line="240" w:lineRule="auto"/>
        <w:jc w:val="center"/>
        <w:rPr>
          <w:rFonts w:ascii="Cambria" w:hAnsi="Cambria" w:cs="Arial"/>
          <w:b/>
          <w:bCs/>
          <w:sz w:val="24"/>
          <w:szCs w:val="24"/>
        </w:rPr>
      </w:pPr>
      <w:r w:rsidRPr="00C17F30">
        <w:rPr>
          <w:rFonts w:ascii="Cambria" w:hAnsi="Cambria" w:cs="Arial"/>
          <w:b/>
          <w:bCs/>
          <w:sz w:val="24"/>
          <w:szCs w:val="24"/>
        </w:rPr>
        <w:t>AND</w:t>
      </w:r>
    </w:p>
    <w:p w14:paraId="2322C7C8" w14:textId="420C36B7" w:rsidR="00C3268B" w:rsidRPr="00C17F30" w:rsidRDefault="00AA0392" w:rsidP="00C52687">
      <w:pPr>
        <w:widowControl w:val="0"/>
        <w:spacing w:after="120" w:line="360" w:lineRule="auto"/>
        <w:jc w:val="both"/>
        <w:rPr>
          <w:rFonts w:ascii="Cambria" w:hAnsi="Cambria" w:cs="Arial"/>
          <w:sz w:val="24"/>
          <w:szCs w:val="24"/>
        </w:rPr>
      </w:pPr>
      <w:r w:rsidRPr="00C17F30">
        <w:rPr>
          <w:rFonts w:ascii="Cambria" w:hAnsi="Cambria" w:cs="Arial"/>
          <w:b/>
          <w:bCs/>
          <w:sz w:val="24"/>
          <w:szCs w:val="24"/>
        </w:rPr>
        <w:t>ROSWALT REALTY PRIVATE LIMITED</w:t>
      </w:r>
      <w:r w:rsidR="00C3268B" w:rsidRPr="00C17F30">
        <w:rPr>
          <w:rFonts w:ascii="Cambria" w:hAnsi="Cambria" w:cs="Arial"/>
          <w:sz w:val="24"/>
          <w:szCs w:val="24"/>
        </w:rPr>
        <w:t xml:space="preserve">, </w:t>
      </w:r>
      <w:r w:rsidR="005D0042" w:rsidRPr="00C17F30">
        <w:rPr>
          <w:rFonts w:ascii="Cambria" w:hAnsi="Cambria" w:cs="Arial"/>
          <w:sz w:val="24"/>
          <w:szCs w:val="24"/>
        </w:rPr>
        <w:t xml:space="preserve">a </w:t>
      </w:r>
      <w:r w:rsidRPr="00C17F30">
        <w:rPr>
          <w:rFonts w:ascii="Cambria" w:hAnsi="Cambria" w:cs="Arial"/>
          <w:sz w:val="24"/>
          <w:szCs w:val="24"/>
        </w:rPr>
        <w:t xml:space="preserve">Private Limited </w:t>
      </w:r>
      <w:r w:rsidR="005D0042" w:rsidRPr="00C17F30">
        <w:rPr>
          <w:rFonts w:ascii="Cambria" w:hAnsi="Cambria" w:cs="Arial"/>
          <w:sz w:val="24"/>
          <w:szCs w:val="24"/>
        </w:rPr>
        <w:t xml:space="preserve">Company incorporated under the provisions of the Companies Act, 1956, bearing Corporate Identity No. (CIN) </w:t>
      </w:r>
      <w:r w:rsidR="00980703" w:rsidRPr="00C17F30">
        <w:rPr>
          <w:rFonts w:ascii="Cambria" w:hAnsi="Cambria" w:cs="Arial"/>
          <w:sz w:val="24"/>
          <w:szCs w:val="24"/>
        </w:rPr>
        <w:t>U45201MH2013PTC248608</w:t>
      </w:r>
      <w:r w:rsidR="005D0042" w:rsidRPr="00C17F30">
        <w:rPr>
          <w:rFonts w:ascii="Cambria" w:hAnsi="Cambria" w:cs="Arial"/>
          <w:sz w:val="24"/>
          <w:szCs w:val="24"/>
        </w:rPr>
        <w:t xml:space="preserve">, </w:t>
      </w:r>
      <w:r w:rsidR="0053019D" w:rsidRPr="00C17F30">
        <w:rPr>
          <w:rFonts w:ascii="Cambria" w:hAnsi="Cambria" w:cs="Arial"/>
          <w:sz w:val="24"/>
          <w:szCs w:val="24"/>
        </w:rPr>
        <w:t>holding</w:t>
      </w:r>
      <w:r w:rsidR="005D0042" w:rsidRPr="00C17F30">
        <w:rPr>
          <w:rFonts w:ascii="Cambria" w:hAnsi="Cambria" w:cs="Arial"/>
          <w:sz w:val="24"/>
          <w:szCs w:val="24"/>
        </w:rPr>
        <w:t xml:space="preserve"> Permanent Account No. (</w:t>
      </w:r>
      <w:r w:rsidR="0053019D" w:rsidRPr="00C17F30">
        <w:rPr>
          <w:rFonts w:ascii="Cambria" w:hAnsi="Cambria" w:cs="Arial"/>
          <w:sz w:val="24"/>
          <w:szCs w:val="24"/>
        </w:rPr>
        <w:t>PAN</w:t>
      </w:r>
      <w:r w:rsidR="005D0042" w:rsidRPr="00C17F30">
        <w:rPr>
          <w:rFonts w:ascii="Cambria" w:hAnsi="Cambria" w:cs="Arial"/>
          <w:sz w:val="24"/>
          <w:szCs w:val="24"/>
        </w:rPr>
        <w:t>)</w:t>
      </w:r>
      <w:r w:rsidR="0053019D" w:rsidRPr="00C17F30">
        <w:rPr>
          <w:rFonts w:ascii="Cambria" w:hAnsi="Cambria" w:cs="Arial"/>
          <w:sz w:val="24"/>
          <w:szCs w:val="24"/>
        </w:rPr>
        <w:t xml:space="preserve"> </w:t>
      </w:r>
      <w:r w:rsidR="008E24FE" w:rsidRPr="00C17F30">
        <w:rPr>
          <w:rFonts w:ascii="Cambria" w:hAnsi="Cambria" w:cs="Arial"/>
          <w:sz w:val="24"/>
          <w:szCs w:val="24"/>
        </w:rPr>
        <w:t>AAECV8453B</w:t>
      </w:r>
      <w:r w:rsidR="00541D0E" w:rsidRPr="00C17F30">
        <w:rPr>
          <w:rFonts w:ascii="Cambria" w:hAnsi="Cambria" w:cs="Arial"/>
          <w:sz w:val="24"/>
          <w:szCs w:val="24"/>
        </w:rPr>
        <w:t xml:space="preserve"> and </w:t>
      </w:r>
      <w:r w:rsidR="00C3268B" w:rsidRPr="00C17F30">
        <w:rPr>
          <w:rFonts w:ascii="Cambria" w:hAnsi="Cambria" w:cs="Arial"/>
          <w:sz w:val="24"/>
          <w:szCs w:val="24"/>
        </w:rPr>
        <w:t xml:space="preserve">having </w:t>
      </w:r>
      <w:r w:rsidR="00541D0E" w:rsidRPr="00C17F30">
        <w:rPr>
          <w:rFonts w:ascii="Cambria" w:hAnsi="Cambria" w:cs="Arial"/>
          <w:sz w:val="24"/>
          <w:szCs w:val="24"/>
        </w:rPr>
        <w:t xml:space="preserve">its </w:t>
      </w:r>
      <w:r w:rsidR="005D0042" w:rsidRPr="00C17F30">
        <w:rPr>
          <w:rFonts w:ascii="Cambria" w:hAnsi="Cambria" w:cs="Arial"/>
          <w:sz w:val="24"/>
          <w:szCs w:val="24"/>
        </w:rPr>
        <w:t>Registered O</w:t>
      </w:r>
      <w:r w:rsidR="00541D0E" w:rsidRPr="00C17F30">
        <w:rPr>
          <w:rFonts w:ascii="Cambria" w:hAnsi="Cambria" w:cs="Arial"/>
          <w:sz w:val="24"/>
          <w:szCs w:val="24"/>
        </w:rPr>
        <w:t>ffice</w:t>
      </w:r>
      <w:r w:rsidR="00F65486" w:rsidRPr="00C17F30">
        <w:rPr>
          <w:rFonts w:ascii="Cambria" w:hAnsi="Cambria" w:cs="Arial"/>
          <w:sz w:val="24"/>
          <w:szCs w:val="24"/>
        </w:rPr>
        <w:t xml:space="preserve"> at </w:t>
      </w:r>
      <w:r w:rsidR="00CD3FCC" w:rsidRPr="00C17F30">
        <w:rPr>
          <w:rFonts w:ascii="Cambria" w:hAnsi="Cambria" w:cs="Arial"/>
          <w:sz w:val="24"/>
          <w:szCs w:val="24"/>
        </w:rPr>
        <w:t>903</w:t>
      </w:r>
      <w:r w:rsidR="007A539A" w:rsidRPr="00C17F30">
        <w:rPr>
          <w:rFonts w:ascii="Cambria" w:hAnsi="Cambria" w:cs="Arial"/>
          <w:sz w:val="24"/>
          <w:szCs w:val="24"/>
        </w:rPr>
        <w:t>,</w:t>
      </w:r>
      <w:r w:rsidR="00CD3FCC" w:rsidRPr="00C17F30">
        <w:rPr>
          <w:rFonts w:ascii="Cambria" w:hAnsi="Cambria" w:cs="Arial"/>
          <w:sz w:val="24"/>
          <w:szCs w:val="24"/>
        </w:rPr>
        <w:t xml:space="preserve"> Naman centre , opp. LIC Digital, C-31 , G-Block , Bandra Kurla Complex, Bandra (East), Mumbai - 400051</w:t>
      </w:r>
      <w:r w:rsidR="00C3268B" w:rsidRPr="00C17F30">
        <w:rPr>
          <w:rFonts w:ascii="Cambria" w:hAnsi="Cambria" w:cs="Arial"/>
          <w:sz w:val="24"/>
          <w:szCs w:val="24"/>
        </w:rPr>
        <w:t>,</w:t>
      </w:r>
      <w:r w:rsidR="00ED616B" w:rsidRPr="00C17F30">
        <w:rPr>
          <w:rFonts w:ascii="Cambria" w:hAnsi="Cambria" w:cs="Arial"/>
          <w:sz w:val="24"/>
          <w:szCs w:val="24"/>
        </w:rPr>
        <w:t xml:space="preserve"> through its authorized signatory </w:t>
      </w:r>
      <w:r w:rsidR="00CC5C6B" w:rsidRPr="00C17F30">
        <w:rPr>
          <w:rFonts w:ascii="Cambria" w:hAnsi="Cambria" w:cs="Arial"/>
          <w:sz w:val="24"/>
          <w:szCs w:val="24"/>
        </w:rPr>
        <w:t xml:space="preserve">Mr. </w:t>
      </w:r>
      <w:r w:rsidR="00CC5C6B" w:rsidRPr="002932A0">
        <w:rPr>
          <w:rFonts w:ascii="Cambria" w:hAnsi="Cambria" w:cs="Arial"/>
          <w:sz w:val="24"/>
          <w:szCs w:val="24"/>
        </w:rPr>
        <w:t xml:space="preserve">Dilip </w:t>
      </w:r>
      <w:proofErr w:type="spellStart"/>
      <w:r w:rsidR="00CC5C6B" w:rsidRPr="002932A0">
        <w:rPr>
          <w:rFonts w:ascii="Cambria" w:hAnsi="Cambria" w:cs="Arial"/>
          <w:sz w:val="24"/>
          <w:szCs w:val="24"/>
        </w:rPr>
        <w:t>Chimanlal</w:t>
      </w:r>
      <w:proofErr w:type="spellEnd"/>
      <w:r w:rsidR="00CC5C6B" w:rsidRPr="002932A0">
        <w:rPr>
          <w:rFonts w:ascii="Cambria" w:hAnsi="Cambria" w:cs="Arial"/>
          <w:sz w:val="24"/>
          <w:szCs w:val="24"/>
        </w:rPr>
        <w:t xml:space="preserve"> Solanki</w:t>
      </w:r>
      <w:r w:rsidR="00CC5C6B" w:rsidRPr="00C17F30">
        <w:rPr>
          <w:rFonts w:ascii="Cambria" w:hAnsi="Cambria" w:cs="Arial"/>
          <w:sz w:val="24"/>
          <w:szCs w:val="24"/>
        </w:rPr>
        <w:t xml:space="preserve">, pursuant to Board Resolution dated </w:t>
      </w:r>
      <w:r w:rsidR="00CC5C6B">
        <w:rPr>
          <w:rFonts w:ascii="Cambria" w:hAnsi="Cambria" w:cs="Arial"/>
          <w:sz w:val="24"/>
          <w:szCs w:val="24"/>
        </w:rPr>
        <w:t>4</w:t>
      </w:r>
      <w:r w:rsidR="00CC5C6B" w:rsidRPr="00C17F30">
        <w:rPr>
          <w:rFonts w:ascii="Cambria" w:hAnsi="Cambria" w:cs="Arial"/>
          <w:sz w:val="24"/>
          <w:szCs w:val="24"/>
          <w:vertAlign w:val="superscript"/>
        </w:rPr>
        <w:t>th</w:t>
      </w:r>
      <w:r w:rsidR="00CC5C6B" w:rsidRPr="00C17F30">
        <w:rPr>
          <w:rFonts w:ascii="Cambria" w:hAnsi="Cambria" w:cs="Arial"/>
          <w:sz w:val="24"/>
          <w:szCs w:val="24"/>
        </w:rPr>
        <w:t xml:space="preserve"> </w:t>
      </w:r>
      <w:r w:rsidR="00CC5C6B">
        <w:rPr>
          <w:rFonts w:ascii="Cambria" w:hAnsi="Cambria" w:cs="Arial"/>
          <w:sz w:val="24"/>
          <w:szCs w:val="24"/>
        </w:rPr>
        <w:t>February</w:t>
      </w:r>
      <w:r w:rsidR="00CC5C6B" w:rsidRPr="00C17F30">
        <w:rPr>
          <w:rFonts w:ascii="Cambria" w:hAnsi="Cambria" w:cs="Arial"/>
          <w:sz w:val="24"/>
          <w:szCs w:val="24"/>
        </w:rPr>
        <w:t xml:space="preserve"> 202</w:t>
      </w:r>
      <w:r w:rsidR="00CC5C6B">
        <w:rPr>
          <w:rFonts w:ascii="Cambria" w:hAnsi="Cambria" w:cs="Arial"/>
          <w:sz w:val="24"/>
          <w:szCs w:val="24"/>
        </w:rPr>
        <w:t>5</w:t>
      </w:r>
      <w:r w:rsidR="00ED616B" w:rsidRPr="00C17F30">
        <w:rPr>
          <w:rFonts w:ascii="Cambria" w:hAnsi="Cambria" w:cs="Arial"/>
          <w:sz w:val="24"/>
          <w:szCs w:val="24"/>
        </w:rPr>
        <w:t xml:space="preserve">, </w:t>
      </w:r>
      <w:r w:rsidR="00C3268B" w:rsidRPr="00C17F30">
        <w:rPr>
          <w:rFonts w:ascii="Cambria" w:hAnsi="Cambria" w:cs="Arial"/>
          <w:sz w:val="24"/>
          <w:szCs w:val="24"/>
        </w:rPr>
        <w:t xml:space="preserve"> hereinafter referred to as the </w:t>
      </w:r>
      <w:r w:rsidR="00C3268B" w:rsidRPr="00C17F30">
        <w:rPr>
          <w:rFonts w:ascii="Cambria" w:hAnsi="Cambria" w:cs="Arial"/>
          <w:b/>
          <w:bCs/>
          <w:sz w:val="24"/>
          <w:szCs w:val="24"/>
        </w:rPr>
        <w:t>“</w:t>
      </w:r>
      <w:r w:rsidR="00541D0E" w:rsidRPr="00C17F30">
        <w:rPr>
          <w:rFonts w:ascii="Cambria" w:hAnsi="Cambria" w:cs="Arial"/>
          <w:b/>
          <w:bCs/>
          <w:sz w:val="24"/>
          <w:szCs w:val="24"/>
        </w:rPr>
        <w:t>DEVELOPER</w:t>
      </w:r>
      <w:r w:rsidR="00C3268B" w:rsidRPr="00C17F30">
        <w:rPr>
          <w:rFonts w:ascii="Cambria" w:hAnsi="Cambria" w:cs="Arial"/>
          <w:b/>
          <w:bCs/>
          <w:sz w:val="24"/>
          <w:szCs w:val="24"/>
        </w:rPr>
        <w:t xml:space="preserve">” </w:t>
      </w:r>
      <w:r w:rsidR="00C3268B" w:rsidRPr="00C17F30">
        <w:rPr>
          <w:rFonts w:ascii="Cambria" w:hAnsi="Cambria" w:cs="Arial"/>
          <w:bCs/>
          <w:sz w:val="24"/>
          <w:szCs w:val="24"/>
        </w:rPr>
        <w:t>(</w:t>
      </w:r>
      <w:r w:rsidR="00F23EAA" w:rsidRPr="00C17F30">
        <w:rPr>
          <w:rFonts w:ascii="Cambria" w:hAnsi="Cambria"/>
          <w:bCs/>
          <w:sz w:val="24"/>
          <w:szCs w:val="24"/>
        </w:rPr>
        <w:t xml:space="preserve">which expression shall unless it be repugnant to the subject, context or meaning thereof, be deemed to mean and include </w:t>
      </w:r>
      <w:r w:rsidR="0046521A" w:rsidRPr="00C17F30">
        <w:rPr>
          <w:rFonts w:ascii="Cambria" w:hAnsi="Cambria"/>
          <w:bCs/>
          <w:sz w:val="24"/>
          <w:szCs w:val="24"/>
        </w:rPr>
        <w:t xml:space="preserve">its successors and permitted </w:t>
      </w:r>
      <w:r w:rsidR="00B124E7" w:rsidRPr="00C17F30">
        <w:rPr>
          <w:rFonts w:ascii="Cambria" w:hAnsi="Cambria"/>
          <w:bCs/>
          <w:sz w:val="24"/>
          <w:szCs w:val="24"/>
        </w:rPr>
        <w:t>assigns</w:t>
      </w:r>
      <w:r w:rsidR="00C3268B" w:rsidRPr="00C17F30">
        <w:rPr>
          <w:rFonts w:ascii="Cambria" w:hAnsi="Cambria" w:cs="Arial"/>
          <w:sz w:val="24"/>
          <w:szCs w:val="24"/>
        </w:rPr>
        <w:t xml:space="preserve">) of the </w:t>
      </w:r>
      <w:r w:rsidR="00B1009C" w:rsidRPr="00C17F30">
        <w:rPr>
          <w:rFonts w:ascii="Cambria" w:hAnsi="Cambria" w:cs="Arial"/>
          <w:b/>
          <w:bCs/>
          <w:sz w:val="24"/>
          <w:szCs w:val="24"/>
        </w:rPr>
        <w:t>OTHER</w:t>
      </w:r>
      <w:r w:rsidR="00C3268B" w:rsidRPr="00C17F30">
        <w:rPr>
          <w:rFonts w:ascii="Cambria" w:hAnsi="Cambria" w:cs="Arial"/>
          <w:b/>
          <w:bCs/>
          <w:sz w:val="24"/>
          <w:szCs w:val="24"/>
        </w:rPr>
        <w:t xml:space="preserve"> </w:t>
      </w:r>
      <w:r w:rsidR="00C3268B" w:rsidRPr="00C17F30">
        <w:rPr>
          <w:rFonts w:ascii="Cambria" w:hAnsi="Cambria" w:cs="Arial"/>
          <w:b/>
          <w:sz w:val="24"/>
          <w:szCs w:val="24"/>
        </w:rPr>
        <w:t>PART</w:t>
      </w:r>
      <w:r w:rsidR="00042781" w:rsidRPr="00C17F30">
        <w:rPr>
          <w:rFonts w:ascii="Cambria" w:hAnsi="Cambria" w:cs="Arial"/>
          <w:sz w:val="24"/>
          <w:szCs w:val="24"/>
        </w:rPr>
        <w:t>.</w:t>
      </w:r>
    </w:p>
    <w:p w14:paraId="65741D2F" w14:textId="32B767B5" w:rsidR="00B507E7" w:rsidRPr="00C17F30" w:rsidRDefault="00B507E7" w:rsidP="00C52687">
      <w:pPr>
        <w:widowControl w:val="0"/>
        <w:spacing w:after="120" w:line="360" w:lineRule="auto"/>
        <w:jc w:val="both"/>
        <w:rPr>
          <w:rFonts w:ascii="Cambria" w:hAnsi="Cambria" w:cs="Arial"/>
          <w:sz w:val="24"/>
          <w:szCs w:val="24"/>
        </w:rPr>
      </w:pPr>
      <w:r w:rsidRPr="00C17F30">
        <w:rPr>
          <w:rFonts w:ascii="Cambria" w:hAnsi="Cambria" w:cs="Arial"/>
          <w:sz w:val="24"/>
          <w:szCs w:val="24"/>
        </w:rPr>
        <w:tab/>
      </w:r>
      <w:r w:rsidRPr="00C17F30">
        <w:rPr>
          <w:rFonts w:ascii="Cambria" w:hAnsi="Cambria" w:cs="Arial"/>
          <w:sz w:val="24"/>
          <w:szCs w:val="24"/>
        </w:rPr>
        <w:tab/>
      </w:r>
      <w:r w:rsidRPr="00C17F30">
        <w:rPr>
          <w:rFonts w:ascii="Cambria" w:hAnsi="Cambria" w:cs="Arial"/>
          <w:sz w:val="24"/>
          <w:szCs w:val="24"/>
        </w:rPr>
        <w:tab/>
      </w:r>
      <w:r w:rsidRPr="00C17F30">
        <w:rPr>
          <w:rFonts w:ascii="Cambria" w:hAnsi="Cambria" w:cs="Arial"/>
          <w:sz w:val="24"/>
          <w:szCs w:val="24"/>
        </w:rPr>
        <w:tab/>
      </w:r>
      <w:r w:rsidR="00DF21E6" w:rsidRPr="00C17F30">
        <w:rPr>
          <w:rFonts w:ascii="Cambria" w:hAnsi="Cambria" w:cs="Arial"/>
          <w:sz w:val="24"/>
          <w:szCs w:val="24"/>
        </w:rPr>
        <w:tab/>
      </w:r>
      <w:r w:rsidR="00D76316" w:rsidRPr="00C17F30">
        <w:rPr>
          <w:rFonts w:ascii="Cambria" w:hAnsi="Cambria" w:cs="Arial"/>
          <w:sz w:val="24"/>
          <w:szCs w:val="24"/>
        </w:rPr>
        <w:t>AND</w:t>
      </w:r>
    </w:p>
    <w:p w14:paraId="1CB09FCF" w14:textId="6F495E57" w:rsidR="00D76316" w:rsidRPr="00C17F30" w:rsidRDefault="00D76316">
      <w:pPr>
        <w:widowControl w:val="0"/>
        <w:spacing w:after="346" w:line="360" w:lineRule="auto"/>
        <w:jc w:val="both"/>
        <w:rPr>
          <w:rFonts w:ascii="Cambria" w:hAnsi="Cambria" w:cs="Arial"/>
          <w:sz w:val="24"/>
          <w:szCs w:val="24"/>
        </w:rPr>
      </w:pPr>
      <w:r w:rsidRPr="00C17F30">
        <w:rPr>
          <w:rFonts w:ascii="Cambria" w:hAnsi="Cambria"/>
          <w:sz w:val="24"/>
          <w:szCs w:val="24"/>
        </w:rPr>
        <w:t>“</w:t>
      </w:r>
      <w:r w:rsidRPr="00C17F30">
        <w:rPr>
          <w:rFonts w:ascii="Cambria" w:hAnsi="Cambria"/>
          <w:b/>
          <w:sz w:val="24"/>
          <w:szCs w:val="24"/>
        </w:rPr>
        <w:t>MEMBERS</w:t>
      </w:r>
      <w:r w:rsidRPr="00C17F30">
        <w:rPr>
          <w:rFonts w:ascii="Cambria" w:hAnsi="Cambria"/>
          <w:sz w:val="24"/>
          <w:szCs w:val="24"/>
        </w:rPr>
        <w:t xml:space="preserve">” as listed in </w:t>
      </w:r>
      <w:r w:rsidRPr="00C17F30">
        <w:rPr>
          <w:rFonts w:ascii="Cambria" w:hAnsi="Cambria"/>
          <w:b/>
          <w:bCs/>
          <w:sz w:val="24"/>
          <w:szCs w:val="24"/>
        </w:rPr>
        <w:t>“</w:t>
      </w:r>
      <w:r w:rsidRPr="0014709E">
        <w:rPr>
          <w:rFonts w:ascii="Cambria" w:hAnsi="Cambria"/>
          <w:b/>
          <w:bCs/>
          <w:sz w:val="24"/>
          <w:szCs w:val="24"/>
          <w:u w:val="single"/>
        </w:rPr>
        <w:t xml:space="preserve">Annexure </w:t>
      </w:r>
      <w:r w:rsidR="00842614" w:rsidRPr="0014709E">
        <w:rPr>
          <w:rFonts w:ascii="Cambria" w:hAnsi="Cambria"/>
          <w:b/>
          <w:bCs/>
          <w:sz w:val="24"/>
          <w:szCs w:val="24"/>
          <w:u w:val="single"/>
        </w:rPr>
        <w:t>A</w:t>
      </w:r>
      <w:r w:rsidRPr="00C17F30">
        <w:rPr>
          <w:rFonts w:ascii="Cambria" w:hAnsi="Cambria"/>
          <w:b/>
          <w:bCs/>
          <w:sz w:val="24"/>
          <w:szCs w:val="24"/>
        </w:rPr>
        <w:t>”</w:t>
      </w:r>
      <w:r w:rsidRPr="00C17F30">
        <w:rPr>
          <w:rFonts w:ascii="Cambria" w:hAnsi="Cambria"/>
          <w:sz w:val="24"/>
          <w:szCs w:val="24"/>
        </w:rPr>
        <w:t xml:space="preserve"> who are the </w:t>
      </w:r>
      <w:proofErr w:type="spellStart"/>
      <w:r w:rsidRPr="00C17F30">
        <w:rPr>
          <w:rFonts w:ascii="Cambria" w:hAnsi="Cambria"/>
          <w:sz w:val="24"/>
          <w:szCs w:val="24"/>
        </w:rPr>
        <w:t>bonafide</w:t>
      </w:r>
      <w:proofErr w:type="spellEnd"/>
      <w:r w:rsidRPr="00C17F30">
        <w:rPr>
          <w:rFonts w:ascii="Cambria" w:hAnsi="Cambria"/>
          <w:sz w:val="24"/>
          <w:szCs w:val="24"/>
        </w:rPr>
        <w:t xml:space="preserve"> members residing in the Society (hereinafter referred to as the</w:t>
      </w:r>
      <w:r w:rsidRPr="00C17F30">
        <w:rPr>
          <w:rFonts w:ascii="Cambria" w:hAnsi="Cambria"/>
          <w:b/>
          <w:sz w:val="24"/>
          <w:szCs w:val="24"/>
        </w:rPr>
        <w:t xml:space="preserve"> "Members"</w:t>
      </w:r>
      <w:r w:rsidRPr="00C17F30">
        <w:rPr>
          <w:rFonts w:ascii="Cambria" w:hAnsi="Cambria"/>
          <w:sz w:val="24"/>
          <w:szCs w:val="24"/>
        </w:rPr>
        <w:t>)</w:t>
      </w:r>
      <w:r w:rsidRPr="00C17F30">
        <w:rPr>
          <w:rFonts w:ascii="Cambria" w:hAnsi="Cambria"/>
          <w:b/>
          <w:sz w:val="24"/>
          <w:szCs w:val="24"/>
        </w:rPr>
        <w:t xml:space="preserve">, </w:t>
      </w:r>
      <w:r w:rsidRPr="00C17F30">
        <w:rPr>
          <w:rFonts w:ascii="Cambria" w:hAnsi="Cambria"/>
          <w:sz w:val="24"/>
          <w:szCs w:val="24"/>
        </w:rPr>
        <w:t xml:space="preserve">which expression shall, unless it be repugnant to the context or meaning thereof, mean and include </w:t>
      </w:r>
      <w:r w:rsidRPr="00C17F30">
        <w:rPr>
          <w:rFonts w:ascii="Cambria" w:hAnsi="Cambria" w:cs="Arial"/>
          <w:sz w:val="24"/>
          <w:szCs w:val="24"/>
        </w:rPr>
        <w:t>his/her legal heirs, executors, administrators and assigns</w:t>
      </w:r>
      <w:r w:rsidRPr="00C17F30">
        <w:rPr>
          <w:rFonts w:ascii="Cambria" w:hAnsi="Cambria"/>
          <w:sz w:val="24"/>
          <w:szCs w:val="24"/>
        </w:rPr>
        <w:t>;</w:t>
      </w:r>
    </w:p>
    <w:p w14:paraId="0857096B" w14:textId="2FFC2DC4" w:rsidR="00C3268B" w:rsidRPr="00C17F30" w:rsidRDefault="00C3268B">
      <w:pPr>
        <w:widowControl w:val="0"/>
        <w:spacing w:after="346" w:line="360" w:lineRule="auto"/>
        <w:jc w:val="both"/>
        <w:rPr>
          <w:rFonts w:ascii="Cambria" w:hAnsi="Cambria" w:cs="Arial"/>
          <w:b/>
          <w:bCs/>
          <w:sz w:val="24"/>
          <w:szCs w:val="24"/>
          <w:u w:val="single"/>
        </w:rPr>
      </w:pPr>
      <w:r w:rsidRPr="00C17F30">
        <w:rPr>
          <w:rFonts w:ascii="Cambria" w:hAnsi="Cambria" w:cs="Arial"/>
          <w:sz w:val="24"/>
          <w:szCs w:val="24"/>
        </w:rPr>
        <w:t xml:space="preserve">The </w:t>
      </w:r>
      <w:proofErr w:type="gramStart"/>
      <w:r w:rsidRPr="00C17F30">
        <w:rPr>
          <w:rFonts w:ascii="Cambria" w:hAnsi="Cambria" w:cs="Arial"/>
          <w:sz w:val="24"/>
          <w:szCs w:val="24"/>
        </w:rPr>
        <w:t xml:space="preserve">Society </w:t>
      </w:r>
      <w:r w:rsidR="007B34DF" w:rsidRPr="00C17F30">
        <w:rPr>
          <w:rFonts w:ascii="Cambria" w:hAnsi="Cambria" w:cs="Arial"/>
          <w:sz w:val="24"/>
          <w:szCs w:val="24"/>
        </w:rPr>
        <w:t>,</w:t>
      </w:r>
      <w:r w:rsidRPr="00C17F30">
        <w:rPr>
          <w:rFonts w:ascii="Cambria" w:hAnsi="Cambria" w:cs="Arial"/>
          <w:sz w:val="24"/>
          <w:szCs w:val="24"/>
        </w:rPr>
        <w:t>the</w:t>
      </w:r>
      <w:proofErr w:type="gramEnd"/>
      <w:r w:rsidRPr="00C17F30">
        <w:rPr>
          <w:rFonts w:ascii="Cambria" w:hAnsi="Cambria" w:cs="Arial"/>
          <w:sz w:val="24"/>
          <w:szCs w:val="24"/>
        </w:rPr>
        <w:t xml:space="preserve"> Developer</w:t>
      </w:r>
      <w:r w:rsidR="007B34DF" w:rsidRPr="00C17F30">
        <w:rPr>
          <w:rFonts w:ascii="Cambria" w:hAnsi="Cambria" w:cs="Arial"/>
          <w:sz w:val="24"/>
          <w:szCs w:val="24"/>
        </w:rPr>
        <w:t xml:space="preserve"> and </w:t>
      </w:r>
      <w:r w:rsidR="005840E2" w:rsidRPr="00C17F30">
        <w:rPr>
          <w:rFonts w:ascii="Cambria" w:hAnsi="Cambria" w:cs="Arial"/>
          <w:sz w:val="24"/>
          <w:szCs w:val="24"/>
        </w:rPr>
        <w:t>the Members</w:t>
      </w:r>
      <w:r w:rsidRPr="00C17F30">
        <w:rPr>
          <w:rFonts w:ascii="Cambria" w:hAnsi="Cambria" w:cs="Arial"/>
          <w:sz w:val="24"/>
          <w:szCs w:val="24"/>
        </w:rPr>
        <w:t xml:space="preserve">, </w:t>
      </w:r>
      <w:r w:rsidR="00396173" w:rsidRPr="00C17F30">
        <w:rPr>
          <w:rFonts w:ascii="Cambria" w:hAnsi="Cambria" w:cs="Arial"/>
          <w:sz w:val="24"/>
          <w:szCs w:val="24"/>
        </w:rPr>
        <w:t xml:space="preserve">being the </w:t>
      </w:r>
      <w:r w:rsidRPr="00C17F30">
        <w:rPr>
          <w:rFonts w:ascii="Cambria" w:hAnsi="Cambria" w:cs="Arial"/>
          <w:sz w:val="24"/>
          <w:szCs w:val="24"/>
        </w:rPr>
        <w:t xml:space="preserve">parties hereto are </w:t>
      </w:r>
      <w:r w:rsidR="005E6EA9" w:rsidRPr="00C17F30">
        <w:rPr>
          <w:rFonts w:ascii="Cambria" w:hAnsi="Cambria" w:cs="Arial"/>
          <w:sz w:val="24"/>
          <w:szCs w:val="24"/>
        </w:rPr>
        <w:t xml:space="preserve">hereinafter </w:t>
      </w:r>
      <w:r w:rsidRPr="00C17F30">
        <w:rPr>
          <w:rFonts w:ascii="Cambria" w:hAnsi="Cambria" w:cs="Arial"/>
          <w:sz w:val="24"/>
          <w:szCs w:val="24"/>
        </w:rPr>
        <w:t>referred to in this Agreement, wherever the context so requires, individually as the “</w:t>
      </w:r>
      <w:r w:rsidRPr="00C17F30">
        <w:rPr>
          <w:rFonts w:ascii="Cambria" w:hAnsi="Cambria" w:cs="Arial"/>
          <w:b/>
          <w:sz w:val="24"/>
          <w:szCs w:val="24"/>
        </w:rPr>
        <w:t>Party</w:t>
      </w:r>
      <w:r w:rsidRPr="00C17F30">
        <w:rPr>
          <w:rFonts w:ascii="Cambria" w:hAnsi="Cambria" w:cs="Arial"/>
          <w:sz w:val="24"/>
          <w:szCs w:val="24"/>
        </w:rPr>
        <w:t>” and collectively as the “</w:t>
      </w:r>
      <w:r w:rsidRPr="00C17F30">
        <w:rPr>
          <w:rFonts w:ascii="Cambria" w:hAnsi="Cambria" w:cs="Arial"/>
          <w:b/>
          <w:sz w:val="24"/>
          <w:szCs w:val="24"/>
        </w:rPr>
        <w:t>Parties</w:t>
      </w:r>
      <w:r w:rsidRPr="00C17F30">
        <w:rPr>
          <w:rFonts w:ascii="Cambria" w:hAnsi="Cambria" w:cs="Arial"/>
          <w:sz w:val="24"/>
          <w:szCs w:val="24"/>
        </w:rPr>
        <w:t>”.</w:t>
      </w:r>
    </w:p>
    <w:p w14:paraId="0E110579" w14:textId="77777777" w:rsidR="000558C9" w:rsidRPr="00C17F30" w:rsidRDefault="00C3268B" w:rsidP="000F4F7D">
      <w:pPr>
        <w:widowControl w:val="0"/>
        <w:spacing w:after="240"/>
        <w:jc w:val="both"/>
        <w:rPr>
          <w:rFonts w:ascii="Cambria" w:hAnsi="Cambria" w:cs="Arial"/>
          <w:sz w:val="24"/>
          <w:szCs w:val="24"/>
        </w:rPr>
      </w:pPr>
      <w:r w:rsidRPr="00C17F30">
        <w:rPr>
          <w:rFonts w:ascii="Cambria" w:hAnsi="Cambria" w:cs="Arial"/>
          <w:b/>
          <w:bCs/>
          <w:sz w:val="24"/>
          <w:szCs w:val="24"/>
          <w:u w:val="single"/>
        </w:rPr>
        <w:t>WHEREAS:</w:t>
      </w:r>
    </w:p>
    <w:p w14:paraId="6C8A03BA" w14:textId="2DF28953" w:rsidR="000E11E4" w:rsidRPr="00C17F30" w:rsidRDefault="00976C76" w:rsidP="00005117">
      <w:pPr>
        <w:widowControl w:val="0"/>
        <w:numPr>
          <w:ilvl w:val="0"/>
          <w:numId w:val="3"/>
        </w:numPr>
        <w:tabs>
          <w:tab w:val="clear" w:pos="720"/>
        </w:tabs>
        <w:spacing w:afterLines="120" w:after="288" w:line="360" w:lineRule="auto"/>
        <w:ind w:left="450" w:hanging="450"/>
        <w:jc w:val="both"/>
        <w:rPr>
          <w:rFonts w:ascii="Cambria" w:hAnsi="Cambria" w:cs="Arial"/>
          <w:sz w:val="24"/>
          <w:szCs w:val="24"/>
        </w:rPr>
      </w:pPr>
      <w:r w:rsidRPr="00C17F30">
        <w:rPr>
          <w:rFonts w:ascii="Cambria" w:hAnsi="Cambria" w:cs="Arial"/>
          <w:bCs/>
          <w:sz w:val="24"/>
          <w:szCs w:val="24"/>
        </w:rPr>
        <w:t>Pursuant to the Indenture of Conveyance dated 27</w:t>
      </w:r>
      <w:r w:rsidRPr="00C17F30">
        <w:rPr>
          <w:rFonts w:ascii="Cambria" w:hAnsi="Cambria" w:cs="Arial"/>
          <w:bCs/>
          <w:sz w:val="24"/>
          <w:szCs w:val="24"/>
          <w:vertAlign w:val="superscript"/>
        </w:rPr>
        <w:t>th</w:t>
      </w:r>
      <w:r w:rsidRPr="00C17F30">
        <w:rPr>
          <w:rFonts w:ascii="Cambria" w:hAnsi="Cambria" w:cs="Arial"/>
          <w:bCs/>
          <w:sz w:val="24"/>
          <w:szCs w:val="24"/>
        </w:rPr>
        <w:t xml:space="preserve"> February 19</w:t>
      </w:r>
      <w:r w:rsidR="00B2326B" w:rsidRPr="00C17F30">
        <w:rPr>
          <w:rFonts w:ascii="Cambria" w:hAnsi="Cambria" w:cs="Arial"/>
          <w:bCs/>
          <w:sz w:val="24"/>
          <w:szCs w:val="24"/>
        </w:rPr>
        <w:t>6</w:t>
      </w:r>
      <w:r w:rsidRPr="00C17F30">
        <w:rPr>
          <w:rFonts w:ascii="Cambria" w:hAnsi="Cambria" w:cs="Arial"/>
          <w:bCs/>
          <w:sz w:val="24"/>
          <w:szCs w:val="24"/>
        </w:rPr>
        <w:t xml:space="preserve">3, </w:t>
      </w:r>
      <w:r w:rsidR="00005117" w:rsidRPr="00C17F30">
        <w:rPr>
          <w:rFonts w:ascii="Cambria" w:hAnsi="Cambria" w:cs="Arial"/>
          <w:bCs/>
          <w:sz w:val="24"/>
          <w:szCs w:val="24"/>
        </w:rPr>
        <w:t xml:space="preserve">entered into </w:t>
      </w:r>
      <w:r w:rsidRPr="00C17F30">
        <w:rPr>
          <w:rFonts w:ascii="Cambria" w:hAnsi="Cambria" w:cs="Arial"/>
          <w:bCs/>
          <w:sz w:val="24"/>
          <w:szCs w:val="24"/>
        </w:rPr>
        <w:t xml:space="preserve">between </w:t>
      </w:r>
      <w:r w:rsidR="0061002F" w:rsidRPr="00C17F30">
        <w:rPr>
          <w:rFonts w:ascii="Cambria" w:hAnsi="Cambria" w:cs="Arial"/>
          <w:bCs/>
          <w:sz w:val="24"/>
          <w:szCs w:val="24"/>
        </w:rPr>
        <w:t xml:space="preserve">1) Krishin Gulabrai Babani, 2) </w:t>
      </w:r>
      <w:proofErr w:type="spellStart"/>
      <w:r w:rsidR="0061002F" w:rsidRPr="00C17F30">
        <w:rPr>
          <w:rFonts w:ascii="Cambria" w:hAnsi="Cambria" w:cs="Arial"/>
          <w:bCs/>
          <w:sz w:val="24"/>
          <w:szCs w:val="24"/>
        </w:rPr>
        <w:t>Lachmandas</w:t>
      </w:r>
      <w:proofErr w:type="spellEnd"/>
      <w:r w:rsidR="0061002F" w:rsidRPr="00C17F30">
        <w:rPr>
          <w:rFonts w:ascii="Cambria" w:hAnsi="Cambria" w:cs="Arial"/>
          <w:bCs/>
          <w:sz w:val="24"/>
          <w:szCs w:val="24"/>
        </w:rPr>
        <w:t xml:space="preserve"> </w:t>
      </w:r>
      <w:proofErr w:type="spellStart"/>
      <w:r w:rsidR="0061002F" w:rsidRPr="00C17F30">
        <w:rPr>
          <w:rFonts w:ascii="Cambria" w:hAnsi="Cambria" w:cs="Arial"/>
          <w:bCs/>
          <w:sz w:val="24"/>
          <w:szCs w:val="24"/>
        </w:rPr>
        <w:t>Se</w:t>
      </w:r>
      <w:r w:rsidR="00E92EC6" w:rsidRPr="00C17F30">
        <w:rPr>
          <w:rFonts w:ascii="Cambria" w:hAnsi="Cambria" w:cs="Arial"/>
          <w:bCs/>
          <w:sz w:val="24"/>
          <w:szCs w:val="24"/>
        </w:rPr>
        <w:t>w</w:t>
      </w:r>
      <w:r w:rsidR="0061002F" w:rsidRPr="00C17F30">
        <w:rPr>
          <w:rFonts w:ascii="Cambria" w:hAnsi="Cambria" w:cs="Arial"/>
          <w:bCs/>
          <w:sz w:val="24"/>
          <w:szCs w:val="24"/>
        </w:rPr>
        <w:t>aram</w:t>
      </w:r>
      <w:proofErr w:type="spellEnd"/>
      <w:r w:rsidR="0061002F" w:rsidRPr="00C17F30">
        <w:rPr>
          <w:rFonts w:ascii="Cambria" w:hAnsi="Cambria" w:cs="Arial"/>
          <w:bCs/>
          <w:sz w:val="24"/>
          <w:szCs w:val="24"/>
        </w:rPr>
        <w:t xml:space="preserve">, 3) Gopichand </w:t>
      </w:r>
      <w:proofErr w:type="spellStart"/>
      <w:r w:rsidR="0061002F" w:rsidRPr="00C17F30">
        <w:rPr>
          <w:rFonts w:ascii="Cambria" w:hAnsi="Cambria" w:cs="Arial"/>
          <w:bCs/>
          <w:sz w:val="24"/>
          <w:szCs w:val="24"/>
        </w:rPr>
        <w:t>Udharam</w:t>
      </w:r>
      <w:proofErr w:type="spellEnd"/>
      <w:r w:rsidR="0061002F" w:rsidRPr="00C17F30">
        <w:rPr>
          <w:rFonts w:ascii="Cambria" w:hAnsi="Cambria" w:cs="Arial"/>
          <w:bCs/>
          <w:sz w:val="24"/>
          <w:szCs w:val="24"/>
        </w:rPr>
        <w:t xml:space="preserve">, 4) Vasdev </w:t>
      </w:r>
      <w:proofErr w:type="spellStart"/>
      <w:r w:rsidR="0061002F" w:rsidRPr="00C17F30">
        <w:rPr>
          <w:rFonts w:ascii="Cambria" w:hAnsi="Cambria" w:cs="Arial"/>
          <w:bCs/>
          <w:sz w:val="24"/>
          <w:szCs w:val="24"/>
        </w:rPr>
        <w:t>Dayalani</w:t>
      </w:r>
      <w:proofErr w:type="spellEnd"/>
      <w:r w:rsidR="0061002F" w:rsidRPr="00C17F30">
        <w:rPr>
          <w:rFonts w:ascii="Cambria" w:hAnsi="Cambria" w:cs="Arial"/>
          <w:bCs/>
          <w:sz w:val="24"/>
          <w:szCs w:val="24"/>
        </w:rPr>
        <w:t xml:space="preserve">, 5) Shanti </w:t>
      </w:r>
      <w:proofErr w:type="spellStart"/>
      <w:r w:rsidR="0061002F" w:rsidRPr="00C17F30">
        <w:rPr>
          <w:rFonts w:ascii="Cambria" w:hAnsi="Cambria" w:cs="Arial"/>
          <w:bCs/>
          <w:sz w:val="24"/>
          <w:szCs w:val="24"/>
        </w:rPr>
        <w:t>Bhagwandas</w:t>
      </w:r>
      <w:proofErr w:type="spellEnd"/>
      <w:r w:rsidR="0061002F" w:rsidRPr="00C17F30">
        <w:rPr>
          <w:rFonts w:ascii="Cambria" w:hAnsi="Cambria" w:cs="Arial"/>
          <w:bCs/>
          <w:sz w:val="24"/>
          <w:szCs w:val="24"/>
        </w:rPr>
        <w:t xml:space="preserve"> and 6) Mira </w:t>
      </w:r>
      <w:proofErr w:type="spellStart"/>
      <w:r w:rsidR="0061002F" w:rsidRPr="00C17F30">
        <w:rPr>
          <w:rFonts w:ascii="Cambria" w:hAnsi="Cambria" w:cs="Arial"/>
          <w:bCs/>
          <w:sz w:val="24"/>
          <w:szCs w:val="24"/>
        </w:rPr>
        <w:t>Pu</w:t>
      </w:r>
      <w:r w:rsidR="00D5479E" w:rsidRPr="00C17F30">
        <w:rPr>
          <w:rFonts w:ascii="Cambria" w:hAnsi="Cambria" w:cs="Arial"/>
          <w:bCs/>
          <w:sz w:val="24"/>
          <w:szCs w:val="24"/>
        </w:rPr>
        <w:t>r</w:t>
      </w:r>
      <w:r w:rsidR="0061002F" w:rsidRPr="00C17F30">
        <w:rPr>
          <w:rFonts w:ascii="Cambria" w:hAnsi="Cambria" w:cs="Arial"/>
          <w:bCs/>
          <w:sz w:val="24"/>
          <w:szCs w:val="24"/>
        </w:rPr>
        <w:t>shota</w:t>
      </w:r>
      <w:r w:rsidR="00D5479E" w:rsidRPr="00C17F30">
        <w:rPr>
          <w:rFonts w:ascii="Cambria" w:hAnsi="Cambria" w:cs="Arial"/>
          <w:bCs/>
          <w:sz w:val="24"/>
          <w:szCs w:val="24"/>
        </w:rPr>
        <w:t>m</w:t>
      </w:r>
      <w:proofErr w:type="spellEnd"/>
      <w:r w:rsidR="0061002F" w:rsidRPr="00C17F30">
        <w:rPr>
          <w:rFonts w:ascii="Cambria" w:hAnsi="Cambria" w:cs="Arial"/>
          <w:bCs/>
          <w:sz w:val="24"/>
          <w:szCs w:val="24"/>
        </w:rPr>
        <w:t xml:space="preserve"> </w:t>
      </w:r>
      <w:r w:rsidRPr="00C17F30">
        <w:rPr>
          <w:rFonts w:ascii="Cambria" w:hAnsi="Cambria" w:cs="Arial"/>
          <w:bCs/>
          <w:sz w:val="24"/>
          <w:szCs w:val="24"/>
        </w:rPr>
        <w:t>(“</w:t>
      </w:r>
      <w:r w:rsidRPr="00C17F30">
        <w:rPr>
          <w:rFonts w:ascii="Cambria" w:hAnsi="Cambria" w:cs="Arial"/>
          <w:bCs/>
          <w:i/>
          <w:sz w:val="24"/>
          <w:szCs w:val="24"/>
        </w:rPr>
        <w:t>the Vendors therein’</w:t>
      </w:r>
      <w:r w:rsidRPr="00C17F30">
        <w:rPr>
          <w:rFonts w:ascii="Cambria" w:hAnsi="Cambria" w:cs="Arial"/>
          <w:bCs/>
          <w:sz w:val="24"/>
          <w:szCs w:val="24"/>
        </w:rPr>
        <w:t>)</w:t>
      </w:r>
      <w:r w:rsidR="008F1156" w:rsidRPr="00C17F30">
        <w:rPr>
          <w:rFonts w:ascii="Cambria" w:hAnsi="Cambria" w:cs="Arial"/>
          <w:bCs/>
          <w:sz w:val="24"/>
          <w:szCs w:val="24"/>
        </w:rPr>
        <w:t xml:space="preserve"> (“</w:t>
      </w:r>
      <w:r w:rsidR="008F1156" w:rsidRPr="00C17F30">
        <w:rPr>
          <w:rFonts w:ascii="Cambria" w:hAnsi="Cambria" w:cs="Arial"/>
          <w:b/>
          <w:bCs/>
          <w:sz w:val="24"/>
          <w:szCs w:val="24"/>
        </w:rPr>
        <w:t>Vendors</w:t>
      </w:r>
      <w:r w:rsidR="008F1156" w:rsidRPr="00C17F30">
        <w:rPr>
          <w:rFonts w:ascii="Cambria" w:hAnsi="Cambria" w:cs="Arial"/>
          <w:bCs/>
          <w:sz w:val="24"/>
          <w:szCs w:val="24"/>
        </w:rPr>
        <w:t>”)</w:t>
      </w:r>
      <w:r w:rsidRPr="00C17F30">
        <w:rPr>
          <w:rFonts w:ascii="Cambria" w:hAnsi="Cambria" w:cs="Arial"/>
          <w:bCs/>
          <w:sz w:val="24"/>
          <w:szCs w:val="24"/>
        </w:rPr>
        <w:t xml:space="preserve"> and Sujata Nivas Co-operative Housing Society Limited (“</w:t>
      </w:r>
      <w:r w:rsidRPr="00C17F30">
        <w:rPr>
          <w:rFonts w:ascii="Cambria" w:hAnsi="Cambria" w:cs="Arial"/>
          <w:bCs/>
          <w:i/>
          <w:sz w:val="24"/>
          <w:szCs w:val="24"/>
        </w:rPr>
        <w:t>the Purchasers therein</w:t>
      </w:r>
      <w:r w:rsidRPr="00C17F30">
        <w:rPr>
          <w:rFonts w:ascii="Cambria" w:hAnsi="Cambria" w:cs="Arial"/>
          <w:bCs/>
          <w:sz w:val="24"/>
          <w:szCs w:val="24"/>
        </w:rPr>
        <w:t xml:space="preserve">”) </w:t>
      </w:r>
      <w:r w:rsidR="00005117" w:rsidRPr="00C17F30">
        <w:rPr>
          <w:rFonts w:ascii="Cambria" w:hAnsi="Cambria" w:cs="Arial"/>
          <w:bCs/>
          <w:sz w:val="24"/>
          <w:szCs w:val="24"/>
        </w:rPr>
        <w:t>(“</w:t>
      </w:r>
      <w:r w:rsidR="004D7C6C" w:rsidRPr="00C17F30">
        <w:rPr>
          <w:rFonts w:ascii="Cambria" w:hAnsi="Cambria" w:cs="Arial"/>
          <w:b/>
          <w:bCs/>
          <w:sz w:val="24"/>
          <w:szCs w:val="24"/>
        </w:rPr>
        <w:t>said</w:t>
      </w:r>
      <w:r w:rsidR="004D7C6C" w:rsidRPr="00C17F30">
        <w:rPr>
          <w:rFonts w:ascii="Cambria" w:hAnsi="Cambria" w:cs="Arial"/>
          <w:bCs/>
          <w:sz w:val="24"/>
          <w:szCs w:val="24"/>
        </w:rPr>
        <w:t xml:space="preserve"> </w:t>
      </w:r>
      <w:r w:rsidR="00005117" w:rsidRPr="00C17F30">
        <w:rPr>
          <w:rFonts w:ascii="Cambria" w:hAnsi="Cambria" w:cs="Arial"/>
          <w:b/>
          <w:bCs/>
          <w:sz w:val="24"/>
          <w:szCs w:val="24"/>
        </w:rPr>
        <w:t>Society</w:t>
      </w:r>
      <w:r w:rsidR="00005117" w:rsidRPr="00C17F30">
        <w:rPr>
          <w:rFonts w:ascii="Cambria" w:hAnsi="Cambria" w:cs="Arial"/>
          <w:bCs/>
          <w:sz w:val="24"/>
          <w:szCs w:val="24"/>
        </w:rPr>
        <w:t xml:space="preserve">”) and duly registered with the Sub-Registrar of Assurances </w:t>
      </w:r>
      <w:r w:rsidR="007A18E2" w:rsidRPr="00C17F30">
        <w:rPr>
          <w:rFonts w:ascii="Cambria" w:hAnsi="Cambria" w:cs="Arial"/>
          <w:bCs/>
          <w:sz w:val="24"/>
          <w:szCs w:val="24"/>
        </w:rPr>
        <w:t xml:space="preserve">at Bandra </w:t>
      </w:r>
      <w:r w:rsidR="00005117" w:rsidRPr="00C17F30">
        <w:rPr>
          <w:rFonts w:ascii="Cambria" w:hAnsi="Cambria" w:cs="Arial"/>
          <w:bCs/>
          <w:sz w:val="24"/>
          <w:szCs w:val="24"/>
        </w:rPr>
        <w:t xml:space="preserve">under Serial No. BND-1032 of 1963, the </w:t>
      </w:r>
      <w:r w:rsidR="008573C5" w:rsidRPr="00C17F30">
        <w:rPr>
          <w:rFonts w:ascii="Cambria" w:hAnsi="Cambria" w:cs="Arial"/>
          <w:bCs/>
          <w:sz w:val="24"/>
          <w:szCs w:val="24"/>
        </w:rPr>
        <w:t xml:space="preserve">Vendors conveyed, </w:t>
      </w:r>
      <w:r w:rsidR="00047F42" w:rsidRPr="00C17F30">
        <w:rPr>
          <w:rFonts w:ascii="Cambria" w:hAnsi="Cambria" w:cs="Arial"/>
          <w:bCs/>
          <w:sz w:val="24"/>
          <w:szCs w:val="24"/>
        </w:rPr>
        <w:t>transferred</w:t>
      </w:r>
      <w:r w:rsidR="00047F42" w:rsidRPr="004254B4">
        <w:rPr>
          <w:rFonts w:ascii="Cambria" w:hAnsi="Cambria"/>
          <w:sz w:val="24"/>
        </w:rPr>
        <w:t xml:space="preserve"> and </w:t>
      </w:r>
      <w:r w:rsidR="00047F42" w:rsidRPr="00C17F30">
        <w:rPr>
          <w:rFonts w:ascii="Cambria" w:hAnsi="Cambria" w:cs="Arial"/>
          <w:bCs/>
          <w:sz w:val="24"/>
          <w:szCs w:val="24"/>
        </w:rPr>
        <w:t xml:space="preserve">assigned </w:t>
      </w:r>
      <w:r w:rsidR="00206528" w:rsidRPr="00C17F30">
        <w:rPr>
          <w:rFonts w:ascii="Cambria" w:hAnsi="Cambria" w:cs="Arial"/>
          <w:bCs/>
          <w:sz w:val="24"/>
          <w:szCs w:val="24"/>
        </w:rPr>
        <w:t>in favour</w:t>
      </w:r>
      <w:r w:rsidR="00206528" w:rsidRPr="004254B4">
        <w:rPr>
          <w:rFonts w:ascii="Cambria" w:hAnsi="Cambria"/>
          <w:sz w:val="24"/>
        </w:rPr>
        <w:t xml:space="preserve"> of </w:t>
      </w:r>
      <w:r w:rsidR="00206528" w:rsidRPr="00C17F30">
        <w:rPr>
          <w:rFonts w:ascii="Cambria" w:hAnsi="Cambria" w:cs="Arial"/>
          <w:bCs/>
          <w:sz w:val="24"/>
          <w:szCs w:val="24"/>
        </w:rPr>
        <w:t xml:space="preserve">the Society </w:t>
      </w:r>
      <w:r w:rsidR="00047F42" w:rsidRPr="00C17F30">
        <w:rPr>
          <w:rFonts w:ascii="Cambria" w:hAnsi="Cambria" w:cs="Arial"/>
          <w:bCs/>
          <w:sz w:val="24"/>
          <w:szCs w:val="24"/>
        </w:rPr>
        <w:t xml:space="preserve">all their right, title </w:t>
      </w:r>
      <w:r w:rsidR="00047F42" w:rsidRPr="004254B4">
        <w:rPr>
          <w:rFonts w:ascii="Cambria" w:hAnsi="Cambria"/>
          <w:sz w:val="24"/>
        </w:rPr>
        <w:t xml:space="preserve">and </w:t>
      </w:r>
      <w:r w:rsidR="00047F42" w:rsidRPr="00C17F30">
        <w:rPr>
          <w:rFonts w:ascii="Cambria" w:hAnsi="Cambria" w:cs="Arial"/>
          <w:bCs/>
          <w:sz w:val="24"/>
          <w:szCs w:val="24"/>
        </w:rPr>
        <w:t>interest in</w:t>
      </w:r>
      <w:r w:rsidR="00005117" w:rsidRPr="00C17F30">
        <w:rPr>
          <w:rFonts w:ascii="Cambria" w:hAnsi="Cambria" w:cs="Arial"/>
          <w:bCs/>
          <w:sz w:val="24"/>
          <w:szCs w:val="24"/>
          <w:lang w:val="en-US"/>
        </w:rPr>
        <w:t xml:space="preserve"> all that piece and parcel of the Land admeasuring 1,695 sq. yds. which is equivalent to 1</w:t>
      </w:r>
      <w:r w:rsidR="007D1ED2" w:rsidRPr="00C17F30">
        <w:rPr>
          <w:rFonts w:ascii="Cambria" w:hAnsi="Cambria" w:cs="Arial"/>
          <w:bCs/>
          <w:sz w:val="24"/>
          <w:szCs w:val="24"/>
          <w:lang w:val="en-US"/>
        </w:rPr>
        <w:t>,</w:t>
      </w:r>
      <w:r w:rsidR="00005117" w:rsidRPr="00C17F30">
        <w:rPr>
          <w:rFonts w:ascii="Cambria" w:hAnsi="Cambria" w:cs="Arial"/>
          <w:bCs/>
          <w:sz w:val="24"/>
          <w:szCs w:val="24"/>
          <w:lang w:val="en-US"/>
        </w:rPr>
        <w:t>417.2</w:t>
      </w:r>
      <w:r w:rsidR="00612B52" w:rsidRPr="00C17F30">
        <w:rPr>
          <w:rFonts w:ascii="Cambria" w:hAnsi="Cambria" w:cs="Arial"/>
          <w:bCs/>
          <w:sz w:val="24"/>
          <w:szCs w:val="24"/>
          <w:lang w:val="en-US"/>
        </w:rPr>
        <w:t>0</w:t>
      </w:r>
      <w:r w:rsidR="004D7C6C" w:rsidRPr="00C17F30">
        <w:rPr>
          <w:rFonts w:ascii="Cambria" w:hAnsi="Cambria" w:cs="Arial"/>
          <w:bCs/>
          <w:sz w:val="24"/>
          <w:szCs w:val="24"/>
          <w:lang w:val="en-US"/>
        </w:rPr>
        <w:t xml:space="preserve"> sq. mts.</w:t>
      </w:r>
      <w:r w:rsidR="003A2AA9" w:rsidRPr="00C17F30">
        <w:rPr>
          <w:rFonts w:ascii="Cambria" w:hAnsi="Cambria" w:cs="Arial"/>
          <w:bCs/>
          <w:sz w:val="24"/>
          <w:szCs w:val="24"/>
          <w:lang w:val="en-US"/>
        </w:rPr>
        <w:t xml:space="preserve"> (as per property card)</w:t>
      </w:r>
      <w:r w:rsidR="00005117" w:rsidRPr="00C17F30">
        <w:rPr>
          <w:rFonts w:ascii="Cambria" w:hAnsi="Cambria" w:cs="Arial"/>
          <w:bCs/>
          <w:sz w:val="24"/>
          <w:szCs w:val="24"/>
          <w:lang w:val="en-US"/>
        </w:rPr>
        <w:t xml:space="preserve"> </w:t>
      </w:r>
      <w:r w:rsidR="004D7C6C" w:rsidRPr="00C17F30">
        <w:rPr>
          <w:rFonts w:ascii="Cambria" w:hAnsi="Cambria" w:cs="Arial"/>
          <w:bCs/>
          <w:sz w:val="24"/>
          <w:szCs w:val="24"/>
          <w:lang w:val="en-US"/>
        </w:rPr>
        <w:t xml:space="preserve">bearing </w:t>
      </w:r>
      <w:r w:rsidR="00214263" w:rsidRPr="00C17F30">
        <w:rPr>
          <w:rFonts w:ascii="Cambria" w:hAnsi="Cambria" w:cs="Arial"/>
          <w:bCs/>
          <w:sz w:val="24"/>
          <w:szCs w:val="24"/>
          <w:lang w:val="en-US"/>
        </w:rPr>
        <w:t xml:space="preserve">CTS No. 1172 and bearing </w:t>
      </w:r>
      <w:r w:rsidR="004D7C6C" w:rsidRPr="00C17F30">
        <w:rPr>
          <w:rFonts w:ascii="Cambria" w:hAnsi="Cambria" w:cs="Arial"/>
          <w:bCs/>
          <w:sz w:val="24"/>
          <w:szCs w:val="24"/>
          <w:lang w:val="en-US"/>
        </w:rPr>
        <w:t xml:space="preserve">Plot No. 1/C-3/3 </w:t>
      </w:r>
      <w:r w:rsidR="00DF7ADB" w:rsidRPr="00C17F30">
        <w:rPr>
          <w:rFonts w:ascii="Cambria" w:hAnsi="Cambria" w:cs="Arial"/>
          <w:bCs/>
          <w:sz w:val="24"/>
          <w:szCs w:val="24"/>
          <w:lang w:val="en-US"/>
        </w:rPr>
        <w:t>(“</w:t>
      </w:r>
      <w:r w:rsidR="00DF7ADB" w:rsidRPr="00C17F30">
        <w:rPr>
          <w:rFonts w:ascii="Cambria" w:hAnsi="Cambria" w:cs="Arial"/>
          <w:b/>
          <w:sz w:val="24"/>
          <w:szCs w:val="24"/>
          <w:lang w:val="en-US"/>
        </w:rPr>
        <w:t xml:space="preserve">said </w:t>
      </w:r>
      <w:r w:rsidR="00DF7ADB" w:rsidRPr="00C17F30">
        <w:rPr>
          <w:rFonts w:ascii="Cambria" w:hAnsi="Cambria" w:cs="Arial"/>
          <w:b/>
          <w:sz w:val="24"/>
          <w:szCs w:val="24"/>
          <w:lang w:val="en-US"/>
        </w:rPr>
        <w:lastRenderedPageBreak/>
        <w:t>Land</w:t>
      </w:r>
      <w:r w:rsidR="00DF7ADB" w:rsidRPr="00C17F30">
        <w:rPr>
          <w:rFonts w:ascii="Cambria" w:hAnsi="Cambria" w:cs="Arial"/>
          <w:bCs/>
          <w:sz w:val="24"/>
          <w:szCs w:val="24"/>
          <w:lang w:val="en-US"/>
        </w:rPr>
        <w:t xml:space="preserve">”) </w:t>
      </w:r>
      <w:r w:rsidR="004D7C6C" w:rsidRPr="00C17F30">
        <w:rPr>
          <w:rFonts w:ascii="Cambria" w:hAnsi="Cambria" w:cs="Arial"/>
          <w:bCs/>
          <w:sz w:val="24"/>
          <w:szCs w:val="24"/>
          <w:lang w:val="en-US"/>
        </w:rPr>
        <w:t>and forming part of and being a sub-division of a larger piece and parcel of land bearing final plot No. 1/C of Town Planning Scheme No. II, Bandra, bearing Survey No. F/1172</w:t>
      </w:r>
      <w:r w:rsidR="0010371B" w:rsidRPr="00C17F30">
        <w:rPr>
          <w:rFonts w:ascii="Cambria" w:hAnsi="Cambria" w:cs="Arial"/>
          <w:bCs/>
          <w:sz w:val="24"/>
          <w:szCs w:val="24"/>
          <w:lang w:val="en-US"/>
        </w:rPr>
        <w:t xml:space="preserve"> (</w:t>
      </w:r>
      <w:r w:rsidR="004D7C6C" w:rsidRPr="00C17F30">
        <w:rPr>
          <w:rFonts w:ascii="Cambria" w:hAnsi="Cambria" w:cs="Arial"/>
          <w:bCs/>
          <w:sz w:val="24"/>
          <w:szCs w:val="24"/>
          <w:lang w:val="en-US"/>
        </w:rPr>
        <w:t>which sub-division has been sanctioned by the Collector of Mumbai by the office letter bearing TP/8/65 sub of 1959-60 dated 20</w:t>
      </w:r>
      <w:r w:rsidR="004D7C6C" w:rsidRPr="00C17F30">
        <w:rPr>
          <w:rFonts w:ascii="Cambria" w:hAnsi="Cambria" w:cs="Arial"/>
          <w:bCs/>
          <w:sz w:val="24"/>
          <w:szCs w:val="24"/>
          <w:vertAlign w:val="superscript"/>
          <w:lang w:val="en-US"/>
        </w:rPr>
        <w:t>th</w:t>
      </w:r>
      <w:r w:rsidR="004D7C6C" w:rsidRPr="00C17F30">
        <w:rPr>
          <w:rFonts w:ascii="Cambria" w:hAnsi="Cambria" w:cs="Arial"/>
          <w:bCs/>
          <w:sz w:val="24"/>
          <w:szCs w:val="24"/>
          <w:lang w:val="en-US"/>
        </w:rPr>
        <w:t xml:space="preserve"> October 1959</w:t>
      </w:r>
      <w:r w:rsidR="0010371B" w:rsidRPr="00C17F30">
        <w:rPr>
          <w:rFonts w:ascii="Cambria" w:hAnsi="Cambria" w:cs="Arial"/>
          <w:bCs/>
          <w:sz w:val="24"/>
          <w:szCs w:val="24"/>
          <w:lang w:val="en-US"/>
        </w:rPr>
        <w:t xml:space="preserve">) and lying </w:t>
      </w:r>
      <w:r w:rsidR="0010371B" w:rsidRPr="00C17F30">
        <w:rPr>
          <w:rFonts w:ascii="Cambria" w:hAnsi="Cambria" w:cs="Arial"/>
          <w:sz w:val="24"/>
          <w:szCs w:val="24"/>
        </w:rPr>
        <w:t>within the Registration Sub-District of Bandra</w:t>
      </w:r>
      <w:r w:rsidR="00734EF9" w:rsidRPr="00C17F30">
        <w:rPr>
          <w:rFonts w:ascii="Cambria" w:hAnsi="Cambria" w:cs="Arial"/>
          <w:sz w:val="24"/>
          <w:szCs w:val="24"/>
        </w:rPr>
        <w:t>,</w:t>
      </w:r>
      <w:r w:rsidR="00CF0B93" w:rsidRPr="00C17F30">
        <w:rPr>
          <w:rFonts w:ascii="Cambria" w:hAnsi="Cambria" w:cs="Arial"/>
          <w:sz w:val="24"/>
          <w:szCs w:val="24"/>
        </w:rPr>
        <w:t xml:space="preserve"> </w:t>
      </w:r>
      <w:r w:rsidR="00782FA8" w:rsidRPr="00C17F30">
        <w:rPr>
          <w:rFonts w:ascii="Cambria" w:hAnsi="Cambria" w:cs="Arial"/>
          <w:sz w:val="24"/>
          <w:szCs w:val="24"/>
        </w:rPr>
        <w:t>together with the Building standing thereon known as “</w:t>
      </w:r>
      <w:r w:rsidR="0010371B" w:rsidRPr="00C17F30">
        <w:rPr>
          <w:rFonts w:ascii="Cambria" w:hAnsi="Cambria" w:cs="Arial"/>
          <w:bCs/>
          <w:sz w:val="24"/>
          <w:szCs w:val="24"/>
        </w:rPr>
        <w:t>Sujata Nivas</w:t>
      </w:r>
      <w:r w:rsidR="00A75C6C" w:rsidRPr="00C17F30">
        <w:rPr>
          <w:rFonts w:ascii="Cambria" w:hAnsi="Cambria" w:cs="Arial"/>
          <w:bCs/>
          <w:sz w:val="24"/>
          <w:szCs w:val="24"/>
        </w:rPr>
        <w:t>”</w:t>
      </w:r>
      <w:r w:rsidR="00782FA8" w:rsidRPr="00C17F30">
        <w:rPr>
          <w:rFonts w:ascii="Cambria" w:hAnsi="Cambria" w:cs="Arial"/>
          <w:sz w:val="24"/>
          <w:szCs w:val="24"/>
        </w:rPr>
        <w:t xml:space="preserve"> comprising</w:t>
      </w:r>
      <w:r w:rsidR="00620677" w:rsidRPr="00C17F30">
        <w:rPr>
          <w:rFonts w:ascii="Cambria" w:hAnsi="Cambria" w:cs="Arial"/>
          <w:sz w:val="24"/>
          <w:szCs w:val="24"/>
        </w:rPr>
        <w:t xml:space="preserve"> </w:t>
      </w:r>
      <w:r w:rsidR="00977C41" w:rsidRPr="00C17F30">
        <w:rPr>
          <w:rFonts w:ascii="Cambria" w:hAnsi="Cambria" w:cs="Arial"/>
          <w:sz w:val="24"/>
          <w:szCs w:val="24"/>
        </w:rPr>
        <w:t xml:space="preserve">of </w:t>
      </w:r>
      <w:r w:rsidR="00782FA8" w:rsidRPr="00C17F30">
        <w:rPr>
          <w:rFonts w:ascii="Cambria" w:hAnsi="Cambria" w:cs="Arial"/>
          <w:sz w:val="24"/>
          <w:szCs w:val="24"/>
        </w:rPr>
        <w:t xml:space="preserve">Ground + </w:t>
      </w:r>
      <w:r w:rsidR="0010371B" w:rsidRPr="00C17F30">
        <w:rPr>
          <w:rFonts w:ascii="Cambria" w:hAnsi="Cambria" w:cs="Arial"/>
          <w:sz w:val="24"/>
          <w:szCs w:val="24"/>
        </w:rPr>
        <w:t>3</w:t>
      </w:r>
      <w:r w:rsidR="005359B3" w:rsidRPr="00C17F30">
        <w:rPr>
          <w:rFonts w:ascii="Cambria" w:hAnsi="Cambria" w:cs="Arial"/>
          <w:sz w:val="24"/>
          <w:szCs w:val="24"/>
        </w:rPr>
        <w:t xml:space="preserve"> </w:t>
      </w:r>
      <w:r w:rsidR="00782FA8" w:rsidRPr="00C17F30">
        <w:rPr>
          <w:rFonts w:ascii="Cambria" w:hAnsi="Cambria" w:cs="Arial"/>
          <w:sz w:val="24"/>
          <w:szCs w:val="24"/>
        </w:rPr>
        <w:t xml:space="preserve">Upper Floors and comprising </w:t>
      </w:r>
      <w:r w:rsidR="00B61F6C" w:rsidRPr="00C17F30">
        <w:rPr>
          <w:rFonts w:ascii="Cambria" w:hAnsi="Cambria" w:cs="Arial"/>
          <w:sz w:val="24"/>
          <w:szCs w:val="24"/>
        </w:rPr>
        <w:t>of</w:t>
      </w:r>
      <w:r w:rsidR="00782FA8" w:rsidRPr="00C17F30">
        <w:rPr>
          <w:rFonts w:ascii="Cambria" w:hAnsi="Cambria" w:cs="Arial"/>
          <w:sz w:val="24"/>
          <w:szCs w:val="24"/>
        </w:rPr>
        <w:t xml:space="preserve"> </w:t>
      </w:r>
      <w:r w:rsidR="00EE0E6F" w:rsidRPr="00C17F30">
        <w:rPr>
          <w:rFonts w:ascii="Cambria" w:hAnsi="Cambria" w:cs="Arial"/>
          <w:sz w:val="24"/>
          <w:szCs w:val="24"/>
        </w:rPr>
        <w:t>23</w:t>
      </w:r>
      <w:r w:rsidR="00023198" w:rsidRPr="00C17F30">
        <w:rPr>
          <w:rFonts w:ascii="Cambria" w:hAnsi="Cambria" w:cs="Arial"/>
          <w:sz w:val="24"/>
          <w:szCs w:val="24"/>
        </w:rPr>
        <w:t xml:space="preserve"> </w:t>
      </w:r>
      <w:r w:rsidR="00CD6F8B" w:rsidRPr="00C17F30">
        <w:rPr>
          <w:rFonts w:ascii="Cambria" w:hAnsi="Cambria" w:cs="Arial"/>
          <w:sz w:val="24"/>
          <w:szCs w:val="24"/>
        </w:rPr>
        <w:t xml:space="preserve">residential flats </w:t>
      </w:r>
      <w:r w:rsidR="008F1156" w:rsidRPr="00C17F30">
        <w:rPr>
          <w:rFonts w:ascii="Cambria" w:hAnsi="Cambria" w:cs="Arial"/>
          <w:sz w:val="24"/>
          <w:szCs w:val="24"/>
        </w:rPr>
        <w:t xml:space="preserve">and 3 garages </w:t>
      </w:r>
      <w:r w:rsidR="006D0B70" w:rsidRPr="00C17F30">
        <w:rPr>
          <w:rFonts w:ascii="Cambria" w:hAnsi="Cambria" w:cs="Arial"/>
          <w:sz w:val="24"/>
          <w:szCs w:val="24"/>
        </w:rPr>
        <w:t>in the said building</w:t>
      </w:r>
      <w:r w:rsidR="005E2623" w:rsidRPr="00C17F30">
        <w:rPr>
          <w:rFonts w:ascii="Cambria" w:hAnsi="Cambria" w:cs="Arial"/>
          <w:sz w:val="24"/>
          <w:szCs w:val="24"/>
        </w:rPr>
        <w:t xml:space="preserve"> </w:t>
      </w:r>
      <w:r w:rsidR="00782FA8" w:rsidRPr="00C17F30">
        <w:rPr>
          <w:rFonts w:ascii="Cambria" w:hAnsi="Cambria" w:cs="Arial"/>
          <w:sz w:val="24"/>
          <w:szCs w:val="24"/>
        </w:rPr>
        <w:t xml:space="preserve">(the </w:t>
      </w:r>
      <w:r w:rsidR="00782FA8" w:rsidRPr="00C17F30">
        <w:rPr>
          <w:rFonts w:ascii="Cambria" w:hAnsi="Cambria" w:cs="Arial"/>
          <w:b/>
          <w:bCs/>
          <w:sz w:val="24"/>
          <w:szCs w:val="24"/>
        </w:rPr>
        <w:t>“</w:t>
      </w:r>
      <w:r w:rsidR="00247AE9" w:rsidRPr="00C17F30">
        <w:rPr>
          <w:rFonts w:ascii="Cambria" w:hAnsi="Cambria" w:cs="Arial"/>
          <w:b/>
          <w:bCs/>
          <w:sz w:val="24"/>
          <w:szCs w:val="24"/>
        </w:rPr>
        <w:t xml:space="preserve">Existing </w:t>
      </w:r>
      <w:r w:rsidR="00782FA8" w:rsidRPr="00C17F30">
        <w:rPr>
          <w:rFonts w:ascii="Cambria" w:hAnsi="Cambria" w:cs="Arial"/>
          <w:b/>
          <w:bCs/>
          <w:sz w:val="24"/>
          <w:szCs w:val="24"/>
        </w:rPr>
        <w:t>Building</w:t>
      </w:r>
      <w:r w:rsidR="000F0B94" w:rsidRPr="00C17F30">
        <w:rPr>
          <w:rFonts w:ascii="Cambria" w:hAnsi="Cambria" w:cs="Arial"/>
          <w:b/>
          <w:bCs/>
          <w:sz w:val="24"/>
          <w:szCs w:val="24"/>
        </w:rPr>
        <w:t>/Building</w:t>
      </w:r>
      <w:r w:rsidR="006D0B70" w:rsidRPr="00C17F30">
        <w:rPr>
          <w:rFonts w:ascii="Cambria" w:hAnsi="Cambria" w:cs="Arial"/>
          <w:sz w:val="24"/>
          <w:szCs w:val="24"/>
        </w:rPr>
        <w:t>”</w:t>
      </w:r>
      <w:r w:rsidR="00782FA8" w:rsidRPr="00C17F30">
        <w:rPr>
          <w:rFonts w:ascii="Cambria" w:hAnsi="Cambria" w:cs="Arial"/>
          <w:sz w:val="24"/>
          <w:szCs w:val="24"/>
        </w:rPr>
        <w:t>)</w:t>
      </w:r>
      <w:r w:rsidR="00C27F65" w:rsidRPr="00C17F30">
        <w:rPr>
          <w:rFonts w:ascii="Cambria" w:hAnsi="Cambria" w:cs="Arial"/>
          <w:sz w:val="24"/>
          <w:szCs w:val="24"/>
        </w:rPr>
        <w:t xml:space="preserve"> situated at S.V. Road, Bandra West, Mumbai - 400050</w:t>
      </w:r>
      <w:r w:rsidR="008A7A4E" w:rsidRPr="00C17F30">
        <w:rPr>
          <w:rFonts w:ascii="Cambria" w:hAnsi="Cambria" w:cs="Arial"/>
          <w:sz w:val="24"/>
          <w:szCs w:val="24"/>
        </w:rPr>
        <w:t>.</w:t>
      </w:r>
      <w:r w:rsidR="00782FA8" w:rsidRPr="00C17F30">
        <w:rPr>
          <w:rFonts w:ascii="Cambria" w:hAnsi="Cambria" w:cs="Arial"/>
          <w:sz w:val="24"/>
          <w:szCs w:val="24"/>
        </w:rPr>
        <w:t xml:space="preserve"> The Land and Building, unless individually referred to, are hereinafter collectively referred to as the “</w:t>
      </w:r>
      <w:r w:rsidR="00782FA8" w:rsidRPr="00C17F30">
        <w:rPr>
          <w:rFonts w:ascii="Cambria" w:hAnsi="Cambria" w:cs="Arial"/>
          <w:b/>
          <w:bCs/>
          <w:sz w:val="24"/>
          <w:szCs w:val="24"/>
        </w:rPr>
        <w:t>Property</w:t>
      </w:r>
      <w:r w:rsidR="00782FA8" w:rsidRPr="00C17F30">
        <w:rPr>
          <w:rFonts w:ascii="Cambria" w:hAnsi="Cambria" w:cs="Arial"/>
          <w:sz w:val="24"/>
          <w:szCs w:val="24"/>
        </w:rPr>
        <w:t xml:space="preserve">” and more particularly described in the </w:t>
      </w:r>
      <w:r w:rsidR="00782FA8" w:rsidRPr="00C17F30">
        <w:rPr>
          <w:rFonts w:ascii="Cambria" w:hAnsi="Cambria" w:cs="Arial"/>
          <w:b/>
          <w:bCs/>
          <w:sz w:val="24"/>
          <w:szCs w:val="24"/>
        </w:rPr>
        <w:t xml:space="preserve">First Schedule </w:t>
      </w:r>
      <w:r w:rsidR="00782FA8" w:rsidRPr="00C17F30">
        <w:rPr>
          <w:rFonts w:ascii="Cambria" w:hAnsi="Cambria" w:cs="Arial"/>
          <w:sz w:val="24"/>
          <w:szCs w:val="24"/>
        </w:rPr>
        <w:t xml:space="preserve">hereunder written, which Property is also delineated in </w:t>
      </w:r>
      <w:proofErr w:type="gramStart"/>
      <w:r w:rsidR="00782FA8" w:rsidRPr="00C17F30">
        <w:rPr>
          <w:rFonts w:ascii="Cambria" w:hAnsi="Cambria" w:cs="Arial"/>
          <w:b/>
          <w:bCs/>
          <w:i/>
          <w:iCs/>
          <w:sz w:val="24"/>
          <w:szCs w:val="24"/>
        </w:rPr>
        <w:t>Red</w:t>
      </w:r>
      <w:proofErr w:type="gramEnd"/>
      <w:r w:rsidR="00782FA8" w:rsidRPr="00C17F30">
        <w:rPr>
          <w:rFonts w:ascii="Cambria" w:hAnsi="Cambria" w:cs="Arial"/>
          <w:b/>
          <w:bCs/>
          <w:i/>
          <w:iCs/>
          <w:sz w:val="24"/>
          <w:szCs w:val="24"/>
        </w:rPr>
        <w:t xml:space="preserve"> colour</w:t>
      </w:r>
      <w:r w:rsidR="00782FA8" w:rsidRPr="00C17F30">
        <w:rPr>
          <w:rFonts w:ascii="Cambria" w:hAnsi="Cambria" w:cs="Arial"/>
          <w:sz w:val="24"/>
          <w:szCs w:val="24"/>
        </w:rPr>
        <w:t xml:space="preserve"> boundary line on the layout plan thereof annexed and marked as </w:t>
      </w:r>
      <w:r w:rsidR="00782FA8" w:rsidRPr="00C17F30">
        <w:rPr>
          <w:rFonts w:ascii="Cambria" w:hAnsi="Cambria" w:cs="Arial"/>
          <w:b/>
          <w:bCs/>
          <w:sz w:val="24"/>
          <w:szCs w:val="24"/>
          <w:u w:val="single"/>
        </w:rPr>
        <w:t>Annexure “</w:t>
      </w:r>
      <w:r w:rsidR="008A47CC">
        <w:rPr>
          <w:rFonts w:ascii="Cambria" w:hAnsi="Cambria" w:cs="Arial"/>
          <w:b/>
          <w:bCs/>
          <w:sz w:val="24"/>
          <w:szCs w:val="24"/>
          <w:u w:val="single"/>
        </w:rPr>
        <w:t>B</w:t>
      </w:r>
      <w:r w:rsidR="00782FA8" w:rsidRPr="00C17F30">
        <w:rPr>
          <w:rFonts w:ascii="Cambria" w:hAnsi="Cambria" w:cs="Arial"/>
          <w:b/>
          <w:bCs/>
          <w:sz w:val="24"/>
          <w:szCs w:val="24"/>
          <w:u w:val="single"/>
        </w:rPr>
        <w:t>”</w:t>
      </w:r>
      <w:r w:rsidR="00782FA8" w:rsidRPr="00C17F30">
        <w:rPr>
          <w:rFonts w:ascii="Cambria" w:hAnsi="Cambria" w:cs="Arial"/>
          <w:b/>
          <w:bCs/>
          <w:sz w:val="24"/>
          <w:szCs w:val="24"/>
        </w:rPr>
        <w:t xml:space="preserve"> </w:t>
      </w:r>
      <w:r w:rsidR="00782FA8" w:rsidRPr="00C17F30">
        <w:rPr>
          <w:rFonts w:ascii="Cambria" w:hAnsi="Cambria" w:cs="Arial"/>
          <w:sz w:val="24"/>
          <w:szCs w:val="24"/>
        </w:rPr>
        <w:t>hereto.</w:t>
      </w:r>
      <w:r w:rsidR="00EE0132" w:rsidRPr="00C17F30">
        <w:rPr>
          <w:rFonts w:ascii="Cambria" w:hAnsi="Cambria" w:cs="Arial"/>
          <w:sz w:val="24"/>
          <w:szCs w:val="24"/>
        </w:rPr>
        <w:t xml:space="preserve"> </w:t>
      </w:r>
      <w:r w:rsidR="00D36ADF" w:rsidRPr="00C17F30">
        <w:rPr>
          <w:rFonts w:ascii="Cambria" w:hAnsi="Cambria" w:cs="Arial"/>
          <w:sz w:val="24"/>
          <w:szCs w:val="24"/>
        </w:rPr>
        <w:t xml:space="preserve"> </w:t>
      </w:r>
    </w:p>
    <w:p w14:paraId="2998D38E" w14:textId="60423D90" w:rsidR="005607E6" w:rsidRPr="00C17F30" w:rsidRDefault="00894D5E" w:rsidP="00813D51">
      <w:pPr>
        <w:widowControl w:val="0"/>
        <w:numPr>
          <w:ilvl w:val="0"/>
          <w:numId w:val="3"/>
        </w:numPr>
        <w:tabs>
          <w:tab w:val="clear" w:pos="720"/>
        </w:tabs>
        <w:spacing w:afterLines="120" w:after="288" w:line="360" w:lineRule="auto"/>
        <w:ind w:left="450" w:hanging="450"/>
        <w:jc w:val="both"/>
        <w:rPr>
          <w:rFonts w:ascii="Cambria" w:hAnsi="Cambria" w:cs="Arial"/>
          <w:sz w:val="24"/>
          <w:szCs w:val="24"/>
        </w:rPr>
      </w:pPr>
      <w:r w:rsidRPr="00C17F30">
        <w:rPr>
          <w:rFonts w:ascii="Cambria" w:hAnsi="Cambria" w:cs="Arial"/>
          <w:sz w:val="24"/>
          <w:szCs w:val="24"/>
        </w:rPr>
        <w:t>In view of the above, the Society is absolutely seized and possessed of and/or otherwise well and sufficiently entitled to the said Property. The Property Card is updated and stands in the name of the Society</w:t>
      </w:r>
      <w:r w:rsidR="00490C9B" w:rsidRPr="00C17F30">
        <w:rPr>
          <w:rFonts w:ascii="Cambria" w:hAnsi="Cambria" w:cs="Arial"/>
          <w:bCs/>
          <w:sz w:val="24"/>
          <w:szCs w:val="24"/>
        </w:rPr>
        <w:t xml:space="preserve">. </w:t>
      </w:r>
      <w:r w:rsidR="005607E6" w:rsidRPr="00C17F30">
        <w:rPr>
          <w:rFonts w:ascii="Cambria" w:eastAsia="Arial Unicode MS" w:hAnsi="Cambria"/>
          <w:sz w:val="24"/>
          <w:szCs w:val="24"/>
        </w:rPr>
        <w:t xml:space="preserve">A copy of the </w:t>
      </w:r>
      <w:r w:rsidRPr="00C17F30">
        <w:rPr>
          <w:rFonts w:ascii="Cambria" w:eastAsia="Arial Unicode MS" w:hAnsi="Cambria"/>
          <w:sz w:val="24"/>
          <w:szCs w:val="24"/>
        </w:rPr>
        <w:t xml:space="preserve">Property Card </w:t>
      </w:r>
      <w:r w:rsidR="005607E6" w:rsidRPr="00C17F30">
        <w:rPr>
          <w:rFonts w:ascii="Cambria" w:eastAsia="Arial Unicode MS" w:hAnsi="Cambria"/>
          <w:sz w:val="24"/>
          <w:szCs w:val="24"/>
        </w:rPr>
        <w:t xml:space="preserve">is annexed hereto as </w:t>
      </w:r>
      <w:r w:rsidR="005607E6" w:rsidRPr="00C17F30">
        <w:rPr>
          <w:rFonts w:ascii="Cambria" w:eastAsia="Arial Unicode MS" w:hAnsi="Cambria"/>
          <w:b/>
          <w:sz w:val="24"/>
          <w:szCs w:val="24"/>
          <w:u w:val="single"/>
        </w:rPr>
        <w:t>Annexure “</w:t>
      </w:r>
      <w:r w:rsidR="008A47CC">
        <w:rPr>
          <w:rFonts w:ascii="Cambria" w:eastAsia="Arial Unicode MS" w:hAnsi="Cambria"/>
          <w:b/>
          <w:sz w:val="24"/>
          <w:szCs w:val="24"/>
          <w:u w:val="single"/>
        </w:rPr>
        <w:t>C</w:t>
      </w:r>
      <w:r w:rsidR="005607E6" w:rsidRPr="00C17F30">
        <w:rPr>
          <w:rFonts w:ascii="Cambria" w:eastAsia="Arial Unicode MS" w:hAnsi="Cambria"/>
          <w:b/>
          <w:sz w:val="24"/>
          <w:szCs w:val="24"/>
          <w:u w:val="single"/>
        </w:rPr>
        <w:t>”</w:t>
      </w:r>
      <w:r w:rsidR="005607E6" w:rsidRPr="00C17F30">
        <w:rPr>
          <w:rFonts w:ascii="Cambria" w:eastAsia="Arial Unicode MS" w:hAnsi="Cambria"/>
          <w:b/>
          <w:sz w:val="24"/>
          <w:szCs w:val="24"/>
        </w:rPr>
        <w:t>;</w:t>
      </w:r>
      <w:r w:rsidR="007F6A77" w:rsidRPr="00C17F30">
        <w:rPr>
          <w:rFonts w:ascii="Cambria" w:eastAsia="Arial Unicode MS" w:hAnsi="Cambria"/>
          <w:b/>
          <w:sz w:val="24"/>
          <w:szCs w:val="24"/>
        </w:rPr>
        <w:t xml:space="preserve"> </w:t>
      </w:r>
    </w:p>
    <w:p w14:paraId="70C45CA5" w14:textId="4E328F24" w:rsidR="008F1156" w:rsidRPr="00C17F30" w:rsidRDefault="008F1156" w:rsidP="008F1156">
      <w:pPr>
        <w:widowControl w:val="0"/>
        <w:numPr>
          <w:ilvl w:val="0"/>
          <w:numId w:val="3"/>
        </w:numPr>
        <w:tabs>
          <w:tab w:val="clear" w:pos="720"/>
        </w:tabs>
        <w:spacing w:afterLines="120" w:after="288" w:line="360" w:lineRule="auto"/>
        <w:ind w:left="450" w:hanging="450"/>
        <w:jc w:val="both"/>
        <w:rPr>
          <w:rFonts w:ascii="Cambria" w:hAnsi="Cambria" w:cs="Arial"/>
          <w:sz w:val="24"/>
          <w:szCs w:val="24"/>
        </w:rPr>
      </w:pPr>
      <w:r w:rsidRPr="00C17F30">
        <w:rPr>
          <w:rFonts w:ascii="Cambria" w:hAnsi="Cambria" w:cs="Arial"/>
          <w:sz w:val="24"/>
          <w:szCs w:val="24"/>
        </w:rPr>
        <w:t>The Society herein was registered under the provisions of Maharashtra Cooperative Societies Act, 1960 under registration. No. BOM/HSG/ 259 of 1962</w:t>
      </w:r>
      <w:r w:rsidR="00B820BE" w:rsidRPr="00C17F30">
        <w:rPr>
          <w:rFonts w:ascii="Cambria" w:hAnsi="Cambria" w:cs="Arial"/>
          <w:sz w:val="24"/>
          <w:szCs w:val="24"/>
        </w:rPr>
        <w:t>.</w:t>
      </w:r>
      <w:r w:rsidRPr="00C17F30">
        <w:rPr>
          <w:rFonts w:ascii="Cambria" w:hAnsi="Cambria" w:cs="Arial"/>
          <w:sz w:val="24"/>
          <w:szCs w:val="24"/>
        </w:rPr>
        <w:t xml:space="preserve"> </w:t>
      </w:r>
      <w:r w:rsidRPr="00C17F30">
        <w:rPr>
          <w:rFonts w:ascii="Cambria" w:eastAsia="Arial Unicode MS" w:hAnsi="Cambria"/>
          <w:sz w:val="24"/>
          <w:szCs w:val="24"/>
        </w:rPr>
        <w:t xml:space="preserve">A copy of the society registration certificate is annexed hereto as </w:t>
      </w:r>
      <w:r w:rsidRPr="00C17F30">
        <w:rPr>
          <w:rFonts w:ascii="Cambria" w:eastAsia="Arial Unicode MS" w:hAnsi="Cambria"/>
          <w:b/>
          <w:sz w:val="24"/>
          <w:szCs w:val="24"/>
          <w:u w:val="single"/>
        </w:rPr>
        <w:t>Annexure “</w:t>
      </w:r>
      <w:r w:rsidR="008A47CC">
        <w:rPr>
          <w:rFonts w:ascii="Cambria" w:eastAsia="Arial Unicode MS" w:hAnsi="Cambria"/>
          <w:b/>
          <w:sz w:val="24"/>
          <w:szCs w:val="24"/>
          <w:u w:val="single"/>
        </w:rPr>
        <w:t>D</w:t>
      </w:r>
      <w:r w:rsidRPr="00C17F30">
        <w:rPr>
          <w:rFonts w:ascii="Cambria" w:eastAsia="Arial Unicode MS" w:hAnsi="Cambria"/>
          <w:b/>
          <w:sz w:val="24"/>
          <w:szCs w:val="24"/>
          <w:u w:val="single"/>
        </w:rPr>
        <w:t>”</w:t>
      </w:r>
      <w:r w:rsidRPr="00C17F30">
        <w:rPr>
          <w:rFonts w:ascii="Cambria" w:eastAsia="Arial Unicode MS" w:hAnsi="Cambria"/>
          <w:b/>
          <w:sz w:val="24"/>
          <w:szCs w:val="24"/>
        </w:rPr>
        <w:t>;</w:t>
      </w:r>
    </w:p>
    <w:p w14:paraId="6D46C26E" w14:textId="0F89D412" w:rsidR="008956CE" w:rsidRPr="00C17F30" w:rsidRDefault="00B124E7" w:rsidP="004D01C4">
      <w:pPr>
        <w:widowControl w:val="0"/>
        <w:numPr>
          <w:ilvl w:val="0"/>
          <w:numId w:val="3"/>
        </w:numPr>
        <w:tabs>
          <w:tab w:val="clear" w:pos="720"/>
        </w:tabs>
        <w:spacing w:afterLines="100" w:after="240" w:line="384" w:lineRule="auto"/>
        <w:ind w:left="446" w:hanging="446"/>
        <w:jc w:val="both"/>
        <w:rPr>
          <w:rFonts w:ascii="Cambria" w:eastAsia="Cambria" w:hAnsi="Cambria" w:cs="Cambria"/>
          <w:sz w:val="24"/>
          <w:szCs w:val="24"/>
        </w:rPr>
      </w:pPr>
      <w:r w:rsidRPr="00C17F30">
        <w:rPr>
          <w:rFonts w:ascii="Cambria" w:hAnsi="Cambria" w:cs="Arial"/>
          <w:bCs/>
          <w:sz w:val="24"/>
          <w:szCs w:val="24"/>
        </w:rPr>
        <w:t xml:space="preserve">The </w:t>
      </w:r>
      <w:r w:rsidR="00B25B33" w:rsidRPr="00C17F30">
        <w:rPr>
          <w:rFonts w:ascii="Cambria" w:hAnsi="Cambria" w:cs="Arial"/>
          <w:bCs/>
          <w:sz w:val="24"/>
          <w:szCs w:val="24"/>
        </w:rPr>
        <w:t xml:space="preserve">said </w:t>
      </w:r>
      <w:r w:rsidRPr="00C17F30">
        <w:rPr>
          <w:rFonts w:ascii="Cambria" w:hAnsi="Cambria" w:cs="Arial"/>
          <w:bCs/>
          <w:sz w:val="24"/>
          <w:szCs w:val="24"/>
        </w:rPr>
        <w:t xml:space="preserve">Building </w:t>
      </w:r>
      <w:r w:rsidR="00B25B33" w:rsidRPr="00C17F30">
        <w:rPr>
          <w:rFonts w:ascii="Cambria" w:hAnsi="Cambria" w:cs="Arial"/>
          <w:bCs/>
          <w:sz w:val="24"/>
          <w:szCs w:val="24"/>
        </w:rPr>
        <w:t>of the said Society</w:t>
      </w:r>
      <w:r w:rsidR="00851B3E" w:rsidRPr="00C17F30">
        <w:rPr>
          <w:rFonts w:ascii="Cambria" w:hAnsi="Cambria" w:cs="Arial"/>
          <w:bCs/>
          <w:sz w:val="24"/>
          <w:szCs w:val="24"/>
        </w:rPr>
        <w:t>,</w:t>
      </w:r>
      <w:r w:rsidR="00B25B33" w:rsidRPr="00C17F30">
        <w:rPr>
          <w:rFonts w:ascii="Cambria" w:hAnsi="Cambria" w:cs="Arial"/>
          <w:bCs/>
          <w:sz w:val="24"/>
          <w:szCs w:val="24"/>
        </w:rPr>
        <w:t xml:space="preserve"> </w:t>
      </w:r>
      <w:r w:rsidR="00A8494A" w:rsidRPr="00C17F30">
        <w:rPr>
          <w:rFonts w:ascii="Cambria" w:hAnsi="Cambria" w:cs="Arial"/>
          <w:bCs/>
          <w:sz w:val="24"/>
          <w:szCs w:val="24"/>
        </w:rPr>
        <w:t xml:space="preserve">which was constructed by the </w:t>
      </w:r>
      <w:r w:rsidR="008F1156" w:rsidRPr="00C17F30">
        <w:rPr>
          <w:rFonts w:ascii="Cambria" w:hAnsi="Cambria" w:cs="Arial"/>
          <w:bCs/>
          <w:sz w:val="24"/>
          <w:szCs w:val="24"/>
        </w:rPr>
        <w:t>said Vendors</w:t>
      </w:r>
      <w:r w:rsidR="00A8494A" w:rsidRPr="00C17F30">
        <w:rPr>
          <w:rFonts w:ascii="Cambria" w:hAnsi="Cambria" w:cs="Arial"/>
          <w:bCs/>
          <w:sz w:val="24"/>
          <w:szCs w:val="24"/>
        </w:rPr>
        <w:t xml:space="preserve">, </w:t>
      </w:r>
      <w:r w:rsidRPr="00C17F30">
        <w:rPr>
          <w:rFonts w:ascii="Cambria" w:hAnsi="Cambria" w:cs="Arial"/>
          <w:bCs/>
          <w:sz w:val="24"/>
          <w:szCs w:val="24"/>
        </w:rPr>
        <w:t>consists o</w:t>
      </w:r>
      <w:r w:rsidR="00C42C97" w:rsidRPr="00C17F30">
        <w:rPr>
          <w:rFonts w:ascii="Cambria" w:hAnsi="Cambria" w:cs="Arial"/>
          <w:bCs/>
          <w:sz w:val="24"/>
          <w:szCs w:val="24"/>
        </w:rPr>
        <w:t>f</w:t>
      </w:r>
      <w:r w:rsidR="006F165E" w:rsidRPr="00C17F30">
        <w:rPr>
          <w:rFonts w:ascii="Cambria" w:hAnsi="Cambria" w:cs="Arial"/>
          <w:sz w:val="24"/>
          <w:szCs w:val="24"/>
        </w:rPr>
        <w:t xml:space="preserve"> Ground + </w:t>
      </w:r>
      <w:r w:rsidR="008F1156" w:rsidRPr="00C17F30">
        <w:rPr>
          <w:rFonts w:ascii="Cambria" w:hAnsi="Cambria" w:cs="Arial"/>
          <w:sz w:val="24"/>
          <w:szCs w:val="24"/>
        </w:rPr>
        <w:t>3</w:t>
      </w:r>
      <w:r w:rsidR="006F165E" w:rsidRPr="00C17F30">
        <w:rPr>
          <w:rFonts w:ascii="Cambria" w:hAnsi="Cambria" w:cs="Arial"/>
          <w:sz w:val="24"/>
          <w:szCs w:val="24"/>
        </w:rPr>
        <w:t xml:space="preserve"> Upper Floors, comprising in the aggregate </w:t>
      </w:r>
      <w:r w:rsidR="00F770B0" w:rsidRPr="00C17F30">
        <w:rPr>
          <w:rFonts w:ascii="Cambria" w:hAnsi="Cambria" w:cs="Arial"/>
          <w:sz w:val="24"/>
          <w:szCs w:val="24"/>
        </w:rPr>
        <w:t>23</w:t>
      </w:r>
      <w:r w:rsidR="002C290E">
        <w:rPr>
          <w:rFonts w:ascii="Cambria" w:hAnsi="Cambria" w:cs="Arial"/>
          <w:sz w:val="24"/>
          <w:szCs w:val="24"/>
        </w:rPr>
        <w:t xml:space="preserve"> </w:t>
      </w:r>
      <w:r w:rsidRPr="00C17F30">
        <w:rPr>
          <w:rFonts w:ascii="Cambria" w:hAnsi="Cambria" w:cs="Arial"/>
          <w:sz w:val="24"/>
          <w:szCs w:val="24"/>
        </w:rPr>
        <w:t xml:space="preserve">residential </w:t>
      </w:r>
      <w:r w:rsidR="00B737FA" w:rsidRPr="00C17F30">
        <w:rPr>
          <w:rFonts w:ascii="Cambria" w:hAnsi="Cambria" w:cs="Arial"/>
          <w:sz w:val="24"/>
          <w:szCs w:val="24"/>
        </w:rPr>
        <w:t xml:space="preserve">flats </w:t>
      </w:r>
      <w:r w:rsidR="008F1156" w:rsidRPr="00C17F30">
        <w:rPr>
          <w:rFonts w:ascii="Cambria" w:hAnsi="Cambria" w:cs="Arial"/>
          <w:sz w:val="24"/>
          <w:szCs w:val="24"/>
        </w:rPr>
        <w:t xml:space="preserve">and 3 garages </w:t>
      </w:r>
      <w:r w:rsidR="005E2623" w:rsidRPr="00C17F30">
        <w:rPr>
          <w:rFonts w:ascii="Cambria" w:hAnsi="Cambria" w:cs="Arial"/>
          <w:sz w:val="24"/>
          <w:szCs w:val="24"/>
        </w:rPr>
        <w:t xml:space="preserve">in the said </w:t>
      </w:r>
      <w:r w:rsidR="00D50643" w:rsidRPr="00C17F30">
        <w:rPr>
          <w:rFonts w:ascii="Cambria" w:hAnsi="Cambria" w:cs="Arial"/>
          <w:sz w:val="24"/>
          <w:szCs w:val="24"/>
        </w:rPr>
        <w:t>B</w:t>
      </w:r>
      <w:r w:rsidR="005E2623" w:rsidRPr="00C17F30">
        <w:rPr>
          <w:rFonts w:ascii="Cambria" w:hAnsi="Cambria" w:cs="Arial"/>
          <w:sz w:val="24"/>
          <w:szCs w:val="24"/>
        </w:rPr>
        <w:t xml:space="preserve">uilding </w:t>
      </w:r>
      <w:r w:rsidRPr="00C17F30">
        <w:rPr>
          <w:rFonts w:ascii="Cambria" w:hAnsi="Cambria" w:cs="Arial"/>
          <w:bCs/>
          <w:sz w:val="24"/>
          <w:szCs w:val="24"/>
        </w:rPr>
        <w:t xml:space="preserve">which are in use and occupation of the </w:t>
      </w:r>
      <w:r w:rsidR="00861563" w:rsidRPr="00C17F30">
        <w:rPr>
          <w:rFonts w:ascii="Cambria" w:hAnsi="Cambria" w:cs="Arial"/>
          <w:bCs/>
          <w:sz w:val="24"/>
          <w:szCs w:val="24"/>
        </w:rPr>
        <w:t>2</w:t>
      </w:r>
      <w:r w:rsidR="00EE4702" w:rsidRPr="00C17F30">
        <w:rPr>
          <w:rFonts w:ascii="Cambria" w:hAnsi="Cambria" w:cs="Arial"/>
          <w:bCs/>
          <w:sz w:val="24"/>
          <w:szCs w:val="24"/>
        </w:rPr>
        <w:t>4</w:t>
      </w:r>
      <w:r w:rsidR="00861563" w:rsidRPr="00C17F30">
        <w:rPr>
          <w:rFonts w:ascii="Cambria" w:hAnsi="Cambria" w:cs="Arial"/>
          <w:bCs/>
          <w:sz w:val="24"/>
          <w:szCs w:val="24"/>
        </w:rPr>
        <w:t xml:space="preserve"> </w:t>
      </w:r>
      <w:r w:rsidRPr="00C17F30">
        <w:rPr>
          <w:rFonts w:ascii="Cambria" w:hAnsi="Cambria" w:cs="Arial"/>
          <w:bCs/>
          <w:sz w:val="24"/>
          <w:szCs w:val="24"/>
        </w:rPr>
        <w:t>members of the Society (hereinafter referred to as the “</w:t>
      </w:r>
      <w:r w:rsidRPr="00C17F30">
        <w:rPr>
          <w:rFonts w:ascii="Cambria" w:hAnsi="Cambria" w:cs="Arial"/>
          <w:b/>
          <w:bCs/>
          <w:sz w:val="24"/>
          <w:szCs w:val="24"/>
        </w:rPr>
        <w:t>Existing Members</w:t>
      </w:r>
      <w:r w:rsidRPr="00C17F30">
        <w:rPr>
          <w:rFonts w:ascii="Cambria" w:hAnsi="Cambria" w:cs="Arial"/>
          <w:bCs/>
          <w:sz w:val="24"/>
          <w:szCs w:val="24"/>
        </w:rPr>
        <w:t>”)</w:t>
      </w:r>
      <w:r w:rsidR="009131D8" w:rsidRPr="00C17F30">
        <w:rPr>
          <w:rFonts w:ascii="Cambria" w:hAnsi="Cambria" w:cs="Arial"/>
          <w:bCs/>
          <w:sz w:val="24"/>
          <w:szCs w:val="24"/>
        </w:rPr>
        <w:t xml:space="preserve">, out of which </w:t>
      </w:r>
      <w:r w:rsidR="00615FB7" w:rsidRPr="00C17F30">
        <w:rPr>
          <w:rFonts w:ascii="Cambria" w:hAnsi="Cambria" w:cs="Arial"/>
          <w:bCs/>
          <w:sz w:val="24"/>
          <w:szCs w:val="24"/>
        </w:rPr>
        <w:t>6</w:t>
      </w:r>
      <w:r w:rsidR="009131D8" w:rsidRPr="00C17F30">
        <w:rPr>
          <w:rFonts w:ascii="Cambria" w:hAnsi="Cambria" w:cs="Arial"/>
          <w:bCs/>
          <w:sz w:val="24"/>
          <w:szCs w:val="24"/>
        </w:rPr>
        <w:t xml:space="preserve"> residential flats are being presently used </w:t>
      </w:r>
      <w:r w:rsidR="00D7677A" w:rsidRPr="00C17F30">
        <w:rPr>
          <w:rFonts w:ascii="Cambria" w:hAnsi="Cambria" w:cs="Arial"/>
          <w:bCs/>
          <w:sz w:val="24"/>
          <w:szCs w:val="24"/>
        </w:rPr>
        <w:t>by</w:t>
      </w:r>
      <w:r w:rsidR="009131D8" w:rsidRPr="00C17F30">
        <w:rPr>
          <w:rFonts w:ascii="Cambria" w:hAnsi="Cambria" w:cs="Arial"/>
          <w:bCs/>
          <w:sz w:val="24"/>
          <w:szCs w:val="24"/>
        </w:rPr>
        <w:t xml:space="preserve"> </w:t>
      </w:r>
      <w:r w:rsidR="00093737" w:rsidRPr="00C17F30">
        <w:rPr>
          <w:rFonts w:ascii="Cambria" w:hAnsi="Cambria" w:cs="Arial"/>
          <w:bCs/>
          <w:sz w:val="24"/>
          <w:szCs w:val="24"/>
        </w:rPr>
        <w:t>doctors as their clinic</w:t>
      </w:r>
      <w:r w:rsidR="000A2DC6" w:rsidRPr="00C17F30">
        <w:rPr>
          <w:rFonts w:ascii="Cambria" w:hAnsi="Cambria" w:cs="Arial"/>
          <w:bCs/>
          <w:sz w:val="24"/>
          <w:szCs w:val="24"/>
        </w:rPr>
        <w:t xml:space="preserve"> i.e. for their</w:t>
      </w:r>
      <w:r w:rsidR="00093737" w:rsidRPr="00C17F30">
        <w:rPr>
          <w:rFonts w:ascii="Cambria" w:hAnsi="Cambria" w:cs="Arial"/>
          <w:bCs/>
          <w:sz w:val="24"/>
          <w:szCs w:val="24"/>
        </w:rPr>
        <w:t xml:space="preserve"> medical practice</w:t>
      </w:r>
      <w:r w:rsidRPr="00C17F30">
        <w:rPr>
          <w:rFonts w:ascii="Cambria" w:hAnsi="Cambria" w:cs="Arial"/>
          <w:sz w:val="24"/>
          <w:szCs w:val="24"/>
        </w:rPr>
        <w:t xml:space="preserve">. Details as to the names of the Existing Members, premises number, floor number, the existing carpet area of each of the premises and the shares issued by the Society in favour of each of the </w:t>
      </w:r>
      <w:r w:rsidR="00C40A43" w:rsidRPr="00C17F30">
        <w:rPr>
          <w:rFonts w:ascii="Cambria" w:hAnsi="Cambria" w:cs="Arial"/>
          <w:sz w:val="24"/>
          <w:szCs w:val="24"/>
        </w:rPr>
        <w:t>Existing M</w:t>
      </w:r>
      <w:r w:rsidRPr="00C17F30">
        <w:rPr>
          <w:rFonts w:ascii="Cambria" w:hAnsi="Cambria" w:cs="Arial"/>
          <w:sz w:val="24"/>
          <w:szCs w:val="24"/>
        </w:rPr>
        <w:t xml:space="preserve">embers are more particularly set out in the </w:t>
      </w:r>
      <w:r w:rsidR="00F06186" w:rsidRPr="00C17F30">
        <w:rPr>
          <w:rFonts w:ascii="Cambria" w:hAnsi="Cambria" w:cs="Arial"/>
          <w:b/>
          <w:bCs/>
          <w:sz w:val="24"/>
          <w:szCs w:val="24"/>
        </w:rPr>
        <w:t>Second Schedule</w:t>
      </w:r>
      <w:r w:rsidRPr="00C17F30">
        <w:rPr>
          <w:rFonts w:ascii="Cambria" w:hAnsi="Cambria" w:cs="Arial"/>
          <w:sz w:val="24"/>
          <w:szCs w:val="24"/>
        </w:rPr>
        <w:t>.</w:t>
      </w:r>
    </w:p>
    <w:p w14:paraId="3B185AE0" w14:textId="768E1296" w:rsidR="003111EE" w:rsidRPr="00442451" w:rsidRDefault="00235331" w:rsidP="00442451">
      <w:pPr>
        <w:widowControl w:val="0"/>
        <w:numPr>
          <w:ilvl w:val="0"/>
          <w:numId w:val="3"/>
        </w:numPr>
        <w:tabs>
          <w:tab w:val="clear" w:pos="720"/>
        </w:tabs>
        <w:spacing w:afterLines="100" w:after="240" w:line="360" w:lineRule="auto"/>
        <w:ind w:left="446" w:hanging="446"/>
        <w:jc w:val="both"/>
        <w:rPr>
          <w:rFonts w:ascii="Cambria" w:hAnsi="Cambria" w:cs="Arial"/>
          <w:sz w:val="24"/>
          <w:szCs w:val="24"/>
          <w:lang w:val="en-US"/>
        </w:rPr>
      </w:pPr>
      <w:r w:rsidRPr="00C17F30">
        <w:rPr>
          <w:rFonts w:ascii="Cambria" w:hAnsi="Cambria" w:cs="Arial"/>
          <w:sz w:val="24"/>
          <w:szCs w:val="24"/>
          <w:lang w:val="en-US"/>
        </w:rPr>
        <w:lastRenderedPageBreak/>
        <w:t>I</w:t>
      </w:r>
      <w:r w:rsidR="00AD5D28" w:rsidRPr="00C17F30">
        <w:rPr>
          <w:rFonts w:ascii="Cambria" w:hAnsi="Cambria" w:cs="Arial"/>
          <w:sz w:val="24"/>
          <w:szCs w:val="24"/>
          <w:lang w:val="en-US"/>
        </w:rPr>
        <w:t xml:space="preserve">n or about </w:t>
      </w:r>
      <w:r w:rsidR="000149E3" w:rsidRPr="00C17F30">
        <w:rPr>
          <w:rFonts w:ascii="Cambria" w:hAnsi="Cambria" w:cs="Arial"/>
          <w:sz w:val="24"/>
          <w:szCs w:val="24"/>
          <w:lang w:val="en-US"/>
        </w:rPr>
        <w:t>December</w:t>
      </w:r>
      <w:r w:rsidR="00AD5D28" w:rsidRPr="00C17F30">
        <w:rPr>
          <w:rFonts w:ascii="Cambria" w:hAnsi="Cambria" w:cs="Arial"/>
          <w:sz w:val="24"/>
          <w:szCs w:val="24"/>
          <w:lang w:val="en-US"/>
        </w:rPr>
        <w:t xml:space="preserve"> 19</w:t>
      </w:r>
      <w:r w:rsidR="000149E3" w:rsidRPr="00C17F30">
        <w:rPr>
          <w:rFonts w:ascii="Cambria" w:hAnsi="Cambria" w:cs="Arial"/>
          <w:sz w:val="24"/>
          <w:szCs w:val="24"/>
          <w:lang w:val="en-US"/>
        </w:rPr>
        <w:t>71</w:t>
      </w:r>
      <w:r w:rsidR="00AD5D28" w:rsidRPr="00C17F30">
        <w:rPr>
          <w:rFonts w:ascii="Cambria" w:hAnsi="Cambria" w:cs="Arial"/>
          <w:sz w:val="24"/>
          <w:szCs w:val="24"/>
          <w:lang w:val="en-US"/>
        </w:rPr>
        <w:t xml:space="preserve">, by </w:t>
      </w:r>
      <w:r w:rsidR="000615CC" w:rsidRPr="00C17F30">
        <w:rPr>
          <w:rFonts w:ascii="Cambria" w:hAnsi="Cambria" w:cs="Arial"/>
          <w:sz w:val="24"/>
          <w:szCs w:val="24"/>
          <w:lang w:val="en-US"/>
        </w:rPr>
        <w:t xml:space="preserve">an </w:t>
      </w:r>
      <w:r w:rsidR="00AD5D28" w:rsidRPr="00442451">
        <w:rPr>
          <w:rFonts w:ascii="Cambria" w:hAnsi="Cambria" w:cs="Arial"/>
          <w:sz w:val="24"/>
          <w:szCs w:val="24"/>
          <w:lang w:val="en-US"/>
        </w:rPr>
        <w:t xml:space="preserve">Order of the Municipal </w:t>
      </w:r>
      <w:r w:rsidR="00AD5D28" w:rsidRPr="00442451">
        <w:rPr>
          <w:rFonts w:ascii="Cambria" w:hAnsi="Cambria" w:cs="Arial"/>
          <w:sz w:val="24"/>
          <w:szCs w:val="24"/>
        </w:rPr>
        <w:t>Corporation of Greater Mumbai (“</w:t>
      </w:r>
      <w:r w:rsidR="00AD5D28" w:rsidRPr="00442451">
        <w:rPr>
          <w:rFonts w:ascii="Cambria" w:hAnsi="Cambria" w:cs="Arial"/>
          <w:b/>
          <w:bCs/>
          <w:sz w:val="24"/>
          <w:szCs w:val="24"/>
        </w:rPr>
        <w:t>MCGM</w:t>
      </w:r>
      <w:r w:rsidR="00AD5D28" w:rsidRPr="00442451">
        <w:rPr>
          <w:rFonts w:ascii="Cambria" w:hAnsi="Cambria" w:cs="Arial"/>
          <w:sz w:val="24"/>
          <w:szCs w:val="24"/>
        </w:rPr>
        <w:t>”)</w:t>
      </w:r>
      <w:r w:rsidR="00AD5D28" w:rsidRPr="00442451">
        <w:rPr>
          <w:rFonts w:ascii="Cambria" w:hAnsi="Cambria" w:cs="Arial"/>
          <w:sz w:val="24"/>
          <w:szCs w:val="24"/>
          <w:lang w:val="en-US"/>
        </w:rPr>
        <w:t xml:space="preserve">, the area admeasuring </w:t>
      </w:r>
      <w:r w:rsidR="00E0737E" w:rsidRPr="00442451">
        <w:rPr>
          <w:rFonts w:ascii="Cambria" w:hAnsi="Cambria" w:cs="Arial"/>
          <w:sz w:val="24"/>
          <w:szCs w:val="24"/>
          <w:lang w:val="en-US"/>
        </w:rPr>
        <w:t xml:space="preserve">282.20 </w:t>
      </w:r>
      <w:r w:rsidR="00AD5D28" w:rsidRPr="00442451">
        <w:rPr>
          <w:rFonts w:ascii="Cambria" w:hAnsi="Cambria" w:cs="Arial"/>
          <w:sz w:val="24"/>
          <w:szCs w:val="24"/>
          <w:lang w:val="en-US"/>
        </w:rPr>
        <w:t xml:space="preserve">sq. meters from the plot of land bearing </w:t>
      </w:r>
      <w:r w:rsidR="000149E3" w:rsidRPr="00442451">
        <w:rPr>
          <w:rFonts w:ascii="Cambria" w:hAnsi="Cambria" w:cs="Arial"/>
          <w:sz w:val="24"/>
          <w:szCs w:val="24"/>
          <w:lang w:val="en-US"/>
        </w:rPr>
        <w:t xml:space="preserve">1/C, 3/C </w:t>
      </w:r>
      <w:r w:rsidR="00AD5D28" w:rsidRPr="00442451">
        <w:rPr>
          <w:rFonts w:ascii="Cambria" w:hAnsi="Cambria" w:cs="Arial"/>
          <w:sz w:val="24"/>
          <w:szCs w:val="24"/>
          <w:lang w:val="en-US"/>
        </w:rPr>
        <w:t xml:space="preserve">was surrendered to the </w:t>
      </w:r>
      <w:r w:rsidR="00AD5D28" w:rsidRPr="00442451">
        <w:rPr>
          <w:rFonts w:ascii="Cambria" w:hAnsi="Cambria" w:cs="Arial"/>
          <w:sz w:val="24"/>
          <w:szCs w:val="24"/>
        </w:rPr>
        <w:t>MCGM</w:t>
      </w:r>
      <w:r w:rsidR="00AD5D28" w:rsidRPr="00442451">
        <w:rPr>
          <w:rFonts w:ascii="Cambria" w:hAnsi="Cambria" w:cs="Arial"/>
          <w:sz w:val="24"/>
          <w:szCs w:val="24"/>
          <w:lang w:val="en-US"/>
        </w:rPr>
        <w:t xml:space="preserve"> towards land set back area for the purpose of road widening. </w:t>
      </w:r>
    </w:p>
    <w:p w14:paraId="7D1B20F6" w14:textId="166EAE5F" w:rsidR="00404903" w:rsidRPr="00C17F30" w:rsidRDefault="007B39E4" w:rsidP="00662777">
      <w:pPr>
        <w:widowControl w:val="0"/>
        <w:numPr>
          <w:ilvl w:val="0"/>
          <w:numId w:val="3"/>
        </w:numPr>
        <w:tabs>
          <w:tab w:val="clear" w:pos="720"/>
        </w:tabs>
        <w:spacing w:afterLines="120" w:after="288" w:line="360" w:lineRule="auto"/>
        <w:ind w:left="446" w:hanging="446"/>
        <w:jc w:val="both"/>
        <w:rPr>
          <w:rFonts w:ascii="Cambria" w:hAnsi="Cambria" w:cs="Arial"/>
          <w:sz w:val="24"/>
          <w:szCs w:val="24"/>
        </w:rPr>
      </w:pPr>
      <w:r w:rsidRPr="00442451">
        <w:rPr>
          <w:rFonts w:ascii="Cambria" w:hAnsi="Cambria" w:cs="Arial"/>
          <w:sz w:val="24"/>
          <w:szCs w:val="24"/>
        </w:rPr>
        <w:t xml:space="preserve">The </w:t>
      </w:r>
      <w:proofErr w:type="gramStart"/>
      <w:r w:rsidRPr="00442451">
        <w:rPr>
          <w:rFonts w:ascii="Cambria" w:hAnsi="Cambria" w:cs="Arial"/>
          <w:sz w:val="24"/>
          <w:szCs w:val="24"/>
        </w:rPr>
        <w:t>Building</w:t>
      </w:r>
      <w:proofErr w:type="gramEnd"/>
      <w:r w:rsidRPr="00442451">
        <w:rPr>
          <w:rFonts w:ascii="Cambria" w:hAnsi="Cambria" w:cs="Arial"/>
          <w:sz w:val="24"/>
          <w:szCs w:val="24"/>
        </w:rPr>
        <w:t xml:space="preserve"> was </w:t>
      </w:r>
      <w:r w:rsidRPr="00442451">
        <w:rPr>
          <w:rFonts w:ascii="Cambria" w:hAnsi="Cambria" w:cs="Arial"/>
          <w:bCs/>
          <w:sz w:val="24"/>
          <w:szCs w:val="24"/>
        </w:rPr>
        <w:t>constructed</w:t>
      </w:r>
      <w:r w:rsidRPr="00442451">
        <w:rPr>
          <w:rFonts w:ascii="Cambria" w:hAnsi="Cambria" w:cs="Arial"/>
          <w:sz w:val="24"/>
          <w:szCs w:val="24"/>
        </w:rPr>
        <w:t xml:space="preserve"> in or around the year </w:t>
      </w:r>
      <w:r w:rsidR="00E3466C">
        <w:rPr>
          <w:rFonts w:ascii="Cambria" w:hAnsi="Cambria" w:cs="Arial"/>
          <w:sz w:val="24"/>
          <w:szCs w:val="24"/>
        </w:rPr>
        <w:t>1960</w:t>
      </w:r>
      <w:r w:rsidRPr="00442451">
        <w:rPr>
          <w:rFonts w:ascii="Cambria" w:hAnsi="Cambria" w:cs="Arial"/>
          <w:sz w:val="24"/>
          <w:szCs w:val="24"/>
        </w:rPr>
        <w:t>.</w:t>
      </w:r>
      <w:r w:rsidR="00664789" w:rsidRPr="00442451">
        <w:rPr>
          <w:rFonts w:ascii="Cambria" w:hAnsi="Cambria" w:cs="Arial"/>
          <w:sz w:val="24"/>
          <w:szCs w:val="24"/>
        </w:rPr>
        <w:t xml:space="preserve"> </w:t>
      </w:r>
      <w:r w:rsidR="003111EE" w:rsidRPr="00442451">
        <w:rPr>
          <w:rFonts w:ascii="Cambria" w:hAnsi="Cambria" w:cs="Arial"/>
          <w:sz w:val="24"/>
          <w:szCs w:val="24"/>
        </w:rPr>
        <w:t xml:space="preserve">The said Building being old and </w:t>
      </w:r>
      <w:r w:rsidR="00C3268B" w:rsidRPr="00442451">
        <w:rPr>
          <w:rFonts w:ascii="Cambria" w:hAnsi="Cambria" w:cs="Arial"/>
          <w:sz w:val="24"/>
          <w:szCs w:val="24"/>
        </w:rPr>
        <w:t>in a dilapidated condition</w:t>
      </w:r>
      <w:r w:rsidR="00005763" w:rsidRPr="00442451">
        <w:rPr>
          <w:rFonts w:ascii="Cambria" w:hAnsi="Cambria" w:cs="Arial"/>
          <w:sz w:val="24"/>
          <w:szCs w:val="24"/>
        </w:rPr>
        <w:t>,</w:t>
      </w:r>
      <w:r w:rsidR="00C3268B" w:rsidRPr="00442451">
        <w:rPr>
          <w:rFonts w:ascii="Cambria" w:hAnsi="Cambria" w:cs="Arial"/>
          <w:sz w:val="24"/>
          <w:szCs w:val="24"/>
        </w:rPr>
        <w:t xml:space="preserve"> </w:t>
      </w:r>
      <w:r w:rsidR="00005763" w:rsidRPr="00442451">
        <w:rPr>
          <w:rFonts w:ascii="Cambria" w:hAnsi="Cambria" w:cs="Arial"/>
          <w:sz w:val="24"/>
          <w:szCs w:val="24"/>
        </w:rPr>
        <w:t xml:space="preserve">the same </w:t>
      </w:r>
      <w:r w:rsidR="00481215" w:rsidRPr="00442451">
        <w:rPr>
          <w:rFonts w:ascii="Cambria" w:hAnsi="Cambria" w:cs="Arial"/>
          <w:sz w:val="24"/>
          <w:szCs w:val="24"/>
        </w:rPr>
        <w:t>require</w:t>
      </w:r>
      <w:r w:rsidR="00005763" w:rsidRPr="00442451">
        <w:rPr>
          <w:rFonts w:ascii="Cambria" w:hAnsi="Cambria" w:cs="Arial"/>
          <w:sz w:val="24"/>
          <w:szCs w:val="24"/>
        </w:rPr>
        <w:t>d</w:t>
      </w:r>
      <w:r w:rsidR="00C3268B" w:rsidRPr="00C17F30">
        <w:rPr>
          <w:rFonts w:ascii="Cambria" w:hAnsi="Cambria" w:cs="Arial"/>
          <w:sz w:val="24"/>
          <w:szCs w:val="24"/>
        </w:rPr>
        <w:t xml:space="preserve"> extensive and substantial repairs. Thus, the Society </w:t>
      </w:r>
      <w:r w:rsidR="00E80E0E" w:rsidRPr="00C17F30">
        <w:rPr>
          <w:rFonts w:ascii="Cambria" w:hAnsi="Cambria" w:cs="Arial"/>
          <w:sz w:val="24"/>
          <w:szCs w:val="24"/>
        </w:rPr>
        <w:t>wa</w:t>
      </w:r>
      <w:r w:rsidR="000F7327" w:rsidRPr="00C17F30">
        <w:rPr>
          <w:rFonts w:ascii="Cambria" w:hAnsi="Cambria" w:cs="Arial"/>
          <w:sz w:val="24"/>
          <w:szCs w:val="24"/>
        </w:rPr>
        <w:t xml:space="preserve">s </w:t>
      </w:r>
      <w:r w:rsidR="00C3268B" w:rsidRPr="00C17F30">
        <w:rPr>
          <w:rFonts w:ascii="Cambria" w:hAnsi="Cambria" w:cs="Arial"/>
          <w:sz w:val="24"/>
          <w:szCs w:val="24"/>
        </w:rPr>
        <w:t xml:space="preserve">desirous of redeveloping the Property by demolishing the </w:t>
      </w:r>
      <w:r w:rsidR="00861563" w:rsidRPr="00C17F30">
        <w:rPr>
          <w:rFonts w:ascii="Cambria" w:hAnsi="Cambria" w:cs="Arial"/>
          <w:sz w:val="24"/>
          <w:szCs w:val="24"/>
        </w:rPr>
        <w:t xml:space="preserve">said </w:t>
      </w:r>
      <w:r w:rsidR="00C3268B" w:rsidRPr="00C17F30">
        <w:rPr>
          <w:rFonts w:ascii="Cambria" w:hAnsi="Cambria" w:cs="Arial"/>
          <w:sz w:val="24"/>
          <w:szCs w:val="24"/>
        </w:rPr>
        <w:t>Building and constructing in its place a new multi-storied building having residential</w:t>
      </w:r>
      <w:r w:rsidR="00C23879" w:rsidRPr="00C17F30">
        <w:rPr>
          <w:rFonts w:ascii="Cambria" w:hAnsi="Cambria" w:cs="Arial"/>
          <w:sz w:val="24"/>
          <w:szCs w:val="24"/>
        </w:rPr>
        <w:t>/commercial</w:t>
      </w:r>
      <w:r w:rsidR="00C3268B" w:rsidRPr="00C17F30">
        <w:rPr>
          <w:rFonts w:ascii="Cambria" w:hAnsi="Cambria" w:cs="Arial"/>
          <w:sz w:val="24"/>
          <w:szCs w:val="24"/>
        </w:rPr>
        <w:t xml:space="preserve"> premises by utilizing the entire available FSI in respect of the </w:t>
      </w:r>
      <w:r w:rsidR="00B0605D" w:rsidRPr="00C17F30">
        <w:rPr>
          <w:rFonts w:ascii="Cambria" w:hAnsi="Cambria" w:cs="Arial"/>
          <w:sz w:val="24"/>
          <w:szCs w:val="24"/>
        </w:rPr>
        <w:t>Land</w:t>
      </w:r>
      <w:r w:rsidR="0001323B" w:rsidRPr="00C17F30">
        <w:rPr>
          <w:rFonts w:ascii="Cambria" w:hAnsi="Cambria" w:cs="Arial"/>
          <w:sz w:val="24"/>
          <w:szCs w:val="24"/>
        </w:rPr>
        <w:t xml:space="preserve"> </w:t>
      </w:r>
      <w:r w:rsidR="00C3268B" w:rsidRPr="00C17F30">
        <w:rPr>
          <w:rFonts w:ascii="Cambria" w:hAnsi="Cambria" w:cs="Arial"/>
          <w:sz w:val="24"/>
          <w:szCs w:val="24"/>
        </w:rPr>
        <w:t>as well as by purchase of any additional FSI</w:t>
      </w:r>
      <w:r w:rsidR="004C4915" w:rsidRPr="00C17F30">
        <w:rPr>
          <w:rFonts w:ascii="Cambria" w:hAnsi="Cambria" w:cs="Arial"/>
          <w:sz w:val="24"/>
          <w:szCs w:val="24"/>
        </w:rPr>
        <w:t xml:space="preserve"> (by whatever name)</w:t>
      </w:r>
      <w:r w:rsidR="00C3268B" w:rsidRPr="00C17F30">
        <w:rPr>
          <w:rFonts w:ascii="Cambria" w:hAnsi="Cambria" w:cs="Arial"/>
          <w:sz w:val="24"/>
          <w:szCs w:val="24"/>
        </w:rPr>
        <w:t>.</w:t>
      </w:r>
      <w:r w:rsidR="001633B9" w:rsidRPr="00C17F30">
        <w:rPr>
          <w:rFonts w:ascii="Cambria" w:hAnsi="Cambria" w:cs="Arial"/>
          <w:sz w:val="24"/>
          <w:szCs w:val="24"/>
        </w:rPr>
        <w:t xml:space="preserve"> However, the Society does not have sufficient funds and expertise in redevelopment of the Property, and hence, </w:t>
      </w:r>
      <w:r w:rsidR="00D96769" w:rsidRPr="00C17F30">
        <w:rPr>
          <w:rFonts w:ascii="Cambria" w:hAnsi="Cambria" w:cs="Arial"/>
          <w:sz w:val="24"/>
          <w:szCs w:val="24"/>
        </w:rPr>
        <w:t xml:space="preserve">the Society, </w:t>
      </w:r>
      <w:r w:rsidR="00404903" w:rsidRPr="00C17F30">
        <w:rPr>
          <w:rFonts w:ascii="Cambria" w:hAnsi="Cambria" w:cs="Arial"/>
          <w:sz w:val="24"/>
          <w:szCs w:val="24"/>
        </w:rPr>
        <w:t xml:space="preserve">vide its Special General Meeting dated </w:t>
      </w:r>
      <w:r w:rsidR="004026CE" w:rsidRPr="00C17F30">
        <w:rPr>
          <w:rFonts w:ascii="Cambria" w:hAnsi="Cambria" w:cs="Arial"/>
          <w:sz w:val="24"/>
          <w:szCs w:val="24"/>
        </w:rPr>
        <w:t>8</w:t>
      </w:r>
      <w:r w:rsidR="004026CE" w:rsidRPr="00C17F30">
        <w:rPr>
          <w:rFonts w:ascii="Cambria" w:hAnsi="Cambria" w:cs="Arial"/>
          <w:sz w:val="24"/>
          <w:szCs w:val="24"/>
          <w:vertAlign w:val="superscript"/>
        </w:rPr>
        <w:t>th</w:t>
      </w:r>
      <w:r w:rsidR="004026CE" w:rsidRPr="00C17F30">
        <w:rPr>
          <w:rFonts w:ascii="Cambria" w:hAnsi="Cambria" w:cs="Arial"/>
          <w:sz w:val="24"/>
          <w:szCs w:val="24"/>
        </w:rPr>
        <w:t xml:space="preserve"> January 2023</w:t>
      </w:r>
      <w:r w:rsidR="004E164D" w:rsidRPr="00C17F30">
        <w:rPr>
          <w:rFonts w:ascii="Cambria" w:hAnsi="Cambria" w:cs="Arial"/>
          <w:sz w:val="24"/>
          <w:szCs w:val="24"/>
        </w:rPr>
        <w:t xml:space="preserve"> resolved to </w:t>
      </w:r>
      <w:r w:rsidR="00E527F7" w:rsidRPr="00C17F30">
        <w:rPr>
          <w:rFonts w:ascii="Cambria" w:hAnsi="Cambria" w:cs="Arial"/>
          <w:sz w:val="24"/>
          <w:szCs w:val="24"/>
        </w:rPr>
        <w:t xml:space="preserve">undergo </w:t>
      </w:r>
      <w:r w:rsidR="00A8670B" w:rsidRPr="00C17F30">
        <w:rPr>
          <w:rFonts w:ascii="Cambria" w:hAnsi="Cambria" w:cs="Arial"/>
          <w:sz w:val="24"/>
          <w:szCs w:val="24"/>
        </w:rPr>
        <w:t>re-development</w:t>
      </w:r>
      <w:r w:rsidR="00004489" w:rsidRPr="00C17F30">
        <w:rPr>
          <w:rFonts w:ascii="Cambria" w:hAnsi="Cambria" w:cs="Arial"/>
          <w:sz w:val="24"/>
          <w:szCs w:val="24"/>
        </w:rPr>
        <w:t xml:space="preserve"> and appointed</w:t>
      </w:r>
      <w:r w:rsidR="00F07111" w:rsidRPr="00C17F30">
        <w:rPr>
          <w:rFonts w:ascii="Cambria" w:hAnsi="Cambria" w:cs="Arial"/>
          <w:sz w:val="24"/>
          <w:szCs w:val="24"/>
        </w:rPr>
        <w:t xml:space="preserve"> </w:t>
      </w:r>
      <w:r w:rsidR="00004489" w:rsidRPr="00C17F30">
        <w:rPr>
          <w:rFonts w:ascii="Cambria" w:hAnsi="Cambria" w:cs="Arial"/>
          <w:b/>
          <w:bCs/>
          <w:sz w:val="24"/>
          <w:szCs w:val="24"/>
        </w:rPr>
        <w:t>M/s. Shilp Associates</w:t>
      </w:r>
      <w:r w:rsidR="00004489" w:rsidRPr="00C17F30">
        <w:rPr>
          <w:rFonts w:ascii="Cambria" w:hAnsi="Cambria" w:cs="Arial"/>
          <w:sz w:val="24"/>
          <w:szCs w:val="24"/>
        </w:rPr>
        <w:t xml:space="preserve"> </w:t>
      </w:r>
      <w:r w:rsidR="000A572A" w:rsidRPr="00C17F30">
        <w:rPr>
          <w:rFonts w:ascii="Cambria" w:hAnsi="Cambria" w:cs="Arial"/>
          <w:sz w:val="24"/>
          <w:szCs w:val="24"/>
        </w:rPr>
        <w:t xml:space="preserve">having its address at </w:t>
      </w:r>
      <w:r w:rsidR="00607735" w:rsidRPr="00C17F30">
        <w:rPr>
          <w:rFonts w:ascii="Cambria" w:hAnsi="Cambria"/>
          <w:color w:val="000000"/>
          <w:sz w:val="24"/>
          <w:szCs w:val="24"/>
        </w:rPr>
        <w:t>317, E- Square, Subhash Road, above State Bank of India, Vile Parle (East), Mumbai 400 057</w:t>
      </w:r>
      <w:r w:rsidR="00607735" w:rsidRPr="00C17F30">
        <w:rPr>
          <w:rFonts w:ascii="Cambria" w:hAnsi="Cambria" w:cs="Arial"/>
          <w:sz w:val="24"/>
          <w:szCs w:val="24"/>
        </w:rPr>
        <w:t xml:space="preserve"> </w:t>
      </w:r>
      <w:r w:rsidR="00004489" w:rsidRPr="00C17F30">
        <w:rPr>
          <w:rFonts w:ascii="Cambria" w:hAnsi="Cambria" w:cs="Arial"/>
          <w:sz w:val="24"/>
          <w:szCs w:val="24"/>
        </w:rPr>
        <w:t>as Project Management Consultant (hereinafter referred to as the “</w:t>
      </w:r>
      <w:r w:rsidR="00004489" w:rsidRPr="00C17F30">
        <w:rPr>
          <w:rFonts w:ascii="Cambria" w:hAnsi="Cambria" w:cs="Arial"/>
          <w:b/>
          <w:bCs/>
          <w:sz w:val="24"/>
          <w:szCs w:val="24"/>
        </w:rPr>
        <w:t>PMC”</w:t>
      </w:r>
      <w:r w:rsidR="00004489" w:rsidRPr="00C17F30">
        <w:rPr>
          <w:rFonts w:ascii="Cambria" w:hAnsi="Cambria" w:cs="Arial"/>
          <w:sz w:val="24"/>
          <w:szCs w:val="24"/>
        </w:rPr>
        <w:t xml:space="preserve">) </w:t>
      </w:r>
      <w:r w:rsidR="001633B9" w:rsidRPr="00C17F30">
        <w:rPr>
          <w:rFonts w:ascii="Cambria" w:hAnsi="Cambria" w:cs="Arial"/>
          <w:sz w:val="24"/>
          <w:szCs w:val="24"/>
        </w:rPr>
        <w:t>to undertake the redevelopment work of the Property.</w:t>
      </w:r>
      <w:r w:rsidR="004C6894" w:rsidRPr="00C17F30">
        <w:rPr>
          <w:rFonts w:ascii="Cambria" w:hAnsi="Cambria" w:cs="Arial"/>
          <w:sz w:val="24"/>
          <w:szCs w:val="24"/>
        </w:rPr>
        <w:t xml:space="preserve"> </w:t>
      </w:r>
    </w:p>
    <w:p w14:paraId="3C07A327" w14:textId="4DF2A75A" w:rsidR="00EF25AC" w:rsidRPr="00C17F30" w:rsidRDefault="00DB01CD" w:rsidP="006421E5">
      <w:pPr>
        <w:widowControl w:val="0"/>
        <w:numPr>
          <w:ilvl w:val="0"/>
          <w:numId w:val="3"/>
        </w:numPr>
        <w:tabs>
          <w:tab w:val="clear" w:pos="720"/>
        </w:tabs>
        <w:spacing w:afterLines="120" w:after="288" w:line="372" w:lineRule="auto"/>
        <w:ind w:left="446" w:hanging="446"/>
        <w:jc w:val="both"/>
        <w:rPr>
          <w:rFonts w:ascii="Cambria" w:hAnsi="Cambria" w:cs="Arial"/>
          <w:bCs/>
          <w:sz w:val="24"/>
          <w:szCs w:val="24"/>
        </w:rPr>
      </w:pPr>
      <w:r w:rsidRPr="00C17F30">
        <w:rPr>
          <w:rFonts w:ascii="Cambria" w:hAnsi="Cambria" w:cs="Arial"/>
          <w:bCs/>
          <w:sz w:val="24"/>
          <w:szCs w:val="24"/>
        </w:rPr>
        <w:t xml:space="preserve">The PMC </w:t>
      </w:r>
      <w:r w:rsidR="00DA1B76" w:rsidRPr="00C17F30">
        <w:rPr>
          <w:rFonts w:ascii="Cambria" w:hAnsi="Cambria" w:cs="Arial"/>
          <w:bCs/>
          <w:sz w:val="24"/>
          <w:szCs w:val="24"/>
        </w:rPr>
        <w:t>prepared the Tender</w:t>
      </w:r>
      <w:r w:rsidR="00EF25AC" w:rsidRPr="00C17F30">
        <w:rPr>
          <w:rFonts w:ascii="Cambria" w:hAnsi="Cambria" w:cs="Arial"/>
          <w:bCs/>
          <w:sz w:val="24"/>
          <w:szCs w:val="24"/>
        </w:rPr>
        <w:t>, which upon approval of the Society was published/circulated</w:t>
      </w:r>
      <w:r w:rsidR="00746421" w:rsidRPr="00C17F30">
        <w:rPr>
          <w:rFonts w:ascii="Cambria" w:hAnsi="Cambria" w:cs="Arial"/>
          <w:bCs/>
          <w:sz w:val="24"/>
          <w:szCs w:val="24"/>
        </w:rPr>
        <w:t xml:space="preserve"> inviting bids from interested Developers</w:t>
      </w:r>
      <w:r w:rsidR="007762C6" w:rsidRPr="00C17F30">
        <w:rPr>
          <w:rFonts w:ascii="Cambria" w:hAnsi="Cambria" w:cs="Arial"/>
          <w:bCs/>
          <w:sz w:val="24"/>
          <w:szCs w:val="24"/>
        </w:rPr>
        <w:t xml:space="preserve"> willing to take the re-development of the said</w:t>
      </w:r>
      <w:r w:rsidR="00035506" w:rsidRPr="00C17F30">
        <w:rPr>
          <w:rFonts w:ascii="Cambria" w:hAnsi="Cambria" w:cs="Arial"/>
          <w:bCs/>
          <w:sz w:val="24"/>
          <w:szCs w:val="24"/>
        </w:rPr>
        <w:t xml:space="preserve"> Property</w:t>
      </w:r>
      <w:r w:rsidR="00BC186B" w:rsidRPr="00C17F30">
        <w:rPr>
          <w:rFonts w:ascii="Cambria" w:hAnsi="Cambria" w:cs="Arial"/>
          <w:bCs/>
          <w:sz w:val="24"/>
          <w:szCs w:val="24"/>
        </w:rPr>
        <w:t xml:space="preserve"> vide </w:t>
      </w:r>
      <w:r w:rsidR="00F770B0" w:rsidRPr="00C17F30">
        <w:rPr>
          <w:rFonts w:ascii="Cambria" w:hAnsi="Cambria" w:cs="Arial"/>
          <w:bCs/>
          <w:sz w:val="24"/>
          <w:szCs w:val="24"/>
        </w:rPr>
        <w:t>private invitation</w:t>
      </w:r>
      <w:r w:rsidR="00D26DD5" w:rsidRPr="00C17F30">
        <w:rPr>
          <w:rFonts w:ascii="Cambria" w:hAnsi="Cambria" w:cs="Arial"/>
          <w:bCs/>
          <w:sz w:val="24"/>
          <w:szCs w:val="24"/>
        </w:rPr>
        <w:t xml:space="preserve">/ public notice in newspaper advertisement dated </w:t>
      </w:r>
      <w:r w:rsidR="00D26DD5" w:rsidRPr="004254B4">
        <w:rPr>
          <w:rFonts w:ascii="Cambria" w:hAnsi="Cambria" w:cs="Arial"/>
          <w:bCs/>
          <w:sz w:val="24"/>
          <w:szCs w:val="24"/>
        </w:rPr>
        <w:t xml:space="preserve">21.06.2023 in the Maharashtra Times, Times </w:t>
      </w:r>
      <w:proofErr w:type="gramStart"/>
      <w:r w:rsidR="00D26DD5" w:rsidRPr="004254B4">
        <w:rPr>
          <w:rFonts w:ascii="Cambria" w:hAnsi="Cambria" w:cs="Arial"/>
          <w:bCs/>
          <w:sz w:val="24"/>
          <w:szCs w:val="24"/>
        </w:rPr>
        <w:t>Of</w:t>
      </w:r>
      <w:proofErr w:type="gramEnd"/>
      <w:r w:rsidR="00D26DD5" w:rsidRPr="004254B4">
        <w:rPr>
          <w:rFonts w:ascii="Cambria" w:hAnsi="Cambria" w:cs="Arial"/>
          <w:bCs/>
          <w:sz w:val="24"/>
          <w:szCs w:val="24"/>
        </w:rPr>
        <w:t xml:space="preserve"> India and </w:t>
      </w:r>
      <w:proofErr w:type="spellStart"/>
      <w:r w:rsidR="00D26DD5" w:rsidRPr="004254B4">
        <w:rPr>
          <w:rFonts w:ascii="Cambria" w:hAnsi="Cambria" w:cs="Arial"/>
          <w:bCs/>
          <w:sz w:val="24"/>
          <w:szCs w:val="24"/>
        </w:rPr>
        <w:t>Gujrath</w:t>
      </w:r>
      <w:proofErr w:type="spellEnd"/>
      <w:r w:rsidR="00D26DD5" w:rsidRPr="004254B4">
        <w:rPr>
          <w:rFonts w:ascii="Cambria" w:hAnsi="Cambria" w:cs="Arial"/>
          <w:bCs/>
          <w:sz w:val="24"/>
          <w:szCs w:val="24"/>
        </w:rPr>
        <w:t xml:space="preserve"> Samachar newspaper/s. Subsequently second round of public Notice was issued in Times of India newspaper page 14, Maharashtra Times page 6 &amp; Gujrat Samachar page 8 dated 21.07.2023 other than on Society Notice Board/s.</w:t>
      </w:r>
      <w:r w:rsidR="00F770B0" w:rsidRPr="00C17F30">
        <w:rPr>
          <w:rFonts w:ascii="Cambria" w:hAnsi="Cambria" w:cs="Arial"/>
          <w:bCs/>
          <w:sz w:val="24"/>
          <w:szCs w:val="24"/>
        </w:rPr>
        <w:t xml:space="preserve"> </w:t>
      </w:r>
    </w:p>
    <w:p w14:paraId="199756FC" w14:textId="381EC6A6" w:rsidR="00D358E5" w:rsidRPr="00C17F30" w:rsidRDefault="008D09A8" w:rsidP="006421E5">
      <w:pPr>
        <w:widowControl w:val="0"/>
        <w:numPr>
          <w:ilvl w:val="0"/>
          <w:numId w:val="3"/>
        </w:numPr>
        <w:tabs>
          <w:tab w:val="clear" w:pos="720"/>
        </w:tabs>
        <w:spacing w:afterLines="120" w:after="288" w:line="372" w:lineRule="auto"/>
        <w:ind w:left="446" w:hanging="446"/>
        <w:jc w:val="both"/>
        <w:rPr>
          <w:rFonts w:ascii="Cambria" w:hAnsi="Cambria" w:cs="Arial"/>
          <w:sz w:val="24"/>
          <w:szCs w:val="24"/>
        </w:rPr>
      </w:pPr>
      <w:r w:rsidRPr="00C17F30">
        <w:rPr>
          <w:rFonts w:ascii="Cambria" w:hAnsi="Cambria" w:cs="Arial"/>
          <w:sz w:val="24"/>
          <w:szCs w:val="24"/>
        </w:rPr>
        <w:t>Pursuant to bids called by the Society from several developers, t</w:t>
      </w:r>
      <w:r w:rsidR="00C3268B" w:rsidRPr="00C17F30">
        <w:rPr>
          <w:rFonts w:ascii="Cambria" w:hAnsi="Cambria" w:cs="Arial"/>
          <w:sz w:val="24"/>
          <w:szCs w:val="24"/>
        </w:rPr>
        <w:t xml:space="preserve">he Society received </w:t>
      </w:r>
      <w:r w:rsidR="00B0605D" w:rsidRPr="00C17F30">
        <w:rPr>
          <w:rFonts w:ascii="Cambria" w:hAnsi="Cambria" w:cs="Arial"/>
          <w:sz w:val="24"/>
          <w:szCs w:val="24"/>
        </w:rPr>
        <w:t>certain</w:t>
      </w:r>
      <w:r w:rsidR="00EB5781" w:rsidRPr="00C17F30">
        <w:rPr>
          <w:rFonts w:ascii="Cambria" w:hAnsi="Cambria" w:cs="Arial"/>
          <w:sz w:val="24"/>
          <w:szCs w:val="24"/>
        </w:rPr>
        <w:t xml:space="preserve"> </w:t>
      </w:r>
      <w:r w:rsidR="00C3268B" w:rsidRPr="00C17F30">
        <w:rPr>
          <w:rFonts w:ascii="Cambria" w:hAnsi="Cambria" w:cs="Arial"/>
          <w:sz w:val="24"/>
          <w:szCs w:val="24"/>
        </w:rPr>
        <w:t>offer</w:t>
      </w:r>
      <w:r w:rsidR="00EB5781" w:rsidRPr="00C17F30">
        <w:rPr>
          <w:rFonts w:ascii="Cambria" w:hAnsi="Cambria" w:cs="Arial"/>
          <w:sz w:val="24"/>
          <w:szCs w:val="24"/>
        </w:rPr>
        <w:t>s</w:t>
      </w:r>
      <w:r w:rsidR="00C3268B" w:rsidRPr="00C17F30">
        <w:rPr>
          <w:rFonts w:ascii="Cambria" w:hAnsi="Cambria" w:cs="Arial"/>
          <w:sz w:val="24"/>
          <w:szCs w:val="24"/>
        </w:rPr>
        <w:t xml:space="preserve"> </w:t>
      </w:r>
      <w:r w:rsidRPr="00C17F30">
        <w:rPr>
          <w:rFonts w:ascii="Cambria" w:hAnsi="Cambria" w:cs="Arial"/>
          <w:sz w:val="24"/>
          <w:szCs w:val="24"/>
        </w:rPr>
        <w:t xml:space="preserve">to </w:t>
      </w:r>
      <w:r w:rsidR="00C3268B" w:rsidRPr="00C17F30">
        <w:rPr>
          <w:rFonts w:ascii="Cambria" w:hAnsi="Cambria" w:cs="Arial"/>
          <w:sz w:val="24"/>
          <w:szCs w:val="24"/>
        </w:rPr>
        <w:t xml:space="preserve">redevelop the </w:t>
      </w:r>
      <w:r w:rsidR="001633B9" w:rsidRPr="00C17F30">
        <w:rPr>
          <w:rFonts w:ascii="Cambria" w:hAnsi="Cambria" w:cs="Arial"/>
          <w:sz w:val="24"/>
          <w:szCs w:val="24"/>
        </w:rPr>
        <w:t>Property</w:t>
      </w:r>
      <w:r w:rsidR="003D76F5" w:rsidRPr="00C17F30">
        <w:rPr>
          <w:rFonts w:ascii="Cambria" w:hAnsi="Cambria" w:cs="Arial"/>
          <w:sz w:val="24"/>
          <w:szCs w:val="24"/>
        </w:rPr>
        <w:t>.</w:t>
      </w:r>
      <w:r w:rsidR="00B750C8" w:rsidRPr="00C17F30">
        <w:rPr>
          <w:rFonts w:ascii="Cambria" w:hAnsi="Cambria" w:cs="Arial"/>
          <w:sz w:val="24"/>
          <w:szCs w:val="24"/>
        </w:rPr>
        <w:t xml:space="preserve"> </w:t>
      </w:r>
      <w:r w:rsidR="00B0605D" w:rsidRPr="00C17F30">
        <w:rPr>
          <w:rFonts w:ascii="Cambria" w:hAnsi="Cambria" w:cs="Arial"/>
          <w:sz w:val="24"/>
          <w:szCs w:val="24"/>
        </w:rPr>
        <w:t xml:space="preserve"> </w:t>
      </w:r>
      <w:proofErr w:type="spellStart"/>
      <w:r w:rsidR="004D77DA" w:rsidRPr="00C17F30">
        <w:rPr>
          <w:rFonts w:ascii="Cambria" w:hAnsi="Cambria" w:cs="Arial"/>
          <w:sz w:val="24"/>
          <w:szCs w:val="24"/>
        </w:rPr>
        <w:t>Roswalt</w:t>
      </w:r>
      <w:proofErr w:type="spellEnd"/>
      <w:r w:rsidR="004D77DA" w:rsidRPr="00C17F30">
        <w:rPr>
          <w:rFonts w:ascii="Cambria" w:hAnsi="Cambria" w:cs="Arial"/>
          <w:sz w:val="24"/>
          <w:szCs w:val="24"/>
        </w:rPr>
        <w:t xml:space="preserve"> Realty</w:t>
      </w:r>
      <w:r w:rsidR="00782FA8" w:rsidRPr="00C17F30">
        <w:rPr>
          <w:rFonts w:ascii="Cambria" w:hAnsi="Cambria" w:cs="Arial"/>
          <w:sz w:val="24"/>
          <w:szCs w:val="24"/>
        </w:rPr>
        <w:t xml:space="preserve"> </w:t>
      </w:r>
      <w:proofErr w:type="spellStart"/>
      <w:r w:rsidR="00782FA8" w:rsidRPr="00C17F30">
        <w:rPr>
          <w:rFonts w:ascii="Cambria" w:hAnsi="Cambria" w:cs="Arial"/>
          <w:sz w:val="24"/>
          <w:szCs w:val="24"/>
        </w:rPr>
        <w:t>Pvt.</w:t>
      </w:r>
      <w:proofErr w:type="spellEnd"/>
      <w:r w:rsidR="00782FA8" w:rsidRPr="00C17F30">
        <w:rPr>
          <w:rFonts w:ascii="Cambria" w:hAnsi="Cambria" w:cs="Arial"/>
          <w:sz w:val="24"/>
          <w:szCs w:val="24"/>
        </w:rPr>
        <w:t xml:space="preserve"> Ltd.</w:t>
      </w:r>
      <w:r w:rsidR="00BC0F51" w:rsidRPr="00C17F30">
        <w:rPr>
          <w:rFonts w:ascii="Cambria" w:hAnsi="Cambria" w:cs="Arial"/>
          <w:sz w:val="24"/>
          <w:szCs w:val="24"/>
        </w:rPr>
        <w:t xml:space="preserve"> i.e.,</w:t>
      </w:r>
      <w:r w:rsidR="00782FA8" w:rsidRPr="00C17F30">
        <w:rPr>
          <w:rFonts w:ascii="Cambria" w:hAnsi="Cambria" w:cs="Arial"/>
          <w:sz w:val="24"/>
          <w:szCs w:val="24"/>
        </w:rPr>
        <w:t xml:space="preserve"> the Developer herein, </w:t>
      </w:r>
      <w:r w:rsidR="00616DB8" w:rsidRPr="00C17F30">
        <w:rPr>
          <w:rFonts w:ascii="Cambria" w:hAnsi="Cambria" w:cs="Arial"/>
          <w:sz w:val="24"/>
          <w:szCs w:val="24"/>
        </w:rPr>
        <w:t>also provided its Bid/offer showing interest in developing the said</w:t>
      </w:r>
      <w:r w:rsidR="00CD2BA4" w:rsidRPr="00C17F30">
        <w:rPr>
          <w:rFonts w:ascii="Cambria" w:hAnsi="Cambria" w:cs="Arial"/>
          <w:sz w:val="24"/>
          <w:szCs w:val="24"/>
        </w:rPr>
        <w:t xml:space="preserve"> Property</w:t>
      </w:r>
      <w:r w:rsidR="003B3008" w:rsidRPr="00C17F30">
        <w:rPr>
          <w:rFonts w:ascii="Cambria" w:hAnsi="Cambria" w:cs="Arial"/>
          <w:sz w:val="24"/>
          <w:szCs w:val="24"/>
        </w:rPr>
        <w:t xml:space="preserve"> </w:t>
      </w:r>
      <w:r w:rsidR="00B750C8" w:rsidRPr="00C17F30">
        <w:rPr>
          <w:rFonts w:ascii="Cambria" w:hAnsi="Cambria" w:cs="Arial"/>
          <w:sz w:val="24"/>
          <w:szCs w:val="24"/>
        </w:rPr>
        <w:t xml:space="preserve">vide </w:t>
      </w:r>
      <w:r w:rsidR="003B3008" w:rsidRPr="00C17F30">
        <w:rPr>
          <w:rFonts w:ascii="Cambria" w:hAnsi="Cambria" w:cs="Arial"/>
          <w:sz w:val="24"/>
          <w:szCs w:val="24"/>
        </w:rPr>
        <w:t>giving their commercial offer for re-development of the said Property</w:t>
      </w:r>
      <w:r w:rsidR="00616DB8" w:rsidRPr="00C17F30">
        <w:rPr>
          <w:rFonts w:ascii="Cambria" w:hAnsi="Cambria" w:cs="Arial"/>
          <w:sz w:val="24"/>
          <w:szCs w:val="24"/>
        </w:rPr>
        <w:t>.</w:t>
      </w:r>
      <w:r w:rsidR="00E85CB5" w:rsidRPr="00C17F30">
        <w:rPr>
          <w:rFonts w:ascii="Cambria" w:hAnsi="Cambria" w:cs="Arial"/>
          <w:sz w:val="24"/>
          <w:szCs w:val="24"/>
        </w:rPr>
        <w:t xml:space="preserve"> </w:t>
      </w:r>
      <w:r w:rsidR="00B750C8" w:rsidRPr="00C17F30">
        <w:rPr>
          <w:rFonts w:ascii="Cambria" w:hAnsi="Cambria" w:cs="Arial"/>
          <w:sz w:val="24"/>
          <w:szCs w:val="24"/>
        </w:rPr>
        <w:t>T</w:t>
      </w:r>
      <w:r w:rsidR="00E85CB5" w:rsidRPr="00C17F30">
        <w:rPr>
          <w:rFonts w:ascii="Cambria" w:hAnsi="Cambria" w:cs="Arial"/>
          <w:sz w:val="24"/>
          <w:szCs w:val="24"/>
        </w:rPr>
        <w:t>he Developer herein also paid the 1</w:t>
      </w:r>
      <w:r w:rsidR="00E85CB5" w:rsidRPr="00C17F30">
        <w:rPr>
          <w:rFonts w:ascii="Cambria" w:hAnsi="Cambria" w:cs="Arial"/>
          <w:sz w:val="24"/>
          <w:szCs w:val="24"/>
          <w:vertAlign w:val="superscript"/>
        </w:rPr>
        <w:t>st</w:t>
      </w:r>
      <w:r w:rsidR="00E85CB5" w:rsidRPr="00C17F30">
        <w:rPr>
          <w:rFonts w:ascii="Cambria" w:hAnsi="Cambria" w:cs="Arial"/>
          <w:sz w:val="24"/>
          <w:szCs w:val="24"/>
        </w:rPr>
        <w:t xml:space="preserve"> instalment of earnest money deposit of Rs. 50,00,000/- (Rupees fifty lakhs </w:t>
      </w:r>
      <w:r w:rsidR="00E85CB5" w:rsidRPr="00C17F30">
        <w:rPr>
          <w:rFonts w:ascii="Cambria" w:hAnsi="Cambria" w:cs="Arial"/>
          <w:sz w:val="24"/>
          <w:szCs w:val="24"/>
        </w:rPr>
        <w:lastRenderedPageBreak/>
        <w:t>only) in favour of the Society</w:t>
      </w:r>
      <w:r w:rsidR="00B750C8" w:rsidRPr="00C17F30">
        <w:rPr>
          <w:rFonts w:ascii="Cambria" w:hAnsi="Cambria" w:cs="Arial"/>
          <w:sz w:val="24"/>
          <w:szCs w:val="24"/>
        </w:rPr>
        <w:t>.</w:t>
      </w:r>
      <w:r w:rsidR="00616DB8" w:rsidRPr="00C17F30">
        <w:rPr>
          <w:rFonts w:ascii="Cambria" w:hAnsi="Cambria" w:cs="Arial"/>
          <w:sz w:val="24"/>
          <w:szCs w:val="24"/>
        </w:rPr>
        <w:t xml:space="preserve"> </w:t>
      </w:r>
      <w:r w:rsidR="00827E5A" w:rsidRPr="00C17F30">
        <w:rPr>
          <w:rFonts w:ascii="Cambria" w:hAnsi="Cambria" w:cs="Arial"/>
          <w:sz w:val="24"/>
          <w:szCs w:val="24"/>
        </w:rPr>
        <w:t xml:space="preserve">Thereafter, </w:t>
      </w:r>
      <w:r w:rsidR="009E2864" w:rsidRPr="00C17F30">
        <w:rPr>
          <w:rFonts w:ascii="Cambria" w:hAnsi="Cambria" w:cs="Arial"/>
          <w:sz w:val="24"/>
          <w:szCs w:val="24"/>
        </w:rPr>
        <w:t>the Society vide its letter dated 31</w:t>
      </w:r>
      <w:r w:rsidR="009E2864" w:rsidRPr="00C17F30">
        <w:rPr>
          <w:rFonts w:ascii="Cambria" w:hAnsi="Cambria" w:cs="Arial"/>
          <w:sz w:val="24"/>
          <w:szCs w:val="24"/>
          <w:vertAlign w:val="superscript"/>
        </w:rPr>
        <w:t>st</w:t>
      </w:r>
      <w:r w:rsidR="009E2864" w:rsidRPr="00C17F30">
        <w:rPr>
          <w:rFonts w:ascii="Cambria" w:hAnsi="Cambria" w:cs="Arial"/>
          <w:sz w:val="24"/>
          <w:szCs w:val="24"/>
        </w:rPr>
        <w:t xml:space="preserve"> January 2024 invited the Developer herein to meet and showcase its presentation for redevelopment of the said Property. </w:t>
      </w:r>
    </w:p>
    <w:p w14:paraId="5B92C769" w14:textId="740EBB61" w:rsidR="00B0605D" w:rsidRPr="00C17F30" w:rsidRDefault="002E3FC4" w:rsidP="006421E5">
      <w:pPr>
        <w:widowControl w:val="0"/>
        <w:numPr>
          <w:ilvl w:val="0"/>
          <w:numId w:val="3"/>
        </w:numPr>
        <w:tabs>
          <w:tab w:val="clear" w:pos="720"/>
        </w:tabs>
        <w:spacing w:afterLines="120" w:after="288" w:line="372" w:lineRule="auto"/>
        <w:ind w:left="446" w:hanging="446"/>
        <w:jc w:val="both"/>
        <w:rPr>
          <w:rFonts w:ascii="Cambria" w:hAnsi="Cambria" w:cs="Arial"/>
          <w:sz w:val="24"/>
          <w:szCs w:val="24"/>
        </w:rPr>
      </w:pPr>
      <w:r w:rsidRPr="00C17F30">
        <w:rPr>
          <w:rFonts w:ascii="Cambria" w:hAnsi="Cambria" w:cs="Arial"/>
          <w:sz w:val="24"/>
          <w:szCs w:val="24"/>
        </w:rPr>
        <w:t xml:space="preserve">Thereafter, following negotiations </w:t>
      </w:r>
      <w:r w:rsidR="00607735" w:rsidRPr="00C17F30">
        <w:rPr>
          <w:rFonts w:ascii="Cambria" w:hAnsi="Cambria" w:cs="Arial"/>
          <w:sz w:val="24"/>
          <w:szCs w:val="24"/>
        </w:rPr>
        <w:t>by and between the</w:t>
      </w:r>
      <w:r w:rsidRPr="00C17F30">
        <w:rPr>
          <w:rFonts w:ascii="Cambria" w:hAnsi="Cambria" w:cs="Arial"/>
          <w:sz w:val="24"/>
          <w:szCs w:val="24"/>
        </w:rPr>
        <w:t xml:space="preserve"> </w:t>
      </w:r>
      <w:r w:rsidR="00607735" w:rsidRPr="00C17F30">
        <w:rPr>
          <w:rFonts w:ascii="Cambria" w:hAnsi="Cambria" w:cs="Arial"/>
          <w:sz w:val="24"/>
          <w:szCs w:val="24"/>
        </w:rPr>
        <w:t>Parties</w:t>
      </w:r>
      <w:r w:rsidRPr="00C17F30">
        <w:rPr>
          <w:rFonts w:ascii="Cambria" w:hAnsi="Cambria" w:cs="Arial"/>
          <w:sz w:val="24"/>
          <w:szCs w:val="24"/>
        </w:rPr>
        <w:t xml:space="preserve"> the </w:t>
      </w:r>
      <w:r w:rsidR="0046521A" w:rsidRPr="00C17F30">
        <w:rPr>
          <w:rFonts w:ascii="Cambria" w:hAnsi="Cambria" w:cs="Arial"/>
          <w:sz w:val="24"/>
          <w:szCs w:val="24"/>
        </w:rPr>
        <w:t xml:space="preserve">Developer </w:t>
      </w:r>
      <w:r w:rsidRPr="00C17F30">
        <w:rPr>
          <w:rFonts w:ascii="Cambria" w:hAnsi="Cambria" w:cs="Arial"/>
          <w:sz w:val="24"/>
          <w:szCs w:val="24"/>
        </w:rPr>
        <w:t xml:space="preserve">submitted its Final Offer </w:t>
      </w:r>
      <w:r w:rsidRPr="00C17F30">
        <w:rPr>
          <w:rFonts w:ascii="Cambria" w:hAnsi="Cambria" w:cs="Arial"/>
          <w:i/>
          <w:iCs/>
          <w:sz w:val="24"/>
          <w:szCs w:val="24"/>
        </w:rPr>
        <w:t>vide</w:t>
      </w:r>
      <w:r w:rsidRPr="00C17F30">
        <w:rPr>
          <w:rFonts w:ascii="Cambria" w:hAnsi="Cambria" w:cs="Arial"/>
          <w:sz w:val="24"/>
          <w:szCs w:val="24"/>
        </w:rPr>
        <w:t xml:space="preserve"> its Letter dated </w:t>
      </w:r>
      <w:r w:rsidR="00F65A97" w:rsidRPr="00C17F30">
        <w:rPr>
          <w:rFonts w:ascii="Cambria" w:hAnsi="Cambria" w:cs="Arial"/>
          <w:sz w:val="24"/>
          <w:szCs w:val="24"/>
        </w:rPr>
        <w:t>3</w:t>
      </w:r>
      <w:r w:rsidR="00F65A97" w:rsidRPr="004254B4">
        <w:rPr>
          <w:rFonts w:ascii="Cambria" w:hAnsi="Cambria" w:cs="Arial"/>
          <w:sz w:val="24"/>
          <w:szCs w:val="24"/>
          <w:vertAlign w:val="superscript"/>
        </w:rPr>
        <w:t>rd</w:t>
      </w:r>
      <w:r w:rsidR="00F65A97" w:rsidRPr="00C17F30">
        <w:rPr>
          <w:rFonts w:ascii="Cambria" w:hAnsi="Cambria" w:cs="Arial"/>
          <w:sz w:val="24"/>
          <w:szCs w:val="24"/>
        </w:rPr>
        <w:t xml:space="preserve"> March </w:t>
      </w:r>
      <w:r w:rsidR="00C23879" w:rsidRPr="00C17F30">
        <w:rPr>
          <w:rFonts w:ascii="Cambria" w:hAnsi="Cambria" w:cs="Arial"/>
          <w:sz w:val="24"/>
          <w:szCs w:val="24"/>
        </w:rPr>
        <w:t>2024</w:t>
      </w:r>
      <w:r w:rsidR="009E2864" w:rsidRPr="00C17F30">
        <w:rPr>
          <w:rFonts w:ascii="Cambria" w:hAnsi="Cambria" w:cs="Arial"/>
          <w:sz w:val="24"/>
          <w:szCs w:val="24"/>
        </w:rPr>
        <w:t xml:space="preserve"> </w:t>
      </w:r>
      <w:r w:rsidRPr="00C17F30">
        <w:rPr>
          <w:rFonts w:ascii="Cambria" w:hAnsi="Cambria" w:cs="Arial"/>
          <w:sz w:val="24"/>
          <w:szCs w:val="24"/>
        </w:rPr>
        <w:t>(the “</w:t>
      </w:r>
      <w:r w:rsidRPr="00C17F30">
        <w:rPr>
          <w:rFonts w:ascii="Cambria" w:hAnsi="Cambria" w:cs="Arial"/>
          <w:b/>
          <w:bCs/>
          <w:sz w:val="24"/>
          <w:szCs w:val="24"/>
        </w:rPr>
        <w:t>Final Offer Letter</w:t>
      </w:r>
      <w:r w:rsidRPr="00C17F30">
        <w:rPr>
          <w:rFonts w:ascii="Cambria" w:hAnsi="Cambria" w:cs="Arial"/>
          <w:sz w:val="24"/>
          <w:szCs w:val="24"/>
        </w:rPr>
        <w:t>”)</w:t>
      </w:r>
      <w:r w:rsidR="008D0729" w:rsidRPr="00C17F30">
        <w:rPr>
          <w:rFonts w:ascii="Cambria" w:hAnsi="Cambria" w:cs="Arial"/>
          <w:sz w:val="24"/>
          <w:szCs w:val="24"/>
        </w:rPr>
        <w:t xml:space="preserve">, to redevelop the Property, on the terms and conditions as stated therein. Hereto annexed and marked as </w:t>
      </w:r>
      <w:r w:rsidR="008D0729" w:rsidRPr="00C17F30">
        <w:rPr>
          <w:rFonts w:ascii="Cambria" w:hAnsi="Cambria" w:cs="Arial"/>
          <w:b/>
          <w:bCs/>
          <w:sz w:val="24"/>
          <w:szCs w:val="24"/>
          <w:u w:val="single"/>
        </w:rPr>
        <w:t xml:space="preserve">Annexure </w:t>
      </w:r>
      <w:r w:rsidR="001B0E3D" w:rsidRPr="00C17F30">
        <w:rPr>
          <w:rFonts w:ascii="Cambria" w:hAnsi="Cambria" w:cs="Arial"/>
          <w:b/>
          <w:bCs/>
          <w:sz w:val="24"/>
          <w:szCs w:val="24"/>
          <w:u w:val="single"/>
        </w:rPr>
        <w:t>“</w:t>
      </w:r>
      <w:r w:rsidR="008A47CC">
        <w:rPr>
          <w:rFonts w:ascii="Cambria" w:hAnsi="Cambria" w:cs="Arial"/>
          <w:b/>
          <w:bCs/>
          <w:sz w:val="24"/>
          <w:szCs w:val="24"/>
          <w:u w:val="single"/>
        </w:rPr>
        <w:t>E</w:t>
      </w:r>
      <w:r w:rsidR="001B0E3D" w:rsidRPr="00C17F30">
        <w:rPr>
          <w:rFonts w:ascii="Cambria" w:hAnsi="Cambria" w:cs="Arial"/>
          <w:b/>
          <w:bCs/>
          <w:sz w:val="24"/>
          <w:szCs w:val="24"/>
          <w:u w:val="single"/>
        </w:rPr>
        <w:t>”</w:t>
      </w:r>
      <w:r w:rsidR="008D0729" w:rsidRPr="00C17F30">
        <w:rPr>
          <w:rFonts w:ascii="Cambria" w:hAnsi="Cambria" w:cs="Arial"/>
          <w:sz w:val="24"/>
          <w:szCs w:val="24"/>
        </w:rPr>
        <w:t xml:space="preserve"> is a copy of the Final Offer Letter issued by </w:t>
      </w:r>
      <w:r w:rsidR="0046521A" w:rsidRPr="00C17F30">
        <w:rPr>
          <w:rFonts w:ascii="Cambria" w:hAnsi="Cambria" w:cs="Arial"/>
          <w:sz w:val="24"/>
          <w:szCs w:val="24"/>
        </w:rPr>
        <w:t>the Developer</w:t>
      </w:r>
      <w:r w:rsidR="008D0729" w:rsidRPr="00C17F30">
        <w:rPr>
          <w:rFonts w:ascii="Cambria" w:hAnsi="Cambria" w:cs="Arial"/>
          <w:sz w:val="24"/>
          <w:szCs w:val="24"/>
        </w:rPr>
        <w:t>.</w:t>
      </w:r>
      <w:r w:rsidR="00FA1B4C" w:rsidRPr="00C17F30">
        <w:rPr>
          <w:rFonts w:ascii="Cambria" w:hAnsi="Cambria" w:cs="Arial"/>
          <w:sz w:val="24"/>
          <w:szCs w:val="24"/>
        </w:rPr>
        <w:t xml:space="preserve"> </w:t>
      </w:r>
    </w:p>
    <w:p w14:paraId="28F8DC1D" w14:textId="710B0AD3" w:rsidR="00C3268B" w:rsidRPr="00C17F30" w:rsidRDefault="00C3268B" w:rsidP="006421E5">
      <w:pPr>
        <w:widowControl w:val="0"/>
        <w:numPr>
          <w:ilvl w:val="0"/>
          <w:numId w:val="3"/>
        </w:numPr>
        <w:tabs>
          <w:tab w:val="clear" w:pos="720"/>
        </w:tabs>
        <w:spacing w:afterLines="120" w:after="288" w:line="372" w:lineRule="auto"/>
        <w:ind w:left="446" w:hanging="446"/>
        <w:jc w:val="both"/>
        <w:rPr>
          <w:rFonts w:ascii="Cambria" w:hAnsi="Cambria" w:cs="Arial"/>
          <w:sz w:val="24"/>
          <w:szCs w:val="24"/>
        </w:rPr>
      </w:pPr>
      <w:r w:rsidRPr="00C17F30">
        <w:rPr>
          <w:rFonts w:ascii="Cambria" w:hAnsi="Cambria" w:cs="Arial"/>
          <w:sz w:val="24"/>
          <w:szCs w:val="24"/>
        </w:rPr>
        <w:t xml:space="preserve">The Society </w:t>
      </w:r>
      <w:r w:rsidR="00E36D0A" w:rsidRPr="00C17F30">
        <w:rPr>
          <w:rFonts w:ascii="Cambria" w:hAnsi="Cambria" w:cs="Arial"/>
          <w:sz w:val="24"/>
          <w:szCs w:val="24"/>
        </w:rPr>
        <w:t>ha</w:t>
      </w:r>
      <w:r w:rsidR="00C6637C" w:rsidRPr="00C17F30">
        <w:rPr>
          <w:rFonts w:ascii="Cambria" w:hAnsi="Cambria" w:cs="Arial"/>
          <w:sz w:val="24"/>
          <w:szCs w:val="24"/>
        </w:rPr>
        <w:t>s</w:t>
      </w:r>
      <w:r w:rsidR="00E36D0A" w:rsidRPr="00C17F30">
        <w:rPr>
          <w:rFonts w:ascii="Cambria" w:hAnsi="Cambria" w:cs="Arial"/>
          <w:sz w:val="24"/>
          <w:szCs w:val="24"/>
        </w:rPr>
        <w:t xml:space="preserve"> </w:t>
      </w:r>
      <w:r w:rsidRPr="00C17F30">
        <w:rPr>
          <w:rFonts w:ascii="Cambria" w:hAnsi="Cambria" w:cs="Arial"/>
          <w:sz w:val="24"/>
          <w:szCs w:val="24"/>
        </w:rPr>
        <w:t>represented, assured, declared and confirmed to the Developer herein that the (</w:t>
      </w:r>
      <w:proofErr w:type="spellStart"/>
      <w:r w:rsidRPr="00C17F30">
        <w:rPr>
          <w:rFonts w:ascii="Cambria" w:hAnsi="Cambria" w:cs="Arial"/>
          <w:sz w:val="24"/>
          <w:szCs w:val="24"/>
        </w:rPr>
        <w:t>i</w:t>
      </w:r>
      <w:proofErr w:type="spellEnd"/>
      <w:r w:rsidRPr="00C17F30">
        <w:rPr>
          <w:rFonts w:ascii="Cambria" w:hAnsi="Cambria" w:cs="Arial"/>
          <w:sz w:val="24"/>
          <w:szCs w:val="24"/>
        </w:rPr>
        <w:t xml:space="preserve">) Society is </w:t>
      </w:r>
      <w:r w:rsidR="009E2864" w:rsidRPr="00C17F30">
        <w:rPr>
          <w:rFonts w:ascii="Cambria" w:hAnsi="Cambria" w:cs="Arial"/>
          <w:sz w:val="24"/>
          <w:szCs w:val="24"/>
        </w:rPr>
        <w:t xml:space="preserve">owner </w:t>
      </w:r>
      <w:r w:rsidR="00B0605D" w:rsidRPr="00C17F30">
        <w:rPr>
          <w:rFonts w:ascii="Cambria" w:hAnsi="Cambria" w:cs="Arial"/>
          <w:sz w:val="24"/>
          <w:szCs w:val="24"/>
        </w:rPr>
        <w:t>of the Property, including the Land</w:t>
      </w:r>
      <w:r w:rsidR="00253BCA" w:rsidRPr="00C17F30">
        <w:rPr>
          <w:rFonts w:ascii="Cambria" w:hAnsi="Cambria" w:cs="Arial"/>
          <w:sz w:val="24"/>
          <w:szCs w:val="24"/>
        </w:rPr>
        <w:t>;</w:t>
      </w:r>
      <w:r w:rsidRPr="00C17F30">
        <w:rPr>
          <w:rFonts w:ascii="Cambria" w:hAnsi="Cambria" w:cs="Arial"/>
          <w:sz w:val="24"/>
          <w:szCs w:val="24"/>
        </w:rPr>
        <w:t xml:space="preserve"> (ii) the title of the Society to the Property is clear and marketable</w:t>
      </w:r>
      <w:r w:rsidR="00253BCA" w:rsidRPr="00C17F30">
        <w:rPr>
          <w:rFonts w:ascii="Cambria" w:hAnsi="Cambria" w:cs="Arial"/>
          <w:sz w:val="24"/>
          <w:szCs w:val="24"/>
        </w:rPr>
        <w:t>;</w:t>
      </w:r>
      <w:r w:rsidRPr="00C17F30">
        <w:rPr>
          <w:rFonts w:ascii="Cambria" w:hAnsi="Cambria" w:cs="Arial"/>
          <w:sz w:val="24"/>
          <w:szCs w:val="24"/>
        </w:rPr>
        <w:t xml:space="preserve"> </w:t>
      </w:r>
      <w:r w:rsidR="00B0605D" w:rsidRPr="00C17F30">
        <w:rPr>
          <w:rFonts w:ascii="Cambria" w:hAnsi="Cambria" w:cs="Arial"/>
          <w:sz w:val="24"/>
          <w:szCs w:val="24"/>
        </w:rPr>
        <w:t xml:space="preserve">and </w:t>
      </w:r>
      <w:r w:rsidRPr="00C17F30">
        <w:rPr>
          <w:rFonts w:ascii="Cambria" w:hAnsi="Cambria" w:cs="Arial"/>
          <w:sz w:val="24"/>
          <w:szCs w:val="24"/>
        </w:rPr>
        <w:t>(i</w:t>
      </w:r>
      <w:r w:rsidR="0001323B" w:rsidRPr="00C17F30">
        <w:rPr>
          <w:rFonts w:ascii="Cambria" w:hAnsi="Cambria" w:cs="Arial"/>
          <w:sz w:val="24"/>
          <w:szCs w:val="24"/>
        </w:rPr>
        <w:t>ii</w:t>
      </w:r>
      <w:r w:rsidRPr="00C17F30">
        <w:rPr>
          <w:rFonts w:ascii="Cambria" w:hAnsi="Cambria" w:cs="Arial"/>
          <w:sz w:val="24"/>
          <w:szCs w:val="24"/>
        </w:rPr>
        <w:t xml:space="preserve">) the </w:t>
      </w:r>
      <w:r w:rsidR="0001323B" w:rsidRPr="00C17F30">
        <w:rPr>
          <w:rFonts w:ascii="Cambria" w:hAnsi="Cambria" w:cs="Arial"/>
          <w:sz w:val="24"/>
          <w:szCs w:val="24"/>
        </w:rPr>
        <w:t xml:space="preserve">Society </w:t>
      </w:r>
      <w:r w:rsidRPr="00C17F30">
        <w:rPr>
          <w:rFonts w:ascii="Cambria" w:hAnsi="Cambria" w:cs="Arial"/>
          <w:sz w:val="24"/>
          <w:szCs w:val="24"/>
        </w:rPr>
        <w:t>has not created any mortgage, charge, lien, encumbrance or any third</w:t>
      </w:r>
      <w:r w:rsidR="008D0729" w:rsidRPr="00C17F30">
        <w:rPr>
          <w:rFonts w:ascii="Cambria" w:hAnsi="Cambria" w:cs="Arial"/>
          <w:sz w:val="24"/>
          <w:szCs w:val="24"/>
        </w:rPr>
        <w:t>-</w:t>
      </w:r>
      <w:r w:rsidRPr="00C17F30">
        <w:rPr>
          <w:rFonts w:ascii="Cambria" w:hAnsi="Cambria" w:cs="Arial"/>
          <w:sz w:val="24"/>
          <w:szCs w:val="24"/>
        </w:rPr>
        <w:t>party rights in respect of the Property or any part thereof.</w:t>
      </w:r>
      <w:r w:rsidR="001879C4" w:rsidRPr="00C17F30">
        <w:rPr>
          <w:rFonts w:ascii="Cambria" w:hAnsi="Cambria" w:cs="Arial"/>
          <w:sz w:val="24"/>
          <w:szCs w:val="24"/>
        </w:rPr>
        <w:t xml:space="preserve"> </w:t>
      </w:r>
      <w:r w:rsidR="009A02DE" w:rsidRPr="00C17F30">
        <w:rPr>
          <w:rFonts w:ascii="Cambria" w:hAnsi="Cambria" w:cs="Arial"/>
          <w:sz w:val="24"/>
          <w:szCs w:val="24"/>
        </w:rPr>
        <w:t xml:space="preserve">The Developer hereby </w:t>
      </w:r>
      <w:r w:rsidR="00A16DBB" w:rsidRPr="00C17F30">
        <w:rPr>
          <w:rFonts w:ascii="Cambria" w:hAnsi="Cambria" w:cs="Arial"/>
          <w:sz w:val="24"/>
          <w:szCs w:val="24"/>
        </w:rPr>
        <w:t xml:space="preserve">agrees, admits and confirms that they have also independently investigated the title of the Society and </w:t>
      </w:r>
      <w:r w:rsidR="00493186" w:rsidRPr="00C17F30">
        <w:rPr>
          <w:rFonts w:ascii="Cambria" w:hAnsi="Cambria" w:cs="Arial"/>
          <w:sz w:val="24"/>
          <w:szCs w:val="24"/>
        </w:rPr>
        <w:t xml:space="preserve">have </w:t>
      </w:r>
      <w:r w:rsidR="00A16DBB" w:rsidRPr="00C17F30">
        <w:rPr>
          <w:rFonts w:ascii="Cambria" w:hAnsi="Cambria" w:cs="Arial"/>
          <w:sz w:val="24"/>
          <w:szCs w:val="24"/>
        </w:rPr>
        <w:t xml:space="preserve">conducted </w:t>
      </w:r>
      <w:r w:rsidR="007A2E68" w:rsidRPr="00C17F30">
        <w:rPr>
          <w:rFonts w:ascii="Cambria" w:hAnsi="Cambria" w:cs="Arial"/>
          <w:sz w:val="24"/>
          <w:szCs w:val="24"/>
        </w:rPr>
        <w:t xml:space="preserve">their </w:t>
      </w:r>
      <w:r w:rsidR="0009696A" w:rsidRPr="00C17F30">
        <w:rPr>
          <w:rFonts w:ascii="Cambria" w:hAnsi="Cambria" w:cs="Arial"/>
          <w:sz w:val="24"/>
          <w:szCs w:val="24"/>
        </w:rPr>
        <w:t>due</w:t>
      </w:r>
      <w:r w:rsidR="007A2E68" w:rsidRPr="00C17F30">
        <w:rPr>
          <w:rFonts w:ascii="Cambria" w:hAnsi="Cambria" w:cs="Arial"/>
          <w:sz w:val="24"/>
          <w:szCs w:val="24"/>
        </w:rPr>
        <w:t xml:space="preserve"> diligence</w:t>
      </w:r>
      <w:r w:rsidR="00EB59CB" w:rsidRPr="00C17F30">
        <w:rPr>
          <w:rFonts w:ascii="Cambria" w:hAnsi="Cambria" w:cs="Arial"/>
          <w:sz w:val="24"/>
          <w:szCs w:val="24"/>
        </w:rPr>
        <w:t xml:space="preserve"> and </w:t>
      </w:r>
      <w:r w:rsidR="00607735" w:rsidRPr="00C17F30">
        <w:rPr>
          <w:rFonts w:ascii="Cambria" w:hAnsi="Cambria" w:cs="Arial"/>
          <w:sz w:val="24"/>
          <w:szCs w:val="24"/>
        </w:rPr>
        <w:t>is</w:t>
      </w:r>
      <w:r w:rsidR="004B4088" w:rsidRPr="00C17F30">
        <w:rPr>
          <w:rFonts w:ascii="Cambria" w:hAnsi="Cambria" w:cs="Arial"/>
          <w:sz w:val="24"/>
          <w:szCs w:val="24"/>
        </w:rPr>
        <w:t xml:space="preserve"> satisfied and </w:t>
      </w:r>
      <w:r w:rsidR="00395D96" w:rsidRPr="00C17F30">
        <w:rPr>
          <w:rFonts w:ascii="Cambria" w:hAnsi="Cambria" w:cs="Arial"/>
          <w:sz w:val="24"/>
          <w:szCs w:val="24"/>
        </w:rPr>
        <w:t xml:space="preserve">accordingly, </w:t>
      </w:r>
      <w:r w:rsidR="00EB59CB" w:rsidRPr="00C17F30">
        <w:rPr>
          <w:rFonts w:ascii="Cambria" w:hAnsi="Cambria" w:cs="Arial"/>
          <w:sz w:val="24"/>
          <w:szCs w:val="24"/>
        </w:rPr>
        <w:t>have accepted the title of the Society</w:t>
      </w:r>
      <w:r w:rsidR="00412841" w:rsidRPr="00C17F30">
        <w:rPr>
          <w:rFonts w:ascii="Cambria" w:hAnsi="Cambria" w:cs="Arial"/>
          <w:sz w:val="24"/>
          <w:szCs w:val="24"/>
        </w:rPr>
        <w:t>.</w:t>
      </w:r>
    </w:p>
    <w:p w14:paraId="07FDD0A8" w14:textId="4FAB2668" w:rsidR="00EB02D0" w:rsidRPr="00C17F30" w:rsidRDefault="00EB02D0" w:rsidP="004C3C80">
      <w:pPr>
        <w:widowControl w:val="0"/>
        <w:numPr>
          <w:ilvl w:val="0"/>
          <w:numId w:val="3"/>
        </w:numPr>
        <w:tabs>
          <w:tab w:val="clear" w:pos="720"/>
        </w:tabs>
        <w:spacing w:afterLines="120" w:after="288" w:line="360" w:lineRule="auto"/>
        <w:ind w:left="450" w:hanging="450"/>
        <w:jc w:val="both"/>
        <w:rPr>
          <w:rFonts w:ascii="Cambria" w:hAnsi="Cambria"/>
          <w:bCs/>
          <w:sz w:val="24"/>
          <w:szCs w:val="24"/>
        </w:rPr>
      </w:pPr>
      <w:r w:rsidRPr="00C17F30">
        <w:rPr>
          <w:rFonts w:ascii="Cambria" w:hAnsi="Cambria"/>
          <w:bCs/>
          <w:sz w:val="24"/>
          <w:szCs w:val="24"/>
        </w:rPr>
        <w:t xml:space="preserve">Accordingly, as per the </w:t>
      </w:r>
      <w:r w:rsidRPr="00C17F30">
        <w:rPr>
          <w:rFonts w:ascii="Cambria" w:hAnsi="Cambria" w:cs="Arial"/>
          <w:bCs/>
          <w:sz w:val="24"/>
          <w:szCs w:val="24"/>
        </w:rPr>
        <w:t>procedure</w:t>
      </w:r>
      <w:r w:rsidRPr="00C17F30">
        <w:rPr>
          <w:rFonts w:ascii="Cambria" w:hAnsi="Cambria"/>
          <w:bCs/>
          <w:sz w:val="24"/>
          <w:szCs w:val="24"/>
        </w:rPr>
        <w:t xml:space="preserve"> of Section 79A of the Maharashtra Co-operative Societies Act, 1960, a special general body meeting of the Society was scheduled on 1</w:t>
      </w:r>
      <w:r w:rsidR="00EE7FB9" w:rsidRPr="00C17F30">
        <w:rPr>
          <w:rFonts w:ascii="Cambria" w:hAnsi="Cambria"/>
          <w:bCs/>
          <w:sz w:val="24"/>
          <w:szCs w:val="24"/>
        </w:rPr>
        <w:t>8</w:t>
      </w:r>
      <w:r w:rsidRPr="00C17F30">
        <w:rPr>
          <w:rFonts w:ascii="Cambria" w:hAnsi="Cambria"/>
          <w:bCs/>
          <w:sz w:val="24"/>
          <w:szCs w:val="24"/>
          <w:vertAlign w:val="superscript"/>
        </w:rPr>
        <w:t>th</w:t>
      </w:r>
      <w:r w:rsidRPr="00C17F30">
        <w:rPr>
          <w:rFonts w:ascii="Cambria" w:hAnsi="Cambria"/>
          <w:bCs/>
          <w:sz w:val="24"/>
          <w:szCs w:val="24"/>
        </w:rPr>
        <w:t xml:space="preserve"> </w:t>
      </w:r>
      <w:r w:rsidR="00EE7FB9" w:rsidRPr="00C17F30">
        <w:rPr>
          <w:rFonts w:ascii="Cambria" w:hAnsi="Cambria"/>
          <w:bCs/>
          <w:sz w:val="24"/>
          <w:szCs w:val="24"/>
        </w:rPr>
        <w:t xml:space="preserve">August </w:t>
      </w:r>
      <w:r w:rsidRPr="00C17F30">
        <w:rPr>
          <w:rFonts w:ascii="Cambria" w:hAnsi="Cambria"/>
          <w:bCs/>
          <w:sz w:val="24"/>
          <w:szCs w:val="24"/>
        </w:rPr>
        <w:t>202</w:t>
      </w:r>
      <w:r w:rsidR="00B76DC1" w:rsidRPr="00C17F30">
        <w:rPr>
          <w:rFonts w:ascii="Cambria" w:hAnsi="Cambria"/>
          <w:bCs/>
          <w:sz w:val="24"/>
          <w:szCs w:val="24"/>
        </w:rPr>
        <w:t>4</w:t>
      </w:r>
      <w:r w:rsidRPr="00C17F30">
        <w:rPr>
          <w:rFonts w:ascii="Cambria" w:hAnsi="Cambria"/>
          <w:bCs/>
          <w:sz w:val="24"/>
          <w:szCs w:val="24"/>
        </w:rPr>
        <w:t xml:space="preserve"> in the presence of a representative of </w:t>
      </w:r>
      <w:r w:rsidRPr="00C17F30">
        <w:rPr>
          <w:rFonts w:ascii="Cambria" w:eastAsia="Gungsuh" w:hAnsi="Cambria" w:cs="Arial"/>
          <w:sz w:val="24"/>
          <w:szCs w:val="24"/>
        </w:rPr>
        <w:t>Hon’ble Dy. Registrar of Co-operative Societies</w:t>
      </w:r>
      <w:r w:rsidR="004F4858" w:rsidRPr="00C17F30">
        <w:rPr>
          <w:rFonts w:ascii="Cambria" w:eastAsia="Gungsuh" w:hAnsi="Cambria" w:cs="Arial"/>
          <w:sz w:val="24"/>
          <w:szCs w:val="24"/>
        </w:rPr>
        <w:t xml:space="preserve">, </w:t>
      </w:r>
      <w:r w:rsidR="00607735" w:rsidRPr="00C17F30">
        <w:rPr>
          <w:rFonts w:ascii="Cambria" w:eastAsia="Gungsuh" w:hAnsi="Cambria" w:cs="Arial"/>
          <w:sz w:val="24"/>
          <w:szCs w:val="24"/>
        </w:rPr>
        <w:t xml:space="preserve">when </w:t>
      </w:r>
      <w:r w:rsidR="009F552C" w:rsidRPr="00C17F30">
        <w:rPr>
          <w:rFonts w:ascii="Cambria" w:eastAsia="Gungsuh" w:hAnsi="Cambria" w:cs="Arial"/>
          <w:sz w:val="24"/>
          <w:szCs w:val="24"/>
        </w:rPr>
        <w:t xml:space="preserve">majority of the existing members </w:t>
      </w:r>
      <w:r w:rsidR="00607735" w:rsidRPr="00C17F30">
        <w:rPr>
          <w:rFonts w:ascii="Cambria" w:eastAsia="Gungsuh" w:hAnsi="Cambria" w:cs="Arial"/>
          <w:sz w:val="24"/>
          <w:szCs w:val="24"/>
        </w:rPr>
        <w:t xml:space="preserve">voted in favour of the Developer and therefore, </w:t>
      </w:r>
      <w:r w:rsidR="004F4858" w:rsidRPr="00C17F30">
        <w:rPr>
          <w:rFonts w:ascii="Cambria" w:eastAsia="Gungsuh" w:hAnsi="Cambria" w:cs="Arial"/>
          <w:sz w:val="24"/>
          <w:szCs w:val="24"/>
        </w:rPr>
        <w:t xml:space="preserve">it was resolved to appoint the Developer i.e. </w:t>
      </w:r>
      <w:proofErr w:type="spellStart"/>
      <w:r w:rsidR="00BC319C" w:rsidRPr="00C17F30">
        <w:rPr>
          <w:rFonts w:ascii="Cambria" w:hAnsi="Cambria" w:cs="Arial"/>
          <w:sz w:val="24"/>
          <w:szCs w:val="24"/>
        </w:rPr>
        <w:t>Roswalt</w:t>
      </w:r>
      <w:proofErr w:type="spellEnd"/>
      <w:r w:rsidR="00BC319C" w:rsidRPr="00C17F30">
        <w:rPr>
          <w:rFonts w:ascii="Cambria" w:hAnsi="Cambria" w:cs="Arial"/>
          <w:sz w:val="24"/>
          <w:szCs w:val="24"/>
        </w:rPr>
        <w:t xml:space="preserve"> Realty </w:t>
      </w:r>
      <w:proofErr w:type="spellStart"/>
      <w:r w:rsidR="00BC319C" w:rsidRPr="00C17F30">
        <w:rPr>
          <w:rFonts w:ascii="Cambria" w:hAnsi="Cambria" w:cs="Arial"/>
          <w:sz w:val="24"/>
          <w:szCs w:val="24"/>
        </w:rPr>
        <w:t>Pvt.</w:t>
      </w:r>
      <w:proofErr w:type="spellEnd"/>
      <w:r w:rsidR="00BC319C" w:rsidRPr="00C17F30">
        <w:rPr>
          <w:rFonts w:ascii="Cambria" w:hAnsi="Cambria" w:cs="Arial"/>
          <w:sz w:val="24"/>
          <w:szCs w:val="24"/>
        </w:rPr>
        <w:t xml:space="preserve"> Ltd. as the developer in respect of Society’s said Property</w:t>
      </w:r>
      <w:r w:rsidR="00EF1E03" w:rsidRPr="00C17F30">
        <w:rPr>
          <w:rFonts w:ascii="Cambria" w:hAnsi="Cambria" w:cs="Arial"/>
          <w:sz w:val="24"/>
          <w:szCs w:val="24"/>
        </w:rPr>
        <w:t xml:space="preserve">. Hereto annexed and marked as </w:t>
      </w:r>
      <w:r w:rsidR="00EF1E03" w:rsidRPr="00C17F30">
        <w:rPr>
          <w:rFonts w:ascii="Cambria" w:hAnsi="Cambria" w:cs="Arial"/>
          <w:b/>
          <w:bCs/>
          <w:sz w:val="24"/>
          <w:szCs w:val="24"/>
          <w:u w:val="single"/>
        </w:rPr>
        <w:t>Annexure “</w:t>
      </w:r>
      <w:r w:rsidR="008A47CC">
        <w:rPr>
          <w:rFonts w:ascii="Cambria" w:hAnsi="Cambria" w:cs="Arial"/>
          <w:b/>
          <w:bCs/>
          <w:sz w:val="24"/>
          <w:szCs w:val="24"/>
          <w:u w:val="single"/>
        </w:rPr>
        <w:t>F</w:t>
      </w:r>
      <w:r w:rsidR="00EF1E03" w:rsidRPr="00C17F30">
        <w:rPr>
          <w:rFonts w:ascii="Cambria" w:hAnsi="Cambria" w:cs="Arial"/>
          <w:b/>
          <w:bCs/>
          <w:sz w:val="24"/>
          <w:szCs w:val="24"/>
          <w:u w:val="single"/>
        </w:rPr>
        <w:t>”</w:t>
      </w:r>
      <w:r w:rsidR="00EF1E03" w:rsidRPr="00C17F30">
        <w:rPr>
          <w:rFonts w:ascii="Cambria" w:hAnsi="Cambria" w:cs="Arial"/>
          <w:sz w:val="24"/>
          <w:szCs w:val="24"/>
        </w:rPr>
        <w:t xml:space="preserve"> is a copy of the </w:t>
      </w:r>
      <w:r w:rsidR="00B76DC1" w:rsidRPr="00C17F30">
        <w:rPr>
          <w:rFonts w:ascii="Cambria" w:hAnsi="Cambria" w:cs="Arial"/>
          <w:sz w:val="24"/>
          <w:szCs w:val="24"/>
        </w:rPr>
        <w:t>resolution passed at the Special General Body Meeting dated 1</w:t>
      </w:r>
      <w:r w:rsidR="003D2537" w:rsidRPr="00C17F30">
        <w:rPr>
          <w:rFonts w:ascii="Cambria" w:hAnsi="Cambria" w:cs="Arial"/>
          <w:sz w:val="24"/>
          <w:szCs w:val="24"/>
        </w:rPr>
        <w:t>8</w:t>
      </w:r>
      <w:r w:rsidR="00B76DC1" w:rsidRPr="00C17F30">
        <w:rPr>
          <w:rFonts w:ascii="Cambria" w:hAnsi="Cambria" w:cs="Arial"/>
          <w:sz w:val="24"/>
          <w:szCs w:val="24"/>
          <w:vertAlign w:val="superscript"/>
        </w:rPr>
        <w:t>th</w:t>
      </w:r>
      <w:r w:rsidR="00B76DC1" w:rsidRPr="00C17F30">
        <w:rPr>
          <w:rFonts w:ascii="Cambria" w:hAnsi="Cambria" w:cs="Arial"/>
          <w:sz w:val="24"/>
          <w:szCs w:val="24"/>
        </w:rPr>
        <w:t xml:space="preserve"> </w:t>
      </w:r>
      <w:r w:rsidR="003D2537" w:rsidRPr="00C17F30">
        <w:rPr>
          <w:rFonts w:ascii="Cambria" w:hAnsi="Cambria" w:cs="Arial"/>
          <w:sz w:val="24"/>
          <w:szCs w:val="24"/>
        </w:rPr>
        <w:t xml:space="preserve">August </w:t>
      </w:r>
      <w:r w:rsidR="00B76DC1" w:rsidRPr="00C17F30">
        <w:rPr>
          <w:rFonts w:ascii="Cambria" w:hAnsi="Cambria" w:cs="Arial"/>
          <w:sz w:val="24"/>
          <w:szCs w:val="24"/>
        </w:rPr>
        <w:t>2024.</w:t>
      </w:r>
    </w:p>
    <w:p w14:paraId="164E5189" w14:textId="08D71FA5" w:rsidR="004A6DC3" w:rsidRPr="00C17F30" w:rsidRDefault="004A6DC3" w:rsidP="00456E5B">
      <w:pPr>
        <w:widowControl w:val="0"/>
        <w:numPr>
          <w:ilvl w:val="0"/>
          <w:numId w:val="3"/>
        </w:numPr>
        <w:tabs>
          <w:tab w:val="clear" w:pos="720"/>
        </w:tabs>
        <w:spacing w:afterLines="120" w:after="288" w:line="360" w:lineRule="auto"/>
        <w:ind w:left="450" w:hanging="450"/>
        <w:jc w:val="both"/>
        <w:rPr>
          <w:rFonts w:ascii="Cambria" w:hAnsi="Cambria"/>
          <w:bCs/>
          <w:sz w:val="24"/>
          <w:szCs w:val="24"/>
        </w:rPr>
      </w:pPr>
      <w:r w:rsidRPr="00C17F30">
        <w:rPr>
          <w:rFonts w:ascii="Cambria" w:eastAsia="Gungsuh" w:hAnsi="Cambria" w:cs="Arial"/>
          <w:sz w:val="24"/>
          <w:szCs w:val="24"/>
        </w:rPr>
        <w:t xml:space="preserve">The </w:t>
      </w:r>
      <w:r w:rsidRPr="00C17F30">
        <w:rPr>
          <w:rFonts w:ascii="Cambria" w:hAnsi="Cambria" w:cs="Arial"/>
          <w:bCs/>
          <w:sz w:val="24"/>
          <w:szCs w:val="24"/>
        </w:rPr>
        <w:t>representative</w:t>
      </w:r>
      <w:r w:rsidRPr="00C17F30">
        <w:rPr>
          <w:rFonts w:ascii="Cambria" w:eastAsia="Gungsuh" w:hAnsi="Cambria" w:cs="Arial"/>
          <w:sz w:val="24"/>
          <w:szCs w:val="24"/>
        </w:rPr>
        <w:t xml:space="preserve"> of the Hon’ble Dy. Registrar of Co-operative Societ</w:t>
      </w:r>
      <w:r w:rsidR="001B0E3D" w:rsidRPr="00C17F30">
        <w:rPr>
          <w:rFonts w:ascii="Cambria" w:eastAsia="Gungsuh" w:hAnsi="Cambria" w:cs="Arial"/>
          <w:sz w:val="24"/>
          <w:szCs w:val="24"/>
        </w:rPr>
        <w:t>ies</w:t>
      </w:r>
      <w:r w:rsidRPr="00C17F30">
        <w:rPr>
          <w:rFonts w:ascii="Cambria" w:eastAsia="Gungsuh" w:hAnsi="Cambria" w:cs="Arial"/>
          <w:sz w:val="24"/>
          <w:szCs w:val="24"/>
        </w:rPr>
        <w:t xml:space="preserve">, </w:t>
      </w:r>
      <w:r w:rsidR="009F552C" w:rsidRPr="00C17F30">
        <w:rPr>
          <w:rFonts w:ascii="Cambria" w:eastAsia="Gungsuh" w:hAnsi="Cambria" w:cs="Arial"/>
          <w:sz w:val="24"/>
          <w:szCs w:val="24"/>
        </w:rPr>
        <w:t>H</w:t>
      </w:r>
      <w:r w:rsidR="00030496" w:rsidRPr="00C17F30">
        <w:rPr>
          <w:rFonts w:ascii="Cambria" w:eastAsia="Gungsuh" w:hAnsi="Cambria" w:cs="Arial"/>
          <w:sz w:val="24"/>
          <w:szCs w:val="24"/>
        </w:rPr>
        <w:t xml:space="preserve">-West </w:t>
      </w:r>
      <w:r w:rsidR="00D22550" w:rsidRPr="00C17F30">
        <w:rPr>
          <w:rFonts w:ascii="Cambria" w:eastAsia="Gungsuh" w:hAnsi="Cambria" w:cs="Arial"/>
          <w:sz w:val="24"/>
          <w:szCs w:val="24"/>
        </w:rPr>
        <w:t xml:space="preserve">Ward, </w:t>
      </w:r>
      <w:r w:rsidRPr="00C17F30">
        <w:rPr>
          <w:rFonts w:ascii="Cambria" w:eastAsia="Gungsuh" w:hAnsi="Cambria" w:cs="Arial"/>
          <w:sz w:val="24"/>
          <w:szCs w:val="24"/>
        </w:rPr>
        <w:t xml:space="preserve">Mumbai, vide its letter bearing reference no. </w:t>
      </w:r>
      <w:r w:rsidR="00D22550" w:rsidRPr="00C17F30">
        <w:rPr>
          <w:rFonts w:ascii="Cambria" w:eastAsia="Gungsuh" w:hAnsi="Cambria" w:cs="Arial"/>
          <w:sz w:val="24"/>
          <w:szCs w:val="24"/>
        </w:rPr>
        <w:t>MUM/</w:t>
      </w:r>
      <w:r w:rsidR="00380AA5" w:rsidRPr="00C17F30">
        <w:rPr>
          <w:rFonts w:ascii="Cambria" w:eastAsia="Gungsuh" w:hAnsi="Cambria" w:cs="Arial"/>
          <w:sz w:val="24"/>
          <w:szCs w:val="24"/>
        </w:rPr>
        <w:t>Sub</w:t>
      </w:r>
      <w:r w:rsidR="00D22550" w:rsidRPr="00C17F30">
        <w:rPr>
          <w:rFonts w:ascii="Cambria" w:eastAsia="Gungsuh" w:hAnsi="Cambria" w:cs="Arial"/>
          <w:sz w:val="24"/>
          <w:szCs w:val="24"/>
        </w:rPr>
        <w:t>/</w:t>
      </w:r>
      <w:r w:rsidR="009F552C" w:rsidRPr="00C17F30">
        <w:rPr>
          <w:rFonts w:ascii="Cambria" w:eastAsia="Gungsuh" w:hAnsi="Cambria" w:cs="Arial"/>
          <w:sz w:val="24"/>
          <w:szCs w:val="24"/>
        </w:rPr>
        <w:t>H</w:t>
      </w:r>
      <w:r w:rsidR="00DC5262" w:rsidRPr="00C17F30">
        <w:rPr>
          <w:rFonts w:ascii="Cambria" w:eastAsia="Gungsuh" w:hAnsi="Cambria" w:cs="Arial"/>
          <w:sz w:val="24"/>
          <w:szCs w:val="24"/>
        </w:rPr>
        <w:t xml:space="preserve">-West Dept/ Redevelopment/ </w:t>
      </w:r>
      <w:r w:rsidR="009F552C" w:rsidRPr="00C17F30">
        <w:rPr>
          <w:rFonts w:ascii="Cambria" w:eastAsia="Gungsuh" w:hAnsi="Cambria" w:cs="Arial"/>
          <w:sz w:val="24"/>
          <w:szCs w:val="24"/>
        </w:rPr>
        <w:t>2153</w:t>
      </w:r>
      <w:r w:rsidR="00EF4569" w:rsidRPr="00C17F30">
        <w:rPr>
          <w:rFonts w:ascii="Cambria" w:eastAsia="Gungsuh" w:hAnsi="Cambria" w:cs="Arial"/>
          <w:sz w:val="24"/>
          <w:szCs w:val="24"/>
        </w:rPr>
        <w:t>/ 2024</w:t>
      </w:r>
      <w:r w:rsidR="00D22550" w:rsidRPr="00C17F30">
        <w:rPr>
          <w:rFonts w:ascii="Cambria" w:eastAsia="Gungsuh" w:hAnsi="Cambria" w:cs="Arial"/>
          <w:sz w:val="24"/>
          <w:szCs w:val="24"/>
        </w:rPr>
        <w:t xml:space="preserve"> </w:t>
      </w:r>
      <w:r w:rsidRPr="00C17F30">
        <w:rPr>
          <w:rFonts w:ascii="Cambria" w:eastAsia="Gungsuh" w:hAnsi="Cambria" w:cs="Arial"/>
          <w:sz w:val="24"/>
          <w:szCs w:val="24"/>
        </w:rPr>
        <w:t xml:space="preserve">dated </w:t>
      </w:r>
      <w:r w:rsidR="00EF4569" w:rsidRPr="00C17F30">
        <w:rPr>
          <w:rFonts w:ascii="Cambria" w:eastAsia="Gungsuh" w:hAnsi="Cambria" w:cs="Arial"/>
          <w:sz w:val="24"/>
          <w:szCs w:val="24"/>
        </w:rPr>
        <w:t>2</w:t>
      </w:r>
      <w:r w:rsidR="009F552C" w:rsidRPr="00C17F30">
        <w:rPr>
          <w:rFonts w:ascii="Cambria" w:eastAsia="Gungsuh" w:hAnsi="Cambria" w:cs="Arial"/>
          <w:sz w:val="24"/>
          <w:szCs w:val="24"/>
        </w:rPr>
        <w:t>0</w:t>
      </w:r>
      <w:r w:rsidR="009F552C" w:rsidRPr="00C17F30">
        <w:rPr>
          <w:rFonts w:ascii="Cambria" w:eastAsia="Gungsuh" w:hAnsi="Cambria" w:cs="Arial"/>
          <w:sz w:val="24"/>
          <w:szCs w:val="24"/>
          <w:vertAlign w:val="superscript"/>
        </w:rPr>
        <w:t>th</w:t>
      </w:r>
      <w:r w:rsidR="00EF4569" w:rsidRPr="00C17F30">
        <w:rPr>
          <w:rFonts w:ascii="Cambria" w:eastAsia="Gungsuh" w:hAnsi="Cambria" w:cs="Arial"/>
          <w:sz w:val="24"/>
          <w:szCs w:val="24"/>
        </w:rPr>
        <w:t xml:space="preserve"> </w:t>
      </w:r>
      <w:r w:rsidR="009F552C" w:rsidRPr="00C17F30">
        <w:rPr>
          <w:rFonts w:ascii="Cambria" w:eastAsia="Gungsuh" w:hAnsi="Cambria" w:cs="Arial"/>
          <w:sz w:val="24"/>
          <w:szCs w:val="24"/>
        </w:rPr>
        <w:t xml:space="preserve">August </w:t>
      </w:r>
      <w:r w:rsidR="00EF4569" w:rsidRPr="00C17F30">
        <w:rPr>
          <w:rFonts w:ascii="Cambria" w:eastAsia="Gungsuh" w:hAnsi="Cambria" w:cs="Arial"/>
          <w:sz w:val="24"/>
          <w:szCs w:val="24"/>
        </w:rPr>
        <w:t>2024</w:t>
      </w:r>
      <w:r w:rsidR="00D22550" w:rsidRPr="00C17F30">
        <w:rPr>
          <w:rFonts w:ascii="Cambria" w:eastAsia="Gungsuh" w:hAnsi="Cambria" w:cs="Arial"/>
          <w:sz w:val="24"/>
          <w:szCs w:val="24"/>
        </w:rPr>
        <w:t xml:space="preserve">, </w:t>
      </w:r>
      <w:r w:rsidRPr="00C17F30">
        <w:rPr>
          <w:rFonts w:ascii="Cambria" w:eastAsia="Gungsuh" w:hAnsi="Cambria" w:cs="Arial"/>
          <w:sz w:val="24"/>
          <w:szCs w:val="24"/>
        </w:rPr>
        <w:t xml:space="preserve">have stated that as per the Special General Body Meeting held on </w:t>
      </w:r>
      <w:r w:rsidR="00FF2225" w:rsidRPr="00C17F30">
        <w:rPr>
          <w:rFonts w:ascii="Cambria" w:eastAsia="Gungsuh" w:hAnsi="Cambria" w:cs="Arial"/>
          <w:sz w:val="24"/>
          <w:szCs w:val="24"/>
        </w:rPr>
        <w:t>1</w:t>
      </w:r>
      <w:r w:rsidR="00A43310" w:rsidRPr="00C17F30">
        <w:rPr>
          <w:rFonts w:ascii="Cambria" w:eastAsia="Gungsuh" w:hAnsi="Cambria" w:cs="Arial"/>
          <w:sz w:val="24"/>
          <w:szCs w:val="24"/>
        </w:rPr>
        <w:t>8</w:t>
      </w:r>
      <w:r w:rsidR="00FF2225" w:rsidRPr="00C17F30">
        <w:rPr>
          <w:rFonts w:ascii="Cambria" w:eastAsia="Gungsuh" w:hAnsi="Cambria" w:cs="Arial"/>
          <w:sz w:val="24"/>
          <w:szCs w:val="24"/>
          <w:vertAlign w:val="superscript"/>
        </w:rPr>
        <w:t>th</w:t>
      </w:r>
      <w:r w:rsidR="00FF2225" w:rsidRPr="00C17F30">
        <w:rPr>
          <w:rFonts w:ascii="Cambria" w:eastAsia="Gungsuh" w:hAnsi="Cambria" w:cs="Arial"/>
          <w:sz w:val="24"/>
          <w:szCs w:val="24"/>
        </w:rPr>
        <w:t xml:space="preserve"> </w:t>
      </w:r>
      <w:r w:rsidR="00A43310" w:rsidRPr="00C17F30">
        <w:rPr>
          <w:rFonts w:ascii="Cambria" w:eastAsia="Gungsuh" w:hAnsi="Cambria" w:cs="Arial"/>
          <w:sz w:val="24"/>
          <w:szCs w:val="24"/>
        </w:rPr>
        <w:t xml:space="preserve">August </w:t>
      </w:r>
      <w:r w:rsidR="00FF2225" w:rsidRPr="00C17F30">
        <w:rPr>
          <w:rFonts w:ascii="Cambria" w:eastAsia="Gungsuh" w:hAnsi="Cambria" w:cs="Arial"/>
          <w:sz w:val="24"/>
          <w:szCs w:val="24"/>
        </w:rPr>
        <w:t>2024</w:t>
      </w:r>
      <w:r w:rsidR="00D22550" w:rsidRPr="00C17F30">
        <w:rPr>
          <w:rFonts w:ascii="Cambria" w:eastAsia="Gungsuh" w:hAnsi="Cambria" w:cs="Arial"/>
          <w:sz w:val="24"/>
          <w:szCs w:val="24"/>
        </w:rPr>
        <w:t xml:space="preserve">, </w:t>
      </w:r>
      <w:r w:rsidRPr="00C17F30">
        <w:rPr>
          <w:rFonts w:ascii="Cambria" w:eastAsia="Gungsuh" w:hAnsi="Cambria" w:cs="Arial"/>
          <w:sz w:val="24"/>
          <w:szCs w:val="24"/>
        </w:rPr>
        <w:t xml:space="preserve">whereby the selection was conducted and the Developer herein have been duly elected </w:t>
      </w:r>
      <w:r w:rsidRPr="00C17F30">
        <w:rPr>
          <w:rFonts w:ascii="Cambria" w:eastAsia="Gungsuh" w:hAnsi="Cambria" w:cs="Arial"/>
          <w:sz w:val="24"/>
          <w:szCs w:val="24"/>
        </w:rPr>
        <w:lastRenderedPageBreak/>
        <w:t xml:space="preserve">and appointed as developer for redeveloping the Property. </w:t>
      </w:r>
      <w:r w:rsidR="00D83464" w:rsidRPr="00C17F30">
        <w:rPr>
          <w:rFonts w:ascii="Cambria" w:hAnsi="Cambria" w:cs="Arial"/>
          <w:bCs/>
          <w:sz w:val="24"/>
          <w:szCs w:val="24"/>
        </w:rPr>
        <w:t xml:space="preserve">Thus, the Developer is appointed as per Section 79A of the MCS Act 1960. </w:t>
      </w:r>
      <w:r w:rsidR="00D83464" w:rsidRPr="00C17F30">
        <w:rPr>
          <w:rFonts w:ascii="Cambria" w:hAnsi="Cambria" w:cs="Arial"/>
          <w:sz w:val="24"/>
          <w:szCs w:val="24"/>
        </w:rPr>
        <w:t xml:space="preserve">Annexed and marked as </w:t>
      </w:r>
      <w:r w:rsidR="00D83464" w:rsidRPr="00C17F30">
        <w:rPr>
          <w:rFonts w:ascii="Cambria" w:hAnsi="Cambria" w:cs="Arial"/>
          <w:b/>
          <w:bCs/>
          <w:sz w:val="24"/>
          <w:szCs w:val="24"/>
          <w:u w:val="single"/>
        </w:rPr>
        <w:t>Annexure “</w:t>
      </w:r>
      <w:r w:rsidR="008A47CC">
        <w:rPr>
          <w:rFonts w:ascii="Cambria" w:hAnsi="Cambria" w:cs="Arial"/>
          <w:b/>
          <w:bCs/>
          <w:sz w:val="24"/>
          <w:szCs w:val="24"/>
          <w:u w:val="single"/>
        </w:rPr>
        <w:t>G</w:t>
      </w:r>
      <w:r w:rsidR="00D83464" w:rsidRPr="00C17F30">
        <w:rPr>
          <w:rFonts w:ascii="Cambria" w:hAnsi="Cambria" w:cs="Arial"/>
          <w:b/>
          <w:bCs/>
          <w:sz w:val="24"/>
          <w:szCs w:val="24"/>
          <w:u w:val="single"/>
        </w:rPr>
        <w:t>”</w:t>
      </w:r>
      <w:r w:rsidR="00D83464" w:rsidRPr="00C17F30">
        <w:rPr>
          <w:rFonts w:ascii="Cambria" w:hAnsi="Cambria" w:cs="Arial"/>
          <w:sz w:val="24"/>
          <w:szCs w:val="24"/>
        </w:rPr>
        <w:t xml:space="preserve"> hereto is a copy of the letter dated </w:t>
      </w:r>
      <w:r w:rsidR="00850FEA" w:rsidRPr="00C17F30">
        <w:rPr>
          <w:rFonts w:ascii="Cambria" w:eastAsia="Gungsuh" w:hAnsi="Cambria" w:cs="Arial"/>
          <w:sz w:val="24"/>
          <w:szCs w:val="24"/>
        </w:rPr>
        <w:t>2</w:t>
      </w:r>
      <w:r w:rsidR="00A43310" w:rsidRPr="00C17F30">
        <w:rPr>
          <w:rFonts w:ascii="Cambria" w:eastAsia="Gungsuh" w:hAnsi="Cambria" w:cs="Arial"/>
          <w:sz w:val="24"/>
          <w:szCs w:val="24"/>
        </w:rPr>
        <w:t>0</w:t>
      </w:r>
      <w:r w:rsidR="00A43310" w:rsidRPr="00C17F30">
        <w:rPr>
          <w:rFonts w:ascii="Cambria" w:eastAsia="Gungsuh" w:hAnsi="Cambria" w:cs="Arial"/>
          <w:sz w:val="24"/>
          <w:szCs w:val="24"/>
          <w:vertAlign w:val="superscript"/>
        </w:rPr>
        <w:t>th</w:t>
      </w:r>
      <w:r w:rsidR="00850FEA" w:rsidRPr="00C17F30">
        <w:rPr>
          <w:rFonts w:ascii="Cambria" w:eastAsia="Gungsuh" w:hAnsi="Cambria" w:cs="Arial"/>
          <w:sz w:val="24"/>
          <w:szCs w:val="24"/>
        </w:rPr>
        <w:t xml:space="preserve"> </w:t>
      </w:r>
      <w:r w:rsidR="00A43310" w:rsidRPr="00C17F30">
        <w:rPr>
          <w:rFonts w:ascii="Cambria" w:eastAsia="Gungsuh" w:hAnsi="Cambria" w:cs="Arial"/>
          <w:sz w:val="24"/>
          <w:szCs w:val="24"/>
        </w:rPr>
        <w:t xml:space="preserve">August </w:t>
      </w:r>
      <w:r w:rsidR="00850FEA" w:rsidRPr="00C17F30">
        <w:rPr>
          <w:rFonts w:ascii="Cambria" w:eastAsia="Gungsuh" w:hAnsi="Cambria" w:cs="Arial"/>
          <w:sz w:val="24"/>
          <w:szCs w:val="24"/>
        </w:rPr>
        <w:t>2024</w:t>
      </w:r>
      <w:r w:rsidR="00D83464" w:rsidRPr="00C17F30">
        <w:rPr>
          <w:rFonts w:ascii="Cambria" w:hAnsi="Cambria" w:cs="Arial"/>
          <w:sz w:val="24"/>
          <w:szCs w:val="24"/>
        </w:rPr>
        <w:t xml:space="preserve"> received from the Dy. Deputy Registrar of the Co-operative Societies.</w:t>
      </w:r>
      <w:r w:rsidR="001B0E3D" w:rsidRPr="00C17F30">
        <w:rPr>
          <w:rFonts w:ascii="Cambria" w:eastAsia="Gungsuh" w:hAnsi="Cambria" w:cs="Arial"/>
          <w:b/>
          <w:sz w:val="24"/>
          <w:szCs w:val="24"/>
        </w:rPr>
        <w:t xml:space="preserve"> </w:t>
      </w:r>
      <w:r w:rsidR="00C7744A" w:rsidRPr="00C17F30">
        <w:rPr>
          <w:rFonts w:ascii="Cambria" w:eastAsia="Gungsuh" w:hAnsi="Cambria" w:cs="Arial"/>
          <w:b/>
          <w:sz w:val="24"/>
          <w:szCs w:val="24"/>
        </w:rPr>
        <w:t xml:space="preserve"> </w:t>
      </w:r>
    </w:p>
    <w:p w14:paraId="7888E76C" w14:textId="7547DFCB" w:rsidR="00783381" w:rsidRPr="00C17F30" w:rsidRDefault="00783381" w:rsidP="009D5F8C">
      <w:pPr>
        <w:widowControl w:val="0"/>
        <w:numPr>
          <w:ilvl w:val="0"/>
          <w:numId w:val="3"/>
        </w:numPr>
        <w:tabs>
          <w:tab w:val="clear" w:pos="720"/>
        </w:tabs>
        <w:spacing w:afterLines="120" w:after="288" w:line="360" w:lineRule="auto"/>
        <w:ind w:left="450" w:hanging="450"/>
        <w:jc w:val="both"/>
        <w:rPr>
          <w:rFonts w:ascii="Cambria" w:hAnsi="Cambria" w:cs="Arial"/>
          <w:sz w:val="24"/>
          <w:szCs w:val="24"/>
        </w:rPr>
      </w:pPr>
      <w:r w:rsidRPr="00C17F30">
        <w:rPr>
          <w:rFonts w:ascii="Cambria" w:hAnsi="Cambria" w:cs="Arial"/>
          <w:sz w:val="24"/>
          <w:szCs w:val="24"/>
        </w:rPr>
        <w:t xml:space="preserve">In </w:t>
      </w:r>
      <w:r w:rsidRPr="00C17F30">
        <w:rPr>
          <w:rFonts w:ascii="Cambria" w:hAnsi="Cambria" w:cs="Arial"/>
          <w:bCs/>
          <w:sz w:val="24"/>
          <w:szCs w:val="24"/>
        </w:rPr>
        <w:t>furtherance</w:t>
      </w:r>
      <w:r w:rsidRPr="00C17F30">
        <w:rPr>
          <w:rFonts w:ascii="Cambria" w:hAnsi="Cambria" w:cs="Arial"/>
          <w:sz w:val="24"/>
          <w:szCs w:val="24"/>
        </w:rPr>
        <w:t xml:space="preserve"> of the resolution passed by the Special General Body Meeting of the Society held </w:t>
      </w:r>
      <w:r w:rsidR="00A13543" w:rsidRPr="00C17F30">
        <w:rPr>
          <w:rFonts w:ascii="Cambria" w:hAnsi="Cambria" w:cs="Arial"/>
          <w:sz w:val="24"/>
          <w:szCs w:val="24"/>
        </w:rPr>
        <w:t>1</w:t>
      </w:r>
      <w:r w:rsidR="00D95AB9" w:rsidRPr="00C17F30">
        <w:rPr>
          <w:rFonts w:ascii="Cambria" w:hAnsi="Cambria" w:cs="Arial"/>
          <w:sz w:val="24"/>
          <w:szCs w:val="24"/>
        </w:rPr>
        <w:t>8</w:t>
      </w:r>
      <w:r w:rsidR="00A13543" w:rsidRPr="00C17F30">
        <w:rPr>
          <w:rFonts w:ascii="Cambria" w:hAnsi="Cambria" w:cs="Arial"/>
          <w:sz w:val="24"/>
          <w:szCs w:val="24"/>
          <w:vertAlign w:val="superscript"/>
        </w:rPr>
        <w:t>th</w:t>
      </w:r>
      <w:r w:rsidR="00A13543" w:rsidRPr="00C17F30">
        <w:rPr>
          <w:rFonts w:ascii="Cambria" w:hAnsi="Cambria" w:cs="Arial"/>
          <w:sz w:val="24"/>
          <w:szCs w:val="24"/>
        </w:rPr>
        <w:t xml:space="preserve"> </w:t>
      </w:r>
      <w:r w:rsidR="00D95AB9" w:rsidRPr="00C17F30">
        <w:rPr>
          <w:rFonts w:ascii="Cambria" w:hAnsi="Cambria" w:cs="Arial"/>
          <w:sz w:val="24"/>
          <w:szCs w:val="24"/>
        </w:rPr>
        <w:t xml:space="preserve">August </w:t>
      </w:r>
      <w:r w:rsidR="00A13543" w:rsidRPr="00C17F30">
        <w:rPr>
          <w:rFonts w:ascii="Cambria" w:hAnsi="Cambria" w:cs="Arial"/>
          <w:sz w:val="24"/>
          <w:szCs w:val="24"/>
        </w:rPr>
        <w:t>2024</w:t>
      </w:r>
      <w:r w:rsidRPr="00C17F30">
        <w:rPr>
          <w:rFonts w:ascii="Cambria" w:hAnsi="Cambria" w:cs="Arial"/>
          <w:sz w:val="24"/>
          <w:szCs w:val="24"/>
        </w:rPr>
        <w:t xml:space="preserve">, the Society issued in favour of the Developer a Letter of Intent dated </w:t>
      </w:r>
      <w:r w:rsidR="00D95AB9" w:rsidRPr="00C17F30">
        <w:rPr>
          <w:rFonts w:ascii="Cambria" w:hAnsi="Cambria" w:cs="Arial"/>
          <w:sz w:val="24"/>
          <w:szCs w:val="24"/>
        </w:rPr>
        <w:t>27</w:t>
      </w:r>
      <w:r w:rsidR="004472BC" w:rsidRPr="00C17F30">
        <w:rPr>
          <w:rFonts w:ascii="Cambria" w:hAnsi="Cambria" w:cs="Arial"/>
          <w:sz w:val="24"/>
          <w:szCs w:val="24"/>
          <w:vertAlign w:val="superscript"/>
        </w:rPr>
        <w:t>th</w:t>
      </w:r>
      <w:r w:rsidR="004472BC" w:rsidRPr="00C17F30">
        <w:rPr>
          <w:rFonts w:ascii="Cambria" w:hAnsi="Cambria" w:cs="Arial"/>
          <w:sz w:val="24"/>
          <w:szCs w:val="24"/>
        </w:rPr>
        <w:t xml:space="preserve"> </w:t>
      </w:r>
      <w:r w:rsidR="00D95AB9" w:rsidRPr="00C17F30">
        <w:rPr>
          <w:rFonts w:ascii="Cambria" w:hAnsi="Cambria" w:cs="Arial"/>
          <w:sz w:val="24"/>
          <w:szCs w:val="24"/>
        </w:rPr>
        <w:t xml:space="preserve">August </w:t>
      </w:r>
      <w:r w:rsidR="004472BC" w:rsidRPr="00C17F30">
        <w:rPr>
          <w:rFonts w:ascii="Cambria" w:hAnsi="Cambria" w:cs="Arial"/>
          <w:sz w:val="24"/>
          <w:szCs w:val="24"/>
        </w:rPr>
        <w:t>2024</w:t>
      </w:r>
      <w:r w:rsidRPr="00C17F30">
        <w:rPr>
          <w:rFonts w:ascii="Cambria" w:hAnsi="Cambria" w:cs="Arial"/>
          <w:sz w:val="24"/>
          <w:szCs w:val="24"/>
        </w:rPr>
        <w:t xml:space="preserve">. </w:t>
      </w:r>
      <w:r w:rsidRPr="00C17F30">
        <w:rPr>
          <w:rFonts w:ascii="Cambria" w:hAnsi="Cambria" w:cs="Arial"/>
          <w:bCs/>
          <w:sz w:val="24"/>
          <w:szCs w:val="24"/>
        </w:rPr>
        <w:t xml:space="preserve">Annexed and marked as </w:t>
      </w:r>
      <w:r w:rsidRPr="00C17F30">
        <w:rPr>
          <w:rFonts w:ascii="Cambria" w:hAnsi="Cambria" w:cs="Arial"/>
          <w:b/>
          <w:bCs/>
          <w:sz w:val="24"/>
          <w:szCs w:val="24"/>
          <w:u w:val="single"/>
        </w:rPr>
        <w:t>Annexure “</w:t>
      </w:r>
      <w:r w:rsidR="008A47CC">
        <w:rPr>
          <w:rFonts w:ascii="Cambria" w:hAnsi="Cambria" w:cs="Arial"/>
          <w:b/>
          <w:bCs/>
          <w:sz w:val="24"/>
          <w:szCs w:val="24"/>
          <w:u w:val="single"/>
        </w:rPr>
        <w:t>H</w:t>
      </w:r>
      <w:r w:rsidRPr="00C17F30">
        <w:rPr>
          <w:rFonts w:ascii="Cambria" w:hAnsi="Cambria" w:cs="Arial"/>
          <w:b/>
          <w:bCs/>
          <w:sz w:val="24"/>
          <w:szCs w:val="24"/>
          <w:u w:val="single"/>
        </w:rPr>
        <w:t>”</w:t>
      </w:r>
      <w:r w:rsidRPr="00C17F30">
        <w:rPr>
          <w:rFonts w:ascii="Cambria" w:hAnsi="Cambria" w:cs="Arial"/>
          <w:bCs/>
          <w:sz w:val="24"/>
          <w:szCs w:val="24"/>
        </w:rPr>
        <w:t xml:space="preserve"> hereto is the copy of the Letter of Intent dated </w:t>
      </w:r>
      <w:r w:rsidR="0018428A" w:rsidRPr="00C17F30">
        <w:rPr>
          <w:rFonts w:ascii="Cambria" w:hAnsi="Cambria" w:cs="Arial"/>
          <w:sz w:val="24"/>
          <w:szCs w:val="24"/>
        </w:rPr>
        <w:t>27</w:t>
      </w:r>
      <w:r w:rsidR="00213147" w:rsidRPr="00C17F30">
        <w:rPr>
          <w:rFonts w:ascii="Cambria" w:hAnsi="Cambria" w:cs="Arial"/>
          <w:sz w:val="24"/>
          <w:szCs w:val="24"/>
          <w:vertAlign w:val="superscript"/>
        </w:rPr>
        <w:t>th</w:t>
      </w:r>
      <w:r w:rsidR="00213147" w:rsidRPr="00C17F30">
        <w:rPr>
          <w:rFonts w:ascii="Cambria" w:hAnsi="Cambria" w:cs="Arial"/>
          <w:sz w:val="24"/>
          <w:szCs w:val="24"/>
        </w:rPr>
        <w:t xml:space="preserve"> </w:t>
      </w:r>
      <w:r w:rsidR="0018428A" w:rsidRPr="00C17F30">
        <w:rPr>
          <w:rFonts w:ascii="Cambria" w:hAnsi="Cambria" w:cs="Arial"/>
          <w:sz w:val="24"/>
          <w:szCs w:val="24"/>
        </w:rPr>
        <w:t xml:space="preserve">August </w:t>
      </w:r>
      <w:r w:rsidR="00213147" w:rsidRPr="00C17F30">
        <w:rPr>
          <w:rFonts w:ascii="Cambria" w:hAnsi="Cambria" w:cs="Arial"/>
          <w:sz w:val="24"/>
          <w:szCs w:val="24"/>
        </w:rPr>
        <w:t>2024</w:t>
      </w:r>
      <w:r w:rsidRPr="00C17F30">
        <w:rPr>
          <w:rFonts w:ascii="Cambria" w:hAnsi="Cambria" w:cs="Arial"/>
          <w:bCs/>
          <w:sz w:val="24"/>
          <w:szCs w:val="24"/>
        </w:rPr>
        <w:t>, issued by the Society.</w:t>
      </w:r>
      <w:r w:rsidR="00B13163" w:rsidRPr="00C17F30">
        <w:rPr>
          <w:rFonts w:ascii="Cambria" w:hAnsi="Cambria" w:cs="Arial"/>
          <w:bCs/>
          <w:sz w:val="24"/>
          <w:szCs w:val="24"/>
        </w:rPr>
        <w:t xml:space="preserve"> </w:t>
      </w:r>
    </w:p>
    <w:p w14:paraId="559AB68E" w14:textId="6D250690" w:rsidR="00C3268B" w:rsidRPr="00C17F30" w:rsidRDefault="00C3268B" w:rsidP="00332ADE">
      <w:pPr>
        <w:widowControl w:val="0"/>
        <w:numPr>
          <w:ilvl w:val="0"/>
          <w:numId w:val="3"/>
        </w:numPr>
        <w:tabs>
          <w:tab w:val="clear" w:pos="720"/>
        </w:tabs>
        <w:spacing w:afterLines="120" w:after="288" w:line="360" w:lineRule="auto"/>
        <w:ind w:left="450" w:hanging="450"/>
        <w:jc w:val="both"/>
        <w:rPr>
          <w:rFonts w:ascii="Cambria" w:hAnsi="Cambria" w:cs="Arial"/>
          <w:bCs/>
          <w:sz w:val="24"/>
          <w:szCs w:val="24"/>
        </w:rPr>
      </w:pPr>
      <w:r w:rsidRPr="00C17F30">
        <w:rPr>
          <w:rFonts w:ascii="Cambria" w:hAnsi="Cambria" w:cs="Arial"/>
          <w:sz w:val="24"/>
          <w:szCs w:val="24"/>
        </w:rPr>
        <w:t xml:space="preserve">Based on the representation, assurances and warranties </w:t>
      </w:r>
      <w:r w:rsidR="00CF2AF5" w:rsidRPr="00C17F30">
        <w:rPr>
          <w:rFonts w:ascii="Cambria" w:hAnsi="Cambria" w:cs="Arial"/>
          <w:sz w:val="24"/>
          <w:szCs w:val="24"/>
        </w:rPr>
        <w:t>given by one Party to another Party</w:t>
      </w:r>
      <w:r w:rsidRPr="00C17F30">
        <w:rPr>
          <w:rFonts w:ascii="Cambria" w:hAnsi="Cambria" w:cs="Arial"/>
          <w:sz w:val="24"/>
          <w:szCs w:val="24"/>
        </w:rPr>
        <w:t xml:space="preserve">, the </w:t>
      </w:r>
      <w:r w:rsidR="00CF2AF5" w:rsidRPr="00C17F30">
        <w:rPr>
          <w:rFonts w:ascii="Cambria" w:hAnsi="Cambria" w:cs="Arial"/>
          <w:sz w:val="24"/>
          <w:szCs w:val="24"/>
        </w:rPr>
        <w:t xml:space="preserve">Parties </w:t>
      </w:r>
      <w:r w:rsidRPr="00C17F30">
        <w:rPr>
          <w:rFonts w:ascii="Cambria" w:hAnsi="Cambria" w:cs="Arial"/>
          <w:sz w:val="24"/>
          <w:szCs w:val="24"/>
        </w:rPr>
        <w:t>herein has agreed to redevelop the Property on terms and conditions as more particularly recorded hereinafter.</w:t>
      </w:r>
      <w:r w:rsidR="007B5345" w:rsidRPr="00C17F30">
        <w:rPr>
          <w:rFonts w:ascii="Cambria" w:hAnsi="Cambria" w:cs="Arial"/>
          <w:sz w:val="24"/>
          <w:szCs w:val="24"/>
        </w:rPr>
        <w:t xml:space="preserve"> </w:t>
      </w:r>
    </w:p>
    <w:p w14:paraId="43032A75" w14:textId="4D752BB5" w:rsidR="00C3268B" w:rsidRPr="00C17F30" w:rsidRDefault="00C3268B" w:rsidP="006421E5">
      <w:pPr>
        <w:widowControl w:val="0"/>
        <w:numPr>
          <w:ilvl w:val="0"/>
          <w:numId w:val="3"/>
        </w:numPr>
        <w:tabs>
          <w:tab w:val="clear" w:pos="720"/>
        </w:tabs>
        <w:spacing w:afterLines="120" w:after="288" w:line="372" w:lineRule="auto"/>
        <w:ind w:left="446" w:hanging="446"/>
        <w:jc w:val="both"/>
        <w:rPr>
          <w:rFonts w:ascii="Cambria" w:hAnsi="Cambria" w:cs="Arial"/>
          <w:sz w:val="24"/>
          <w:szCs w:val="24"/>
        </w:rPr>
      </w:pPr>
      <w:r w:rsidRPr="00C17F30">
        <w:rPr>
          <w:rFonts w:ascii="Cambria" w:hAnsi="Cambria" w:cs="Arial"/>
          <w:bCs/>
          <w:sz w:val="24"/>
          <w:szCs w:val="24"/>
        </w:rPr>
        <w:t xml:space="preserve">The Managing Committee of the Society having then received the said draft Development Agreement and the </w:t>
      </w:r>
      <w:r w:rsidR="00363853" w:rsidRPr="00C17F30">
        <w:rPr>
          <w:rFonts w:ascii="Cambria" w:hAnsi="Cambria" w:cs="Arial"/>
          <w:bCs/>
          <w:sz w:val="24"/>
          <w:szCs w:val="24"/>
        </w:rPr>
        <w:t xml:space="preserve">draft </w:t>
      </w:r>
      <w:r w:rsidRPr="00C17F30">
        <w:rPr>
          <w:rFonts w:ascii="Cambria" w:hAnsi="Cambria" w:cs="Arial"/>
          <w:bCs/>
          <w:sz w:val="24"/>
          <w:szCs w:val="24"/>
        </w:rPr>
        <w:t xml:space="preserve">Power of Attorney to be executed by the Society in favour of the Developer herein, was placed for the approval of the </w:t>
      </w:r>
      <w:r w:rsidR="00C40A43" w:rsidRPr="00C17F30">
        <w:rPr>
          <w:rFonts w:ascii="Cambria" w:hAnsi="Cambria" w:cs="Arial"/>
          <w:sz w:val="24"/>
          <w:szCs w:val="24"/>
        </w:rPr>
        <w:t>Existing M</w:t>
      </w:r>
      <w:r w:rsidRPr="00C17F30">
        <w:rPr>
          <w:rFonts w:ascii="Cambria" w:hAnsi="Cambria" w:cs="Arial"/>
          <w:bCs/>
          <w:sz w:val="24"/>
          <w:szCs w:val="24"/>
        </w:rPr>
        <w:t xml:space="preserve">embers of the Society at the Special General Body Meeting dated </w:t>
      </w:r>
      <w:r w:rsidR="0024062D">
        <w:rPr>
          <w:rFonts w:ascii="Cambria" w:hAnsi="Cambria" w:cs="Arial"/>
          <w:bCs/>
          <w:sz w:val="24"/>
          <w:szCs w:val="24"/>
        </w:rPr>
        <w:t>7</w:t>
      </w:r>
      <w:r w:rsidR="0024062D" w:rsidRPr="0024062D">
        <w:rPr>
          <w:rFonts w:ascii="Cambria" w:hAnsi="Cambria" w:cs="Arial"/>
          <w:bCs/>
          <w:sz w:val="24"/>
          <w:szCs w:val="24"/>
          <w:vertAlign w:val="superscript"/>
        </w:rPr>
        <w:t>th</w:t>
      </w:r>
      <w:r w:rsidR="0024062D">
        <w:rPr>
          <w:rFonts w:ascii="Cambria" w:hAnsi="Cambria" w:cs="Arial"/>
          <w:bCs/>
          <w:sz w:val="24"/>
          <w:szCs w:val="24"/>
        </w:rPr>
        <w:t xml:space="preserve"> February 2025</w:t>
      </w:r>
      <w:r w:rsidRPr="00C17F30">
        <w:rPr>
          <w:rFonts w:ascii="Cambria" w:hAnsi="Cambria" w:cs="Arial"/>
          <w:bCs/>
          <w:sz w:val="24"/>
          <w:szCs w:val="24"/>
        </w:rPr>
        <w:t xml:space="preserve"> </w:t>
      </w:r>
      <w:r w:rsidR="00526D25">
        <w:rPr>
          <w:rFonts w:ascii="Cambria" w:hAnsi="Cambria" w:cs="Arial"/>
          <w:bCs/>
          <w:sz w:val="24"/>
          <w:szCs w:val="24"/>
        </w:rPr>
        <w:t>and 15</w:t>
      </w:r>
      <w:r w:rsidR="00526D25" w:rsidRPr="007D2740">
        <w:rPr>
          <w:rFonts w:ascii="Cambria" w:hAnsi="Cambria" w:cs="Arial"/>
          <w:bCs/>
          <w:sz w:val="24"/>
          <w:szCs w:val="24"/>
          <w:vertAlign w:val="superscript"/>
        </w:rPr>
        <w:t>th</w:t>
      </w:r>
      <w:r w:rsidR="00526D25">
        <w:rPr>
          <w:rFonts w:ascii="Cambria" w:hAnsi="Cambria" w:cs="Arial"/>
          <w:bCs/>
          <w:sz w:val="24"/>
          <w:szCs w:val="24"/>
        </w:rPr>
        <w:t xml:space="preserve"> February 2025 </w:t>
      </w:r>
      <w:r w:rsidRPr="00C17F30">
        <w:rPr>
          <w:rFonts w:ascii="Cambria" w:hAnsi="Cambria" w:cs="Arial"/>
          <w:bCs/>
          <w:sz w:val="24"/>
          <w:szCs w:val="24"/>
        </w:rPr>
        <w:t xml:space="preserve">of the Society and accordingly the </w:t>
      </w:r>
      <w:r w:rsidR="00C40A43" w:rsidRPr="00C17F30">
        <w:rPr>
          <w:rFonts w:ascii="Cambria" w:hAnsi="Cambria" w:cs="Arial"/>
          <w:sz w:val="24"/>
          <w:szCs w:val="24"/>
        </w:rPr>
        <w:t>Existing M</w:t>
      </w:r>
      <w:r w:rsidRPr="00C17F30">
        <w:rPr>
          <w:rFonts w:ascii="Cambria" w:hAnsi="Cambria" w:cs="Arial"/>
          <w:bCs/>
          <w:sz w:val="24"/>
          <w:szCs w:val="24"/>
        </w:rPr>
        <w:t xml:space="preserve">embers of the Society have at the said meeting dated </w:t>
      </w:r>
      <w:r w:rsidR="004D111B">
        <w:rPr>
          <w:rFonts w:ascii="Cambria" w:hAnsi="Cambria" w:cs="Arial"/>
          <w:bCs/>
          <w:sz w:val="24"/>
          <w:szCs w:val="24"/>
        </w:rPr>
        <w:t>7</w:t>
      </w:r>
      <w:r w:rsidR="004D111B" w:rsidRPr="0024062D">
        <w:rPr>
          <w:rFonts w:ascii="Cambria" w:hAnsi="Cambria" w:cs="Arial"/>
          <w:bCs/>
          <w:sz w:val="24"/>
          <w:szCs w:val="24"/>
          <w:vertAlign w:val="superscript"/>
        </w:rPr>
        <w:t>th</w:t>
      </w:r>
      <w:r w:rsidR="004D111B">
        <w:rPr>
          <w:rFonts w:ascii="Cambria" w:hAnsi="Cambria" w:cs="Arial"/>
          <w:bCs/>
          <w:sz w:val="24"/>
          <w:szCs w:val="24"/>
        </w:rPr>
        <w:t xml:space="preserve"> February 2025</w:t>
      </w:r>
      <w:r w:rsidRPr="00C17F30">
        <w:rPr>
          <w:rFonts w:ascii="Cambria" w:hAnsi="Cambria" w:cs="Arial"/>
          <w:bCs/>
          <w:sz w:val="24"/>
          <w:szCs w:val="24"/>
        </w:rPr>
        <w:t xml:space="preserve"> approved the draft Development Agreement and </w:t>
      </w:r>
      <w:r w:rsidR="00526D25">
        <w:rPr>
          <w:rFonts w:ascii="Cambria" w:hAnsi="Cambria" w:cs="Arial"/>
          <w:bCs/>
          <w:sz w:val="24"/>
          <w:szCs w:val="24"/>
        </w:rPr>
        <w:t>on 15</w:t>
      </w:r>
      <w:r w:rsidR="00526D25" w:rsidRPr="007D2740">
        <w:rPr>
          <w:rFonts w:ascii="Cambria" w:hAnsi="Cambria" w:cs="Arial"/>
          <w:bCs/>
          <w:sz w:val="24"/>
          <w:szCs w:val="24"/>
          <w:vertAlign w:val="superscript"/>
        </w:rPr>
        <w:t>th</w:t>
      </w:r>
      <w:r w:rsidR="00526D25">
        <w:rPr>
          <w:rFonts w:ascii="Cambria" w:hAnsi="Cambria" w:cs="Arial"/>
          <w:bCs/>
          <w:sz w:val="24"/>
          <w:szCs w:val="24"/>
        </w:rPr>
        <w:t xml:space="preserve"> February 2025 approved the draft of </w:t>
      </w:r>
      <w:r w:rsidRPr="00C17F30">
        <w:rPr>
          <w:rFonts w:ascii="Cambria" w:hAnsi="Cambria" w:cs="Arial"/>
          <w:bCs/>
          <w:sz w:val="24"/>
          <w:szCs w:val="24"/>
        </w:rPr>
        <w:t xml:space="preserve">the Power of Attorney and </w:t>
      </w:r>
      <w:r w:rsidR="006638AF">
        <w:rPr>
          <w:rFonts w:ascii="Cambria" w:hAnsi="Cambria" w:cs="Arial"/>
          <w:bCs/>
          <w:sz w:val="24"/>
          <w:szCs w:val="24"/>
        </w:rPr>
        <w:t>on 8</w:t>
      </w:r>
      <w:r w:rsidR="006638AF" w:rsidRPr="006638AF">
        <w:rPr>
          <w:rFonts w:ascii="Cambria" w:hAnsi="Cambria" w:cs="Arial"/>
          <w:bCs/>
          <w:sz w:val="24"/>
          <w:szCs w:val="24"/>
          <w:vertAlign w:val="superscript"/>
        </w:rPr>
        <w:t>th</w:t>
      </w:r>
      <w:r w:rsidR="006638AF">
        <w:rPr>
          <w:rFonts w:ascii="Cambria" w:hAnsi="Cambria" w:cs="Arial"/>
          <w:bCs/>
          <w:sz w:val="24"/>
          <w:szCs w:val="24"/>
        </w:rPr>
        <w:t xml:space="preserve"> March 2025 </w:t>
      </w:r>
      <w:r w:rsidRPr="00C17F30">
        <w:rPr>
          <w:rFonts w:ascii="Cambria" w:hAnsi="Cambria" w:cs="Arial"/>
          <w:bCs/>
          <w:sz w:val="24"/>
          <w:szCs w:val="24"/>
        </w:rPr>
        <w:t xml:space="preserve">authorized </w:t>
      </w:r>
      <w:r w:rsidR="003A357C">
        <w:rPr>
          <w:rFonts w:ascii="Cambria" w:hAnsi="Cambria" w:cs="Arial"/>
          <w:bCs/>
          <w:sz w:val="24"/>
          <w:szCs w:val="24"/>
        </w:rPr>
        <w:t xml:space="preserve">Mr. Sunil Krishnaraja </w:t>
      </w:r>
      <w:proofErr w:type="spellStart"/>
      <w:r w:rsidR="003A357C">
        <w:rPr>
          <w:rFonts w:ascii="Cambria" w:hAnsi="Cambria" w:cs="Arial"/>
          <w:bCs/>
          <w:sz w:val="24"/>
          <w:szCs w:val="24"/>
        </w:rPr>
        <w:t>Tommundrum</w:t>
      </w:r>
      <w:proofErr w:type="spellEnd"/>
      <w:r w:rsidRPr="00C17F30">
        <w:rPr>
          <w:rFonts w:ascii="Cambria" w:hAnsi="Cambria" w:cs="Arial"/>
          <w:bCs/>
          <w:sz w:val="24"/>
          <w:szCs w:val="24"/>
        </w:rPr>
        <w:t xml:space="preserve"> (Secretary)</w:t>
      </w:r>
      <w:r w:rsidR="0066598C">
        <w:rPr>
          <w:rFonts w:ascii="Cambria" w:hAnsi="Cambria" w:cs="Arial"/>
          <w:bCs/>
          <w:sz w:val="24"/>
          <w:szCs w:val="24"/>
        </w:rPr>
        <w:t>,</w:t>
      </w:r>
      <w:r w:rsidR="0066598C" w:rsidRPr="00C17F30">
        <w:rPr>
          <w:rFonts w:ascii="Cambria" w:hAnsi="Cambria" w:cs="Arial"/>
          <w:bCs/>
          <w:sz w:val="24"/>
          <w:szCs w:val="24"/>
        </w:rPr>
        <w:t xml:space="preserve"> </w:t>
      </w:r>
      <w:r w:rsidR="003A357C">
        <w:rPr>
          <w:rFonts w:ascii="Cambria" w:hAnsi="Cambria" w:cs="Arial"/>
          <w:bCs/>
          <w:sz w:val="24"/>
          <w:szCs w:val="24"/>
        </w:rPr>
        <w:t xml:space="preserve">Dr. Sundeep Kamath </w:t>
      </w:r>
      <w:r w:rsidR="0066598C" w:rsidRPr="00C17F30">
        <w:rPr>
          <w:rFonts w:ascii="Cambria" w:hAnsi="Cambria" w:cs="Arial"/>
          <w:bCs/>
          <w:sz w:val="24"/>
          <w:szCs w:val="24"/>
        </w:rPr>
        <w:t xml:space="preserve"> (</w:t>
      </w:r>
      <w:r w:rsidR="0066598C">
        <w:rPr>
          <w:rFonts w:ascii="Cambria" w:hAnsi="Cambria" w:cs="Arial"/>
          <w:bCs/>
          <w:sz w:val="24"/>
          <w:szCs w:val="24"/>
        </w:rPr>
        <w:t>Managing Committee Member)</w:t>
      </w:r>
      <w:r w:rsidR="006638AF">
        <w:rPr>
          <w:rFonts w:ascii="Cambria" w:hAnsi="Cambria" w:cs="Arial"/>
          <w:bCs/>
          <w:sz w:val="24"/>
          <w:szCs w:val="24"/>
        </w:rPr>
        <w:t xml:space="preserve">, </w:t>
      </w:r>
      <w:r w:rsidR="00036985">
        <w:rPr>
          <w:rFonts w:ascii="Cambria" w:hAnsi="Cambria" w:cs="Arial"/>
          <w:bCs/>
          <w:sz w:val="24"/>
          <w:szCs w:val="24"/>
        </w:rPr>
        <w:t xml:space="preserve">Mr. Ashish Arun </w:t>
      </w:r>
      <w:proofErr w:type="spellStart"/>
      <w:r w:rsidR="00036985">
        <w:rPr>
          <w:rFonts w:ascii="Cambria" w:hAnsi="Cambria" w:cs="Arial"/>
          <w:bCs/>
          <w:sz w:val="24"/>
          <w:szCs w:val="24"/>
        </w:rPr>
        <w:t>Ghone</w:t>
      </w:r>
      <w:proofErr w:type="spellEnd"/>
      <w:r w:rsidR="0066598C" w:rsidRPr="00C17F30">
        <w:rPr>
          <w:rFonts w:ascii="Cambria" w:hAnsi="Cambria" w:cs="Arial"/>
          <w:bCs/>
          <w:sz w:val="24"/>
          <w:szCs w:val="24"/>
        </w:rPr>
        <w:t xml:space="preserve"> (</w:t>
      </w:r>
      <w:r w:rsidR="0066598C">
        <w:rPr>
          <w:rFonts w:ascii="Cambria" w:hAnsi="Cambria" w:cs="Arial"/>
          <w:bCs/>
          <w:sz w:val="24"/>
          <w:szCs w:val="24"/>
        </w:rPr>
        <w:t>Managing Committee Member)</w:t>
      </w:r>
      <w:r w:rsidR="006638AF">
        <w:rPr>
          <w:rFonts w:ascii="Cambria" w:hAnsi="Cambria" w:cs="Arial"/>
          <w:bCs/>
          <w:sz w:val="24"/>
          <w:szCs w:val="24"/>
        </w:rPr>
        <w:t xml:space="preserve"> and/or Mr. Sanjay Sharma </w:t>
      </w:r>
      <w:r w:rsidR="006638AF" w:rsidRPr="00C17F30">
        <w:rPr>
          <w:rFonts w:ascii="Cambria" w:hAnsi="Cambria" w:cs="Arial"/>
          <w:bCs/>
          <w:sz w:val="24"/>
          <w:szCs w:val="24"/>
        </w:rPr>
        <w:t>(</w:t>
      </w:r>
      <w:r w:rsidR="006638AF">
        <w:rPr>
          <w:rFonts w:ascii="Cambria" w:hAnsi="Cambria" w:cs="Arial"/>
          <w:bCs/>
          <w:sz w:val="24"/>
          <w:szCs w:val="24"/>
        </w:rPr>
        <w:t>Managing Committee Member)</w:t>
      </w:r>
      <w:r w:rsidR="0066598C">
        <w:rPr>
          <w:rFonts w:ascii="Cambria" w:hAnsi="Cambria" w:cs="Arial"/>
          <w:bCs/>
          <w:sz w:val="24"/>
          <w:szCs w:val="24"/>
        </w:rPr>
        <w:t xml:space="preserve"> </w:t>
      </w:r>
      <w:r w:rsidRPr="00C17F30">
        <w:rPr>
          <w:rFonts w:ascii="Cambria" w:hAnsi="Cambria" w:cs="Arial"/>
          <w:bCs/>
          <w:sz w:val="24"/>
          <w:szCs w:val="24"/>
        </w:rPr>
        <w:t xml:space="preserve">being the </w:t>
      </w:r>
      <w:r w:rsidR="00DE58BE" w:rsidRPr="00C17F30">
        <w:rPr>
          <w:rFonts w:ascii="Cambria" w:hAnsi="Cambria" w:cs="Arial"/>
          <w:bCs/>
          <w:sz w:val="24"/>
          <w:szCs w:val="24"/>
        </w:rPr>
        <w:t xml:space="preserve">office bearers of </w:t>
      </w:r>
      <w:r w:rsidRPr="00C17F30">
        <w:rPr>
          <w:rFonts w:ascii="Cambria" w:hAnsi="Cambria" w:cs="Arial"/>
          <w:bCs/>
          <w:sz w:val="24"/>
          <w:szCs w:val="24"/>
        </w:rPr>
        <w:t xml:space="preserve">the Society, to execute and register the same </w:t>
      </w:r>
      <w:r w:rsidR="00DE58BE" w:rsidRPr="00C17F30">
        <w:rPr>
          <w:rFonts w:ascii="Cambria" w:hAnsi="Cambria" w:cs="Arial"/>
          <w:bCs/>
          <w:sz w:val="24"/>
          <w:szCs w:val="24"/>
        </w:rPr>
        <w:t xml:space="preserve">on behalf of the Society </w:t>
      </w:r>
      <w:r w:rsidRPr="00C17F30">
        <w:rPr>
          <w:rFonts w:ascii="Cambria" w:hAnsi="Cambria" w:cs="Arial"/>
          <w:bCs/>
          <w:sz w:val="24"/>
          <w:szCs w:val="24"/>
        </w:rPr>
        <w:t xml:space="preserve">in favour of the Developer and admit execution thereof before the concerned Registrar/Sub-Registrar including any other documents in respect of the redevelopment of the Property of the Society. Annexed hereto and marked as </w:t>
      </w:r>
      <w:r w:rsidRPr="00C17F30">
        <w:rPr>
          <w:rFonts w:ascii="Cambria" w:hAnsi="Cambria" w:cs="Arial"/>
          <w:b/>
          <w:bCs/>
          <w:sz w:val="24"/>
          <w:szCs w:val="24"/>
          <w:u w:val="single"/>
        </w:rPr>
        <w:t>Annexure “</w:t>
      </w:r>
      <w:r w:rsidR="008A47CC">
        <w:rPr>
          <w:rFonts w:ascii="Cambria" w:hAnsi="Cambria" w:cs="Arial"/>
          <w:b/>
          <w:bCs/>
          <w:sz w:val="24"/>
          <w:szCs w:val="24"/>
          <w:u w:val="single"/>
        </w:rPr>
        <w:t>I</w:t>
      </w:r>
      <w:r w:rsidRPr="00C17F30">
        <w:rPr>
          <w:rFonts w:ascii="Cambria" w:hAnsi="Cambria" w:cs="Arial"/>
          <w:b/>
          <w:bCs/>
          <w:sz w:val="24"/>
          <w:szCs w:val="24"/>
          <w:u w:val="single"/>
        </w:rPr>
        <w:t>”</w:t>
      </w:r>
      <w:r w:rsidR="00526D25">
        <w:rPr>
          <w:rFonts w:ascii="Cambria" w:hAnsi="Cambria" w:cs="Arial"/>
          <w:b/>
          <w:bCs/>
          <w:sz w:val="24"/>
          <w:szCs w:val="24"/>
          <w:u w:val="single"/>
        </w:rPr>
        <w:t xml:space="preserve"> colly</w:t>
      </w:r>
      <w:r w:rsidRPr="00C17F30">
        <w:rPr>
          <w:rFonts w:ascii="Cambria" w:hAnsi="Cambria" w:cs="Arial"/>
          <w:bCs/>
          <w:sz w:val="24"/>
          <w:szCs w:val="24"/>
        </w:rPr>
        <w:t xml:space="preserve"> </w:t>
      </w:r>
      <w:r w:rsidR="00526D25">
        <w:rPr>
          <w:rFonts w:ascii="Cambria" w:hAnsi="Cambria" w:cs="Arial"/>
          <w:bCs/>
          <w:sz w:val="24"/>
          <w:szCs w:val="24"/>
        </w:rPr>
        <w:t>are</w:t>
      </w:r>
      <w:r w:rsidRPr="00C17F30">
        <w:rPr>
          <w:rFonts w:ascii="Cambria" w:hAnsi="Cambria" w:cs="Arial"/>
          <w:bCs/>
          <w:sz w:val="24"/>
          <w:szCs w:val="24"/>
        </w:rPr>
        <w:t xml:space="preserve"> the cop</w:t>
      </w:r>
      <w:r w:rsidR="00526D25">
        <w:rPr>
          <w:rFonts w:ascii="Cambria" w:hAnsi="Cambria" w:cs="Arial"/>
          <w:bCs/>
          <w:sz w:val="24"/>
          <w:szCs w:val="24"/>
        </w:rPr>
        <w:t>ies</w:t>
      </w:r>
      <w:r w:rsidRPr="00C17F30">
        <w:rPr>
          <w:rFonts w:ascii="Cambria" w:hAnsi="Cambria" w:cs="Arial"/>
          <w:bCs/>
          <w:sz w:val="24"/>
          <w:szCs w:val="24"/>
        </w:rPr>
        <w:t xml:space="preserve"> of the minutes of the Special General Body Meeting dated </w:t>
      </w:r>
      <w:r w:rsidR="004D111B">
        <w:rPr>
          <w:rFonts w:ascii="Cambria" w:hAnsi="Cambria" w:cs="Arial"/>
          <w:bCs/>
          <w:sz w:val="24"/>
          <w:szCs w:val="24"/>
        </w:rPr>
        <w:t>7</w:t>
      </w:r>
      <w:r w:rsidR="004D111B" w:rsidRPr="0024062D">
        <w:rPr>
          <w:rFonts w:ascii="Cambria" w:hAnsi="Cambria" w:cs="Arial"/>
          <w:bCs/>
          <w:sz w:val="24"/>
          <w:szCs w:val="24"/>
          <w:vertAlign w:val="superscript"/>
        </w:rPr>
        <w:t>th</w:t>
      </w:r>
      <w:r w:rsidR="004D111B">
        <w:rPr>
          <w:rFonts w:ascii="Cambria" w:hAnsi="Cambria" w:cs="Arial"/>
          <w:bCs/>
          <w:sz w:val="24"/>
          <w:szCs w:val="24"/>
        </w:rPr>
        <w:t xml:space="preserve"> February 2025</w:t>
      </w:r>
      <w:r w:rsidR="00526D25">
        <w:rPr>
          <w:rFonts w:ascii="Cambria" w:hAnsi="Cambria" w:cs="Arial"/>
          <w:bCs/>
          <w:sz w:val="24"/>
          <w:szCs w:val="24"/>
        </w:rPr>
        <w:t xml:space="preserve"> and 15</w:t>
      </w:r>
      <w:r w:rsidR="00526D25" w:rsidRPr="007D2740">
        <w:rPr>
          <w:rFonts w:ascii="Cambria" w:hAnsi="Cambria" w:cs="Arial"/>
          <w:bCs/>
          <w:sz w:val="24"/>
          <w:szCs w:val="24"/>
          <w:vertAlign w:val="superscript"/>
        </w:rPr>
        <w:t>th</w:t>
      </w:r>
      <w:r w:rsidR="00526D25">
        <w:rPr>
          <w:rFonts w:ascii="Cambria" w:hAnsi="Cambria" w:cs="Arial"/>
          <w:bCs/>
          <w:sz w:val="24"/>
          <w:szCs w:val="24"/>
        </w:rPr>
        <w:t xml:space="preserve"> February 2025</w:t>
      </w:r>
      <w:r w:rsidR="006638AF">
        <w:rPr>
          <w:rFonts w:ascii="Cambria" w:hAnsi="Cambria" w:cs="Arial"/>
          <w:bCs/>
          <w:sz w:val="24"/>
          <w:szCs w:val="24"/>
        </w:rPr>
        <w:t>, 8</w:t>
      </w:r>
      <w:r w:rsidR="006638AF" w:rsidRPr="006638AF">
        <w:rPr>
          <w:rFonts w:ascii="Cambria" w:hAnsi="Cambria" w:cs="Arial"/>
          <w:bCs/>
          <w:sz w:val="24"/>
          <w:szCs w:val="24"/>
          <w:vertAlign w:val="superscript"/>
        </w:rPr>
        <w:t>th</w:t>
      </w:r>
      <w:r w:rsidR="006638AF">
        <w:rPr>
          <w:rFonts w:ascii="Cambria" w:hAnsi="Cambria" w:cs="Arial"/>
          <w:bCs/>
          <w:sz w:val="24"/>
          <w:szCs w:val="24"/>
        </w:rPr>
        <w:t xml:space="preserve"> March 2025</w:t>
      </w:r>
      <w:r w:rsidR="00A4462C" w:rsidRPr="00C17F30">
        <w:rPr>
          <w:rFonts w:ascii="Cambria" w:hAnsi="Cambria" w:cs="Arial"/>
          <w:bCs/>
          <w:sz w:val="24"/>
          <w:szCs w:val="24"/>
        </w:rPr>
        <w:t xml:space="preserve"> </w:t>
      </w:r>
      <w:r w:rsidRPr="00C17F30">
        <w:rPr>
          <w:rFonts w:ascii="Cambria" w:hAnsi="Cambria" w:cs="Arial"/>
          <w:bCs/>
          <w:sz w:val="24"/>
          <w:szCs w:val="24"/>
        </w:rPr>
        <w:t>of the Society</w:t>
      </w:r>
      <w:r w:rsidR="005F131F" w:rsidRPr="00C17F30">
        <w:rPr>
          <w:rFonts w:ascii="Cambria" w:hAnsi="Cambria" w:cs="Arial"/>
          <w:bCs/>
          <w:sz w:val="24"/>
          <w:szCs w:val="24"/>
        </w:rPr>
        <w:t xml:space="preserve"> approving this Development Agreement and </w:t>
      </w:r>
      <w:r w:rsidR="00526D25">
        <w:rPr>
          <w:rFonts w:ascii="Cambria" w:hAnsi="Cambria" w:cs="Arial"/>
          <w:bCs/>
          <w:sz w:val="24"/>
          <w:szCs w:val="24"/>
        </w:rPr>
        <w:t xml:space="preserve">Power of Attorney respectively and </w:t>
      </w:r>
      <w:r w:rsidR="005F131F" w:rsidRPr="00C17F30">
        <w:rPr>
          <w:rFonts w:ascii="Cambria" w:hAnsi="Cambria" w:cs="Arial"/>
          <w:bCs/>
          <w:sz w:val="24"/>
          <w:szCs w:val="24"/>
        </w:rPr>
        <w:t xml:space="preserve">authorizing respective </w:t>
      </w:r>
      <w:r w:rsidR="00C40A43" w:rsidRPr="00C17F30">
        <w:rPr>
          <w:rFonts w:ascii="Cambria" w:hAnsi="Cambria" w:cs="Arial"/>
          <w:sz w:val="24"/>
          <w:szCs w:val="24"/>
        </w:rPr>
        <w:t xml:space="preserve">Existing </w:t>
      </w:r>
      <w:r w:rsidR="005F131F" w:rsidRPr="00C17F30">
        <w:rPr>
          <w:rFonts w:ascii="Cambria" w:hAnsi="Cambria" w:cs="Arial"/>
          <w:bCs/>
          <w:sz w:val="24"/>
          <w:szCs w:val="24"/>
        </w:rPr>
        <w:t>Members to execute the said Agreement on behalf of the Society.</w:t>
      </w:r>
    </w:p>
    <w:p w14:paraId="6B80938F" w14:textId="62B09CDB" w:rsidR="00C3268B" w:rsidRPr="00C17F30" w:rsidRDefault="00C3268B" w:rsidP="006421E5">
      <w:pPr>
        <w:widowControl w:val="0"/>
        <w:numPr>
          <w:ilvl w:val="0"/>
          <w:numId w:val="3"/>
        </w:numPr>
        <w:tabs>
          <w:tab w:val="clear" w:pos="720"/>
        </w:tabs>
        <w:spacing w:afterLines="120" w:after="288" w:line="372" w:lineRule="auto"/>
        <w:ind w:left="446" w:hanging="446"/>
        <w:jc w:val="both"/>
        <w:rPr>
          <w:rFonts w:ascii="Cambria" w:hAnsi="Cambria" w:cs="Arial"/>
          <w:b/>
          <w:sz w:val="24"/>
          <w:szCs w:val="24"/>
        </w:rPr>
      </w:pPr>
      <w:r w:rsidRPr="00C17F30">
        <w:rPr>
          <w:rFonts w:ascii="Cambria" w:hAnsi="Cambria" w:cs="Arial"/>
          <w:sz w:val="24"/>
          <w:szCs w:val="24"/>
        </w:rPr>
        <w:lastRenderedPageBreak/>
        <w:t xml:space="preserve">Accordingly, based on </w:t>
      </w:r>
      <w:r w:rsidRPr="00C17F30">
        <w:rPr>
          <w:rFonts w:ascii="Cambria" w:hAnsi="Cambria" w:cs="Arial"/>
          <w:bCs/>
          <w:sz w:val="24"/>
          <w:szCs w:val="24"/>
        </w:rPr>
        <w:t>what</w:t>
      </w:r>
      <w:r w:rsidRPr="00C17F30">
        <w:rPr>
          <w:rFonts w:ascii="Cambria" w:hAnsi="Cambria" w:cs="Arial"/>
          <w:sz w:val="24"/>
          <w:szCs w:val="24"/>
        </w:rPr>
        <w:t xml:space="preserve"> is stated hereinabove, the Society</w:t>
      </w:r>
      <w:r w:rsidR="00FD4750" w:rsidRPr="00C17F30">
        <w:rPr>
          <w:rFonts w:ascii="Cambria" w:hAnsi="Cambria" w:cs="Arial"/>
          <w:sz w:val="24"/>
          <w:szCs w:val="24"/>
        </w:rPr>
        <w:t xml:space="preserve">, its </w:t>
      </w:r>
      <w:r w:rsidR="00C40A43" w:rsidRPr="00C17F30">
        <w:rPr>
          <w:rFonts w:ascii="Cambria" w:hAnsi="Cambria" w:cs="Arial"/>
          <w:sz w:val="24"/>
          <w:szCs w:val="24"/>
        </w:rPr>
        <w:t xml:space="preserve">Existing </w:t>
      </w:r>
      <w:r w:rsidR="00FD4750" w:rsidRPr="00C17F30">
        <w:rPr>
          <w:rFonts w:ascii="Cambria" w:hAnsi="Cambria" w:cs="Arial"/>
          <w:sz w:val="24"/>
          <w:szCs w:val="24"/>
        </w:rPr>
        <w:t>Members</w:t>
      </w:r>
      <w:r w:rsidRPr="00C17F30">
        <w:rPr>
          <w:rFonts w:ascii="Cambria" w:hAnsi="Cambria" w:cs="Arial"/>
          <w:sz w:val="24"/>
          <w:szCs w:val="24"/>
        </w:rPr>
        <w:t xml:space="preserve"> and the Developer, have agreed to enter into this Agreement for granting development rights to the Developer for redevelopment of the Property on the terms and conditions as are hereinafter appearing</w:t>
      </w:r>
      <w:r w:rsidR="00607735" w:rsidRPr="00C17F30">
        <w:rPr>
          <w:rFonts w:ascii="Cambria" w:hAnsi="Cambria" w:cs="Arial"/>
          <w:sz w:val="24"/>
          <w:szCs w:val="24"/>
        </w:rPr>
        <w:t>.</w:t>
      </w:r>
    </w:p>
    <w:p w14:paraId="3EA9B29C" w14:textId="020E4E6A" w:rsidR="00C3268B" w:rsidRPr="00C17F30" w:rsidRDefault="00C3268B">
      <w:pPr>
        <w:widowControl w:val="0"/>
        <w:tabs>
          <w:tab w:val="left" w:pos="720"/>
        </w:tabs>
        <w:spacing w:after="346" w:line="360" w:lineRule="auto"/>
        <w:jc w:val="both"/>
        <w:rPr>
          <w:rFonts w:ascii="Cambria" w:hAnsi="Cambria" w:cs="Arial"/>
          <w:sz w:val="24"/>
          <w:szCs w:val="24"/>
        </w:rPr>
      </w:pPr>
      <w:r w:rsidRPr="00C17F30">
        <w:rPr>
          <w:rFonts w:ascii="Cambria" w:hAnsi="Cambria" w:cs="Arial"/>
          <w:b/>
          <w:sz w:val="24"/>
          <w:szCs w:val="24"/>
        </w:rPr>
        <w:t xml:space="preserve">NOW THIS DEVELOPMENT AGREEMENT WITNESSETH AND </w:t>
      </w:r>
      <w:r w:rsidRPr="00C17F30">
        <w:rPr>
          <w:rFonts w:ascii="Cambria" w:hAnsi="Cambria" w:cs="Arial"/>
          <w:b/>
          <w:bCs/>
          <w:sz w:val="24"/>
          <w:szCs w:val="24"/>
        </w:rPr>
        <w:t>IT IS HEREBY AGREED BY AND BETWEEN THE PARTIES HERETO AS FOLLOWS:</w:t>
      </w:r>
    </w:p>
    <w:p w14:paraId="0F35E69D" w14:textId="77777777" w:rsidR="00C3268B" w:rsidRPr="00C17F30" w:rsidRDefault="00C3268B" w:rsidP="00241114">
      <w:pPr>
        <w:widowControl w:val="0"/>
        <w:numPr>
          <w:ilvl w:val="0"/>
          <w:numId w:val="4"/>
        </w:numPr>
        <w:tabs>
          <w:tab w:val="clear" w:pos="720"/>
        </w:tabs>
        <w:spacing w:after="180" w:line="360" w:lineRule="auto"/>
        <w:ind w:hanging="720"/>
        <w:jc w:val="both"/>
        <w:rPr>
          <w:rFonts w:ascii="Cambria" w:hAnsi="Cambria" w:cs="Arial"/>
          <w:b/>
          <w:sz w:val="24"/>
          <w:szCs w:val="24"/>
        </w:rPr>
      </w:pPr>
      <w:r w:rsidRPr="00C17F30">
        <w:rPr>
          <w:rFonts w:ascii="Cambria" w:hAnsi="Cambria" w:cs="Arial"/>
          <w:sz w:val="24"/>
          <w:szCs w:val="24"/>
        </w:rPr>
        <w:t>The Parties hereto declare that the foregoing recitals shall be treated as forming an integral part of the operative part of this Agreement and this Agreement shall be read and construed accordingly.</w:t>
      </w:r>
    </w:p>
    <w:p w14:paraId="21DCC3A5" w14:textId="77777777" w:rsidR="00C3268B" w:rsidRPr="00C17F30" w:rsidRDefault="00C3268B" w:rsidP="0057425A">
      <w:pPr>
        <w:widowControl w:val="0"/>
        <w:numPr>
          <w:ilvl w:val="0"/>
          <w:numId w:val="4"/>
        </w:numPr>
        <w:tabs>
          <w:tab w:val="left" w:pos="720"/>
        </w:tabs>
        <w:spacing w:after="180" w:line="360" w:lineRule="auto"/>
        <w:ind w:hanging="720"/>
        <w:jc w:val="both"/>
        <w:rPr>
          <w:rFonts w:ascii="Cambria" w:hAnsi="Cambria" w:cs="Arial"/>
          <w:sz w:val="24"/>
          <w:szCs w:val="24"/>
        </w:rPr>
      </w:pPr>
      <w:r w:rsidRPr="00C17F30">
        <w:rPr>
          <w:rFonts w:ascii="Cambria" w:hAnsi="Cambria" w:cs="Arial"/>
          <w:b/>
          <w:sz w:val="24"/>
          <w:szCs w:val="24"/>
        </w:rPr>
        <w:t>Interpretation</w:t>
      </w:r>
    </w:p>
    <w:p w14:paraId="2D4A43AB" w14:textId="77777777"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The terms referred to in this Agreement shall, unless defined otherwise or inconsistent with the context or meaning thereof, bear the meaning ascribed to it under the relevant statute/legislation.</w:t>
      </w:r>
    </w:p>
    <w:p w14:paraId="1512CFD7" w14:textId="77777777"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All references in this Agreement to statutory provisions shall be construed as meaning and including references to:</w:t>
      </w:r>
    </w:p>
    <w:p w14:paraId="0DBC20FB" w14:textId="77777777" w:rsidR="00C3268B" w:rsidRPr="00C17F30" w:rsidRDefault="00C3268B" w:rsidP="001B0E3D">
      <w:pPr>
        <w:widowControl w:val="0"/>
        <w:numPr>
          <w:ilvl w:val="2"/>
          <w:numId w:val="4"/>
        </w:numPr>
        <w:tabs>
          <w:tab w:val="clear" w:pos="720"/>
        </w:tabs>
        <w:spacing w:after="180" w:line="360" w:lineRule="auto"/>
        <w:ind w:left="1440"/>
        <w:jc w:val="both"/>
        <w:rPr>
          <w:rFonts w:ascii="Cambria" w:hAnsi="Cambria" w:cs="Arial"/>
          <w:sz w:val="24"/>
          <w:szCs w:val="24"/>
        </w:rPr>
      </w:pPr>
      <w:r w:rsidRPr="00C17F30">
        <w:rPr>
          <w:rFonts w:ascii="Cambria" w:hAnsi="Cambria" w:cs="Arial"/>
          <w:sz w:val="24"/>
          <w:szCs w:val="24"/>
        </w:rPr>
        <w:t>Any statutory modification, consolidation or re-enactment (whether before or after the date of this Agreement) for the time being in force;</w:t>
      </w:r>
    </w:p>
    <w:p w14:paraId="054A07AB" w14:textId="77777777" w:rsidR="00C3268B" w:rsidRPr="00C17F30" w:rsidRDefault="00C3268B" w:rsidP="00363853">
      <w:pPr>
        <w:widowControl w:val="0"/>
        <w:numPr>
          <w:ilvl w:val="2"/>
          <w:numId w:val="4"/>
        </w:numPr>
        <w:tabs>
          <w:tab w:val="clear" w:pos="720"/>
        </w:tabs>
        <w:spacing w:after="180" w:line="360" w:lineRule="auto"/>
        <w:ind w:left="1440"/>
        <w:jc w:val="both"/>
        <w:rPr>
          <w:rFonts w:ascii="Cambria" w:hAnsi="Cambria" w:cs="Arial"/>
          <w:sz w:val="24"/>
          <w:szCs w:val="24"/>
        </w:rPr>
      </w:pPr>
      <w:r w:rsidRPr="00C17F30">
        <w:rPr>
          <w:rFonts w:ascii="Cambria" w:hAnsi="Cambria" w:cs="Arial"/>
          <w:sz w:val="24"/>
          <w:szCs w:val="24"/>
        </w:rPr>
        <w:t>All statutory instruments or orders made pursuant to a statutory provision; and</w:t>
      </w:r>
    </w:p>
    <w:p w14:paraId="0414CD5E" w14:textId="77777777" w:rsidR="00C3268B" w:rsidRPr="00C17F30" w:rsidRDefault="00C3268B" w:rsidP="00363853">
      <w:pPr>
        <w:widowControl w:val="0"/>
        <w:numPr>
          <w:ilvl w:val="2"/>
          <w:numId w:val="4"/>
        </w:numPr>
        <w:tabs>
          <w:tab w:val="clear" w:pos="720"/>
        </w:tabs>
        <w:spacing w:after="180" w:line="360" w:lineRule="auto"/>
        <w:ind w:left="1440"/>
        <w:jc w:val="both"/>
        <w:rPr>
          <w:rFonts w:ascii="Cambria" w:hAnsi="Cambria" w:cs="Arial"/>
          <w:sz w:val="24"/>
          <w:szCs w:val="24"/>
        </w:rPr>
      </w:pPr>
      <w:r w:rsidRPr="00C17F30">
        <w:rPr>
          <w:rFonts w:ascii="Cambria" w:hAnsi="Cambria" w:cs="Arial"/>
          <w:sz w:val="24"/>
          <w:szCs w:val="24"/>
        </w:rPr>
        <w:t>Any statutory provisions of which these statutory provisions are a consolidation, re-enactment or modification.</w:t>
      </w:r>
    </w:p>
    <w:p w14:paraId="2D174300" w14:textId="5ECD4A26"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References to the words “</w:t>
      </w:r>
      <w:r w:rsidR="00E57D65" w:rsidRPr="00C17F30">
        <w:rPr>
          <w:rFonts w:ascii="Cambria" w:hAnsi="Cambria" w:cs="Arial"/>
          <w:sz w:val="24"/>
          <w:szCs w:val="24"/>
        </w:rPr>
        <w:t xml:space="preserve">Existing </w:t>
      </w:r>
      <w:r w:rsidR="00792C26" w:rsidRPr="00C17F30">
        <w:rPr>
          <w:rFonts w:ascii="Cambria" w:hAnsi="Cambria" w:cs="Arial"/>
          <w:sz w:val="24"/>
          <w:szCs w:val="24"/>
        </w:rPr>
        <w:t>M</w:t>
      </w:r>
      <w:r w:rsidRPr="00C17F30">
        <w:rPr>
          <w:rFonts w:ascii="Cambria" w:hAnsi="Cambria" w:cs="Arial"/>
          <w:sz w:val="24"/>
          <w:szCs w:val="24"/>
        </w:rPr>
        <w:t>ember</w:t>
      </w:r>
      <w:r w:rsidR="00227E83" w:rsidRPr="00C17F30">
        <w:rPr>
          <w:rFonts w:ascii="Cambria" w:hAnsi="Cambria" w:cs="Arial"/>
          <w:sz w:val="24"/>
          <w:szCs w:val="24"/>
        </w:rPr>
        <w:t>/</w:t>
      </w:r>
      <w:r w:rsidRPr="00C17F30">
        <w:rPr>
          <w:rFonts w:ascii="Cambria" w:hAnsi="Cambria" w:cs="Arial"/>
          <w:sz w:val="24"/>
          <w:szCs w:val="24"/>
        </w:rPr>
        <w:t xml:space="preserve">s” in this Agreement shall mean the existing members of the Society as listed in the </w:t>
      </w:r>
      <w:r w:rsidR="00AD7756" w:rsidRPr="00C17F30">
        <w:rPr>
          <w:rFonts w:ascii="Cambria" w:hAnsi="Cambria" w:cs="Arial"/>
          <w:b/>
          <w:sz w:val="24"/>
          <w:szCs w:val="24"/>
        </w:rPr>
        <w:t xml:space="preserve">Second </w:t>
      </w:r>
      <w:r w:rsidRPr="00C17F30">
        <w:rPr>
          <w:rFonts w:ascii="Cambria" w:hAnsi="Cambria" w:cs="Arial"/>
          <w:b/>
          <w:bCs/>
          <w:sz w:val="24"/>
          <w:szCs w:val="24"/>
        </w:rPr>
        <w:t>Schedule</w:t>
      </w:r>
      <w:r w:rsidR="00840800" w:rsidRPr="00C17F30">
        <w:rPr>
          <w:rFonts w:ascii="Cambria" w:hAnsi="Cambria" w:cs="Arial"/>
          <w:b/>
          <w:sz w:val="24"/>
          <w:szCs w:val="24"/>
        </w:rPr>
        <w:t xml:space="preserve"> </w:t>
      </w:r>
      <w:r w:rsidRPr="00C17F30">
        <w:rPr>
          <w:rFonts w:ascii="Cambria" w:hAnsi="Cambria" w:cs="Arial"/>
          <w:sz w:val="24"/>
          <w:szCs w:val="24"/>
        </w:rPr>
        <w:t>hereunder written, unless otherwise specified.</w:t>
      </w:r>
    </w:p>
    <w:p w14:paraId="70722526" w14:textId="77777777"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Words denoting the singular shall include the plural and words denoting any gender shall include all genders.</w:t>
      </w:r>
    </w:p>
    <w:p w14:paraId="66080DF3" w14:textId="77777777"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Headings to clauses, sub-clauses and paragraphs are for information only and shall not form part of the operative provisions of this Agreement or the Schedules or the Annexures and shall be ignored in construing the same.</w:t>
      </w:r>
    </w:p>
    <w:p w14:paraId="5E0C19E3" w14:textId="77777777" w:rsidR="00C3268B" w:rsidRPr="00C17F30" w:rsidRDefault="00C3268B" w:rsidP="0057425A">
      <w:pPr>
        <w:pStyle w:val="BodyTextIndent"/>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lastRenderedPageBreak/>
        <w:t>References to recitals, clauses, annexures or schedules are, unless the context otherwise requires, to recitals, clauses of, annexures or schedules to this Agreement.</w:t>
      </w:r>
    </w:p>
    <w:p w14:paraId="114A07EA" w14:textId="77777777" w:rsidR="00C3268B" w:rsidRPr="00C17F30" w:rsidRDefault="00C3268B" w:rsidP="0057425A">
      <w:pPr>
        <w:pStyle w:val="BodyTextIndent"/>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Reference to days, months and years are to Gregorian days, months and calendar years respectively. </w:t>
      </w:r>
    </w:p>
    <w:p w14:paraId="601E4571" w14:textId="77777777" w:rsidR="00C3268B" w:rsidRPr="00C17F30" w:rsidRDefault="00C3268B" w:rsidP="0057425A">
      <w:pPr>
        <w:pStyle w:val="BodyTextIndent"/>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words “include” and “including” are to be construed without limitation. </w:t>
      </w:r>
    </w:p>
    <w:p w14:paraId="045AEB0D" w14:textId="77777777" w:rsidR="00C3268B" w:rsidRPr="00C17F30" w:rsidRDefault="00C3268B" w:rsidP="0057425A">
      <w:pPr>
        <w:pStyle w:val="BodyTextIndent"/>
        <w:widowControl w:val="0"/>
        <w:numPr>
          <w:ilvl w:val="1"/>
          <w:numId w:val="4"/>
        </w:numPr>
        <w:spacing w:after="180" w:line="360" w:lineRule="auto"/>
        <w:jc w:val="both"/>
        <w:rPr>
          <w:rFonts w:ascii="Cambria" w:hAnsi="Cambria" w:cs="Arial"/>
          <w:b/>
          <w:sz w:val="24"/>
          <w:szCs w:val="24"/>
        </w:rPr>
      </w:pPr>
      <w:r w:rsidRPr="00C17F30">
        <w:rPr>
          <w:rFonts w:ascii="Cambria" w:hAnsi="Cambria" w:cs="Arial"/>
          <w:sz w:val="24"/>
          <w:szCs w:val="24"/>
        </w:rPr>
        <w:t>The terms “hereof”, “hereto”, “herein” and derivative or similar words refer to this entire Agreement or specified Clauses of this Agreement, as the case may be.</w:t>
      </w:r>
    </w:p>
    <w:p w14:paraId="2EF813E3" w14:textId="77777777" w:rsidR="00E24A74" w:rsidRPr="00C17F30" w:rsidRDefault="00E24A74" w:rsidP="00420BA9">
      <w:pPr>
        <w:widowControl w:val="0"/>
        <w:numPr>
          <w:ilvl w:val="0"/>
          <w:numId w:val="4"/>
        </w:numPr>
        <w:tabs>
          <w:tab w:val="left" w:pos="720"/>
        </w:tabs>
        <w:spacing w:after="180" w:line="360" w:lineRule="auto"/>
        <w:ind w:hanging="720"/>
        <w:jc w:val="both"/>
        <w:rPr>
          <w:rFonts w:ascii="Cambria" w:hAnsi="Cambria"/>
          <w:sz w:val="24"/>
          <w:szCs w:val="24"/>
        </w:rPr>
      </w:pPr>
      <w:r w:rsidRPr="00C17F30">
        <w:rPr>
          <w:rFonts w:ascii="Cambria" w:hAnsi="Cambria"/>
          <w:b/>
          <w:sz w:val="24"/>
          <w:szCs w:val="24"/>
          <w:u w:val="single"/>
        </w:rPr>
        <w:t>DEFINITIONS</w:t>
      </w:r>
      <w:r w:rsidRPr="00C17F30">
        <w:rPr>
          <w:rFonts w:ascii="Cambria" w:hAnsi="Cambria"/>
          <w:b/>
          <w:sz w:val="24"/>
          <w:szCs w:val="24"/>
        </w:rPr>
        <w:t>: -</w:t>
      </w:r>
    </w:p>
    <w:p w14:paraId="7E1FADD9" w14:textId="77777777" w:rsidR="00E24A74" w:rsidRPr="00C17F30" w:rsidRDefault="00E24A74" w:rsidP="00E853CB">
      <w:pPr>
        <w:autoSpaceDE w:val="0"/>
        <w:autoSpaceDN w:val="0"/>
        <w:adjustRightInd w:val="0"/>
        <w:spacing w:after="120" w:line="360" w:lineRule="auto"/>
        <w:ind w:left="720"/>
        <w:jc w:val="both"/>
        <w:rPr>
          <w:rFonts w:ascii="Cambria" w:hAnsi="Cambria"/>
          <w:sz w:val="24"/>
          <w:szCs w:val="24"/>
        </w:rPr>
      </w:pPr>
      <w:r w:rsidRPr="00C17F30">
        <w:rPr>
          <w:rFonts w:ascii="Cambria" w:hAnsi="Cambria"/>
          <w:sz w:val="24"/>
          <w:szCs w:val="24"/>
        </w:rPr>
        <w:t>For the purpose of this Agreement the following expressions shall have the meaning as given below:</w:t>
      </w:r>
    </w:p>
    <w:p w14:paraId="205D5B7D" w14:textId="3D4E4E81"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"Agreement"</w:t>
      </w:r>
      <w:r w:rsidRPr="00C17F30">
        <w:rPr>
          <w:rFonts w:ascii="Cambria" w:hAnsi="Cambria"/>
          <w:sz w:val="24"/>
          <w:szCs w:val="24"/>
        </w:rPr>
        <w:t xml:space="preserve"> shall mean and include this </w:t>
      </w:r>
      <w:r w:rsidR="00D471ED" w:rsidRPr="00C17F30">
        <w:rPr>
          <w:rFonts w:ascii="Cambria" w:hAnsi="Cambria"/>
          <w:sz w:val="24"/>
          <w:szCs w:val="24"/>
        </w:rPr>
        <w:t xml:space="preserve">agreement </w:t>
      </w:r>
      <w:r w:rsidRPr="00C17F30">
        <w:rPr>
          <w:rFonts w:ascii="Cambria" w:hAnsi="Cambria"/>
          <w:sz w:val="24"/>
          <w:szCs w:val="24"/>
        </w:rPr>
        <w:t>and includes all amendment, modifications, addendum, supplement thereto and all enclosures, annexure, schedules, appendices, variations, clarifications, amendments duly and specifically agreed, in writing, by and between the Parties</w:t>
      </w:r>
      <w:r w:rsidR="00EE7DD5" w:rsidRPr="00C17F30">
        <w:rPr>
          <w:rFonts w:ascii="Cambria" w:hAnsi="Cambria"/>
          <w:sz w:val="24"/>
          <w:szCs w:val="24"/>
        </w:rPr>
        <w:t xml:space="preserve"> and duly stamped and registered with the Sub-Registrar of Assurances</w:t>
      </w:r>
      <w:r w:rsidRPr="00C17F30">
        <w:rPr>
          <w:rFonts w:ascii="Cambria" w:hAnsi="Cambria"/>
          <w:sz w:val="24"/>
          <w:szCs w:val="24"/>
        </w:rPr>
        <w:t>;</w:t>
      </w:r>
    </w:p>
    <w:p w14:paraId="388B956A" w14:textId="77777777"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"Applicable Law"</w:t>
      </w:r>
      <w:r w:rsidRPr="00C17F30">
        <w:rPr>
          <w:rFonts w:ascii="Cambria" w:hAnsi="Cambria"/>
          <w:sz w:val="24"/>
          <w:szCs w:val="24"/>
        </w:rPr>
        <w:t xml:space="preserve"> means all applicable laws, bye-laws, rules, regulations, orders, ordinance, notifications, guidelines, policies, notices, directions, conditions of any regulatory approval or license issued by a government authority and modifications and amendments thereto as also judgments and any other requirements of any statutory and relevant authority;</w:t>
      </w:r>
    </w:p>
    <w:p w14:paraId="5DEFD687" w14:textId="77777777"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"Approvals"</w:t>
      </w:r>
      <w:r w:rsidRPr="00C17F30">
        <w:rPr>
          <w:rFonts w:ascii="Cambria" w:hAnsi="Cambria"/>
          <w:sz w:val="24"/>
          <w:szCs w:val="24"/>
        </w:rPr>
        <w:t xml:space="preserve"> means all approvals, permissions, authorizations, consents, licenses, exemptions, letters of intent (LOIs), annexures, intimation of approvals, intimation of disapprovals, commencement certificates, occupation certificates, building completion certificate, notifications, sanctions of layout plans (and any amendments thereto), sanctions of building plans (and any amendments thereto), etc. as may be applicable and/or required for the development of the Property or part thereof as may be required under the Applicable Laws;</w:t>
      </w:r>
    </w:p>
    <w:p w14:paraId="5505DCC6" w14:textId="0B8295EC"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lastRenderedPageBreak/>
        <w:t>"Amenities</w:t>
      </w:r>
      <w:r w:rsidRPr="00C17F30">
        <w:rPr>
          <w:rFonts w:ascii="Cambria" w:hAnsi="Cambria"/>
          <w:sz w:val="24"/>
          <w:szCs w:val="24"/>
        </w:rPr>
        <w:t xml:space="preserve">" shall mean the amenities as agreed between the Parties hereto and as listed in </w:t>
      </w:r>
      <w:r w:rsidRPr="00210A7D">
        <w:rPr>
          <w:rFonts w:ascii="Cambria" w:hAnsi="Cambria"/>
          <w:b/>
          <w:sz w:val="24"/>
          <w:szCs w:val="24"/>
          <w:u w:val="single"/>
        </w:rPr>
        <w:t>Annexure “</w:t>
      </w:r>
      <w:r w:rsidR="00210A7D" w:rsidRPr="00210A7D">
        <w:rPr>
          <w:rFonts w:ascii="Cambria" w:hAnsi="Cambria"/>
          <w:b/>
          <w:sz w:val="24"/>
          <w:szCs w:val="24"/>
          <w:u w:val="single"/>
        </w:rPr>
        <w:t>J</w:t>
      </w:r>
      <w:r w:rsidRPr="00210A7D">
        <w:rPr>
          <w:rFonts w:ascii="Cambria" w:hAnsi="Cambria"/>
          <w:b/>
          <w:sz w:val="24"/>
          <w:szCs w:val="24"/>
          <w:u w:val="single"/>
        </w:rPr>
        <w:t>”</w:t>
      </w:r>
      <w:r w:rsidRPr="00C17F30">
        <w:rPr>
          <w:rFonts w:ascii="Cambria" w:hAnsi="Cambria"/>
          <w:sz w:val="24"/>
          <w:szCs w:val="24"/>
        </w:rPr>
        <w:t xml:space="preserve"> hereto;</w:t>
      </w:r>
    </w:p>
    <w:p w14:paraId="5CF368B3" w14:textId="1A042C58"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"CC"</w:t>
      </w:r>
      <w:r w:rsidRPr="00C17F30">
        <w:rPr>
          <w:rFonts w:ascii="Cambria" w:hAnsi="Cambria"/>
          <w:sz w:val="24"/>
          <w:szCs w:val="24"/>
        </w:rPr>
        <w:t xml:space="preserve"> means the commencement certificate, which is an official permission granted by the </w:t>
      </w:r>
      <w:r w:rsidR="002C5B19" w:rsidRPr="00C17F30">
        <w:rPr>
          <w:rFonts w:ascii="Cambria" w:hAnsi="Cambria" w:cs="Arial"/>
          <w:sz w:val="24"/>
          <w:szCs w:val="24"/>
        </w:rPr>
        <w:t>competent authority/</w:t>
      </w:r>
      <w:r w:rsidR="002C5B19" w:rsidRPr="00C17F30">
        <w:rPr>
          <w:rFonts w:ascii="Cambria" w:hAnsi="Cambria"/>
          <w:sz w:val="24"/>
          <w:szCs w:val="24"/>
        </w:rPr>
        <w:t xml:space="preserve"> </w:t>
      </w:r>
      <w:r w:rsidRPr="00C17F30">
        <w:rPr>
          <w:rFonts w:ascii="Cambria" w:hAnsi="Cambria"/>
          <w:sz w:val="24"/>
          <w:szCs w:val="24"/>
        </w:rPr>
        <w:t xml:space="preserve">MCGM </w:t>
      </w:r>
      <w:r w:rsidR="002C5B19" w:rsidRPr="00C17F30">
        <w:rPr>
          <w:rFonts w:ascii="Cambria" w:hAnsi="Cambria"/>
          <w:sz w:val="24"/>
          <w:szCs w:val="24"/>
        </w:rPr>
        <w:t xml:space="preserve">(as the case may be) </w:t>
      </w:r>
      <w:r w:rsidRPr="00C17F30">
        <w:rPr>
          <w:rFonts w:ascii="Cambria" w:hAnsi="Cambria"/>
          <w:sz w:val="24"/>
          <w:szCs w:val="24"/>
        </w:rPr>
        <w:t xml:space="preserve">to start the construction activity in accordance with the plans sanctioned by </w:t>
      </w:r>
      <w:r w:rsidR="009261B8" w:rsidRPr="00C17F30">
        <w:rPr>
          <w:rFonts w:ascii="Cambria" w:hAnsi="Cambria"/>
          <w:sz w:val="24"/>
          <w:szCs w:val="24"/>
        </w:rPr>
        <w:t>such authority</w:t>
      </w:r>
      <w:r w:rsidRPr="00C17F30">
        <w:rPr>
          <w:rFonts w:ascii="Cambria" w:hAnsi="Cambria"/>
          <w:sz w:val="24"/>
          <w:szCs w:val="24"/>
        </w:rPr>
        <w:t>;</w:t>
      </w:r>
    </w:p>
    <w:p w14:paraId="468AD7F9" w14:textId="09A3D173" w:rsidR="00C4149A" w:rsidRPr="00C17F30" w:rsidRDefault="00C301A9"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 </w:t>
      </w:r>
      <w:r w:rsidR="00C4149A" w:rsidRPr="00C17F30">
        <w:rPr>
          <w:rFonts w:ascii="Cambria" w:hAnsi="Cambria"/>
          <w:b/>
          <w:sz w:val="24"/>
          <w:szCs w:val="24"/>
        </w:rPr>
        <w:t xml:space="preserve">“MOFA Carpet area” </w:t>
      </w:r>
      <w:r w:rsidR="00C4149A" w:rsidRPr="00C17F30">
        <w:rPr>
          <w:rFonts w:ascii="Cambria" w:hAnsi="Cambria"/>
          <w:sz w:val="24"/>
          <w:szCs w:val="24"/>
        </w:rPr>
        <w:t xml:space="preserve">means the usable floor area of an apartment, </w:t>
      </w:r>
      <w:r w:rsidR="00840800" w:rsidRPr="00C17F30">
        <w:rPr>
          <w:rFonts w:ascii="Cambria" w:hAnsi="Cambria"/>
          <w:sz w:val="24"/>
          <w:szCs w:val="24"/>
        </w:rPr>
        <w:t>excluding external or internal partition or structural walls but</w:t>
      </w:r>
      <w:r w:rsidR="00C4149A" w:rsidRPr="00C17F30">
        <w:rPr>
          <w:rFonts w:ascii="Cambria" w:hAnsi="Cambria"/>
          <w:sz w:val="24"/>
          <w:szCs w:val="24"/>
        </w:rPr>
        <w:t xml:space="preserve"> includes the balcony</w:t>
      </w:r>
      <w:r w:rsidR="00840800" w:rsidRPr="00C17F30">
        <w:rPr>
          <w:rFonts w:ascii="Cambria" w:hAnsi="Cambria"/>
          <w:sz w:val="24"/>
          <w:szCs w:val="24"/>
        </w:rPr>
        <w:t>, deck, door jamb,</w:t>
      </w:r>
      <w:r w:rsidR="00C4149A" w:rsidRPr="00C17F30">
        <w:rPr>
          <w:rFonts w:ascii="Cambria" w:hAnsi="Cambria"/>
          <w:sz w:val="24"/>
          <w:szCs w:val="24"/>
        </w:rPr>
        <w:t xml:space="preserve"> </w:t>
      </w:r>
      <w:r w:rsidR="00840800" w:rsidRPr="00C17F30">
        <w:rPr>
          <w:rFonts w:ascii="Cambria" w:hAnsi="Cambria"/>
          <w:sz w:val="24"/>
          <w:szCs w:val="24"/>
        </w:rPr>
        <w:t xml:space="preserve">and </w:t>
      </w:r>
      <w:r w:rsidR="00C4149A" w:rsidRPr="00C17F30">
        <w:rPr>
          <w:rFonts w:ascii="Cambria" w:hAnsi="Cambria"/>
          <w:sz w:val="24"/>
          <w:szCs w:val="24"/>
        </w:rPr>
        <w:t>excludes the thickness of the inner walls.</w:t>
      </w:r>
    </w:p>
    <w:p w14:paraId="27AA44C8" w14:textId="02756BCE"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“Common Areas and Facilities"</w:t>
      </w:r>
      <w:r w:rsidRPr="00C17F30">
        <w:rPr>
          <w:rFonts w:ascii="Cambria" w:hAnsi="Cambria"/>
          <w:sz w:val="24"/>
          <w:szCs w:val="24"/>
        </w:rPr>
        <w:t xml:space="preserve"> shall mean and include all the common area amenities and facilities including staircase, lobbies, society office,</w:t>
      </w:r>
      <w:r w:rsidR="00165002" w:rsidRPr="00C17F30">
        <w:rPr>
          <w:rFonts w:ascii="Cambria" w:hAnsi="Cambria"/>
          <w:sz w:val="24"/>
          <w:szCs w:val="24"/>
        </w:rPr>
        <w:t xml:space="preserve"> watchman cabin, servant toilets, water tank, garden, electric meter</w:t>
      </w:r>
      <w:r w:rsidR="003502D9" w:rsidRPr="00C17F30">
        <w:rPr>
          <w:rFonts w:ascii="Cambria" w:hAnsi="Cambria"/>
          <w:sz w:val="24"/>
          <w:szCs w:val="24"/>
        </w:rPr>
        <w:t xml:space="preserve"> room</w:t>
      </w:r>
      <w:r w:rsidR="00165002" w:rsidRPr="00C17F30">
        <w:rPr>
          <w:rFonts w:ascii="Cambria" w:hAnsi="Cambria"/>
          <w:sz w:val="24"/>
          <w:szCs w:val="24"/>
        </w:rPr>
        <w:t>, parking requirements</w:t>
      </w:r>
      <w:r w:rsidR="00C72EC4" w:rsidRPr="00C17F30">
        <w:rPr>
          <w:rFonts w:ascii="Cambria" w:hAnsi="Cambria"/>
          <w:sz w:val="24"/>
          <w:szCs w:val="24"/>
        </w:rPr>
        <w:t>, CCTV &amp; Security Systems, Fire Fighting system, Dish Antenna &amp; Internet connection</w:t>
      </w:r>
      <w:r w:rsidR="00974EB7" w:rsidRPr="00C17F30">
        <w:rPr>
          <w:rFonts w:ascii="Cambria" w:hAnsi="Cambria"/>
          <w:sz w:val="24"/>
          <w:szCs w:val="24"/>
        </w:rPr>
        <w:t xml:space="preserve"> </w:t>
      </w:r>
      <w:r w:rsidRPr="00C17F30">
        <w:rPr>
          <w:rFonts w:ascii="Cambria" w:hAnsi="Cambria"/>
          <w:sz w:val="24"/>
          <w:szCs w:val="24"/>
        </w:rPr>
        <w:t xml:space="preserve">etc. for the common use of the </w:t>
      </w:r>
      <w:r w:rsidR="00165002" w:rsidRPr="00C17F30">
        <w:rPr>
          <w:rFonts w:ascii="Cambria" w:hAnsi="Cambria"/>
          <w:sz w:val="24"/>
          <w:szCs w:val="24"/>
        </w:rPr>
        <w:t xml:space="preserve">Existing </w:t>
      </w:r>
      <w:r w:rsidRPr="00C17F30">
        <w:rPr>
          <w:rFonts w:ascii="Cambria" w:hAnsi="Cambria"/>
          <w:sz w:val="24"/>
          <w:szCs w:val="24"/>
        </w:rPr>
        <w:t>Members</w:t>
      </w:r>
      <w:r w:rsidR="00974EB7" w:rsidRPr="00C17F30">
        <w:rPr>
          <w:rFonts w:ascii="Cambria" w:hAnsi="Cambria"/>
          <w:sz w:val="24"/>
          <w:szCs w:val="24"/>
        </w:rPr>
        <w:t xml:space="preserve"> </w:t>
      </w:r>
      <w:r w:rsidRPr="00C17F30">
        <w:rPr>
          <w:rFonts w:ascii="Cambria" w:hAnsi="Cambria"/>
          <w:sz w:val="24"/>
          <w:szCs w:val="24"/>
        </w:rPr>
        <w:t xml:space="preserve">and </w:t>
      </w:r>
      <w:r w:rsidR="00165002" w:rsidRPr="00C17F30">
        <w:rPr>
          <w:rFonts w:ascii="Cambria" w:hAnsi="Cambria"/>
          <w:sz w:val="24"/>
          <w:szCs w:val="24"/>
        </w:rPr>
        <w:t>New Member</w:t>
      </w:r>
      <w:r w:rsidRPr="00C17F30">
        <w:rPr>
          <w:rFonts w:ascii="Cambria" w:hAnsi="Cambria"/>
          <w:sz w:val="24"/>
          <w:szCs w:val="24"/>
        </w:rPr>
        <w:t>(s), and the same will be demarcated as per the design of the New Building made by the Developer and duly approved by the Society and sanctioned by the concerned authority;</w:t>
      </w:r>
    </w:p>
    <w:p w14:paraId="4A1D73EA" w14:textId="3A56E77F"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“Construction Period” </w:t>
      </w:r>
      <w:r w:rsidRPr="00C17F30">
        <w:rPr>
          <w:rFonts w:ascii="Cambria" w:hAnsi="Cambria"/>
          <w:bCs/>
          <w:sz w:val="24"/>
          <w:szCs w:val="24"/>
        </w:rPr>
        <w:t>shall mean</w:t>
      </w:r>
      <w:r w:rsidR="00165002" w:rsidRPr="00C17F30">
        <w:rPr>
          <w:rFonts w:ascii="Cambria" w:hAnsi="Cambria"/>
          <w:bCs/>
          <w:sz w:val="24"/>
          <w:szCs w:val="24"/>
        </w:rPr>
        <w:t xml:space="preserve"> period of </w:t>
      </w:r>
      <w:r w:rsidR="008C67FC" w:rsidRPr="00C17F30">
        <w:rPr>
          <w:rFonts w:ascii="Cambria" w:hAnsi="Cambria"/>
          <w:bCs/>
          <w:sz w:val="24"/>
          <w:szCs w:val="24"/>
        </w:rPr>
        <w:t>30</w:t>
      </w:r>
      <w:r w:rsidR="00837C1B" w:rsidRPr="00C17F30">
        <w:rPr>
          <w:rFonts w:ascii="Cambria" w:hAnsi="Cambria"/>
          <w:bCs/>
          <w:sz w:val="24"/>
          <w:szCs w:val="24"/>
        </w:rPr>
        <w:t xml:space="preserve"> </w:t>
      </w:r>
      <w:r w:rsidR="003057D3" w:rsidRPr="00C17F30">
        <w:rPr>
          <w:rFonts w:ascii="Cambria" w:hAnsi="Cambria"/>
          <w:bCs/>
          <w:sz w:val="24"/>
          <w:szCs w:val="24"/>
        </w:rPr>
        <w:t xml:space="preserve">(thirty) </w:t>
      </w:r>
      <w:r w:rsidRPr="00C17F30">
        <w:rPr>
          <w:rFonts w:ascii="Cambria" w:hAnsi="Cambria"/>
          <w:bCs/>
          <w:sz w:val="24"/>
          <w:szCs w:val="24"/>
        </w:rPr>
        <w:t xml:space="preserve">months </w:t>
      </w:r>
      <w:r w:rsidR="00995BBB" w:rsidRPr="00C17F30">
        <w:rPr>
          <w:rFonts w:ascii="Cambria" w:hAnsi="Cambria"/>
          <w:bCs/>
          <w:sz w:val="24"/>
          <w:szCs w:val="24"/>
        </w:rPr>
        <w:t xml:space="preserve">+ </w:t>
      </w:r>
      <w:r w:rsidR="007E25A7" w:rsidRPr="00C17F30">
        <w:rPr>
          <w:rFonts w:ascii="Cambria" w:hAnsi="Cambria"/>
          <w:bCs/>
          <w:sz w:val="24"/>
          <w:szCs w:val="24"/>
        </w:rPr>
        <w:t xml:space="preserve">6 </w:t>
      </w:r>
      <w:r w:rsidR="003057D3" w:rsidRPr="00C17F30">
        <w:rPr>
          <w:rFonts w:ascii="Cambria" w:hAnsi="Cambria"/>
          <w:bCs/>
          <w:sz w:val="24"/>
          <w:szCs w:val="24"/>
        </w:rPr>
        <w:t xml:space="preserve">(six) </w:t>
      </w:r>
      <w:r w:rsidR="007E25A7" w:rsidRPr="00C17F30">
        <w:rPr>
          <w:rFonts w:ascii="Cambria" w:hAnsi="Cambria"/>
          <w:bCs/>
          <w:sz w:val="24"/>
          <w:szCs w:val="24"/>
        </w:rPr>
        <w:t>months</w:t>
      </w:r>
      <w:r w:rsidR="00995BBB" w:rsidRPr="00C17F30">
        <w:rPr>
          <w:rFonts w:ascii="Cambria" w:hAnsi="Cambria"/>
          <w:bCs/>
          <w:sz w:val="24"/>
          <w:szCs w:val="24"/>
        </w:rPr>
        <w:t xml:space="preserve"> grace period </w:t>
      </w:r>
      <w:r w:rsidRPr="00C17F30">
        <w:rPr>
          <w:rFonts w:ascii="Cambria" w:hAnsi="Cambria"/>
          <w:bCs/>
          <w:sz w:val="24"/>
          <w:szCs w:val="24"/>
        </w:rPr>
        <w:t xml:space="preserve">from </w:t>
      </w:r>
      <w:r w:rsidR="00166D78" w:rsidRPr="00C17F30">
        <w:rPr>
          <w:rFonts w:ascii="Cambria" w:hAnsi="Cambria"/>
          <w:bCs/>
          <w:sz w:val="24"/>
          <w:szCs w:val="24"/>
        </w:rPr>
        <w:t>Vacation Date</w:t>
      </w:r>
      <w:r w:rsidR="00434EFB" w:rsidRPr="00C17F30">
        <w:rPr>
          <w:rFonts w:ascii="Cambria" w:hAnsi="Cambria"/>
          <w:bCs/>
          <w:sz w:val="24"/>
          <w:szCs w:val="24"/>
        </w:rPr>
        <w:t xml:space="preserve"> </w:t>
      </w:r>
      <w:r w:rsidRPr="00C17F30">
        <w:rPr>
          <w:rFonts w:ascii="Cambria" w:hAnsi="Cambria"/>
          <w:bCs/>
          <w:sz w:val="24"/>
          <w:szCs w:val="24"/>
        </w:rPr>
        <w:t>(subject to Force Majeure)</w:t>
      </w:r>
      <w:r w:rsidR="00E17D29" w:rsidRPr="00C17F30">
        <w:rPr>
          <w:rFonts w:ascii="Cambria" w:hAnsi="Cambria"/>
          <w:bCs/>
          <w:sz w:val="24"/>
          <w:szCs w:val="24"/>
        </w:rPr>
        <w:t xml:space="preserve">. </w:t>
      </w:r>
      <w:r w:rsidRPr="00C17F30">
        <w:rPr>
          <w:rFonts w:ascii="Cambria" w:hAnsi="Cambria"/>
          <w:bCs/>
          <w:sz w:val="24"/>
          <w:szCs w:val="24"/>
        </w:rPr>
        <w:t xml:space="preserve"> </w:t>
      </w:r>
    </w:p>
    <w:p w14:paraId="66F4B361" w14:textId="77777777"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"DC Rules"</w:t>
      </w:r>
      <w:r w:rsidRPr="00C17F30">
        <w:rPr>
          <w:rFonts w:ascii="Cambria" w:hAnsi="Cambria"/>
          <w:sz w:val="24"/>
          <w:szCs w:val="24"/>
        </w:rPr>
        <w:t xml:space="preserve"> shall mean the Development Control &amp; Planning Regulations for Greater Mumbai, 2034 as applicable to city of Mumbai and any statutory amendment or modification or re-enactment made thereto from time to time;</w:t>
      </w:r>
    </w:p>
    <w:p w14:paraId="549290D0" w14:textId="32FBB992"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"Developer’s Area"</w:t>
      </w:r>
      <w:r w:rsidRPr="00C17F30">
        <w:rPr>
          <w:rFonts w:ascii="Cambria" w:hAnsi="Cambria"/>
          <w:sz w:val="24"/>
          <w:szCs w:val="24"/>
        </w:rPr>
        <w:t xml:space="preserve"> - shall mean and include the balance saleable area </w:t>
      </w:r>
      <w:r w:rsidR="00874E63" w:rsidRPr="00C17F30">
        <w:rPr>
          <w:rFonts w:ascii="Cambria" w:hAnsi="Cambria"/>
          <w:sz w:val="24"/>
          <w:szCs w:val="24"/>
        </w:rPr>
        <w:t xml:space="preserve">of residential as well as commercial </w:t>
      </w:r>
      <w:r w:rsidR="000B6609" w:rsidRPr="00C17F30">
        <w:rPr>
          <w:rFonts w:ascii="Cambria" w:hAnsi="Cambria"/>
          <w:sz w:val="24"/>
          <w:szCs w:val="24"/>
        </w:rPr>
        <w:t xml:space="preserve">premises </w:t>
      </w:r>
      <w:r w:rsidRPr="00C17F30">
        <w:rPr>
          <w:rFonts w:ascii="Cambria" w:hAnsi="Cambria"/>
          <w:sz w:val="24"/>
          <w:szCs w:val="24"/>
        </w:rPr>
        <w:t>and car parking spaces available to the Developer in the New B</w:t>
      </w:r>
      <w:r w:rsidR="00837C1B" w:rsidRPr="00C17F30">
        <w:rPr>
          <w:rFonts w:ascii="Cambria" w:hAnsi="Cambria"/>
          <w:sz w:val="24"/>
          <w:szCs w:val="24"/>
        </w:rPr>
        <w:t>uilding</w:t>
      </w:r>
      <w:r w:rsidRPr="00C17F30">
        <w:rPr>
          <w:rFonts w:ascii="Cambria" w:hAnsi="Cambria"/>
          <w:sz w:val="24"/>
          <w:szCs w:val="24"/>
        </w:rPr>
        <w:t xml:space="preserve"> for sale/allotment to the prospective Purchaser(s), after providing for the </w:t>
      </w:r>
      <w:r w:rsidR="00876508" w:rsidRPr="00C17F30">
        <w:rPr>
          <w:rFonts w:ascii="Cambria" w:hAnsi="Cambria"/>
          <w:sz w:val="24"/>
          <w:szCs w:val="24"/>
        </w:rPr>
        <w:t xml:space="preserve">Existing </w:t>
      </w:r>
      <w:r w:rsidRPr="00C17F30">
        <w:rPr>
          <w:rFonts w:ascii="Cambria" w:hAnsi="Cambria"/>
          <w:sz w:val="24"/>
          <w:szCs w:val="24"/>
        </w:rPr>
        <w:t>Members’ Area (</w:t>
      </w:r>
      <w:r w:rsidRPr="00C17F30">
        <w:rPr>
          <w:rFonts w:ascii="Cambria" w:hAnsi="Cambria"/>
          <w:i/>
          <w:sz w:val="24"/>
          <w:szCs w:val="24"/>
        </w:rPr>
        <w:t>as defined herein</w:t>
      </w:r>
      <w:r w:rsidRPr="00C17F30">
        <w:rPr>
          <w:rFonts w:ascii="Cambria" w:hAnsi="Cambria"/>
          <w:sz w:val="24"/>
          <w:szCs w:val="24"/>
        </w:rPr>
        <w:t>)</w:t>
      </w:r>
      <w:r w:rsidR="00840800" w:rsidRPr="00C17F30">
        <w:rPr>
          <w:rFonts w:ascii="Cambria" w:hAnsi="Cambria"/>
          <w:sz w:val="24"/>
          <w:szCs w:val="24"/>
        </w:rPr>
        <w:t xml:space="preserve"> and visitors car parking spaces</w:t>
      </w:r>
      <w:r w:rsidRPr="00C17F30">
        <w:rPr>
          <w:rFonts w:ascii="Cambria" w:hAnsi="Cambria"/>
          <w:sz w:val="24"/>
          <w:szCs w:val="24"/>
        </w:rPr>
        <w:t>, for sale/allotment to the prospective Purchaser(s);</w:t>
      </w:r>
    </w:p>
    <w:p w14:paraId="15CA7014" w14:textId="2429FB79"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"Development Costs"</w:t>
      </w:r>
      <w:r w:rsidRPr="00C17F30">
        <w:rPr>
          <w:rFonts w:ascii="Cambria" w:hAnsi="Cambria"/>
          <w:sz w:val="24"/>
          <w:szCs w:val="24"/>
        </w:rPr>
        <w:t xml:space="preserve"> shall mean all the costs and expenses to be incurred </w:t>
      </w:r>
      <w:r w:rsidRPr="00C17F30">
        <w:rPr>
          <w:rFonts w:ascii="Cambria" w:hAnsi="Cambria"/>
          <w:sz w:val="24"/>
          <w:szCs w:val="24"/>
        </w:rPr>
        <w:lastRenderedPageBreak/>
        <w:t xml:space="preserve">by the Developer </w:t>
      </w:r>
      <w:r w:rsidRPr="00C17F30">
        <w:rPr>
          <w:rFonts w:ascii="Cambria" w:hAnsi="Cambria"/>
          <w:i/>
          <w:iCs/>
          <w:sz w:val="24"/>
          <w:szCs w:val="24"/>
        </w:rPr>
        <w:t>inter alia</w:t>
      </w:r>
      <w:r w:rsidRPr="00C17F30">
        <w:rPr>
          <w:rFonts w:ascii="Cambria" w:hAnsi="Cambria"/>
          <w:sz w:val="24"/>
          <w:szCs w:val="24"/>
        </w:rPr>
        <w:t xml:space="preserve"> for carrying out the development of the Property or part thereof including costs, deposits, premiums and expenses of whatsoever nature to be incurred by the Developer for the planning, approval, construction, completion and hand</w:t>
      </w:r>
      <w:r w:rsidR="00837C1B" w:rsidRPr="00C17F30">
        <w:rPr>
          <w:rFonts w:ascii="Cambria" w:hAnsi="Cambria"/>
          <w:sz w:val="24"/>
          <w:szCs w:val="24"/>
        </w:rPr>
        <w:t>ing over the New Building</w:t>
      </w:r>
      <w:r w:rsidRPr="00C17F30">
        <w:rPr>
          <w:rFonts w:ascii="Cambria" w:hAnsi="Cambria"/>
          <w:sz w:val="24"/>
          <w:szCs w:val="24"/>
        </w:rPr>
        <w:t xml:space="preserve"> (</w:t>
      </w:r>
      <w:r w:rsidRPr="00C17F30">
        <w:rPr>
          <w:rFonts w:ascii="Cambria" w:hAnsi="Cambria"/>
          <w:i/>
          <w:sz w:val="24"/>
          <w:szCs w:val="24"/>
        </w:rPr>
        <w:t>as defined hereunder</w:t>
      </w:r>
      <w:r w:rsidRPr="00C17F30">
        <w:rPr>
          <w:rFonts w:ascii="Cambria" w:hAnsi="Cambria"/>
          <w:sz w:val="24"/>
          <w:szCs w:val="24"/>
        </w:rPr>
        <w:t xml:space="preserve">) to the </w:t>
      </w:r>
      <w:r w:rsidR="008705BB" w:rsidRPr="00C17F30">
        <w:rPr>
          <w:rFonts w:ascii="Cambria" w:hAnsi="Cambria"/>
          <w:sz w:val="24"/>
          <w:szCs w:val="24"/>
        </w:rPr>
        <w:t xml:space="preserve">Existing </w:t>
      </w:r>
      <w:r w:rsidRPr="00C17F30">
        <w:rPr>
          <w:rFonts w:ascii="Cambria" w:hAnsi="Cambria"/>
          <w:sz w:val="24"/>
          <w:szCs w:val="24"/>
        </w:rPr>
        <w:t>Members of the Society and the prospective Purchaser(s) (</w:t>
      </w:r>
      <w:r w:rsidRPr="00C17F30">
        <w:rPr>
          <w:rFonts w:ascii="Cambria" w:hAnsi="Cambria"/>
          <w:i/>
          <w:sz w:val="24"/>
          <w:szCs w:val="24"/>
        </w:rPr>
        <w:t>as defined hereunder</w:t>
      </w:r>
      <w:r w:rsidRPr="00C17F30">
        <w:rPr>
          <w:rFonts w:ascii="Cambria" w:hAnsi="Cambria"/>
          <w:sz w:val="24"/>
          <w:szCs w:val="24"/>
        </w:rPr>
        <w:t>) subject to the terms hereby envisaged;</w:t>
      </w:r>
    </w:p>
    <w:p w14:paraId="363B809A" w14:textId="51ED8AF5" w:rsidR="008705BB" w:rsidRPr="00C17F30" w:rsidRDefault="008705BB"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sz w:val="24"/>
          <w:szCs w:val="24"/>
        </w:rPr>
        <w:t>Existing</w:t>
      </w:r>
      <w:r w:rsidRPr="00C17F30">
        <w:rPr>
          <w:rFonts w:ascii="Cambria" w:hAnsi="Cambria"/>
          <w:sz w:val="24"/>
          <w:szCs w:val="24"/>
        </w:rPr>
        <w:t xml:space="preserve"> </w:t>
      </w:r>
      <w:r w:rsidRPr="00C17F30">
        <w:rPr>
          <w:rFonts w:ascii="Cambria" w:hAnsi="Cambria"/>
          <w:b/>
          <w:sz w:val="24"/>
          <w:szCs w:val="24"/>
        </w:rPr>
        <w:t>Premises</w:t>
      </w:r>
      <w:r w:rsidRPr="00C17F30">
        <w:rPr>
          <w:rFonts w:ascii="Cambria" w:hAnsi="Cambria"/>
          <w:sz w:val="24"/>
          <w:szCs w:val="24"/>
        </w:rPr>
        <w:t>” shall mean the 23</w:t>
      </w:r>
      <w:r w:rsidR="00A26D0F" w:rsidRPr="00C17F30">
        <w:rPr>
          <w:rFonts w:ascii="Cambria" w:hAnsi="Cambria"/>
          <w:sz w:val="24"/>
          <w:szCs w:val="24"/>
        </w:rPr>
        <w:t xml:space="preserve"> residential</w:t>
      </w:r>
      <w:r w:rsidRPr="00C17F30">
        <w:rPr>
          <w:rFonts w:ascii="Cambria" w:hAnsi="Cambria"/>
          <w:sz w:val="24"/>
          <w:szCs w:val="24"/>
        </w:rPr>
        <w:t xml:space="preserve"> flats in the </w:t>
      </w:r>
      <w:r w:rsidR="00876508" w:rsidRPr="00C17F30">
        <w:rPr>
          <w:rFonts w:ascii="Cambria" w:hAnsi="Cambria"/>
          <w:sz w:val="24"/>
          <w:szCs w:val="24"/>
        </w:rPr>
        <w:t xml:space="preserve">Existing </w:t>
      </w:r>
      <w:r w:rsidRPr="00C17F30">
        <w:rPr>
          <w:rFonts w:ascii="Cambria" w:hAnsi="Cambria"/>
          <w:sz w:val="24"/>
          <w:szCs w:val="24"/>
        </w:rPr>
        <w:t xml:space="preserve">Building (including the </w:t>
      </w:r>
      <w:r w:rsidR="004E4A5D" w:rsidRPr="00C17F30">
        <w:rPr>
          <w:rFonts w:ascii="Cambria" w:hAnsi="Cambria" w:cs="Arial"/>
          <w:bCs/>
          <w:sz w:val="24"/>
          <w:szCs w:val="24"/>
        </w:rPr>
        <w:t>6</w:t>
      </w:r>
      <w:r w:rsidRPr="00C17F30">
        <w:rPr>
          <w:rFonts w:ascii="Cambria" w:hAnsi="Cambria" w:cs="Arial"/>
          <w:bCs/>
          <w:sz w:val="24"/>
          <w:szCs w:val="24"/>
        </w:rPr>
        <w:t xml:space="preserve"> residential flats which are being presently used by doctors as their clinic i.e. for their medical practice)</w:t>
      </w:r>
      <w:r w:rsidR="00A26D0F" w:rsidRPr="00C17F30">
        <w:rPr>
          <w:rFonts w:ascii="Cambria" w:hAnsi="Cambria" w:cs="Arial"/>
          <w:bCs/>
          <w:sz w:val="24"/>
          <w:szCs w:val="24"/>
        </w:rPr>
        <w:t xml:space="preserve"> and 3 garages</w:t>
      </w:r>
      <w:r w:rsidR="00341D5F" w:rsidRPr="00C17F30">
        <w:rPr>
          <w:rFonts w:ascii="Cambria" w:hAnsi="Cambria" w:cs="Arial"/>
          <w:bCs/>
          <w:sz w:val="24"/>
          <w:szCs w:val="24"/>
        </w:rPr>
        <w:t xml:space="preserve"> </w:t>
      </w:r>
      <w:r w:rsidR="00E60289" w:rsidRPr="00C17F30">
        <w:rPr>
          <w:rFonts w:ascii="Cambria" w:hAnsi="Cambria" w:cs="Arial"/>
          <w:bCs/>
          <w:sz w:val="24"/>
          <w:szCs w:val="24"/>
        </w:rPr>
        <w:t xml:space="preserve">i.e. total </w:t>
      </w:r>
      <w:r w:rsidR="00E15896" w:rsidRPr="00C17F30">
        <w:rPr>
          <w:rFonts w:ascii="Cambria" w:hAnsi="Cambria" w:cs="Arial"/>
          <w:bCs/>
          <w:sz w:val="24"/>
          <w:szCs w:val="24"/>
        </w:rPr>
        <w:t xml:space="preserve">26 units </w:t>
      </w:r>
      <w:r w:rsidR="00341D5F" w:rsidRPr="00C17F30">
        <w:rPr>
          <w:rFonts w:ascii="Cambria" w:hAnsi="Cambria"/>
          <w:sz w:val="24"/>
          <w:szCs w:val="24"/>
        </w:rPr>
        <w:t>owned by the 24 Existing Members</w:t>
      </w:r>
      <w:r w:rsidR="004E4A5D" w:rsidRPr="00C17F30">
        <w:rPr>
          <w:rFonts w:ascii="Cambria" w:hAnsi="Cambria"/>
          <w:sz w:val="24"/>
          <w:szCs w:val="24"/>
        </w:rPr>
        <w:t>;</w:t>
      </w:r>
    </w:p>
    <w:p w14:paraId="123A740E" w14:textId="11EE105D"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bCs/>
          <w:sz w:val="24"/>
          <w:szCs w:val="24"/>
        </w:rPr>
        <w:t>Existing</w:t>
      </w:r>
      <w:r w:rsidR="00165002" w:rsidRPr="00C17F30">
        <w:rPr>
          <w:rFonts w:ascii="Cambria" w:hAnsi="Cambria"/>
          <w:b/>
          <w:bCs/>
          <w:sz w:val="24"/>
          <w:szCs w:val="24"/>
        </w:rPr>
        <w:t xml:space="preserve"> </w:t>
      </w:r>
      <w:r w:rsidRPr="00C17F30">
        <w:rPr>
          <w:rFonts w:ascii="Cambria" w:hAnsi="Cambria"/>
          <w:b/>
          <w:bCs/>
          <w:sz w:val="24"/>
          <w:szCs w:val="24"/>
        </w:rPr>
        <w:t>Members</w:t>
      </w:r>
      <w:r w:rsidRPr="00C17F30">
        <w:rPr>
          <w:rFonts w:ascii="Cambria" w:hAnsi="Cambria"/>
          <w:sz w:val="24"/>
          <w:szCs w:val="24"/>
        </w:rPr>
        <w:t>” shall mean the</w:t>
      </w:r>
      <w:r w:rsidR="00165002" w:rsidRPr="00C17F30">
        <w:rPr>
          <w:rFonts w:ascii="Cambria" w:hAnsi="Cambria"/>
          <w:sz w:val="24"/>
          <w:szCs w:val="24"/>
        </w:rPr>
        <w:t xml:space="preserve"> </w:t>
      </w:r>
      <w:r w:rsidR="00F721CF" w:rsidRPr="00C17F30">
        <w:rPr>
          <w:rFonts w:ascii="Cambria" w:hAnsi="Cambria"/>
          <w:sz w:val="24"/>
          <w:szCs w:val="24"/>
        </w:rPr>
        <w:t>2</w:t>
      </w:r>
      <w:r w:rsidR="004E4A5D" w:rsidRPr="00C17F30">
        <w:rPr>
          <w:rFonts w:ascii="Cambria" w:hAnsi="Cambria"/>
          <w:sz w:val="24"/>
          <w:szCs w:val="24"/>
        </w:rPr>
        <w:t>4</w:t>
      </w:r>
      <w:r w:rsidR="00016E28" w:rsidRPr="00C17F30">
        <w:rPr>
          <w:rFonts w:ascii="Cambria" w:hAnsi="Cambria"/>
          <w:sz w:val="24"/>
          <w:szCs w:val="24"/>
        </w:rPr>
        <w:t>(Twenty</w:t>
      </w:r>
      <w:r w:rsidR="00306A64">
        <w:rPr>
          <w:rFonts w:ascii="Cambria" w:hAnsi="Cambria"/>
          <w:sz w:val="24"/>
          <w:szCs w:val="24"/>
        </w:rPr>
        <w:t>-</w:t>
      </w:r>
      <w:r w:rsidR="00016E28" w:rsidRPr="00C17F30">
        <w:rPr>
          <w:rFonts w:ascii="Cambria" w:hAnsi="Cambria"/>
          <w:sz w:val="24"/>
          <w:szCs w:val="24"/>
        </w:rPr>
        <w:t>Four)</w:t>
      </w:r>
      <w:r w:rsidRPr="00C17F30">
        <w:rPr>
          <w:rFonts w:ascii="Cambria" w:hAnsi="Cambria"/>
          <w:sz w:val="24"/>
          <w:szCs w:val="24"/>
        </w:rPr>
        <w:t xml:space="preserve"> </w:t>
      </w:r>
      <w:r w:rsidR="008705BB" w:rsidRPr="00C17F30">
        <w:rPr>
          <w:rFonts w:ascii="Cambria" w:hAnsi="Cambria"/>
          <w:sz w:val="24"/>
          <w:szCs w:val="24"/>
        </w:rPr>
        <w:t xml:space="preserve">Existing Members </w:t>
      </w:r>
      <w:r w:rsidRPr="00C17F30">
        <w:rPr>
          <w:rFonts w:ascii="Cambria" w:hAnsi="Cambria"/>
          <w:sz w:val="24"/>
          <w:szCs w:val="24"/>
        </w:rPr>
        <w:t xml:space="preserve">who </w:t>
      </w:r>
      <w:r w:rsidR="0057475F" w:rsidRPr="00C17F30">
        <w:rPr>
          <w:rFonts w:ascii="Cambria" w:hAnsi="Cambria"/>
          <w:sz w:val="24"/>
          <w:szCs w:val="24"/>
        </w:rPr>
        <w:t xml:space="preserve">are </w:t>
      </w:r>
      <w:r w:rsidRPr="00C17F30">
        <w:rPr>
          <w:rFonts w:ascii="Cambria" w:hAnsi="Cambria"/>
          <w:sz w:val="24"/>
          <w:szCs w:val="24"/>
        </w:rPr>
        <w:t xml:space="preserve">presently </w:t>
      </w:r>
      <w:r w:rsidR="0057475F" w:rsidRPr="00C17F30">
        <w:rPr>
          <w:rFonts w:ascii="Cambria" w:hAnsi="Cambria"/>
          <w:sz w:val="24"/>
          <w:szCs w:val="24"/>
        </w:rPr>
        <w:t xml:space="preserve">owners of </w:t>
      </w:r>
      <w:r w:rsidRPr="00C17F30">
        <w:rPr>
          <w:rFonts w:ascii="Cambria" w:hAnsi="Cambria"/>
          <w:sz w:val="24"/>
          <w:szCs w:val="24"/>
        </w:rPr>
        <w:t xml:space="preserve">the </w:t>
      </w:r>
      <w:r w:rsidR="00216F79" w:rsidRPr="00C17F30">
        <w:rPr>
          <w:rFonts w:ascii="Cambria" w:hAnsi="Cambria"/>
          <w:sz w:val="24"/>
          <w:szCs w:val="24"/>
        </w:rPr>
        <w:t xml:space="preserve">Existing Premises </w:t>
      </w:r>
      <w:r w:rsidRPr="00C17F30">
        <w:rPr>
          <w:rFonts w:ascii="Cambria" w:hAnsi="Cambria"/>
          <w:sz w:val="24"/>
          <w:szCs w:val="24"/>
        </w:rPr>
        <w:t>in the Society;</w:t>
      </w:r>
    </w:p>
    <w:p w14:paraId="6782E6D2" w14:textId="629F2032"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008B34BF" w:rsidRPr="00C17F30">
        <w:rPr>
          <w:rFonts w:ascii="Cambria" w:hAnsi="Cambria"/>
          <w:b/>
          <w:bCs/>
          <w:sz w:val="24"/>
          <w:szCs w:val="24"/>
        </w:rPr>
        <w:t xml:space="preserve">Existing </w:t>
      </w:r>
      <w:r w:rsidRPr="00C17F30">
        <w:rPr>
          <w:rFonts w:ascii="Cambria" w:hAnsi="Cambria"/>
          <w:b/>
          <w:bCs/>
          <w:sz w:val="24"/>
          <w:szCs w:val="24"/>
        </w:rPr>
        <w:t>Area</w:t>
      </w:r>
      <w:r w:rsidRPr="00C17F30">
        <w:rPr>
          <w:rFonts w:ascii="Cambria" w:hAnsi="Cambria"/>
          <w:sz w:val="24"/>
          <w:szCs w:val="24"/>
        </w:rPr>
        <w:t xml:space="preserve">” shall mean the carpet area of </w:t>
      </w:r>
      <w:r w:rsidR="00216F79" w:rsidRPr="00C17F30">
        <w:rPr>
          <w:rFonts w:ascii="Cambria" w:hAnsi="Cambria"/>
          <w:sz w:val="24"/>
          <w:szCs w:val="24"/>
        </w:rPr>
        <w:t xml:space="preserve">Existing Premises </w:t>
      </w:r>
      <w:r w:rsidRPr="00C17F30">
        <w:rPr>
          <w:rFonts w:ascii="Cambria" w:hAnsi="Cambria"/>
          <w:sz w:val="24"/>
          <w:szCs w:val="24"/>
        </w:rPr>
        <w:t xml:space="preserve">presently </w:t>
      </w:r>
      <w:r w:rsidR="0057475F" w:rsidRPr="00C17F30">
        <w:rPr>
          <w:rFonts w:ascii="Cambria" w:hAnsi="Cambria"/>
          <w:sz w:val="24"/>
          <w:szCs w:val="24"/>
        </w:rPr>
        <w:t xml:space="preserve">owned by the </w:t>
      </w:r>
      <w:r w:rsidRPr="00C17F30">
        <w:rPr>
          <w:rFonts w:ascii="Cambria" w:hAnsi="Cambria"/>
          <w:sz w:val="24"/>
          <w:szCs w:val="24"/>
        </w:rPr>
        <w:t xml:space="preserve">Existing Members as elucidated in the </w:t>
      </w:r>
      <w:r w:rsidR="007E25A7" w:rsidRPr="00C17F30">
        <w:rPr>
          <w:rFonts w:ascii="Cambria" w:hAnsi="Cambria"/>
          <w:sz w:val="24"/>
          <w:szCs w:val="24"/>
        </w:rPr>
        <w:t>Tender</w:t>
      </w:r>
      <w:r w:rsidRPr="00C17F30">
        <w:rPr>
          <w:rFonts w:ascii="Cambria" w:hAnsi="Cambria"/>
          <w:sz w:val="24"/>
          <w:szCs w:val="24"/>
        </w:rPr>
        <w:t xml:space="preserve">, which carpet area is more specifically reflected in </w:t>
      </w:r>
      <w:r w:rsidR="00DE65C7" w:rsidRPr="00C17F30">
        <w:rPr>
          <w:rFonts w:ascii="Cambria" w:hAnsi="Cambria"/>
          <w:b/>
          <w:sz w:val="24"/>
        </w:rPr>
        <w:t>Second</w:t>
      </w:r>
      <w:r w:rsidR="00DE65C7" w:rsidRPr="00C17F30">
        <w:rPr>
          <w:rFonts w:ascii="Cambria" w:hAnsi="Cambria"/>
          <w:sz w:val="24"/>
        </w:rPr>
        <w:t xml:space="preserve"> </w:t>
      </w:r>
      <w:r w:rsidR="00647ADD" w:rsidRPr="00C17F30">
        <w:rPr>
          <w:rFonts w:ascii="Cambria" w:hAnsi="Cambria"/>
          <w:b/>
          <w:sz w:val="24"/>
        </w:rPr>
        <w:t>Schedule</w:t>
      </w:r>
      <w:r w:rsidR="00647ADD" w:rsidRPr="00C17F30">
        <w:rPr>
          <w:rFonts w:ascii="Cambria" w:hAnsi="Cambria"/>
          <w:b/>
          <w:sz w:val="24"/>
          <w:szCs w:val="24"/>
        </w:rPr>
        <w:t xml:space="preserve"> </w:t>
      </w:r>
      <w:r w:rsidR="00647ADD" w:rsidRPr="00C17F30">
        <w:rPr>
          <w:rFonts w:ascii="Cambria" w:hAnsi="Cambria"/>
          <w:sz w:val="24"/>
          <w:szCs w:val="24"/>
        </w:rPr>
        <w:t>hereunder written</w:t>
      </w:r>
      <w:r w:rsidRPr="00C17F30">
        <w:rPr>
          <w:rFonts w:ascii="Cambria" w:hAnsi="Cambria"/>
          <w:sz w:val="24"/>
          <w:szCs w:val="24"/>
        </w:rPr>
        <w:t>.</w:t>
      </w:r>
    </w:p>
    <w:p w14:paraId="23DDE6CC" w14:textId="10D6A04B"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sz w:val="24"/>
          <w:szCs w:val="24"/>
        </w:rPr>
        <w:t>Final Completion Date</w:t>
      </w:r>
      <w:r w:rsidRPr="00C17F30">
        <w:rPr>
          <w:rFonts w:ascii="Cambria" w:hAnsi="Cambria"/>
          <w:sz w:val="24"/>
          <w:szCs w:val="24"/>
        </w:rPr>
        <w:t xml:space="preserve">” shall have the meaning ascribed to the term in Clause </w:t>
      </w:r>
      <w:r w:rsidR="00A930AA">
        <w:rPr>
          <w:rFonts w:ascii="Cambria" w:hAnsi="Cambria"/>
          <w:sz w:val="24"/>
          <w:szCs w:val="24"/>
        </w:rPr>
        <w:t>23.2</w:t>
      </w:r>
      <w:r w:rsidR="00183D9E" w:rsidRPr="00C17F30">
        <w:rPr>
          <w:rFonts w:ascii="Cambria" w:hAnsi="Cambria"/>
          <w:b/>
          <w:sz w:val="24"/>
          <w:szCs w:val="24"/>
        </w:rPr>
        <w:t xml:space="preserve"> </w:t>
      </w:r>
      <w:r w:rsidRPr="00C17F30">
        <w:rPr>
          <w:rFonts w:ascii="Cambria" w:hAnsi="Cambria"/>
          <w:sz w:val="24"/>
          <w:szCs w:val="24"/>
        </w:rPr>
        <w:t>herein below;</w:t>
      </w:r>
      <w:r w:rsidR="00125AAD" w:rsidRPr="00C17F30">
        <w:rPr>
          <w:rFonts w:ascii="Cambria" w:hAnsi="Cambria"/>
          <w:sz w:val="24"/>
          <w:szCs w:val="24"/>
        </w:rPr>
        <w:t xml:space="preserve"> </w:t>
      </w:r>
    </w:p>
    <w:p w14:paraId="12EBF827" w14:textId="2C9ECEC8"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sz w:val="24"/>
          <w:szCs w:val="24"/>
        </w:rPr>
        <w:t>Force Majeure</w:t>
      </w:r>
      <w:r w:rsidRPr="00C17F30">
        <w:rPr>
          <w:rFonts w:ascii="Cambria" w:hAnsi="Cambria"/>
          <w:sz w:val="24"/>
          <w:szCs w:val="24"/>
        </w:rPr>
        <w:t xml:space="preserve">” </w:t>
      </w:r>
      <w:r w:rsidR="00AE6502" w:rsidRPr="00C17F30">
        <w:rPr>
          <w:rFonts w:ascii="Cambria" w:hAnsi="Cambria"/>
          <w:sz w:val="24"/>
          <w:szCs w:val="24"/>
        </w:rPr>
        <w:t xml:space="preserve">shall have the meaning ascribed to the term in Clause </w:t>
      </w:r>
      <w:r w:rsidR="0094605E">
        <w:rPr>
          <w:rFonts w:ascii="Cambria" w:hAnsi="Cambria"/>
          <w:sz w:val="24"/>
          <w:szCs w:val="24"/>
        </w:rPr>
        <w:t>33.1</w:t>
      </w:r>
      <w:r w:rsidR="00AE6502" w:rsidRPr="00C17F30">
        <w:rPr>
          <w:rFonts w:ascii="Cambria" w:hAnsi="Cambria"/>
          <w:b/>
          <w:sz w:val="24"/>
          <w:szCs w:val="24"/>
        </w:rPr>
        <w:t xml:space="preserve"> </w:t>
      </w:r>
      <w:r w:rsidR="00AE6502" w:rsidRPr="00C17F30">
        <w:rPr>
          <w:rFonts w:ascii="Cambria" w:hAnsi="Cambria"/>
          <w:sz w:val="24"/>
          <w:szCs w:val="24"/>
        </w:rPr>
        <w:t>herein below</w:t>
      </w:r>
      <w:r w:rsidRPr="00C17F30">
        <w:rPr>
          <w:rFonts w:ascii="Cambria" w:hAnsi="Cambria"/>
          <w:sz w:val="24"/>
          <w:szCs w:val="24"/>
        </w:rPr>
        <w:t>;</w:t>
      </w:r>
    </w:p>
    <w:p w14:paraId="7D513C5B" w14:textId="77777777" w:rsidR="00DC12E7" w:rsidRPr="00C17F30" w:rsidRDefault="00DC12E7"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Cs/>
          <w:sz w:val="24"/>
          <w:szCs w:val="24"/>
        </w:rPr>
        <w:t>“</w:t>
      </w:r>
      <w:r w:rsidRPr="00C17F30">
        <w:rPr>
          <w:rFonts w:ascii="Cambria" w:hAnsi="Cambria"/>
          <w:b/>
          <w:sz w:val="24"/>
          <w:szCs w:val="24"/>
        </w:rPr>
        <w:t>FSI</w:t>
      </w:r>
      <w:r w:rsidRPr="00C17F30">
        <w:rPr>
          <w:rFonts w:ascii="Cambria" w:hAnsi="Cambria"/>
          <w:bCs/>
          <w:sz w:val="24"/>
          <w:szCs w:val="24"/>
        </w:rPr>
        <w:t>”</w:t>
      </w:r>
      <w:r w:rsidRPr="00C17F30">
        <w:rPr>
          <w:rFonts w:ascii="Cambria" w:hAnsi="Cambria"/>
          <w:sz w:val="24"/>
          <w:szCs w:val="24"/>
        </w:rPr>
        <w:t xml:space="preserve"> is the Floor Space Index which means the quotient of the ratio of the combined gross floor area of all floors, excepting areas specifically exempted under the D.C. Regulations, to the total area of the Land, viz:</w:t>
      </w:r>
    </w:p>
    <w:p w14:paraId="30856320" w14:textId="77777777" w:rsidR="00DC12E7" w:rsidRPr="00C17F30" w:rsidRDefault="00DC12E7" w:rsidP="00DC12E7">
      <w:pPr>
        <w:keepLines/>
        <w:widowControl w:val="0"/>
        <w:ind w:left="720"/>
        <w:contextualSpacing/>
        <w:jc w:val="both"/>
        <w:rPr>
          <w:rFonts w:ascii="Cambria" w:hAnsi="Cambria"/>
          <w:sz w:val="24"/>
          <w:szCs w:val="24"/>
        </w:rPr>
      </w:pPr>
    </w:p>
    <w:p w14:paraId="08389AF8" w14:textId="77777777" w:rsidR="00DC12E7" w:rsidRPr="00C17F30" w:rsidRDefault="00DC12E7" w:rsidP="00DC12E7">
      <w:pPr>
        <w:keepLines/>
        <w:widowControl w:val="0"/>
        <w:ind w:left="1440" w:right="720"/>
        <w:contextualSpacing/>
        <w:jc w:val="both"/>
        <w:rPr>
          <w:rFonts w:ascii="Cambria" w:hAnsi="Cambria"/>
          <w:sz w:val="24"/>
          <w:szCs w:val="24"/>
        </w:rPr>
      </w:pPr>
      <w:r w:rsidRPr="00C17F30">
        <w:rPr>
          <w:rFonts w:ascii="Cambria" w:hAnsi="Cambria"/>
          <w:sz w:val="24"/>
          <w:szCs w:val="24"/>
        </w:rPr>
        <w:t>FSI = Total covered area on all floors/Land area.</w:t>
      </w:r>
    </w:p>
    <w:p w14:paraId="7E9DD57C" w14:textId="77777777" w:rsidR="00DC12E7" w:rsidRPr="00C17F30" w:rsidRDefault="00DC12E7" w:rsidP="00DC12E7">
      <w:pPr>
        <w:keepLines/>
        <w:widowControl w:val="0"/>
        <w:ind w:left="1440" w:right="720"/>
        <w:contextualSpacing/>
        <w:jc w:val="both"/>
        <w:rPr>
          <w:rFonts w:ascii="Cambria" w:hAnsi="Cambria"/>
          <w:sz w:val="24"/>
          <w:szCs w:val="24"/>
        </w:rPr>
      </w:pPr>
    </w:p>
    <w:p w14:paraId="0813FB7F" w14:textId="77777777" w:rsidR="00DC12E7" w:rsidRPr="00C17F30" w:rsidRDefault="00DC12E7" w:rsidP="00DC12E7">
      <w:pPr>
        <w:keepLines/>
        <w:widowControl w:val="0"/>
        <w:ind w:left="1440"/>
        <w:contextualSpacing/>
        <w:jc w:val="both"/>
        <w:rPr>
          <w:rFonts w:ascii="Cambria" w:hAnsi="Cambria"/>
          <w:sz w:val="24"/>
          <w:szCs w:val="24"/>
        </w:rPr>
      </w:pPr>
      <w:r w:rsidRPr="00C17F30">
        <w:rPr>
          <w:rFonts w:ascii="Cambria" w:hAnsi="Cambria"/>
          <w:sz w:val="24"/>
          <w:szCs w:val="24"/>
        </w:rPr>
        <w:t>The FSI shall include any and all buildable FSI, including but not limited to, Base FSI, Fungible FSI etc.</w:t>
      </w:r>
    </w:p>
    <w:p w14:paraId="02B538D0" w14:textId="77777777" w:rsidR="00DC12E7" w:rsidRPr="00C17F30" w:rsidRDefault="00DC12E7" w:rsidP="004254B4">
      <w:pPr>
        <w:widowControl w:val="0"/>
        <w:suppressAutoHyphens w:val="0"/>
        <w:spacing w:after="240" w:line="360" w:lineRule="auto"/>
        <w:ind w:left="709"/>
        <w:jc w:val="both"/>
        <w:rPr>
          <w:rFonts w:ascii="Cambria" w:hAnsi="Cambria"/>
          <w:sz w:val="24"/>
          <w:szCs w:val="24"/>
        </w:rPr>
      </w:pPr>
    </w:p>
    <w:p w14:paraId="4D57464A" w14:textId="5D7CB97A"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sz w:val="24"/>
          <w:szCs w:val="24"/>
        </w:rPr>
        <w:t>Fungible FSI</w:t>
      </w:r>
      <w:r w:rsidRPr="00C17F30">
        <w:rPr>
          <w:rFonts w:ascii="Cambria" w:hAnsi="Cambria"/>
          <w:sz w:val="24"/>
          <w:szCs w:val="24"/>
        </w:rPr>
        <w:t>" means the fungible compensatory FSI as permitted as per the DCP</w:t>
      </w:r>
      <w:r w:rsidR="00E16514" w:rsidRPr="00C17F30">
        <w:rPr>
          <w:rFonts w:ascii="Cambria" w:hAnsi="Cambria"/>
          <w:sz w:val="24"/>
          <w:szCs w:val="24"/>
        </w:rPr>
        <w:t>R, 2034 and</w:t>
      </w:r>
      <w:r w:rsidRPr="00C17F30">
        <w:rPr>
          <w:rFonts w:ascii="Cambria" w:hAnsi="Cambria"/>
          <w:sz w:val="24"/>
          <w:szCs w:val="24"/>
        </w:rPr>
        <w:t xml:space="preserve"> Rules </w:t>
      </w:r>
      <w:r w:rsidR="00E16514" w:rsidRPr="00C17F30">
        <w:rPr>
          <w:rFonts w:ascii="Cambria" w:hAnsi="Cambria"/>
          <w:sz w:val="24"/>
          <w:szCs w:val="24"/>
        </w:rPr>
        <w:t>framed thereunder;</w:t>
      </w:r>
      <w:r w:rsidRPr="00C17F30">
        <w:rPr>
          <w:rFonts w:ascii="Cambria" w:hAnsi="Cambria"/>
          <w:sz w:val="24"/>
          <w:szCs w:val="24"/>
        </w:rPr>
        <w:t xml:space="preserve"> </w:t>
      </w:r>
    </w:p>
    <w:p w14:paraId="2830707C" w14:textId="78681CDE"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lastRenderedPageBreak/>
        <w:t>"</w:t>
      </w:r>
      <w:r w:rsidR="00673CAD" w:rsidRPr="00C17F30">
        <w:rPr>
          <w:rFonts w:ascii="Cambria" w:hAnsi="Cambria"/>
          <w:b/>
          <w:sz w:val="24"/>
          <w:szCs w:val="24"/>
        </w:rPr>
        <w:t xml:space="preserve">IOA/ </w:t>
      </w:r>
      <w:r w:rsidRPr="00C17F30">
        <w:rPr>
          <w:rFonts w:ascii="Cambria" w:hAnsi="Cambria"/>
          <w:b/>
          <w:sz w:val="24"/>
          <w:szCs w:val="24"/>
        </w:rPr>
        <w:t xml:space="preserve">IOD" </w:t>
      </w:r>
      <w:r w:rsidRPr="00C17F30">
        <w:rPr>
          <w:rFonts w:ascii="Cambria" w:hAnsi="Cambria"/>
          <w:sz w:val="24"/>
          <w:szCs w:val="24"/>
        </w:rPr>
        <w:t xml:space="preserve">means the intimation of </w:t>
      </w:r>
      <w:r w:rsidR="00673CAD" w:rsidRPr="00C17F30">
        <w:rPr>
          <w:rFonts w:ascii="Cambria" w:hAnsi="Cambria"/>
          <w:sz w:val="24"/>
          <w:szCs w:val="24"/>
        </w:rPr>
        <w:t xml:space="preserve">approval/ intimation of </w:t>
      </w:r>
      <w:r w:rsidRPr="00C17F30">
        <w:rPr>
          <w:rFonts w:ascii="Cambria" w:hAnsi="Cambria"/>
          <w:sz w:val="24"/>
          <w:szCs w:val="24"/>
        </w:rPr>
        <w:t xml:space="preserve">disapproval </w:t>
      </w:r>
      <w:r w:rsidR="00673CAD" w:rsidRPr="00C17F30">
        <w:rPr>
          <w:rFonts w:ascii="Cambria" w:hAnsi="Cambria"/>
          <w:sz w:val="24"/>
          <w:szCs w:val="24"/>
        </w:rPr>
        <w:t xml:space="preserve">(as the case may be) </w:t>
      </w:r>
      <w:r w:rsidRPr="00C17F30">
        <w:rPr>
          <w:rFonts w:ascii="Cambria" w:hAnsi="Cambria"/>
          <w:sz w:val="24"/>
          <w:szCs w:val="24"/>
        </w:rPr>
        <w:t xml:space="preserve">that shall be issued by the </w:t>
      </w:r>
      <w:r w:rsidR="00673CAD" w:rsidRPr="00C17F30">
        <w:rPr>
          <w:rFonts w:ascii="Cambria" w:hAnsi="Cambria"/>
          <w:sz w:val="24"/>
          <w:szCs w:val="24"/>
        </w:rPr>
        <w:t xml:space="preserve">competent authority or the </w:t>
      </w:r>
      <w:r w:rsidRPr="00C17F30">
        <w:rPr>
          <w:rFonts w:ascii="Cambria" w:hAnsi="Cambria"/>
          <w:sz w:val="24"/>
          <w:szCs w:val="24"/>
        </w:rPr>
        <w:t xml:space="preserve">MCGM </w:t>
      </w:r>
      <w:r w:rsidR="00673CAD" w:rsidRPr="00C17F30">
        <w:rPr>
          <w:rFonts w:ascii="Cambria" w:hAnsi="Cambria"/>
          <w:sz w:val="24"/>
          <w:szCs w:val="24"/>
        </w:rPr>
        <w:t xml:space="preserve">(as the case may be) </w:t>
      </w:r>
      <w:r w:rsidRPr="00C17F30">
        <w:rPr>
          <w:rFonts w:ascii="Cambria" w:hAnsi="Cambria"/>
          <w:sz w:val="24"/>
          <w:szCs w:val="24"/>
        </w:rPr>
        <w:t xml:space="preserve">in favour of the Developer as Constituted Attorney of the Society whereby the </w:t>
      </w:r>
      <w:r w:rsidR="005244D7" w:rsidRPr="00C17F30">
        <w:rPr>
          <w:rFonts w:ascii="Cambria" w:hAnsi="Cambria"/>
          <w:sz w:val="24"/>
          <w:szCs w:val="24"/>
        </w:rPr>
        <w:t xml:space="preserve">authority </w:t>
      </w:r>
      <w:r w:rsidRPr="00C17F30">
        <w:rPr>
          <w:rFonts w:ascii="Cambria" w:hAnsi="Cambria"/>
          <w:sz w:val="24"/>
          <w:szCs w:val="24"/>
        </w:rPr>
        <w:t xml:space="preserve">shall have imposed certain conditions, subject to compliance of which, the further permission for the development shall be granted, the Developer being liable to comply with the aforesaid conditions; </w:t>
      </w:r>
    </w:p>
    <w:p w14:paraId="6557FDB1" w14:textId="77777777"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"MCGM"</w:t>
      </w:r>
      <w:r w:rsidRPr="00C17F30">
        <w:rPr>
          <w:rFonts w:ascii="Cambria" w:hAnsi="Cambria"/>
          <w:sz w:val="24"/>
          <w:szCs w:val="24"/>
        </w:rPr>
        <w:t xml:space="preserve"> shall mean the Municipal Corporation of Greater Mumbai;</w:t>
      </w:r>
    </w:p>
    <w:p w14:paraId="7BAC556D" w14:textId="1841E578"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"Member’s </w:t>
      </w:r>
      <w:r w:rsidR="0054162E" w:rsidRPr="00C17F30">
        <w:rPr>
          <w:rFonts w:ascii="Cambria" w:hAnsi="Cambria"/>
          <w:b/>
          <w:sz w:val="24"/>
          <w:szCs w:val="24"/>
        </w:rPr>
        <w:t xml:space="preserve">New </w:t>
      </w:r>
      <w:r w:rsidRPr="00C17F30">
        <w:rPr>
          <w:rFonts w:ascii="Cambria" w:hAnsi="Cambria"/>
          <w:b/>
          <w:sz w:val="24"/>
          <w:szCs w:val="24"/>
        </w:rPr>
        <w:t xml:space="preserve">Area" </w:t>
      </w:r>
      <w:r w:rsidRPr="00C17F30">
        <w:rPr>
          <w:rFonts w:ascii="Cambria" w:hAnsi="Cambria"/>
          <w:sz w:val="24"/>
          <w:szCs w:val="24"/>
        </w:rPr>
        <w:t xml:space="preserve">shall mean and include </w:t>
      </w:r>
      <w:r w:rsidR="00016E28" w:rsidRPr="00C17F30">
        <w:rPr>
          <w:rFonts w:ascii="Cambria" w:hAnsi="Cambria"/>
          <w:sz w:val="24"/>
          <w:szCs w:val="24"/>
        </w:rPr>
        <w:t>17</w:t>
      </w:r>
      <w:r w:rsidR="00837C1B" w:rsidRPr="00C17F30">
        <w:rPr>
          <w:rFonts w:ascii="Cambria" w:hAnsi="Cambria"/>
          <w:sz w:val="24"/>
          <w:szCs w:val="24"/>
        </w:rPr>
        <w:t xml:space="preserve"> </w:t>
      </w:r>
      <w:r w:rsidR="006A721C" w:rsidRPr="00C17F30">
        <w:rPr>
          <w:rFonts w:ascii="Cambria" w:hAnsi="Cambria"/>
          <w:sz w:val="24"/>
          <w:szCs w:val="24"/>
        </w:rPr>
        <w:t xml:space="preserve">new </w:t>
      </w:r>
      <w:r w:rsidR="00B46B11" w:rsidRPr="00C17F30">
        <w:rPr>
          <w:rFonts w:ascii="Cambria" w:hAnsi="Cambria"/>
          <w:sz w:val="24"/>
          <w:szCs w:val="24"/>
        </w:rPr>
        <w:t xml:space="preserve">residential </w:t>
      </w:r>
      <w:r w:rsidR="007C4282" w:rsidRPr="00C17F30">
        <w:rPr>
          <w:rFonts w:ascii="Cambria" w:hAnsi="Cambria"/>
          <w:sz w:val="24"/>
          <w:szCs w:val="24"/>
        </w:rPr>
        <w:t xml:space="preserve">flats </w:t>
      </w:r>
      <w:r w:rsidR="00C8460F" w:rsidRPr="00C17F30">
        <w:rPr>
          <w:rFonts w:ascii="Cambria" w:hAnsi="Cambria"/>
          <w:sz w:val="24"/>
          <w:szCs w:val="24"/>
        </w:rPr>
        <w:t xml:space="preserve">and </w:t>
      </w:r>
      <w:r w:rsidR="00177BCD" w:rsidRPr="00C17F30">
        <w:rPr>
          <w:rFonts w:ascii="Cambria" w:hAnsi="Cambria"/>
          <w:sz w:val="24"/>
          <w:szCs w:val="24"/>
        </w:rPr>
        <w:t>6</w:t>
      </w:r>
      <w:r w:rsidR="00C8460F" w:rsidRPr="00C17F30">
        <w:rPr>
          <w:rFonts w:ascii="Cambria" w:hAnsi="Cambria"/>
          <w:sz w:val="24"/>
          <w:szCs w:val="24"/>
        </w:rPr>
        <w:t xml:space="preserve"> </w:t>
      </w:r>
      <w:r w:rsidR="00B46B11" w:rsidRPr="00C17F30">
        <w:rPr>
          <w:rFonts w:ascii="Cambria" w:hAnsi="Cambria"/>
          <w:sz w:val="24"/>
          <w:szCs w:val="24"/>
        </w:rPr>
        <w:t>commercial unit</w:t>
      </w:r>
      <w:r w:rsidR="007C4282" w:rsidRPr="00C17F30">
        <w:rPr>
          <w:rFonts w:ascii="Cambria" w:hAnsi="Cambria"/>
          <w:sz w:val="24"/>
          <w:szCs w:val="24"/>
        </w:rPr>
        <w:t>s</w:t>
      </w:r>
      <w:r w:rsidR="00B46B11" w:rsidRPr="00C17F30">
        <w:rPr>
          <w:rFonts w:ascii="Cambria" w:hAnsi="Cambria"/>
          <w:sz w:val="24"/>
          <w:szCs w:val="24"/>
        </w:rPr>
        <w:t xml:space="preserve"> </w:t>
      </w:r>
      <w:r w:rsidR="001E55D6" w:rsidRPr="004254B4">
        <w:rPr>
          <w:rFonts w:ascii="Cambria" w:hAnsi="Cambria"/>
          <w:sz w:val="24"/>
          <w:szCs w:val="24"/>
        </w:rPr>
        <w:t xml:space="preserve">for </w:t>
      </w:r>
      <w:r w:rsidR="00DC4842" w:rsidRPr="004254B4">
        <w:rPr>
          <w:rFonts w:ascii="Cambria" w:hAnsi="Cambria"/>
          <w:sz w:val="24"/>
          <w:szCs w:val="24"/>
        </w:rPr>
        <w:t>e</w:t>
      </w:r>
      <w:r w:rsidR="001E55D6" w:rsidRPr="004254B4">
        <w:rPr>
          <w:rFonts w:ascii="Cambria" w:hAnsi="Cambria"/>
          <w:sz w:val="24"/>
          <w:szCs w:val="24"/>
        </w:rPr>
        <w:t xml:space="preserve">xisting units </w:t>
      </w:r>
      <w:r w:rsidR="00DC4842" w:rsidRPr="004254B4">
        <w:rPr>
          <w:rFonts w:ascii="Cambria" w:hAnsi="Cambria"/>
          <w:sz w:val="24"/>
          <w:szCs w:val="24"/>
        </w:rPr>
        <w:t xml:space="preserve">used for </w:t>
      </w:r>
      <w:r w:rsidR="003A7025">
        <w:rPr>
          <w:rFonts w:ascii="Cambria" w:hAnsi="Cambria"/>
          <w:sz w:val="24"/>
          <w:szCs w:val="24"/>
        </w:rPr>
        <w:t>commercial purpose</w:t>
      </w:r>
      <w:r w:rsidR="00826B1E">
        <w:rPr>
          <w:rFonts w:ascii="Cambria" w:hAnsi="Cambria"/>
          <w:sz w:val="24"/>
          <w:szCs w:val="24"/>
        </w:rPr>
        <w:t>s</w:t>
      </w:r>
      <w:r w:rsidR="001E55D6" w:rsidRPr="004254B4">
        <w:rPr>
          <w:rFonts w:ascii="Cambria" w:hAnsi="Cambria"/>
          <w:sz w:val="24"/>
          <w:szCs w:val="24"/>
        </w:rPr>
        <w:t xml:space="preserve"> (</w:t>
      </w:r>
      <w:r w:rsidR="00DC4842" w:rsidRPr="004254B4">
        <w:rPr>
          <w:rFonts w:ascii="Cambria" w:hAnsi="Cambria"/>
          <w:sz w:val="24"/>
          <w:szCs w:val="24"/>
        </w:rPr>
        <w:t>i.e</w:t>
      </w:r>
      <w:r w:rsidR="008A1192">
        <w:rPr>
          <w:rFonts w:ascii="Cambria" w:hAnsi="Cambria"/>
          <w:sz w:val="24"/>
          <w:szCs w:val="24"/>
        </w:rPr>
        <w:t>.</w:t>
      </w:r>
      <w:r w:rsidR="00DC4842" w:rsidRPr="004254B4">
        <w:rPr>
          <w:rFonts w:ascii="Cambria" w:hAnsi="Cambria"/>
          <w:sz w:val="24"/>
          <w:szCs w:val="24"/>
        </w:rPr>
        <w:t xml:space="preserve"> E</w:t>
      </w:r>
      <w:r w:rsidR="001E55D6" w:rsidRPr="004254B4">
        <w:rPr>
          <w:rFonts w:ascii="Cambria" w:hAnsi="Cambria"/>
          <w:sz w:val="24"/>
          <w:szCs w:val="24"/>
        </w:rPr>
        <w:t xml:space="preserve">xisting </w:t>
      </w:r>
      <w:r w:rsidR="006859AF" w:rsidRPr="004254B4">
        <w:rPr>
          <w:rFonts w:ascii="Cambria" w:hAnsi="Cambria"/>
          <w:sz w:val="24"/>
          <w:szCs w:val="24"/>
        </w:rPr>
        <w:t>residential Premises</w:t>
      </w:r>
      <w:r w:rsidR="001E55D6" w:rsidRPr="004254B4">
        <w:rPr>
          <w:rFonts w:ascii="Cambria" w:hAnsi="Cambria"/>
          <w:sz w:val="24"/>
          <w:szCs w:val="24"/>
        </w:rPr>
        <w:t xml:space="preserve"> No.1, 2, 3, 9, 10 and 12) and 3 </w:t>
      </w:r>
      <w:r w:rsidR="00D52B3C">
        <w:rPr>
          <w:rFonts w:ascii="Cambria" w:hAnsi="Cambria"/>
          <w:sz w:val="24"/>
          <w:szCs w:val="24"/>
        </w:rPr>
        <w:t>commercial</w:t>
      </w:r>
      <w:r w:rsidR="00F21517">
        <w:rPr>
          <w:rFonts w:ascii="Cambria" w:hAnsi="Cambria"/>
          <w:sz w:val="24"/>
          <w:szCs w:val="24"/>
        </w:rPr>
        <w:t xml:space="preserve"> /</w:t>
      </w:r>
      <w:r w:rsidR="003A5B6C" w:rsidRPr="003A5B6C">
        <w:rPr>
          <w:rFonts w:ascii="Cambria" w:hAnsi="Cambria"/>
          <w:sz w:val="24"/>
          <w:szCs w:val="24"/>
        </w:rPr>
        <w:t xml:space="preserve"> </w:t>
      </w:r>
      <w:r w:rsidR="003A5B6C">
        <w:rPr>
          <w:rFonts w:ascii="Cambria" w:hAnsi="Cambria"/>
          <w:sz w:val="24"/>
          <w:szCs w:val="24"/>
        </w:rPr>
        <w:t xml:space="preserve">Shop </w:t>
      </w:r>
      <w:r w:rsidR="001E55D6" w:rsidRPr="004254B4">
        <w:rPr>
          <w:rFonts w:ascii="Cambria" w:hAnsi="Cambria"/>
          <w:sz w:val="24"/>
          <w:szCs w:val="24"/>
        </w:rPr>
        <w:t xml:space="preserve">units for existing 3 Garage owners </w:t>
      </w:r>
      <w:r w:rsidRPr="00C17F30">
        <w:rPr>
          <w:rFonts w:ascii="Cambria" w:hAnsi="Cambria"/>
          <w:sz w:val="24"/>
          <w:szCs w:val="24"/>
        </w:rPr>
        <w:t xml:space="preserve">in the New Building </w:t>
      </w:r>
      <w:r w:rsidR="008C740D" w:rsidRPr="00C17F30">
        <w:rPr>
          <w:rFonts w:ascii="Cambria" w:hAnsi="Cambria"/>
          <w:sz w:val="24"/>
          <w:szCs w:val="24"/>
        </w:rPr>
        <w:t xml:space="preserve">and </w:t>
      </w:r>
      <w:r w:rsidR="001F78FC" w:rsidRPr="00C17F30">
        <w:rPr>
          <w:rFonts w:ascii="Cambria" w:hAnsi="Cambria"/>
          <w:sz w:val="24"/>
          <w:szCs w:val="24"/>
        </w:rPr>
        <w:t xml:space="preserve">one </w:t>
      </w:r>
      <w:r w:rsidR="00A001B1" w:rsidRPr="00C17F30">
        <w:rPr>
          <w:rFonts w:ascii="Cambria" w:hAnsi="Cambria"/>
          <w:sz w:val="24"/>
          <w:szCs w:val="24"/>
        </w:rPr>
        <w:t xml:space="preserve">(1) </w:t>
      </w:r>
      <w:r w:rsidR="003B78B2" w:rsidRPr="00C17F30">
        <w:rPr>
          <w:rFonts w:ascii="Cambria" w:hAnsi="Cambria"/>
          <w:sz w:val="24"/>
          <w:szCs w:val="24"/>
        </w:rPr>
        <w:t xml:space="preserve">SUV </w:t>
      </w:r>
      <w:r w:rsidR="008C740D" w:rsidRPr="00C17F30">
        <w:rPr>
          <w:rFonts w:ascii="Cambria" w:hAnsi="Cambria"/>
          <w:sz w:val="24"/>
          <w:szCs w:val="24"/>
        </w:rPr>
        <w:t>covered</w:t>
      </w:r>
      <w:r w:rsidR="00E16359" w:rsidRPr="00C17F30">
        <w:rPr>
          <w:rFonts w:ascii="Cambria" w:hAnsi="Cambria"/>
          <w:sz w:val="24"/>
          <w:szCs w:val="24"/>
        </w:rPr>
        <w:t xml:space="preserve"> </w:t>
      </w:r>
      <w:r w:rsidR="00275432" w:rsidRPr="00C17F30">
        <w:rPr>
          <w:rFonts w:ascii="Cambria" w:hAnsi="Cambria"/>
          <w:sz w:val="24"/>
          <w:szCs w:val="24"/>
        </w:rPr>
        <w:t xml:space="preserve">surface </w:t>
      </w:r>
      <w:r w:rsidR="00C93843" w:rsidRPr="00C17F30">
        <w:rPr>
          <w:rFonts w:ascii="Cambria" w:hAnsi="Cambria"/>
          <w:sz w:val="24"/>
          <w:szCs w:val="24"/>
        </w:rPr>
        <w:t>C</w:t>
      </w:r>
      <w:r w:rsidRPr="00C17F30">
        <w:rPr>
          <w:rFonts w:ascii="Cambria" w:hAnsi="Cambria"/>
          <w:sz w:val="24"/>
          <w:szCs w:val="24"/>
        </w:rPr>
        <w:t xml:space="preserve">ar </w:t>
      </w:r>
      <w:r w:rsidR="00C93843" w:rsidRPr="00C17F30">
        <w:rPr>
          <w:rFonts w:ascii="Cambria" w:hAnsi="Cambria"/>
          <w:sz w:val="24"/>
          <w:szCs w:val="24"/>
        </w:rPr>
        <w:t>P</w:t>
      </w:r>
      <w:r w:rsidRPr="00C17F30">
        <w:rPr>
          <w:rFonts w:ascii="Cambria" w:hAnsi="Cambria"/>
          <w:sz w:val="24"/>
          <w:szCs w:val="24"/>
        </w:rPr>
        <w:t>arking</w:t>
      </w:r>
      <w:r w:rsidR="00C93843" w:rsidRPr="00C17F30">
        <w:rPr>
          <w:rFonts w:ascii="Cambria" w:hAnsi="Cambria"/>
          <w:sz w:val="24"/>
          <w:szCs w:val="24"/>
        </w:rPr>
        <w:t xml:space="preserve"> Space</w:t>
      </w:r>
      <w:r w:rsidR="00707AC8" w:rsidRPr="00C17F30">
        <w:rPr>
          <w:rFonts w:ascii="Cambria" w:hAnsi="Cambria"/>
          <w:sz w:val="24"/>
          <w:szCs w:val="24"/>
        </w:rPr>
        <w:t xml:space="preserve"> </w:t>
      </w:r>
      <w:r w:rsidR="003B78B2" w:rsidRPr="00C17F30">
        <w:rPr>
          <w:rFonts w:ascii="Cambria" w:hAnsi="Cambria"/>
          <w:sz w:val="24"/>
          <w:szCs w:val="24"/>
        </w:rPr>
        <w:t xml:space="preserve">on </w:t>
      </w:r>
      <w:r w:rsidR="00B75413" w:rsidRPr="004254B4">
        <w:rPr>
          <w:rFonts w:ascii="Cambria" w:hAnsi="Cambria" w:cstheme="minorHAnsi"/>
          <w:sz w:val="24"/>
          <w:szCs w:val="24"/>
        </w:rPr>
        <w:t xml:space="preserve">floor level / podium level / Basement level (not on Stack) with a proper /  adequate TURNING RADIUS so as to ensure uninterrupted entry and exit / free of any obstructions / hinderance </w:t>
      </w:r>
      <w:r w:rsidR="00B75413" w:rsidRPr="00C17F30">
        <w:rPr>
          <w:rFonts w:ascii="Cambria" w:hAnsi="Cambria"/>
          <w:sz w:val="24"/>
          <w:szCs w:val="24"/>
        </w:rPr>
        <w:t xml:space="preserve"> </w:t>
      </w:r>
      <w:r w:rsidR="003B78B2" w:rsidRPr="00C17F30">
        <w:rPr>
          <w:rFonts w:ascii="Cambria" w:hAnsi="Cambria"/>
          <w:sz w:val="24"/>
          <w:szCs w:val="24"/>
        </w:rPr>
        <w:t xml:space="preserve">of the New Building </w:t>
      </w:r>
      <w:r w:rsidR="00707AC8" w:rsidRPr="00C17F30">
        <w:rPr>
          <w:rFonts w:ascii="Cambria" w:hAnsi="Cambria"/>
          <w:sz w:val="24"/>
          <w:szCs w:val="24"/>
        </w:rPr>
        <w:t xml:space="preserve">to be given to each of the </w:t>
      </w:r>
      <w:r w:rsidR="00CD6F8B" w:rsidRPr="00C17F30">
        <w:rPr>
          <w:rFonts w:ascii="Cambria" w:hAnsi="Cambria"/>
          <w:sz w:val="24"/>
          <w:szCs w:val="24"/>
        </w:rPr>
        <w:t xml:space="preserve">Existing </w:t>
      </w:r>
      <w:r w:rsidR="00707AC8" w:rsidRPr="00C17F30">
        <w:rPr>
          <w:rFonts w:ascii="Cambria" w:hAnsi="Cambria"/>
          <w:sz w:val="24"/>
          <w:szCs w:val="24"/>
        </w:rPr>
        <w:t xml:space="preserve">Members </w:t>
      </w:r>
      <w:r w:rsidR="00526C6C" w:rsidRPr="00C17F30">
        <w:rPr>
          <w:rFonts w:ascii="Cambria" w:hAnsi="Cambria"/>
          <w:sz w:val="24"/>
          <w:szCs w:val="24"/>
        </w:rPr>
        <w:t>i.e. total 24 Car Parking spaces</w:t>
      </w:r>
      <w:r w:rsidR="00C705CA" w:rsidRPr="00C17F30">
        <w:rPr>
          <w:rFonts w:ascii="Cambria" w:hAnsi="Cambria"/>
          <w:sz w:val="24"/>
          <w:szCs w:val="24"/>
        </w:rPr>
        <w:t xml:space="preserve"> </w:t>
      </w:r>
      <w:r w:rsidRPr="00C17F30">
        <w:rPr>
          <w:rFonts w:ascii="Cambria" w:hAnsi="Cambria"/>
          <w:sz w:val="24"/>
          <w:szCs w:val="24"/>
        </w:rPr>
        <w:t xml:space="preserve">as is mentioned in </w:t>
      </w:r>
      <w:r w:rsidR="00CD6F8B" w:rsidRPr="00C17F30">
        <w:rPr>
          <w:rFonts w:ascii="Cambria" w:hAnsi="Cambria"/>
          <w:sz w:val="24"/>
          <w:szCs w:val="24"/>
        </w:rPr>
        <w:t>Final Offer</w:t>
      </w:r>
      <w:r w:rsidRPr="00C17F30">
        <w:rPr>
          <w:rFonts w:ascii="Cambria" w:hAnsi="Cambria"/>
          <w:sz w:val="24"/>
          <w:szCs w:val="24"/>
        </w:rPr>
        <w:t>;</w:t>
      </w:r>
    </w:p>
    <w:p w14:paraId="1D56268B" w14:textId="1B2D845F" w:rsidR="00E24A74" w:rsidRPr="00C17F30" w:rsidRDefault="00837C1B"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"New Building</w:t>
      </w:r>
      <w:r w:rsidR="00E24A74" w:rsidRPr="00C17F30">
        <w:rPr>
          <w:rFonts w:ascii="Cambria" w:hAnsi="Cambria"/>
          <w:b/>
          <w:sz w:val="24"/>
          <w:szCs w:val="24"/>
        </w:rPr>
        <w:t xml:space="preserve">" </w:t>
      </w:r>
      <w:r w:rsidRPr="00C17F30">
        <w:rPr>
          <w:rFonts w:ascii="Cambria" w:hAnsi="Cambria"/>
          <w:sz w:val="24"/>
          <w:szCs w:val="24"/>
        </w:rPr>
        <w:t>shall mean the new building</w:t>
      </w:r>
      <w:r w:rsidR="00E24A74" w:rsidRPr="00C17F30">
        <w:rPr>
          <w:rFonts w:ascii="Cambria" w:hAnsi="Cambria"/>
          <w:sz w:val="24"/>
          <w:szCs w:val="24"/>
        </w:rPr>
        <w:t xml:space="preserve"> </w:t>
      </w:r>
      <w:r w:rsidR="00620D3F" w:rsidRPr="00C17F30">
        <w:rPr>
          <w:rFonts w:ascii="Cambria" w:hAnsi="Cambria"/>
          <w:sz w:val="24"/>
          <w:szCs w:val="24"/>
        </w:rPr>
        <w:t xml:space="preserve">consisting of basement +stilt +5 podiums + </w:t>
      </w:r>
      <w:r w:rsidR="008C21CB">
        <w:rPr>
          <w:rFonts w:ascii="Cambria" w:hAnsi="Cambria"/>
          <w:sz w:val="24"/>
          <w:szCs w:val="24"/>
        </w:rPr>
        <w:t>habitable</w:t>
      </w:r>
      <w:r w:rsidR="00620D3F" w:rsidRPr="00C17F30">
        <w:rPr>
          <w:rFonts w:ascii="Cambria" w:hAnsi="Cambria"/>
          <w:sz w:val="24"/>
          <w:szCs w:val="24"/>
        </w:rPr>
        <w:t xml:space="preserve"> upper floors </w:t>
      </w:r>
      <w:r w:rsidR="00E24A74" w:rsidRPr="00C17F30">
        <w:rPr>
          <w:rFonts w:ascii="Cambria" w:hAnsi="Cambria"/>
          <w:sz w:val="24"/>
          <w:szCs w:val="24"/>
        </w:rPr>
        <w:t xml:space="preserve">(inclusive of the </w:t>
      </w:r>
      <w:r w:rsidR="00FE432D" w:rsidRPr="00C17F30">
        <w:rPr>
          <w:rFonts w:ascii="Cambria" w:hAnsi="Cambria" w:cs="Arial"/>
          <w:sz w:val="24"/>
          <w:szCs w:val="24"/>
        </w:rPr>
        <w:t xml:space="preserve">Existing </w:t>
      </w:r>
      <w:r w:rsidR="00E24A74" w:rsidRPr="00C17F30">
        <w:rPr>
          <w:rFonts w:ascii="Cambria" w:hAnsi="Cambria"/>
          <w:sz w:val="24"/>
          <w:szCs w:val="24"/>
        </w:rPr>
        <w:t xml:space="preserve">Member’s Area and the Developer's Area) to be constructed by the Developer on the Property for residential </w:t>
      </w:r>
      <w:r w:rsidR="00707AC8" w:rsidRPr="00C17F30">
        <w:rPr>
          <w:rFonts w:ascii="Cambria" w:hAnsi="Cambria"/>
          <w:sz w:val="24"/>
          <w:szCs w:val="24"/>
        </w:rPr>
        <w:t xml:space="preserve">and commercial </w:t>
      </w:r>
      <w:r w:rsidR="00E24A74" w:rsidRPr="00C17F30">
        <w:rPr>
          <w:rFonts w:ascii="Cambria" w:hAnsi="Cambria"/>
          <w:sz w:val="24"/>
          <w:szCs w:val="24"/>
        </w:rPr>
        <w:t>purposes;</w:t>
      </w:r>
    </w:p>
    <w:p w14:paraId="0D11645D" w14:textId="11443D2A"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"Notice" </w:t>
      </w:r>
      <w:r w:rsidRPr="00C17F30">
        <w:rPr>
          <w:rFonts w:ascii="Cambria" w:hAnsi="Cambria"/>
          <w:sz w:val="24"/>
          <w:szCs w:val="24"/>
        </w:rPr>
        <w:t xml:space="preserve">shall mean a notice in handwritten, typed or printed characters delivered </w:t>
      </w:r>
      <w:r w:rsidR="00BD372B" w:rsidRPr="00C17F30">
        <w:rPr>
          <w:rFonts w:ascii="Cambria" w:hAnsi="Cambria"/>
          <w:sz w:val="24"/>
          <w:szCs w:val="24"/>
        </w:rPr>
        <w:t xml:space="preserve">by registered post, </w:t>
      </w:r>
      <w:r w:rsidRPr="00C17F30">
        <w:rPr>
          <w:rFonts w:ascii="Cambria" w:hAnsi="Cambria"/>
          <w:sz w:val="24"/>
          <w:szCs w:val="24"/>
        </w:rPr>
        <w:t>to any or all of the authorized representatives</w:t>
      </w:r>
      <w:r w:rsidR="00BD372B" w:rsidRPr="00C17F30">
        <w:rPr>
          <w:rFonts w:ascii="Cambria" w:hAnsi="Cambria"/>
          <w:sz w:val="24"/>
          <w:szCs w:val="24"/>
        </w:rPr>
        <w:t xml:space="preserve"> or the existing Members</w:t>
      </w:r>
      <w:r w:rsidRPr="00C17F30">
        <w:rPr>
          <w:rFonts w:ascii="Cambria" w:hAnsi="Cambria"/>
          <w:sz w:val="24"/>
          <w:szCs w:val="24"/>
        </w:rPr>
        <w:t xml:space="preserve"> and delivered at the registered address or at the current address;</w:t>
      </w:r>
    </w:p>
    <w:p w14:paraId="6F43EA4C" w14:textId="5E6AB6D2"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Cs/>
          <w:sz w:val="24"/>
          <w:szCs w:val="24"/>
        </w:rPr>
        <w:t>“</w:t>
      </w:r>
      <w:r w:rsidRPr="00C17F30">
        <w:rPr>
          <w:rFonts w:ascii="Cambria" w:hAnsi="Cambria"/>
          <w:b/>
          <w:sz w:val="24"/>
          <w:szCs w:val="24"/>
        </w:rPr>
        <w:t>Notice to Vacate</w:t>
      </w:r>
      <w:r w:rsidRPr="00C17F30">
        <w:rPr>
          <w:rFonts w:ascii="Cambria" w:hAnsi="Cambria"/>
          <w:bCs/>
          <w:sz w:val="24"/>
          <w:szCs w:val="24"/>
        </w:rPr>
        <w:t xml:space="preserve">” shall mean </w:t>
      </w:r>
      <w:r w:rsidR="00B21B99" w:rsidRPr="00C17F30">
        <w:rPr>
          <w:rFonts w:ascii="Cambria" w:hAnsi="Cambria"/>
          <w:bCs/>
          <w:sz w:val="24"/>
          <w:szCs w:val="24"/>
        </w:rPr>
        <w:t xml:space="preserve">as ascribed in clause </w:t>
      </w:r>
      <w:r w:rsidR="003F6053">
        <w:rPr>
          <w:rFonts w:ascii="Cambria" w:hAnsi="Cambria"/>
          <w:bCs/>
          <w:sz w:val="24"/>
          <w:szCs w:val="24"/>
        </w:rPr>
        <w:t>16.4</w:t>
      </w:r>
      <w:r w:rsidRPr="00C17F30">
        <w:rPr>
          <w:rFonts w:ascii="Cambria" w:hAnsi="Cambria"/>
          <w:b/>
          <w:sz w:val="24"/>
          <w:szCs w:val="24"/>
        </w:rPr>
        <w:t>;</w:t>
      </w:r>
    </w:p>
    <w:p w14:paraId="1B804D63" w14:textId="5729BBE4"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bCs/>
          <w:sz w:val="24"/>
          <w:szCs w:val="24"/>
        </w:rPr>
        <w:t>Notice to Occupy</w:t>
      </w:r>
      <w:r w:rsidRPr="00C17F30">
        <w:rPr>
          <w:rFonts w:ascii="Cambria" w:hAnsi="Cambria"/>
          <w:sz w:val="24"/>
          <w:szCs w:val="24"/>
        </w:rPr>
        <w:t>” shall mean the</w:t>
      </w:r>
      <w:r w:rsidR="006646C9" w:rsidRPr="00C17F30">
        <w:rPr>
          <w:rFonts w:ascii="Cambria" w:hAnsi="Cambria"/>
          <w:sz w:val="24"/>
          <w:szCs w:val="24"/>
        </w:rPr>
        <w:t xml:space="preserve"> </w:t>
      </w:r>
      <w:r w:rsidR="0034636F" w:rsidRPr="00C17F30">
        <w:rPr>
          <w:rFonts w:ascii="Cambria" w:hAnsi="Cambria"/>
          <w:sz w:val="24"/>
          <w:szCs w:val="24"/>
        </w:rPr>
        <w:t xml:space="preserve">30 (thirty) </w:t>
      </w:r>
      <w:r w:rsidR="0092471D" w:rsidRPr="00C17F30">
        <w:rPr>
          <w:rFonts w:ascii="Cambria" w:hAnsi="Cambria"/>
          <w:sz w:val="24"/>
          <w:szCs w:val="24"/>
        </w:rPr>
        <w:t>days’ Notice</w:t>
      </w:r>
      <w:r w:rsidRPr="00C17F30">
        <w:rPr>
          <w:rFonts w:ascii="Cambria" w:hAnsi="Cambria"/>
          <w:sz w:val="24"/>
          <w:szCs w:val="24"/>
        </w:rPr>
        <w:t xml:space="preserve"> </w:t>
      </w:r>
      <w:r w:rsidR="0092471D" w:rsidRPr="00C17F30">
        <w:rPr>
          <w:rFonts w:ascii="Cambria" w:hAnsi="Cambria"/>
          <w:sz w:val="24"/>
          <w:szCs w:val="24"/>
        </w:rPr>
        <w:t xml:space="preserve">issued by the Developer </w:t>
      </w:r>
      <w:r w:rsidRPr="00C17F30">
        <w:rPr>
          <w:rFonts w:ascii="Cambria" w:hAnsi="Cambria"/>
          <w:sz w:val="24"/>
          <w:szCs w:val="24"/>
        </w:rPr>
        <w:t>to all the Existing</w:t>
      </w:r>
      <w:r w:rsidR="00C93843" w:rsidRPr="00C17F30">
        <w:rPr>
          <w:rFonts w:ascii="Cambria" w:hAnsi="Cambria"/>
          <w:sz w:val="24"/>
          <w:szCs w:val="24"/>
        </w:rPr>
        <w:t xml:space="preserve"> </w:t>
      </w:r>
      <w:r w:rsidRPr="00C17F30">
        <w:rPr>
          <w:rFonts w:ascii="Cambria" w:hAnsi="Cambria"/>
          <w:sz w:val="24"/>
          <w:szCs w:val="24"/>
        </w:rPr>
        <w:t>Members</w:t>
      </w:r>
      <w:r w:rsidR="00D155FA" w:rsidRPr="00C17F30">
        <w:rPr>
          <w:rFonts w:ascii="Cambria" w:hAnsi="Cambria"/>
          <w:sz w:val="24"/>
          <w:szCs w:val="24"/>
        </w:rPr>
        <w:t xml:space="preserve"> and </w:t>
      </w:r>
      <w:r w:rsidR="0092471D" w:rsidRPr="00C17F30">
        <w:rPr>
          <w:rFonts w:ascii="Cambria" w:hAnsi="Cambria"/>
          <w:sz w:val="24"/>
          <w:szCs w:val="24"/>
        </w:rPr>
        <w:t>Society</w:t>
      </w:r>
      <w:r w:rsidRPr="00C17F30">
        <w:rPr>
          <w:rFonts w:ascii="Cambria" w:hAnsi="Cambria"/>
          <w:sz w:val="24"/>
          <w:szCs w:val="24"/>
        </w:rPr>
        <w:t xml:space="preserve"> to occupy their respective allotted Permanent Alternate Accommodation</w:t>
      </w:r>
      <w:r w:rsidR="0092471D" w:rsidRPr="00C17F30">
        <w:rPr>
          <w:rFonts w:ascii="Cambria" w:hAnsi="Cambria"/>
          <w:sz w:val="24"/>
          <w:szCs w:val="24"/>
        </w:rPr>
        <w:t xml:space="preserve"> i.e. </w:t>
      </w:r>
      <w:r w:rsidR="000429E5" w:rsidRPr="00C17F30">
        <w:rPr>
          <w:rFonts w:ascii="Cambria" w:hAnsi="Cambria"/>
          <w:sz w:val="24"/>
          <w:szCs w:val="24"/>
        </w:rPr>
        <w:t>new residential flats</w:t>
      </w:r>
      <w:r w:rsidR="00992090" w:rsidRPr="00C17F30">
        <w:rPr>
          <w:rFonts w:ascii="Cambria" w:hAnsi="Cambria"/>
          <w:sz w:val="24"/>
          <w:szCs w:val="24"/>
        </w:rPr>
        <w:t>/</w:t>
      </w:r>
      <w:r w:rsidR="006E6CF5" w:rsidRPr="00C17F30">
        <w:rPr>
          <w:rFonts w:ascii="Cambria" w:hAnsi="Cambria"/>
          <w:sz w:val="24"/>
          <w:szCs w:val="24"/>
        </w:rPr>
        <w:t xml:space="preserve"> </w:t>
      </w:r>
      <w:r w:rsidR="000429E5" w:rsidRPr="00C17F30">
        <w:rPr>
          <w:rFonts w:ascii="Cambria" w:hAnsi="Cambria"/>
          <w:sz w:val="24"/>
          <w:szCs w:val="24"/>
        </w:rPr>
        <w:t>commercial units</w:t>
      </w:r>
      <w:r w:rsidR="0092471D" w:rsidRPr="00C17F30">
        <w:rPr>
          <w:rFonts w:ascii="Cambria" w:hAnsi="Cambria"/>
          <w:sz w:val="24"/>
          <w:szCs w:val="24"/>
        </w:rPr>
        <w:t>. It is understood that the Developer</w:t>
      </w:r>
      <w:r w:rsidR="00A618E7" w:rsidRPr="00C17F30">
        <w:rPr>
          <w:rFonts w:ascii="Cambria" w:hAnsi="Cambria"/>
          <w:sz w:val="24"/>
          <w:szCs w:val="24"/>
        </w:rPr>
        <w:t xml:space="preserve"> can</w:t>
      </w:r>
      <w:r w:rsidR="0092471D" w:rsidRPr="00C17F30">
        <w:rPr>
          <w:rFonts w:ascii="Cambria" w:hAnsi="Cambria"/>
          <w:sz w:val="24"/>
          <w:szCs w:val="24"/>
        </w:rPr>
        <w:t xml:space="preserve"> issue</w:t>
      </w:r>
      <w:r w:rsidRPr="00C17F30">
        <w:rPr>
          <w:rFonts w:ascii="Cambria" w:hAnsi="Cambria"/>
          <w:sz w:val="24"/>
          <w:szCs w:val="24"/>
        </w:rPr>
        <w:t xml:space="preserve"> </w:t>
      </w:r>
      <w:r w:rsidR="0092471D" w:rsidRPr="00C17F30">
        <w:rPr>
          <w:rFonts w:ascii="Cambria" w:hAnsi="Cambria"/>
          <w:sz w:val="24"/>
          <w:szCs w:val="24"/>
        </w:rPr>
        <w:t xml:space="preserve">such notice immediately upon </w:t>
      </w:r>
      <w:r w:rsidRPr="00C17F30">
        <w:rPr>
          <w:rFonts w:ascii="Cambria" w:hAnsi="Cambria"/>
          <w:sz w:val="24"/>
          <w:szCs w:val="24"/>
        </w:rPr>
        <w:t xml:space="preserve">obtaining </w:t>
      </w:r>
      <w:r w:rsidR="00A34EA9">
        <w:rPr>
          <w:rFonts w:ascii="Cambria" w:hAnsi="Cambria"/>
          <w:sz w:val="24"/>
          <w:szCs w:val="24"/>
        </w:rPr>
        <w:t>p</w:t>
      </w:r>
      <w:r w:rsidR="005E120E" w:rsidRPr="00C17F30">
        <w:rPr>
          <w:rFonts w:ascii="Cambria" w:hAnsi="Cambria"/>
          <w:sz w:val="24"/>
          <w:szCs w:val="24"/>
        </w:rPr>
        <w:t xml:space="preserve">art OC in respect of </w:t>
      </w:r>
      <w:r w:rsidR="005E120E" w:rsidRPr="00C17F30">
        <w:rPr>
          <w:rFonts w:ascii="Cambria" w:hAnsi="Cambria"/>
          <w:sz w:val="24"/>
          <w:szCs w:val="24"/>
        </w:rPr>
        <w:lastRenderedPageBreak/>
        <w:t xml:space="preserve">commercial units and </w:t>
      </w:r>
      <w:r w:rsidR="00DC12E7" w:rsidRPr="00C17F30">
        <w:rPr>
          <w:rFonts w:ascii="Cambria" w:hAnsi="Cambria"/>
          <w:sz w:val="24"/>
          <w:szCs w:val="24"/>
        </w:rPr>
        <w:t xml:space="preserve">full </w:t>
      </w:r>
      <w:r w:rsidRPr="00C17F30">
        <w:rPr>
          <w:rFonts w:ascii="Cambria" w:hAnsi="Cambria"/>
          <w:sz w:val="24"/>
          <w:szCs w:val="24"/>
        </w:rPr>
        <w:t>OC</w:t>
      </w:r>
      <w:r w:rsidR="005E120E" w:rsidRPr="00C17F30">
        <w:rPr>
          <w:rFonts w:ascii="Cambria" w:hAnsi="Cambria"/>
          <w:sz w:val="24"/>
          <w:szCs w:val="24"/>
        </w:rPr>
        <w:t xml:space="preserve"> in respect of residential flats</w:t>
      </w:r>
      <w:r w:rsidRPr="00C17F30">
        <w:rPr>
          <w:rFonts w:ascii="Cambria" w:hAnsi="Cambria"/>
          <w:sz w:val="24"/>
          <w:szCs w:val="24"/>
        </w:rPr>
        <w:t xml:space="preserve">. </w:t>
      </w:r>
      <w:r w:rsidR="00B31A13" w:rsidRPr="00C17F30">
        <w:rPr>
          <w:rFonts w:ascii="Cambria" w:hAnsi="Cambria"/>
          <w:sz w:val="24"/>
          <w:szCs w:val="24"/>
        </w:rPr>
        <w:t xml:space="preserve">The Developer shall annex true copy of the </w:t>
      </w:r>
      <w:r w:rsidR="005E120E" w:rsidRPr="00C17F30">
        <w:rPr>
          <w:rFonts w:ascii="Cambria" w:hAnsi="Cambria"/>
          <w:sz w:val="24"/>
          <w:szCs w:val="24"/>
        </w:rPr>
        <w:t>part/</w:t>
      </w:r>
      <w:r w:rsidR="00DC12E7" w:rsidRPr="00C17F30">
        <w:rPr>
          <w:rFonts w:ascii="Cambria" w:hAnsi="Cambria"/>
          <w:sz w:val="24"/>
          <w:szCs w:val="24"/>
        </w:rPr>
        <w:t xml:space="preserve">full </w:t>
      </w:r>
      <w:r w:rsidR="00B31A13" w:rsidRPr="00C17F30">
        <w:rPr>
          <w:rFonts w:ascii="Cambria" w:hAnsi="Cambria"/>
          <w:sz w:val="24"/>
          <w:szCs w:val="24"/>
        </w:rPr>
        <w:t>OC</w:t>
      </w:r>
      <w:r w:rsidR="005E120E" w:rsidRPr="00C17F30">
        <w:rPr>
          <w:rFonts w:ascii="Cambria" w:hAnsi="Cambria"/>
          <w:sz w:val="24"/>
          <w:szCs w:val="24"/>
        </w:rPr>
        <w:t>, as the case may be,</w:t>
      </w:r>
      <w:r w:rsidR="00B31A13" w:rsidRPr="00C17F30">
        <w:rPr>
          <w:rFonts w:ascii="Cambria" w:hAnsi="Cambria"/>
          <w:sz w:val="24"/>
          <w:szCs w:val="24"/>
        </w:rPr>
        <w:t xml:space="preserve"> to such notice issued to the </w:t>
      </w:r>
      <w:r w:rsidR="00D155FA" w:rsidRPr="00C17F30">
        <w:rPr>
          <w:rFonts w:ascii="Cambria" w:hAnsi="Cambria"/>
          <w:sz w:val="24"/>
          <w:szCs w:val="24"/>
        </w:rPr>
        <w:t xml:space="preserve">individual </w:t>
      </w:r>
      <w:r w:rsidR="00B31A13" w:rsidRPr="00C17F30">
        <w:rPr>
          <w:rFonts w:ascii="Cambria" w:hAnsi="Cambria"/>
          <w:sz w:val="24"/>
          <w:szCs w:val="24"/>
        </w:rPr>
        <w:t>existing Members.</w:t>
      </w:r>
    </w:p>
    <w:p w14:paraId="24259879" w14:textId="0283DA06"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"OC"</w:t>
      </w:r>
      <w:r w:rsidRPr="00C17F30">
        <w:rPr>
          <w:rFonts w:ascii="Cambria" w:hAnsi="Cambria"/>
          <w:sz w:val="24"/>
          <w:szCs w:val="24"/>
        </w:rPr>
        <w:t xml:space="preserve"> shall mean </w:t>
      </w:r>
      <w:r w:rsidR="005E120E" w:rsidRPr="00C17F30">
        <w:rPr>
          <w:rFonts w:ascii="Cambria" w:hAnsi="Cambria"/>
          <w:sz w:val="24"/>
          <w:szCs w:val="24"/>
        </w:rPr>
        <w:t xml:space="preserve">part Occupation Certificate in respect of commercial units and </w:t>
      </w:r>
      <w:r w:rsidR="00DC12E7" w:rsidRPr="00C17F30">
        <w:rPr>
          <w:rFonts w:ascii="Cambria" w:hAnsi="Cambria"/>
          <w:sz w:val="24"/>
          <w:szCs w:val="24"/>
        </w:rPr>
        <w:t xml:space="preserve">full </w:t>
      </w:r>
      <w:r w:rsidRPr="00C17F30">
        <w:rPr>
          <w:rFonts w:ascii="Cambria" w:hAnsi="Cambria"/>
          <w:sz w:val="24"/>
          <w:szCs w:val="24"/>
        </w:rPr>
        <w:t xml:space="preserve">Occupation Certificate </w:t>
      </w:r>
      <w:r w:rsidR="005E120E" w:rsidRPr="00C17F30">
        <w:rPr>
          <w:rFonts w:ascii="Cambria" w:hAnsi="Cambria"/>
          <w:sz w:val="24"/>
          <w:szCs w:val="24"/>
        </w:rPr>
        <w:t xml:space="preserve">in respect of residential flats, as the case be, </w:t>
      </w:r>
      <w:r w:rsidRPr="00C17F30">
        <w:rPr>
          <w:rFonts w:ascii="Cambria" w:hAnsi="Cambria"/>
          <w:sz w:val="24"/>
          <w:szCs w:val="24"/>
        </w:rPr>
        <w:t xml:space="preserve">issued by the </w:t>
      </w:r>
      <w:r w:rsidR="00B67FA8" w:rsidRPr="00C17F30">
        <w:rPr>
          <w:rFonts w:ascii="Cambria" w:hAnsi="Cambria" w:cs="Arial"/>
          <w:sz w:val="24"/>
          <w:szCs w:val="24"/>
        </w:rPr>
        <w:t>competent authority/</w:t>
      </w:r>
      <w:r w:rsidR="00B67FA8" w:rsidRPr="00C17F30">
        <w:rPr>
          <w:rFonts w:ascii="Cambria" w:hAnsi="Cambria"/>
          <w:sz w:val="24"/>
          <w:szCs w:val="24"/>
        </w:rPr>
        <w:t xml:space="preserve"> </w:t>
      </w:r>
      <w:r w:rsidRPr="00C17F30">
        <w:rPr>
          <w:rFonts w:ascii="Cambria" w:hAnsi="Cambria"/>
          <w:sz w:val="24"/>
          <w:szCs w:val="24"/>
        </w:rPr>
        <w:t>MCGM wit</w:t>
      </w:r>
      <w:r w:rsidR="00837C1B" w:rsidRPr="00C17F30">
        <w:rPr>
          <w:rFonts w:ascii="Cambria" w:hAnsi="Cambria"/>
          <w:sz w:val="24"/>
          <w:szCs w:val="24"/>
        </w:rPr>
        <w:t>h respect to the New Building</w:t>
      </w:r>
      <w:r w:rsidRPr="00C17F30">
        <w:rPr>
          <w:rFonts w:ascii="Cambria" w:hAnsi="Cambria"/>
          <w:sz w:val="24"/>
          <w:szCs w:val="24"/>
        </w:rPr>
        <w:t xml:space="preserve"> </w:t>
      </w:r>
      <w:r w:rsidR="00480639" w:rsidRPr="00C17F30">
        <w:rPr>
          <w:rFonts w:ascii="Cambria" w:hAnsi="Cambria"/>
          <w:sz w:val="24"/>
          <w:szCs w:val="24"/>
        </w:rPr>
        <w:t xml:space="preserve">which is </w:t>
      </w:r>
      <w:r w:rsidRPr="00C17F30">
        <w:rPr>
          <w:rFonts w:ascii="Cambria" w:hAnsi="Cambria"/>
          <w:sz w:val="24"/>
          <w:szCs w:val="24"/>
        </w:rPr>
        <w:t>constructed on the Property</w:t>
      </w:r>
      <w:r w:rsidR="00480639" w:rsidRPr="00C17F30">
        <w:rPr>
          <w:rFonts w:ascii="Cambria" w:hAnsi="Cambria"/>
          <w:sz w:val="24"/>
          <w:szCs w:val="24"/>
        </w:rPr>
        <w:t xml:space="preserve"> by the Developer</w:t>
      </w:r>
      <w:r w:rsidRPr="00C17F30">
        <w:rPr>
          <w:rFonts w:ascii="Cambria" w:hAnsi="Cambria"/>
          <w:sz w:val="24"/>
          <w:szCs w:val="24"/>
        </w:rPr>
        <w:t>;</w:t>
      </w:r>
      <w:r w:rsidR="00D80D6A" w:rsidRPr="00C17F30">
        <w:rPr>
          <w:rFonts w:ascii="Cambria" w:hAnsi="Cambria"/>
          <w:sz w:val="24"/>
          <w:szCs w:val="24"/>
        </w:rPr>
        <w:t xml:space="preserve"> </w:t>
      </w:r>
    </w:p>
    <w:p w14:paraId="515714B3" w14:textId="39EDF254"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“Project” </w:t>
      </w:r>
      <w:r w:rsidRPr="00C17F30">
        <w:rPr>
          <w:rFonts w:ascii="Cambria" w:hAnsi="Cambria"/>
          <w:sz w:val="24"/>
          <w:szCs w:val="24"/>
        </w:rPr>
        <w:t xml:space="preserve">shall mean carrying out redevelopment of the Property by demolishing the Existing Building </w:t>
      </w:r>
      <w:r w:rsidR="00837C1B" w:rsidRPr="00C17F30">
        <w:rPr>
          <w:rFonts w:ascii="Cambria" w:hAnsi="Cambria"/>
          <w:sz w:val="24"/>
          <w:szCs w:val="24"/>
        </w:rPr>
        <w:t xml:space="preserve">and constructing </w:t>
      </w:r>
      <w:r w:rsidR="00C301A9" w:rsidRPr="00C17F30">
        <w:rPr>
          <w:rFonts w:ascii="Cambria" w:hAnsi="Cambria"/>
          <w:sz w:val="24"/>
          <w:szCs w:val="24"/>
        </w:rPr>
        <w:t xml:space="preserve">a </w:t>
      </w:r>
      <w:r w:rsidR="00837C1B" w:rsidRPr="00C17F30">
        <w:rPr>
          <w:rFonts w:ascii="Cambria" w:hAnsi="Cambria"/>
          <w:sz w:val="24"/>
          <w:szCs w:val="24"/>
        </w:rPr>
        <w:t>New Building</w:t>
      </w:r>
      <w:r w:rsidR="00A35187" w:rsidRPr="00C17F30">
        <w:rPr>
          <w:rFonts w:ascii="Cambria" w:hAnsi="Cambria"/>
          <w:sz w:val="24"/>
          <w:szCs w:val="24"/>
        </w:rPr>
        <w:t xml:space="preserve"> </w:t>
      </w:r>
      <w:r w:rsidRPr="00C17F30">
        <w:rPr>
          <w:rFonts w:ascii="Cambria" w:hAnsi="Cambria"/>
          <w:sz w:val="24"/>
          <w:szCs w:val="24"/>
        </w:rPr>
        <w:t xml:space="preserve">on the Property, with all the agreed Amenities and Common Areas and Facilities and procuring </w:t>
      </w:r>
      <w:r w:rsidR="0000582D" w:rsidRPr="00C17F30">
        <w:rPr>
          <w:rFonts w:ascii="Cambria" w:hAnsi="Cambria"/>
          <w:sz w:val="24"/>
          <w:szCs w:val="24"/>
        </w:rPr>
        <w:t xml:space="preserve">full </w:t>
      </w:r>
      <w:r w:rsidRPr="00C17F30">
        <w:rPr>
          <w:rFonts w:ascii="Cambria" w:hAnsi="Cambria"/>
          <w:sz w:val="24"/>
          <w:szCs w:val="24"/>
        </w:rPr>
        <w:t xml:space="preserve">OC </w:t>
      </w:r>
      <w:r w:rsidR="0000582D" w:rsidRPr="00C17F30">
        <w:rPr>
          <w:rFonts w:ascii="Cambria" w:hAnsi="Cambria"/>
          <w:sz w:val="24"/>
          <w:szCs w:val="24"/>
        </w:rPr>
        <w:t xml:space="preserve">in respect thereof </w:t>
      </w:r>
      <w:r w:rsidRPr="00C17F30">
        <w:rPr>
          <w:rFonts w:ascii="Cambria" w:hAnsi="Cambria"/>
          <w:sz w:val="24"/>
          <w:szCs w:val="24"/>
        </w:rPr>
        <w:t>as per applicable laws</w:t>
      </w:r>
      <w:r w:rsidR="007C61E3" w:rsidRPr="00C17F30">
        <w:rPr>
          <w:rFonts w:ascii="Cambria" w:hAnsi="Cambria"/>
          <w:sz w:val="24"/>
          <w:szCs w:val="24"/>
        </w:rPr>
        <w:t>.</w:t>
      </w:r>
      <w:r w:rsidR="002E50AB" w:rsidRPr="00C17F30">
        <w:rPr>
          <w:rFonts w:ascii="Cambria" w:hAnsi="Cambria"/>
          <w:sz w:val="24"/>
          <w:szCs w:val="24"/>
        </w:rPr>
        <w:t xml:space="preserve"> The list of amenities, common area and facilities to be provided by the Developer are annexed hereto as </w:t>
      </w:r>
      <w:r w:rsidR="002E50AB" w:rsidRPr="00C17F30">
        <w:rPr>
          <w:rFonts w:ascii="Cambria" w:hAnsi="Cambria"/>
          <w:b/>
          <w:sz w:val="24"/>
          <w:szCs w:val="24"/>
          <w:u w:val="single"/>
        </w:rPr>
        <w:t>Annexure “</w:t>
      </w:r>
      <w:r w:rsidR="00210A7D">
        <w:rPr>
          <w:rFonts w:ascii="Cambria" w:hAnsi="Cambria"/>
          <w:b/>
          <w:sz w:val="24"/>
          <w:szCs w:val="24"/>
          <w:u w:val="single"/>
        </w:rPr>
        <w:t>J</w:t>
      </w:r>
      <w:r w:rsidR="00AA3E70" w:rsidRPr="00C17F30">
        <w:rPr>
          <w:rFonts w:ascii="Cambria" w:hAnsi="Cambria"/>
          <w:b/>
          <w:sz w:val="24"/>
          <w:szCs w:val="24"/>
          <w:u w:val="single"/>
        </w:rPr>
        <w:t>”</w:t>
      </w:r>
      <w:r w:rsidR="002E50AB" w:rsidRPr="00C17F30">
        <w:rPr>
          <w:rFonts w:ascii="Cambria" w:hAnsi="Cambria"/>
          <w:b/>
          <w:sz w:val="24"/>
          <w:szCs w:val="24"/>
        </w:rPr>
        <w:t>.</w:t>
      </w:r>
    </w:p>
    <w:p w14:paraId="14C20074" w14:textId="23DDF87A"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"Project Architect"</w:t>
      </w:r>
      <w:r w:rsidRPr="00C17F30">
        <w:rPr>
          <w:rFonts w:ascii="Cambria" w:hAnsi="Cambria"/>
          <w:sz w:val="24"/>
          <w:szCs w:val="24"/>
        </w:rPr>
        <w:t xml:space="preserve"> shall mean such architect as may be appointed from time to time by the Developer at its own costs, charges, expenses etc. for preparation and approval of the plans and to advice on the planning and supervision of the development of the Property</w:t>
      </w:r>
      <w:r w:rsidR="002E50AB" w:rsidRPr="00C17F30">
        <w:rPr>
          <w:rFonts w:ascii="Cambria" w:hAnsi="Cambria"/>
          <w:sz w:val="24"/>
          <w:szCs w:val="24"/>
        </w:rPr>
        <w:t>. The Society may appoint its own Architect to supervise and advise on development of the Property</w:t>
      </w:r>
      <w:r w:rsidRPr="00C17F30">
        <w:rPr>
          <w:rFonts w:ascii="Cambria" w:hAnsi="Cambria"/>
          <w:sz w:val="24"/>
          <w:szCs w:val="24"/>
        </w:rPr>
        <w:t>;</w:t>
      </w:r>
    </w:p>
    <w:p w14:paraId="71982B6B" w14:textId="77777777"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"Purchaser(s)" </w:t>
      </w:r>
      <w:r w:rsidRPr="00C17F30">
        <w:rPr>
          <w:rFonts w:ascii="Cambria" w:hAnsi="Cambria"/>
          <w:sz w:val="24"/>
          <w:szCs w:val="24"/>
        </w:rPr>
        <w:t>- shall mean and include an individual, a partnership firm, a limited company, body corporate, a private and/or public trust and/or any other person with whom the Developer will enter and execute agreements for sale for the Developer’s Area or any part thereof;</w:t>
      </w:r>
    </w:p>
    <w:p w14:paraId="75C69A6F" w14:textId="77777777"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 xml:space="preserve">“RERA” </w:t>
      </w:r>
      <w:r w:rsidRPr="00C17F30">
        <w:rPr>
          <w:rFonts w:ascii="Cambria" w:hAnsi="Cambria"/>
          <w:sz w:val="24"/>
          <w:szCs w:val="24"/>
        </w:rPr>
        <w:t>means the Real Estate (Regulation and Development) Act, 2016 and the Rules framed thereunder with all or any statutory modification or amendment of re-enactment thereto;</w:t>
      </w:r>
    </w:p>
    <w:p w14:paraId="2133376F" w14:textId="44E2530C" w:rsidR="00211F34" w:rsidRPr="00C17F30" w:rsidRDefault="00211F3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bCs/>
          <w:sz w:val="24"/>
          <w:szCs w:val="24"/>
        </w:rPr>
        <w:t xml:space="preserve">“RERA Carpet Area” </w:t>
      </w:r>
      <w:r w:rsidRPr="00C17F30">
        <w:rPr>
          <w:rFonts w:ascii="Cambria" w:hAnsi="Cambria"/>
          <w:sz w:val="24"/>
          <w:szCs w:val="24"/>
        </w:rPr>
        <w:t xml:space="preserve">shall mean the net usable floor area of an apartment, excluding the area covered by the external walls, areas under services shafts, exclusive balcony or </w:t>
      </w:r>
      <w:proofErr w:type="spellStart"/>
      <w:r w:rsidRPr="00C17F30">
        <w:rPr>
          <w:rFonts w:ascii="Cambria" w:hAnsi="Cambria"/>
          <w:sz w:val="24"/>
          <w:szCs w:val="24"/>
        </w:rPr>
        <w:t>verandah</w:t>
      </w:r>
      <w:proofErr w:type="spellEnd"/>
      <w:r w:rsidRPr="00C17F30">
        <w:rPr>
          <w:rFonts w:ascii="Cambria" w:hAnsi="Cambria"/>
          <w:sz w:val="24"/>
          <w:szCs w:val="24"/>
        </w:rPr>
        <w:t xml:space="preserve"> area and exclusive open terrace area, but includes the area covered by the internal partition walls of the apartment;</w:t>
      </w:r>
    </w:p>
    <w:p w14:paraId="514A80E2" w14:textId="77777777" w:rsidR="00ED74F0" w:rsidRPr="00C17F30" w:rsidRDefault="00ED74F0"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bCs/>
          <w:sz w:val="24"/>
          <w:szCs w:val="24"/>
        </w:rPr>
        <w:lastRenderedPageBreak/>
        <w:t>“Scheme”</w:t>
      </w:r>
      <w:r w:rsidRPr="00C17F30">
        <w:rPr>
          <w:rFonts w:ascii="Cambria" w:hAnsi="Cambria"/>
          <w:sz w:val="24"/>
          <w:szCs w:val="24"/>
        </w:rPr>
        <w:t xml:space="preserve"> means the scheme of Regulation 33 (11) of the DCPR for the Redevelopment;</w:t>
      </w:r>
    </w:p>
    <w:p w14:paraId="5F1F8A2F" w14:textId="098696DA"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sz w:val="24"/>
          <w:szCs w:val="24"/>
        </w:rPr>
        <w:t>TDR</w:t>
      </w:r>
      <w:r w:rsidRPr="00C17F30">
        <w:rPr>
          <w:rFonts w:ascii="Cambria" w:hAnsi="Cambria"/>
          <w:sz w:val="24"/>
          <w:szCs w:val="24"/>
        </w:rPr>
        <w:t xml:space="preserve">" means transferable development rights credited to the account of the </w:t>
      </w:r>
      <w:r w:rsidR="00A31783" w:rsidRPr="00C17F30">
        <w:rPr>
          <w:rFonts w:ascii="Cambria" w:hAnsi="Cambria"/>
          <w:sz w:val="24"/>
          <w:szCs w:val="24"/>
        </w:rPr>
        <w:t xml:space="preserve">Society’s Land as </w:t>
      </w:r>
      <w:r w:rsidRPr="00C17F30">
        <w:rPr>
          <w:rFonts w:ascii="Cambria" w:hAnsi="Cambria"/>
          <w:sz w:val="24"/>
          <w:szCs w:val="24"/>
        </w:rPr>
        <w:t>owner with respect to the unconsumed FSI on a particular piece of land</w:t>
      </w:r>
      <w:r w:rsidR="00A31783" w:rsidRPr="00C17F30">
        <w:rPr>
          <w:rFonts w:ascii="Cambria" w:hAnsi="Cambria"/>
          <w:sz w:val="24"/>
          <w:szCs w:val="24"/>
        </w:rPr>
        <w:t xml:space="preserve"> owned by the Society</w:t>
      </w:r>
      <w:r w:rsidRPr="00C17F30">
        <w:rPr>
          <w:rFonts w:ascii="Cambria" w:hAnsi="Cambria"/>
          <w:sz w:val="24"/>
          <w:szCs w:val="24"/>
        </w:rPr>
        <w:t>;</w:t>
      </w:r>
    </w:p>
    <w:p w14:paraId="580522A3" w14:textId="13809BBC"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bCs/>
          <w:sz w:val="24"/>
          <w:szCs w:val="24"/>
        </w:rPr>
        <w:t>Tender</w:t>
      </w:r>
      <w:r w:rsidRPr="00C17F30">
        <w:rPr>
          <w:rFonts w:ascii="Cambria" w:hAnsi="Cambria"/>
          <w:sz w:val="24"/>
          <w:szCs w:val="24"/>
        </w:rPr>
        <w:t xml:space="preserve">” means the Tender </w:t>
      </w:r>
      <w:r w:rsidR="00D91CB0">
        <w:rPr>
          <w:rFonts w:ascii="Cambria" w:hAnsi="Cambria"/>
          <w:sz w:val="24"/>
          <w:szCs w:val="24"/>
        </w:rPr>
        <w:t xml:space="preserve">notice </w:t>
      </w:r>
      <w:r w:rsidRPr="00C17F30">
        <w:rPr>
          <w:rFonts w:ascii="Cambria" w:hAnsi="Cambria"/>
          <w:sz w:val="24"/>
          <w:szCs w:val="24"/>
        </w:rPr>
        <w:t>issued by the Society that was returned by the Developers duly filed</w:t>
      </w:r>
      <w:r w:rsidR="00505A25" w:rsidRPr="00C17F30">
        <w:rPr>
          <w:rFonts w:ascii="Cambria" w:hAnsi="Cambria"/>
          <w:sz w:val="24"/>
          <w:szCs w:val="24"/>
        </w:rPr>
        <w:t xml:space="preserve"> in </w:t>
      </w:r>
      <w:r w:rsidRPr="00C17F30">
        <w:rPr>
          <w:rFonts w:ascii="Cambria" w:hAnsi="Cambria"/>
          <w:sz w:val="24"/>
          <w:szCs w:val="24"/>
        </w:rPr>
        <w:t>signed and stamped and that contained the terms agreed between the parties</w:t>
      </w:r>
      <w:r w:rsidR="000D3485" w:rsidRPr="00C17F30">
        <w:rPr>
          <w:rFonts w:ascii="Cambria" w:hAnsi="Cambria"/>
          <w:sz w:val="24"/>
          <w:szCs w:val="24"/>
        </w:rPr>
        <w:t>.</w:t>
      </w:r>
    </w:p>
    <w:p w14:paraId="7695D0CA" w14:textId="2558D00F" w:rsidR="00211F34" w:rsidRPr="00C17F30" w:rsidRDefault="00211F3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b/>
          <w:sz w:val="24"/>
          <w:szCs w:val="24"/>
        </w:rPr>
        <w:t>“Vacation Approvals</w:t>
      </w:r>
      <w:r w:rsidRPr="00C17F30">
        <w:rPr>
          <w:rFonts w:ascii="Cambria" w:hAnsi="Cambria"/>
          <w:sz w:val="24"/>
          <w:szCs w:val="24"/>
        </w:rPr>
        <w:t xml:space="preserve">” </w:t>
      </w:r>
      <w:r w:rsidR="00B94AAA" w:rsidRPr="00C17F30">
        <w:rPr>
          <w:rFonts w:ascii="Cambria" w:hAnsi="Cambria"/>
          <w:sz w:val="24"/>
          <w:szCs w:val="24"/>
        </w:rPr>
        <w:t xml:space="preserve">shall mean and include obtaining full IOA/IOD </w:t>
      </w:r>
      <w:r w:rsidR="000F5121" w:rsidRPr="00C17F30">
        <w:rPr>
          <w:rFonts w:ascii="Cambria" w:hAnsi="Cambria"/>
          <w:sz w:val="24"/>
          <w:szCs w:val="24"/>
        </w:rPr>
        <w:t xml:space="preserve">(save and except sale fungible FSI) </w:t>
      </w:r>
      <w:r w:rsidR="00B94AAA" w:rsidRPr="00C17F30">
        <w:rPr>
          <w:rFonts w:ascii="Cambria" w:hAnsi="Cambria"/>
          <w:sz w:val="24"/>
          <w:szCs w:val="24"/>
        </w:rPr>
        <w:t xml:space="preserve">and approved plans (with all concerned and connected Approvals) from the Concerned Authorities for the New Building and making payment of </w:t>
      </w:r>
      <w:r w:rsidR="00C17F30" w:rsidRPr="004254B4">
        <w:rPr>
          <w:rFonts w:ascii="Cambria" w:hAnsi="Cambria"/>
          <w:sz w:val="24"/>
          <w:szCs w:val="24"/>
        </w:rPr>
        <w:t>requisite</w:t>
      </w:r>
      <w:r w:rsidR="00B94AAA" w:rsidRPr="00C17F30">
        <w:rPr>
          <w:rFonts w:ascii="Cambria" w:hAnsi="Cambria"/>
          <w:sz w:val="24"/>
          <w:szCs w:val="24"/>
        </w:rPr>
        <w:t xml:space="preserve"> premiums thereof along </w:t>
      </w:r>
      <w:r w:rsidR="00B94AAA" w:rsidRPr="00560BBC">
        <w:rPr>
          <w:rFonts w:ascii="Cambria" w:hAnsi="Cambria"/>
          <w:sz w:val="24"/>
          <w:szCs w:val="24"/>
        </w:rPr>
        <w:t>with</w:t>
      </w:r>
      <w:r w:rsidR="00C03A95" w:rsidRPr="00560BBC">
        <w:rPr>
          <w:rFonts w:ascii="Cambria" w:hAnsi="Cambria"/>
          <w:sz w:val="24"/>
          <w:szCs w:val="24"/>
        </w:rPr>
        <w:t xml:space="preserve"> </w:t>
      </w:r>
      <w:r w:rsidR="00B94AAA" w:rsidRPr="00C17F30">
        <w:rPr>
          <w:rFonts w:ascii="Cambria" w:hAnsi="Cambria"/>
          <w:sz w:val="24"/>
          <w:szCs w:val="24"/>
        </w:rPr>
        <w:t xml:space="preserve">clubbing of the PTC with another project to convert the </w:t>
      </w:r>
      <w:r w:rsidR="00B94AAA" w:rsidRPr="002E2360">
        <w:rPr>
          <w:rFonts w:ascii="Cambria" w:hAnsi="Cambria"/>
          <w:sz w:val="24"/>
          <w:szCs w:val="24"/>
        </w:rPr>
        <w:t>entire</w:t>
      </w:r>
      <w:r w:rsidR="00B94AAA" w:rsidRPr="00C17F30">
        <w:rPr>
          <w:rFonts w:ascii="Cambria" w:hAnsi="Cambria"/>
          <w:sz w:val="24"/>
          <w:szCs w:val="24"/>
        </w:rPr>
        <w:t xml:space="preserve"> PTC into sale component in the Project</w:t>
      </w:r>
      <w:r w:rsidRPr="00C17F30">
        <w:rPr>
          <w:rFonts w:ascii="Cambria" w:hAnsi="Cambria"/>
          <w:sz w:val="24"/>
          <w:szCs w:val="24"/>
        </w:rPr>
        <w:t>.</w:t>
      </w:r>
      <w:r w:rsidR="000F5121" w:rsidRPr="00C17F30">
        <w:rPr>
          <w:rFonts w:ascii="Cambria" w:hAnsi="Cambria"/>
          <w:sz w:val="24"/>
          <w:szCs w:val="24"/>
        </w:rPr>
        <w:t xml:space="preserve"> </w:t>
      </w:r>
    </w:p>
    <w:p w14:paraId="580EA0D4" w14:textId="258343FC" w:rsidR="00E24A74" w:rsidRPr="00C17F30" w:rsidRDefault="00E24A74" w:rsidP="00306A64">
      <w:pPr>
        <w:widowControl w:val="0"/>
        <w:numPr>
          <w:ilvl w:val="0"/>
          <w:numId w:val="26"/>
        </w:numPr>
        <w:suppressAutoHyphens w:val="0"/>
        <w:spacing w:after="240" w:line="360" w:lineRule="auto"/>
        <w:ind w:left="709" w:hanging="709"/>
        <w:jc w:val="both"/>
        <w:rPr>
          <w:rFonts w:ascii="Cambria" w:hAnsi="Cambria"/>
          <w:sz w:val="24"/>
          <w:szCs w:val="24"/>
        </w:rPr>
      </w:pPr>
      <w:r w:rsidRPr="00C17F30">
        <w:rPr>
          <w:rFonts w:ascii="Cambria" w:hAnsi="Cambria"/>
          <w:sz w:val="24"/>
          <w:szCs w:val="24"/>
        </w:rPr>
        <w:t>"</w:t>
      </w:r>
      <w:r w:rsidRPr="00C17F30">
        <w:rPr>
          <w:rFonts w:ascii="Cambria" w:hAnsi="Cambria"/>
          <w:b/>
          <w:sz w:val="24"/>
          <w:szCs w:val="24"/>
        </w:rPr>
        <w:t>Vacation Date</w:t>
      </w:r>
      <w:r w:rsidRPr="00C17F30">
        <w:rPr>
          <w:rFonts w:ascii="Cambria" w:hAnsi="Cambria"/>
          <w:sz w:val="24"/>
          <w:szCs w:val="24"/>
        </w:rPr>
        <w:t xml:space="preserve">" means date on which, the Society hands over possession of the said Property along with vacant possession of the </w:t>
      </w:r>
      <w:r w:rsidR="00876508" w:rsidRPr="00C17F30">
        <w:rPr>
          <w:rFonts w:ascii="Cambria" w:hAnsi="Cambria"/>
          <w:sz w:val="24"/>
          <w:szCs w:val="24"/>
        </w:rPr>
        <w:t xml:space="preserve">Existing </w:t>
      </w:r>
      <w:r w:rsidR="00247AE9" w:rsidRPr="00C17F30">
        <w:rPr>
          <w:rFonts w:ascii="Cambria" w:hAnsi="Cambria"/>
          <w:sz w:val="24"/>
          <w:szCs w:val="24"/>
        </w:rPr>
        <w:t xml:space="preserve">Building </w:t>
      </w:r>
      <w:r w:rsidRPr="00C17F30">
        <w:rPr>
          <w:rFonts w:ascii="Cambria" w:hAnsi="Cambria"/>
          <w:sz w:val="24"/>
          <w:szCs w:val="24"/>
        </w:rPr>
        <w:t xml:space="preserve">and all </w:t>
      </w:r>
      <w:r w:rsidR="00876508" w:rsidRPr="00C17F30">
        <w:rPr>
          <w:rFonts w:ascii="Cambria" w:hAnsi="Cambria"/>
          <w:sz w:val="24"/>
          <w:szCs w:val="24"/>
        </w:rPr>
        <w:t xml:space="preserve">Existing Premises </w:t>
      </w:r>
      <w:r w:rsidR="00C93843" w:rsidRPr="00C17F30">
        <w:rPr>
          <w:rFonts w:ascii="Cambria" w:hAnsi="Cambria"/>
          <w:sz w:val="24"/>
          <w:szCs w:val="24"/>
        </w:rPr>
        <w:t>to</w:t>
      </w:r>
      <w:r w:rsidRPr="00C17F30">
        <w:rPr>
          <w:rFonts w:ascii="Cambria" w:hAnsi="Cambria"/>
          <w:sz w:val="24"/>
          <w:szCs w:val="24"/>
        </w:rPr>
        <w:t xml:space="preserve"> the </w:t>
      </w:r>
      <w:r w:rsidRPr="00C17F30">
        <w:rPr>
          <w:rFonts w:ascii="Cambria" w:hAnsi="Cambria"/>
          <w:bCs/>
          <w:sz w:val="24"/>
          <w:szCs w:val="24"/>
        </w:rPr>
        <w:t>Developer</w:t>
      </w:r>
      <w:r w:rsidRPr="00C17F30">
        <w:rPr>
          <w:rFonts w:ascii="Cambria" w:hAnsi="Cambria"/>
          <w:sz w:val="24"/>
          <w:szCs w:val="24"/>
        </w:rPr>
        <w:t>.</w:t>
      </w:r>
      <w:bookmarkStart w:id="0" w:name="_DV_M33"/>
      <w:bookmarkStart w:id="1" w:name="_DV_M35"/>
      <w:bookmarkStart w:id="2" w:name="_DV_M36"/>
      <w:bookmarkEnd w:id="0"/>
      <w:bookmarkEnd w:id="1"/>
      <w:bookmarkEnd w:id="2"/>
      <w:r w:rsidR="00C93843" w:rsidRPr="00C17F30" w:rsidDel="00C93843">
        <w:rPr>
          <w:rFonts w:ascii="Cambria" w:hAnsi="Cambria"/>
          <w:b/>
          <w:bCs/>
          <w:sz w:val="24"/>
          <w:szCs w:val="24"/>
        </w:rPr>
        <w:t xml:space="preserve"> </w:t>
      </w:r>
    </w:p>
    <w:p w14:paraId="443CC825" w14:textId="77777777" w:rsidR="00C3268B" w:rsidRPr="00C17F30" w:rsidRDefault="00020EF9" w:rsidP="003D39DD">
      <w:pPr>
        <w:widowControl w:val="0"/>
        <w:numPr>
          <w:ilvl w:val="0"/>
          <w:numId w:val="4"/>
        </w:numPr>
        <w:suppressAutoHyphens w:val="0"/>
        <w:spacing w:after="240" w:line="360" w:lineRule="auto"/>
        <w:ind w:hanging="720"/>
        <w:jc w:val="both"/>
        <w:rPr>
          <w:rFonts w:ascii="Cambria" w:hAnsi="Cambria" w:cs="Arial"/>
          <w:sz w:val="24"/>
          <w:szCs w:val="24"/>
        </w:rPr>
      </w:pPr>
      <w:r w:rsidRPr="00C17F30">
        <w:rPr>
          <w:rFonts w:ascii="Cambria" w:hAnsi="Cambria" w:cs="Arial"/>
          <w:b/>
          <w:sz w:val="24"/>
          <w:szCs w:val="24"/>
        </w:rPr>
        <w:t>AGREEMENT</w:t>
      </w:r>
    </w:p>
    <w:p w14:paraId="068DD0FD" w14:textId="0EA6B9C4" w:rsidR="00334164"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Society</w:t>
      </w:r>
      <w:r w:rsidR="00470E0D">
        <w:rPr>
          <w:rFonts w:ascii="Cambria" w:hAnsi="Cambria" w:cs="Arial"/>
          <w:sz w:val="24"/>
          <w:szCs w:val="24"/>
        </w:rPr>
        <w:t>, with confirmation of the majority of the Members</w:t>
      </w:r>
      <w:r w:rsidR="00443702">
        <w:rPr>
          <w:rFonts w:ascii="Cambria" w:hAnsi="Cambria" w:cs="Arial"/>
          <w:sz w:val="24"/>
          <w:szCs w:val="24"/>
        </w:rPr>
        <w:t>,</w:t>
      </w:r>
      <w:r w:rsidRPr="00C17F30">
        <w:rPr>
          <w:rFonts w:ascii="Cambria" w:hAnsi="Cambria" w:cs="Arial"/>
          <w:sz w:val="24"/>
          <w:szCs w:val="24"/>
        </w:rPr>
        <w:t xml:space="preserve"> hereby appoints the Developer as the developer of the Property for redevelopment of the Property and grants to the Developer the development rights in/to the Property described in the </w:t>
      </w:r>
      <w:r w:rsidRPr="00C17F30">
        <w:rPr>
          <w:rFonts w:ascii="Cambria" w:hAnsi="Cambria" w:cs="Arial"/>
          <w:b/>
          <w:sz w:val="24"/>
          <w:szCs w:val="24"/>
        </w:rPr>
        <w:t>First Schedule</w:t>
      </w:r>
      <w:r w:rsidRPr="00C17F30">
        <w:rPr>
          <w:rFonts w:ascii="Cambria" w:hAnsi="Cambria" w:cs="Arial"/>
          <w:sz w:val="24"/>
          <w:szCs w:val="24"/>
        </w:rPr>
        <w:t xml:space="preserve"> hereunder written and confer upon the Developer the rights, powers, privileges and benefits as mentioned herein </w:t>
      </w:r>
      <w:r w:rsidR="00790C35" w:rsidRPr="00C17F30">
        <w:rPr>
          <w:rFonts w:ascii="Cambria" w:hAnsi="Cambria" w:cs="Arial"/>
          <w:sz w:val="24"/>
          <w:szCs w:val="24"/>
        </w:rPr>
        <w:t xml:space="preserve">subject to compliance of all the obligations of the Developer as set out herein </w:t>
      </w:r>
      <w:r w:rsidRPr="00C17F30">
        <w:rPr>
          <w:rFonts w:ascii="Cambria" w:hAnsi="Cambria" w:cs="Arial"/>
          <w:sz w:val="24"/>
          <w:szCs w:val="24"/>
        </w:rPr>
        <w:t xml:space="preserve">together with a right to enter upon and remain upon the Property on </w:t>
      </w:r>
      <w:r w:rsidR="00002DAA" w:rsidRPr="00C17F30">
        <w:rPr>
          <w:rFonts w:ascii="Cambria" w:hAnsi="Cambria" w:cs="Arial"/>
          <w:sz w:val="24"/>
          <w:szCs w:val="24"/>
        </w:rPr>
        <w:t>obtaining Vacation Approvals</w:t>
      </w:r>
      <w:r w:rsidR="0009478B" w:rsidRPr="00C17F30">
        <w:rPr>
          <w:rFonts w:ascii="Cambria" w:hAnsi="Cambria" w:cs="Arial"/>
          <w:sz w:val="24"/>
          <w:szCs w:val="24"/>
        </w:rPr>
        <w:t>.</w:t>
      </w:r>
      <w:r w:rsidR="00002DAA" w:rsidRPr="00C17F30">
        <w:rPr>
          <w:rFonts w:ascii="Cambria" w:hAnsi="Cambria" w:cs="Arial"/>
          <w:sz w:val="24"/>
          <w:szCs w:val="24"/>
        </w:rPr>
        <w:t xml:space="preserve"> </w:t>
      </w:r>
      <w:r w:rsidR="00002DAA" w:rsidRPr="00C17F30">
        <w:rPr>
          <w:rFonts w:ascii="Cambria" w:hAnsi="Cambria"/>
          <w:sz w:val="24"/>
          <w:szCs w:val="24"/>
        </w:rPr>
        <w:t xml:space="preserve">The Developer hereby acknowledges that the Society is the owner of the Property and shall always remain in legal possession of the Property. The Developer has been granted a license to enter upon the Property, as a Developer to redevelop the Property in terms of this Agreement. </w:t>
      </w:r>
    </w:p>
    <w:p w14:paraId="6AD71931" w14:textId="507C2EA4"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lastRenderedPageBreak/>
        <w:t xml:space="preserve">The Developer shall use the </w:t>
      </w:r>
      <w:r w:rsidR="00A259CF" w:rsidRPr="00C17F30">
        <w:rPr>
          <w:rFonts w:ascii="Cambria" w:hAnsi="Cambria" w:cs="Arial"/>
          <w:sz w:val="24"/>
          <w:szCs w:val="24"/>
        </w:rPr>
        <w:t>Current Development Potential</w:t>
      </w:r>
      <w:r w:rsidR="00B33B3B" w:rsidRPr="00C17F30">
        <w:rPr>
          <w:rFonts w:ascii="Cambria" w:hAnsi="Cambria" w:cs="Arial"/>
          <w:sz w:val="24"/>
          <w:szCs w:val="24"/>
        </w:rPr>
        <w:t xml:space="preserve"> (as defined below)</w:t>
      </w:r>
      <w:r w:rsidR="00B076B3" w:rsidRPr="00C17F30">
        <w:rPr>
          <w:rFonts w:ascii="Cambria" w:hAnsi="Cambria" w:cs="Arial"/>
          <w:sz w:val="24"/>
          <w:szCs w:val="24"/>
        </w:rPr>
        <w:t>, which may consist</w:t>
      </w:r>
      <w:r w:rsidRPr="00C17F30">
        <w:rPr>
          <w:rFonts w:ascii="Cambria" w:hAnsi="Cambria" w:cs="Arial"/>
          <w:sz w:val="24"/>
          <w:szCs w:val="24"/>
        </w:rPr>
        <w:t xml:space="preserve"> of </w:t>
      </w:r>
      <w:r w:rsidR="00AE18CC" w:rsidRPr="00C17F30">
        <w:rPr>
          <w:rFonts w:ascii="Cambria" w:hAnsi="Cambria" w:cs="Arial"/>
          <w:sz w:val="24"/>
          <w:szCs w:val="24"/>
        </w:rPr>
        <w:t xml:space="preserve">base </w:t>
      </w:r>
      <w:r w:rsidRPr="00C17F30">
        <w:rPr>
          <w:rFonts w:ascii="Cambria" w:hAnsi="Cambria" w:cs="Arial"/>
          <w:sz w:val="24"/>
          <w:szCs w:val="24"/>
        </w:rPr>
        <w:t>FSI of the Land , fungible FSI</w:t>
      </w:r>
      <w:r w:rsidR="0063091A" w:rsidRPr="00C17F30">
        <w:rPr>
          <w:rFonts w:ascii="Cambria" w:hAnsi="Cambria" w:cs="Arial"/>
          <w:sz w:val="24"/>
          <w:szCs w:val="24"/>
        </w:rPr>
        <w:t>, Pro</w:t>
      </w:r>
      <w:r w:rsidR="00AD7756" w:rsidRPr="00C17F30">
        <w:rPr>
          <w:rFonts w:ascii="Cambria" w:hAnsi="Cambria" w:cs="Arial"/>
          <w:sz w:val="24"/>
          <w:szCs w:val="24"/>
        </w:rPr>
        <w:t>-</w:t>
      </w:r>
      <w:r w:rsidR="0063091A" w:rsidRPr="00C17F30">
        <w:rPr>
          <w:rFonts w:ascii="Cambria" w:hAnsi="Cambria" w:cs="Arial"/>
          <w:sz w:val="24"/>
          <w:szCs w:val="24"/>
        </w:rPr>
        <w:t>rata FSI, Incentive FSI, Premium FSI under any provision of law,</w:t>
      </w:r>
      <w:r w:rsidR="00081BE1" w:rsidRPr="00C17F30">
        <w:rPr>
          <w:rFonts w:ascii="Cambria" w:hAnsi="Cambria" w:cs="Arial"/>
          <w:sz w:val="24"/>
          <w:szCs w:val="24"/>
        </w:rPr>
        <w:t xml:space="preserve"> Transferable Development Rights (</w:t>
      </w:r>
      <w:r w:rsidR="00081BE1" w:rsidRPr="00C17F30">
        <w:rPr>
          <w:rFonts w:ascii="Cambria" w:hAnsi="Cambria" w:cs="Arial"/>
          <w:b/>
          <w:sz w:val="24"/>
          <w:szCs w:val="24"/>
        </w:rPr>
        <w:t>“TDR”</w:t>
      </w:r>
      <w:r w:rsidR="00081BE1" w:rsidRPr="00C17F30">
        <w:rPr>
          <w:rFonts w:ascii="Cambria" w:hAnsi="Cambria" w:cs="Arial"/>
          <w:sz w:val="24"/>
          <w:szCs w:val="24"/>
        </w:rPr>
        <w:t>)</w:t>
      </w:r>
      <w:r w:rsidR="0063091A" w:rsidRPr="00C17F30">
        <w:rPr>
          <w:rFonts w:ascii="Cambria" w:hAnsi="Cambria" w:cs="Arial"/>
          <w:sz w:val="24"/>
          <w:szCs w:val="24"/>
        </w:rPr>
        <w:t xml:space="preserve"> etc.,</w:t>
      </w:r>
      <w:r w:rsidRPr="00C17F30">
        <w:rPr>
          <w:rFonts w:ascii="Cambria" w:hAnsi="Cambria" w:cs="Arial"/>
          <w:sz w:val="24"/>
          <w:szCs w:val="24"/>
        </w:rPr>
        <w:t xml:space="preserve"> as presently available and under any other name available for construction of a New Building/s on the Society Land pursuant to the development rights granted herein and construct a New Building on the </w:t>
      </w:r>
      <w:r w:rsidR="00AD7756" w:rsidRPr="00C17F30">
        <w:rPr>
          <w:rFonts w:ascii="Cambria" w:hAnsi="Cambria" w:cs="Arial"/>
          <w:sz w:val="24"/>
          <w:szCs w:val="24"/>
        </w:rPr>
        <w:t xml:space="preserve">Land </w:t>
      </w:r>
      <w:r w:rsidRPr="00C17F30">
        <w:rPr>
          <w:rFonts w:ascii="Cambria" w:hAnsi="Cambria" w:cs="Arial"/>
          <w:sz w:val="24"/>
          <w:szCs w:val="24"/>
        </w:rPr>
        <w:t xml:space="preserve">admeasuring </w:t>
      </w:r>
      <w:r w:rsidR="00612B52" w:rsidRPr="00C17F30">
        <w:rPr>
          <w:rFonts w:ascii="Cambria" w:hAnsi="Cambria" w:cs="Arial"/>
          <w:sz w:val="24"/>
          <w:szCs w:val="24"/>
        </w:rPr>
        <w:t>1417.20</w:t>
      </w:r>
      <w:r w:rsidR="009338A2" w:rsidRPr="00C17F30">
        <w:rPr>
          <w:rFonts w:ascii="Cambria" w:hAnsi="Cambria" w:cs="Arial"/>
          <w:sz w:val="24"/>
          <w:szCs w:val="24"/>
        </w:rPr>
        <w:t xml:space="preserve"> sq. meters</w:t>
      </w:r>
      <w:r w:rsidR="00AD5D28" w:rsidRPr="00C17F30">
        <w:rPr>
          <w:rFonts w:ascii="Cambria" w:hAnsi="Cambria" w:cs="Arial"/>
          <w:sz w:val="24"/>
          <w:szCs w:val="24"/>
        </w:rPr>
        <w:t>(as per property card)</w:t>
      </w:r>
      <w:r w:rsidR="009338A2" w:rsidRPr="00C17F30">
        <w:rPr>
          <w:rFonts w:ascii="Cambria" w:hAnsi="Cambria" w:cs="Arial"/>
          <w:sz w:val="24"/>
          <w:szCs w:val="24"/>
        </w:rPr>
        <w:t xml:space="preserve"> </w:t>
      </w:r>
      <w:r w:rsidRPr="00C17F30">
        <w:rPr>
          <w:rFonts w:ascii="Cambria" w:hAnsi="Cambria" w:cs="Arial"/>
          <w:sz w:val="24"/>
          <w:szCs w:val="24"/>
        </w:rPr>
        <w:t xml:space="preserve">as shown delineated by </w:t>
      </w:r>
      <w:r w:rsidR="00AD7756" w:rsidRPr="00C17F30">
        <w:rPr>
          <w:rFonts w:ascii="Cambria" w:hAnsi="Cambria" w:cs="Arial"/>
          <w:b/>
          <w:bCs/>
          <w:sz w:val="24"/>
          <w:szCs w:val="24"/>
        </w:rPr>
        <w:t xml:space="preserve">Red </w:t>
      </w:r>
      <w:proofErr w:type="spellStart"/>
      <w:r w:rsidR="00B37EC3" w:rsidRPr="00C17F30">
        <w:rPr>
          <w:rFonts w:ascii="Cambria" w:hAnsi="Cambria" w:cs="Arial"/>
          <w:b/>
          <w:bCs/>
          <w:sz w:val="24"/>
          <w:szCs w:val="24"/>
        </w:rPr>
        <w:t>color</w:t>
      </w:r>
      <w:proofErr w:type="spellEnd"/>
      <w:r w:rsidRPr="00C17F30">
        <w:rPr>
          <w:rFonts w:ascii="Cambria" w:hAnsi="Cambria" w:cs="Arial"/>
          <w:sz w:val="24"/>
          <w:szCs w:val="24"/>
        </w:rPr>
        <w:t xml:space="preserve"> </w:t>
      </w:r>
      <w:r w:rsidR="00AD7756" w:rsidRPr="00C17F30">
        <w:rPr>
          <w:rFonts w:ascii="Cambria" w:hAnsi="Cambria" w:cs="Arial"/>
          <w:sz w:val="24"/>
          <w:szCs w:val="24"/>
        </w:rPr>
        <w:t xml:space="preserve">boundary </w:t>
      </w:r>
      <w:r w:rsidRPr="00C17F30">
        <w:rPr>
          <w:rFonts w:ascii="Cambria" w:hAnsi="Cambria" w:cs="Arial"/>
          <w:sz w:val="24"/>
          <w:szCs w:val="24"/>
        </w:rPr>
        <w:t xml:space="preserve">lines on the layout plan annexed hereto at </w:t>
      </w:r>
      <w:r w:rsidRPr="00C17F30">
        <w:rPr>
          <w:rFonts w:ascii="Cambria" w:hAnsi="Cambria" w:cs="Arial"/>
          <w:bCs/>
          <w:sz w:val="24"/>
          <w:szCs w:val="24"/>
        </w:rPr>
        <w:t xml:space="preserve">Annexure </w:t>
      </w:r>
      <w:r w:rsidR="00AD7756" w:rsidRPr="00C17F30">
        <w:rPr>
          <w:rFonts w:ascii="Cambria" w:hAnsi="Cambria" w:cs="Arial"/>
          <w:bCs/>
          <w:sz w:val="24"/>
          <w:szCs w:val="24"/>
        </w:rPr>
        <w:t>“</w:t>
      </w:r>
      <w:r w:rsidR="00210A7D">
        <w:rPr>
          <w:rFonts w:ascii="Cambria" w:hAnsi="Cambria" w:cs="Arial"/>
          <w:bCs/>
          <w:sz w:val="24"/>
          <w:szCs w:val="24"/>
        </w:rPr>
        <w:t>B</w:t>
      </w:r>
      <w:r w:rsidR="00AD7756" w:rsidRPr="00C17F30">
        <w:rPr>
          <w:rFonts w:ascii="Cambria" w:hAnsi="Cambria" w:cs="Arial"/>
          <w:bCs/>
          <w:sz w:val="24"/>
          <w:szCs w:val="24"/>
        </w:rPr>
        <w:t>”</w:t>
      </w:r>
      <w:r w:rsidR="00AD7756" w:rsidRPr="00C17F30">
        <w:rPr>
          <w:rFonts w:ascii="Cambria" w:hAnsi="Cambria" w:cs="Arial"/>
          <w:sz w:val="24"/>
          <w:szCs w:val="24"/>
        </w:rPr>
        <w:t xml:space="preserve">. </w:t>
      </w:r>
      <w:r w:rsidR="003F4B61" w:rsidRPr="00C17F30">
        <w:rPr>
          <w:rFonts w:ascii="Cambria" w:hAnsi="Cambria" w:cs="Arial"/>
          <w:sz w:val="24"/>
          <w:szCs w:val="24"/>
        </w:rPr>
        <w:t xml:space="preserve">However, in the event that there is any change in the policy of the </w:t>
      </w:r>
      <w:r w:rsidR="00F2709B" w:rsidRPr="00C17F30">
        <w:rPr>
          <w:rFonts w:ascii="Cambria" w:hAnsi="Cambria" w:cs="Arial"/>
          <w:sz w:val="24"/>
          <w:szCs w:val="24"/>
        </w:rPr>
        <w:t>competent authority</w:t>
      </w:r>
      <w:r w:rsidR="003F4B61" w:rsidRPr="00C17F30">
        <w:rPr>
          <w:rFonts w:ascii="Cambria" w:hAnsi="Cambria" w:cs="Arial"/>
          <w:sz w:val="24"/>
          <w:szCs w:val="24"/>
        </w:rPr>
        <w:t xml:space="preserve"> or changes in the DCPR whereby any FSI and/or TDR and/or fungible FSI or any other FSI/except that FSI and/or TDR and/or fungible FSI or any other FSI as mentioned above pertaining to the Property is increased prior to </w:t>
      </w:r>
      <w:r w:rsidR="00E809C7" w:rsidRPr="00C17F30">
        <w:rPr>
          <w:rFonts w:ascii="Cambria" w:hAnsi="Cambria" w:cs="Arial"/>
          <w:sz w:val="24"/>
          <w:szCs w:val="24"/>
        </w:rPr>
        <w:t>construction</w:t>
      </w:r>
      <w:r w:rsidR="003F4B61" w:rsidRPr="00C17F30">
        <w:rPr>
          <w:rFonts w:ascii="Cambria" w:hAnsi="Cambria" w:cs="Arial"/>
          <w:sz w:val="24"/>
          <w:szCs w:val="24"/>
        </w:rPr>
        <w:t xml:space="preserve"> of the </w:t>
      </w:r>
      <w:r w:rsidR="00E809C7" w:rsidRPr="00C17F30">
        <w:rPr>
          <w:rFonts w:ascii="Cambria" w:hAnsi="Cambria" w:cs="Arial"/>
          <w:sz w:val="24"/>
          <w:szCs w:val="24"/>
        </w:rPr>
        <w:t>Plint</w:t>
      </w:r>
      <w:r w:rsidR="00CD6FA7" w:rsidRPr="00C17F30">
        <w:rPr>
          <w:rFonts w:ascii="Cambria" w:hAnsi="Cambria" w:cs="Arial"/>
          <w:sz w:val="24"/>
          <w:szCs w:val="24"/>
        </w:rPr>
        <w:t>h</w:t>
      </w:r>
      <w:r w:rsidR="00E809C7" w:rsidRPr="00C17F30">
        <w:rPr>
          <w:rFonts w:ascii="Cambria" w:hAnsi="Cambria" w:cs="Arial"/>
          <w:sz w:val="24"/>
          <w:szCs w:val="24"/>
        </w:rPr>
        <w:t xml:space="preserve"> of the proposed New Building</w:t>
      </w:r>
      <w:r w:rsidR="003F4B61" w:rsidRPr="00C17F30">
        <w:rPr>
          <w:rFonts w:ascii="Cambria" w:hAnsi="Cambria" w:cs="Arial"/>
          <w:sz w:val="24"/>
          <w:szCs w:val="24"/>
        </w:rPr>
        <w:t xml:space="preserve">, which results into availability of higher habitable area, then in that event the consequence of such increase in FSI and/or TDR and/or fungible compensatory FSI and/or any other FSI/area by whatsoever name called shall belong to the </w:t>
      </w:r>
      <w:r w:rsidR="0051187F" w:rsidRPr="00C17F30">
        <w:rPr>
          <w:rFonts w:ascii="Cambria" w:hAnsi="Cambria" w:cs="Arial"/>
          <w:sz w:val="24"/>
          <w:szCs w:val="24"/>
        </w:rPr>
        <w:t>Society</w:t>
      </w:r>
      <w:r w:rsidR="0081135B" w:rsidRPr="00C17F30">
        <w:rPr>
          <w:rFonts w:ascii="Cambria" w:hAnsi="Cambria" w:cs="Arial"/>
          <w:sz w:val="24"/>
          <w:szCs w:val="24"/>
        </w:rPr>
        <w:t>.</w:t>
      </w:r>
      <w:r w:rsidR="003F4B61" w:rsidRPr="00C17F30">
        <w:rPr>
          <w:rFonts w:ascii="Cambria" w:hAnsi="Cambria" w:cs="Arial"/>
          <w:sz w:val="24"/>
          <w:szCs w:val="24"/>
        </w:rPr>
        <w:t xml:space="preserve"> </w:t>
      </w:r>
    </w:p>
    <w:p w14:paraId="58EE6044" w14:textId="15388FAF" w:rsidR="00C3268B" w:rsidRPr="00C17F30" w:rsidRDefault="00C3268B" w:rsidP="0057425A">
      <w:pPr>
        <w:widowControl w:val="0"/>
        <w:numPr>
          <w:ilvl w:val="0"/>
          <w:numId w:val="4"/>
        </w:numPr>
        <w:tabs>
          <w:tab w:val="left" w:pos="720"/>
        </w:tabs>
        <w:spacing w:after="180" w:line="360" w:lineRule="auto"/>
        <w:ind w:hanging="720"/>
        <w:jc w:val="both"/>
        <w:rPr>
          <w:rFonts w:ascii="Cambria" w:hAnsi="Cambria" w:cs="Arial"/>
          <w:sz w:val="24"/>
          <w:szCs w:val="24"/>
        </w:rPr>
      </w:pPr>
      <w:r w:rsidRPr="00C17F30">
        <w:rPr>
          <w:rFonts w:ascii="Cambria" w:hAnsi="Cambria" w:cs="Arial"/>
          <w:b/>
          <w:sz w:val="24"/>
          <w:szCs w:val="24"/>
        </w:rPr>
        <w:t xml:space="preserve">Representations </w:t>
      </w:r>
      <w:r w:rsidR="001E0099" w:rsidRPr="00C17F30">
        <w:rPr>
          <w:rFonts w:ascii="Cambria" w:hAnsi="Cambria" w:cs="Arial"/>
          <w:b/>
          <w:sz w:val="24"/>
          <w:szCs w:val="24"/>
        </w:rPr>
        <w:t xml:space="preserve">and Warranties </w:t>
      </w:r>
      <w:r w:rsidRPr="00C17F30">
        <w:rPr>
          <w:rFonts w:ascii="Cambria" w:hAnsi="Cambria" w:cs="Arial"/>
          <w:b/>
          <w:sz w:val="24"/>
          <w:szCs w:val="24"/>
        </w:rPr>
        <w:t>by the Society</w:t>
      </w:r>
      <w:r w:rsidR="00B674F2" w:rsidRPr="00C17F30">
        <w:rPr>
          <w:rFonts w:ascii="Cambria" w:hAnsi="Cambria" w:cs="Arial"/>
          <w:b/>
          <w:sz w:val="24"/>
          <w:szCs w:val="24"/>
        </w:rPr>
        <w:t>:</w:t>
      </w:r>
    </w:p>
    <w:p w14:paraId="4BEFE718" w14:textId="124C9AF7" w:rsidR="00C3268B" w:rsidRPr="00C17F30" w:rsidRDefault="00C3268B" w:rsidP="0046521A">
      <w:pPr>
        <w:widowControl w:val="0"/>
        <w:spacing w:after="180" w:line="360" w:lineRule="auto"/>
        <w:ind w:left="720"/>
        <w:jc w:val="both"/>
        <w:rPr>
          <w:rFonts w:ascii="Cambria" w:hAnsi="Cambria" w:cs="Arial"/>
          <w:sz w:val="24"/>
          <w:szCs w:val="24"/>
        </w:rPr>
      </w:pPr>
      <w:r w:rsidRPr="00C17F30">
        <w:rPr>
          <w:rFonts w:ascii="Cambria" w:hAnsi="Cambria" w:cs="Arial"/>
          <w:sz w:val="24"/>
          <w:szCs w:val="24"/>
        </w:rPr>
        <w:t>As a basis for the Agreement hereinafter contained, the Society</w:t>
      </w:r>
      <w:r w:rsidR="005963B5" w:rsidRPr="00C17F30">
        <w:rPr>
          <w:rFonts w:ascii="Cambria" w:hAnsi="Cambria" w:cs="Arial"/>
          <w:sz w:val="24"/>
          <w:szCs w:val="24"/>
        </w:rPr>
        <w:t xml:space="preserve"> hereby </w:t>
      </w:r>
      <w:r w:rsidRPr="00C17F30">
        <w:rPr>
          <w:rFonts w:ascii="Cambria" w:hAnsi="Cambria" w:cs="Arial"/>
          <w:sz w:val="24"/>
          <w:szCs w:val="24"/>
        </w:rPr>
        <w:t>represent, declare, warrant and confirm that:</w:t>
      </w:r>
      <w:r w:rsidR="003E1942" w:rsidRPr="00C17F30">
        <w:rPr>
          <w:rFonts w:ascii="Cambria" w:hAnsi="Cambria" w:cs="Arial"/>
          <w:sz w:val="24"/>
          <w:szCs w:val="24"/>
        </w:rPr>
        <w:t xml:space="preserve"> </w:t>
      </w:r>
      <w:r w:rsidRPr="00C17F30">
        <w:rPr>
          <w:rFonts w:ascii="Cambria" w:hAnsi="Cambria" w:cs="Arial"/>
          <w:sz w:val="24"/>
          <w:szCs w:val="24"/>
        </w:rPr>
        <w:t>-</w:t>
      </w:r>
    </w:p>
    <w:p w14:paraId="4D816E1E" w14:textId="60863F89"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Society alone is solely and absolutely entitled to the </w:t>
      </w:r>
      <w:r w:rsidR="00AD7756" w:rsidRPr="00C17F30">
        <w:rPr>
          <w:rFonts w:ascii="Cambria" w:hAnsi="Cambria" w:cs="Arial"/>
          <w:sz w:val="24"/>
          <w:szCs w:val="24"/>
        </w:rPr>
        <w:t>Property</w:t>
      </w:r>
      <w:r w:rsidRPr="00C17F30">
        <w:rPr>
          <w:rFonts w:ascii="Cambria" w:hAnsi="Cambria" w:cs="Arial"/>
          <w:sz w:val="24"/>
          <w:szCs w:val="24"/>
        </w:rPr>
        <w:t>, and the Society is in possession, use, occupation and enjoyment of the Property</w:t>
      </w:r>
      <w:r w:rsidR="003D28FB" w:rsidRPr="00C17F30">
        <w:rPr>
          <w:rFonts w:ascii="Cambria" w:hAnsi="Cambria" w:cs="Arial"/>
          <w:sz w:val="24"/>
          <w:szCs w:val="24"/>
        </w:rPr>
        <w:t xml:space="preserve"> </w:t>
      </w:r>
      <w:r w:rsidR="003D28FB" w:rsidRPr="00C17F30">
        <w:rPr>
          <w:rFonts w:ascii="Cambria" w:hAnsi="Cambria"/>
          <w:sz w:val="24"/>
          <w:szCs w:val="24"/>
        </w:rPr>
        <w:t>and that there is no known legal impediment or restriction on the powers and authorities of the Society from entering into this Agreement</w:t>
      </w:r>
      <w:r w:rsidRPr="00C17F30">
        <w:rPr>
          <w:rFonts w:ascii="Cambria" w:hAnsi="Cambria" w:cs="Arial"/>
          <w:sz w:val="24"/>
          <w:szCs w:val="24"/>
        </w:rPr>
        <w:t>.</w:t>
      </w:r>
    </w:p>
    <w:p w14:paraId="796A4C09" w14:textId="1FE19DF8"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Society confirms that, the Society has till the date of execution hereof has not arrived at any arrangement and/or entered into any agreement (either written or oral) for alienation or assignment or transfer of any of its right, title and interest of any nature in respect of the Property and/or any part thereof with any third person/s or parties.</w:t>
      </w:r>
    </w:p>
    <w:p w14:paraId="148A045B" w14:textId="6021DF3F" w:rsidR="00671409" w:rsidRPr="00C17F30" w:rsidRDefault="00671409"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Property is a non-agricultural property and is situated in the residential zone</w:t>
      </w:r>
      <w:r w:rsidR="005616A9" w:rsidRPr="00C17F30">
        <w:rPr>
          <w:rFonts w:ascii="Cambria" w:hAnsi="Cambria" w:cs="Arial"/>
          <w:sz w:val="24"/>
          <w:szCs w:val="24"/>
        </w:rPr>
        <w:t xml:space="preserve"> and the Society is paying non-agricultural property tax regularly</w:t>
      </w:r>
      <w:r w:rsidRPr="00C17F30">
        <w:rPr>
          <w:rFonts w:ascii="Cambria" w:hAnsi="Cambria" w:cs="Arial"/>
          <w:sz w:val="24"/>
          <w:szCs w:val="24"/>
        </w:rPr>
        <w:t>.</w:t>
      </w:r>
    </w:p>
    <w:p w14:paraId="0DD5E5D0" w14:textId="77777777"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Society has not created any charge, lien, mortgage or any other </w:t>
      </w:r>
      <w:r w:rsidRPr="00C17F30">
        <w:rPr>
          <w:rFonts w:ascii="Cambria" w:hAnsi="Cambria" w:cs="Arial"/>
          <w:sz w:val="24"/>
          <w:szCs w:val="24"/>
        </w:rPr>
        <w:lastRenderedPageBreak/>
        <w:t>encumbrance on the Property or any part thereof.</w:t>
      </w:r>
    </w:p>
    <w:p w14:paraId="61DE0C5D" w14:textId="77777777" w:rsidR="00671409" w:rsidRPr="00C17F30" w:rsidRDefault="00671409"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Society has not done and/or caused to be done any act, deed, matter or thing whereby or by reason whereof, the right, title, interest and benefits of the Society in respect of the Property and/or development rights or any part thereof is prejudiced or adversely affected or extinguished in any manner whatsoever.</w:t>
      </w:r>
    </w:p>
    <w:p w14:paraId="1E8D47A5" w14:textId="77777777"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That there are no proceedings instituted by or against the Society or their predecessors-in-title in respect of the Property or by or against the </w:t>
      </w:r>
      <w:r w:rsidR="00FE432D" w:rsidRPr="00C17F30">
        <w:rPr>
          <w:rFonts w:ascii="Cambria" w:hAnsi="Cambria" w:cs="Arial"/>
          <w:sz w:val="24"/>
          <w:szCs w:val="24"/>
        </w:rPr>
        <w:t>Existing M</w:t>
      </w:r>
      <w:r w:rsidRPr="00C17F30">
        <w:rPr>
          <w:rFonts w:ascii="Cambria" w:hAnsi="Cambria" w:cs="Arial"/>
          <w:sz w:val="24"/>
          <w:szCs w:val="24"/>
        </w:rPr>
        <w:t>embers of the Society, or otherwise pending in any Court or before any authority, and the Property is not subject to any attachment or any process issued by any Court or authority.</w:t>
      </w:r>
    </w:p>
    <w:p w14:paraId="2D024216" w14:textId="3F10FEA3"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There is no injunction or any other order from any Court, Revenue Authority, BMC for any taxation</w:t>
      </w:r>
      <w:r w:rsidR="00E37D0F" w:rsidRPr="00C17F30">
        <w:rPr>
          <w:rFonts w:ascii="Cambria" w:hAnsi="Cambria" w:cs="Arial"/>
          <w:sz w:val="24"/>
          <w:szCs w:val="24"/>
        </w:rPr>
        <w:t>, ULC</w:t>
      </w:r>
      <w:r w:rsidRPr="00C17F30">
        <w:rPr>
          <w:rFonts w:ascii="Cambria" w:hAnsi="Cambria" w:cs="Arial"/>
          <w:sz w:val="24"/>
          <w:szCs w:val="24"/>
        </w:rPr>
        <w:t xml:space="preserve"> or any other dues (property taxes) or otherwise disentitling or restraining the Society from dealing with the Property or entering into this Agreement</w:t>
      </w:r>
      <w:r w:rsidR="00070C32" w:rsidRPr="00C17F30">
        <w:rPr>
          <w:rFonts w:ascii="Cambria" w:hAnsi="Cambria" w:cs="Arial"/>
          <w:sz w:val="24"/>
          <w:szCs w:val="24"/>
        </w:rPr>
        <w:t>.</w:t>
      </w:r>
    </w:p>
    <w:p w14:paraId="4AAE01DC" w14:textId="77777777" w:rsidR="00D61500" w:rsidRPr="00C17F30" w:rsidRDefault="00D61500"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There is no suit or any other proceedings or any </w:t>
      </w:r>
      <w:proofErr w:type="spellStart"/>
      <w:r w:rsidRPr="00C17F30">
        <w:rPr>
          <w:rFonts w:ascii="Cambria" w:hAnsi="Cambria" w:cs="Arial"/>
          <w:sz w:val="24"/>
          <w:szCs w:val="24"/>
        </w:rPr>
        <w:t>lis</w:t>
      </w:r>
      <w:proofErr w:type="spellEnd"/>
      <w:r w:rsidRPr="00C17F30">
        <w:rPr>
          <w:rFonts w:ascii="Cambria" w:hAnsi="Cambria" w:cs="Arial"/>
          <w:sz w:val="24"/>
          <w:szCs w:val="24"/>
        </w:rPr>
        <w:t>-pendens or other notice or any attachment either before or after judgment pending in respect of the Property and/or the development rights granted herein or any part thereof, whereby the rights of the Society in the Property is in any way affected or jeopardized.</w:t>
      </w:r>
    </w:p>
    <w:p w14:paraId="108A33C9" w14:textId="45BEF338" w:rsidR="00D61500" w:rsidRPr="00C17F30" w:rsidRDefault="00D61500" w:rsidP="00B7709F">
      <w:pPr>
        <w:widowControl w:val="0"/>
        <w:numPr>
          <w:ilvl w:val="1"/>
          <w:numId w:val="4"/>
        </w:numPr>
        <w:tabs>
          <w:tab w:val="left" w:pos="720"/>
        </w:tabs>
        <w:spacing w:after="180" w:line="372" w:lineRule="auto"/>
        <w:jc w:val="both"/>
        <w:rPr>
          <w:rFonts w:ascii="Cambria" w:hAnsi="Cambria" w:cs="Arial"/>
          <w:sz w:val="24"/>
          <w:szCs w:val="24"/>
        </w:rPr>
      </w:pPr>
      <w:r w:rsidRPr="00C17F30">
        <w:rPr>
          <w:rFonts w:ascii="Cambria" w:hAnsi="Cambria" w:cs="Arial"/>
          <w:sz w:val="24"/>
          <w:szCs w:val="24"/>
        </w:rPr>
        <w:t xml:space="preserve">As per the records of the Society there are no statutory claims, demands, attachments or </w:t>
      </w:r>
      <w:proofErr w:type="spellStart"/>
      <w:r w:rsidRPr="00C17F30">
        <w:rPr>
          <w:rFonts w:ascii="Cambria" w:hAnsi="Cambria" w:cs="Arial"/>
          <w:sz w:val="24"/>
          <w:szCs w:val="24"/>
        </w:rPr>
        <w:t>prohibitory</w:t>
      </w:r>
      <w:proofErr w:type="spellEnd"/>
      <w:r w:rsidRPr="00C17F30">
        <w:rPr>
          <w:rFonts w:ascii="Cambria" w:hAnsi="Cambria" w:cs="Arial"/>
          <w:sz w:val="24"/>
          <w:szCs w:val="24"/>
        </w:rPr>
        <w:t xml:space="preserve"> orders made or issued by the Taxation Authorities or any other State or Central Government Department or other local bodies or authorities in any manner affecting the Property including the </w:t>
      </w:r>
      <w:r w:rsidR="00C72EC4" w:rsidRPr="00C17F30">
        <w:rPr>
          <w:rFonts w:ascii="Cambria" w:hAnsi="Cambria" w:cs="Arial"/>
          <w:sz w:val="24"/>
          <w:szCs w:val="24"/>
        </w:rPr>
        <w:t xml:space="preserve">building </w:t>
      </w:r>
      <w:r w:rsidRPr="00C17F30">
        <w:rPr>
          <w:rFonts w:ascii="Cambria" w:hAnsi="Cambria" w:cs="Arial"/>
          <w:sz w:val="24"/>
          <w:szCs w:val="24"/>
        </w:rPr>
        <w:t>or any part thereof.</w:t>
      </w:r>
    </w:p>
    <w:p w14:paraId="20F157D9" w14:textId="28B80741" w:rsidR="00D61500" w:rsidRPr="00C17F30" w:rsidRDefault="00D61500" w:rsidP="00D61500">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As per the records of the Society there are no income tax, sales tax or other taxation proceedings whether for recovery or otherwise initiated by any taxation authorities and/or pending before any authority whereby the rights of the Society, in respect of the Property and/or development rights are affected.</w:t>
      </w:r>
    </w:p>
    <w:p w14:paraId="65C3F1A7" w14:textId="38BC6054"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There is no agreement or arrangement, oral or written, with regard to the </w:t>
      </w:r>
      <w:r w:rsidRPr="00C17F30">
        <w:rPr>
          <w:rFonts w:ascii="Cambria" w:hAnsi="Cambria" w:cs="Arial"/>
          <w:sz w:val="24"/>
          <w:szCs w:val="24"/>
        </w:rPr>
        <w:lastRenderedPageBreak/>
        <w:t xml:space="preserve">Property or any part thereof with respect to the development or sale of the Property or otherwise whereby the development rights granted hereby are hampered or hindered or affected and the Society shall not create any </w:t>
      </w:r>
      <w:r w:rsidR="00824031" w:rsidRPr="00C17F30">
        <w:rPr>
          <w:rFonts w:ascii="Cambria" w:hAnsi="Cambria" w:cs="Arial"/>
          <w:sz w:val="24"/>
          <w:szCs w:val="24"/>
        </w:rPr>
        <w:t>third-party</w:t>
      </w:r>
      <w:r w:rsidRPr="00C17F30">
        <w:rPr>
          <w:rFonts w:ascii="Cambria" w:hAnsi="Cambria" w:cs="Arial"/>
          <w:sz w:val="24"/>
          <w:szCs w:val="24"/>
        </w:rPr>
        <w:t xml:space="preserve"> interest in any manner during the subsistence of this Agreement. </w:t>
      </w:r>
    </w:p>
    <w:p w14:paraId="291A7AFF" w14:textId="77777777"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That there is no dispute with any of the adjoining properties as to boundaries or areas or encroachments.</w:t>
      </w:r>
    </w:p>
    <w:p w14:paraId="77ED4E9E" w14:textId="77777777" w:rsidR="00D61500" w:rsidRPr="00C17F30" w:rsidRDefault="00D61500" w:rsidP="00D61500">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Property is not subject to any acquisition or reservations. Save and except whatever is stated aforesaid, there is no encroachment or right of way on the Property. No part or portion of the Property is/was occupied for religious or charitable purposes. There is/was no mosque, temple, church or any other place of worship established and/or any idol installed in any part of the Property.</w:t>
      </w:r>
    </w:p>
    <w:p w14:paraId="65EDF643" w14:textId="33029C3F"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Society is entitled to enter into this Agreement with the Developer and have full right and authority to sign and execute and register the same. The Society has not in any way made any commitment to anyone for allowing the right to use FSI of the Land and/or for putting up New Building/s on the</w:t>
      </w:r>
      <w:r w:rsidR="00AB65E4" w:rsidRPr="00C17F30">
        <w:rPr>
          <w:rFonts w:ascii="Cambria" w:hAnsi="Cambria" w:cs="Arial"/>
          <w:sz w:val="24"/>
          <w:szCs w:val="24"/>
        </w:rPr>
        <w:t xml:space="preserve"> Land</w:t>
      </w:r>
      <w:r w:rsidRPr="00C17F30">
        <w:rPr>
          <w:rFonts w:ascii="Cambria" w:hAnsi="Cambria" w:cs="Arial"/>
          <w:sz w:val="24"/>
          <w:szCs w:val="24"/>
        </w:rPr>
        <w:t xml:space="preserve">. </w:t>
      </w:r>
      <w:r w:rsidR="006B254A" w:rsidRPr="00C17F30">
        <w:rPr>
          <w:rFonts w:ascii="Cambria" w:hAnsi="Cambria" w:cs="Arial"/>
          <w:sz w:val="24"/>
          <w:szCs w:val="24"/>
        </w:rPr>
        <w:t>The Society shall extend</w:t>
      </w:r>
      <w:r w:rsidR="000826D5" w:rsidRPr="00C17F30">
        <w:rPr>
          <w:rFonts w:ascii="Cambria" w:hAnsi="Cambria" w:cs="Arial"/>
          <w:sz w:val="24"/>
          <w:szCs w:val="24"/>
        </w:rPr>
        <w:t xml:space="preserve"> its</w:t>
      </w:r>
      <w:r w:rsidR="006B254A" w:rsidRPr="00C17F30">
        <w:rPr>
          <w:rFonts w:ascii="Cambria" w:hAnsi="Cambria" w:cs="Arial"/>
          <w:sz w:val="24"/>
          <w:szCs w:val="24"/>
        </w:rPr>
        <w:t xml:space="preserve"> full co-operation in redevelopment.</w:t>
      </w:r>
    </w:p>
    <w:p w14:paraId="10CD25F2" w14:textId="21387864" w:rsidR="009379FF" w:rsidRPr="00C17F30" w:rsidRDefault="009379FF"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The Society has complied with all the provisions of the Maharashtra Co-operative Societies Rules 1961, and the bye-laws of the Society and that the Society has not done/will not do any act which is in contravention to the provisions of the Maharashtra Co-operative Societies Act, 1960 and/or the Maharashtra Co-operative Societies Rules, 1961 and/or the bye-laws of the Society.</w:t>
      </w:r>
    </w:p>
    <w:p w14:paraId="74518663" w14:textId="1356B124" w:rsidR="00811145" w:rsidRPr="00C17F30" w:rsidRDefault="00811145"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Society with consent of </w:t>
      </w:r>
      <w:r w:rsidR="00751C8C" w:rsidRPr="00C17F30">
        <w:rPr>
          <w:rFonts w:ascii="Cambria" w:hAnsi="Cambria" w:cs="Arial"/>
          <w:sz w:val="24"/>
          <w:szCs w:val="24"/>
        </w:rPr>
        <w:t xml:space="preserve">majority of </w:t>
      </w:r>
      <w:r w:rsidRPr="00C17F30">
        <w:rPr>
          <w:rFonts w:ascii="Cambria" w:hAnsi="Cambria" w:cs="Arial"/>
          <w:sz w:val="24"/>
          <w:szCs w:val="24"/>
        </w:rPr>
        <w:t xml:space="preserve">its Existing Members have passed appropriate resolution/s </w:t>
      </w:r>
      <w:r w:rsidR="007722E9" w:rsidRPr="00C17F30">
        <w:rPr>
          <w:rFonts w:ascii="Cambria" w:hAnsi="Cambria" w:cs="Arial"/>
          <w:sz w:val="24"/>
          <w:szCs w:val="24"/>
        </w:rPr>
        <w:t xml:space="preserve">in </w:t>
      </w:r>
      <w:r w:rsidR="00B47421" w:rsidRPr="00C17F30">
        <w:rPr>
          <w:rFonts w:ascii="Cambria" w:hAnsi="Cambria" w:cs="Arial"/>
          <w:sz w:val="24"/>
          <w:szCs w:val="24"/>
        </w:rPr>
        <w:t xml:space="preserve">its Special General Body Meeting </w:t>
      </w:r>
      <w:r w:rsidRPr="00C17F30">
        <w:rPr>
          <w:rFonts w:ascii="Cambria" w:hAnsi="Cambria" w:cs="Arial"/>
          <w:sz w:val="24"/>
          <w:szCs w:val="24"/>
        </w:rPr>
        <w:t xml:space="preserve">authorizing the Managing Committee of the Society to sign and execute all such Affidavit/s, application/s undertaking/s, indemnities, writings, deed/s, document/s etc., as may be necessary or required by the competent authority and/or any other concerned Authority for re-development of the Property. The Society with the </w:t>
      </w:r>
      <w:r w:rsidR="007722E9" w:rsidRPr="00C17F30">
        <w:rPr>
          <w:rFonts w:ascii="Cambria" w:hAnsi="Cambria" w:cs="Arial"/>
          <w:sz w:val="24"/>
          <w:szCs w:val="24"/>
        </w:rPr>
        <w:t>consent of</w:t>
      </w:r>
      <w:r w:rsidRPr="00C17F30">
        <w:rPr>
          <w:rFonts w:ascii="Cambria" w:hAnsi="Cambria" w:cs="Arial"/>
          <w:sz w:val="24"/>
          <w:szCs w:val="24"/>
        </w:rPr>
        <w:t xml:space="preserve"> </w:t>
      </w:r>
      <w:r w:rsidR="00751C8C" w:rsidRPr="00C17F30">
        <w:rPr>
          <w:rFonts w:ascii="Cambria" w:hAnsi="Cambria" w:cs="Arial"/>
          <w:sz w:val="24"/>
          <w:szCs w:val="24"/>
        </w:rPr>
        <w:t xml:space="preserve">majority of </w:t>
      </w:r>
      <w:r w:rsidRPr="00C17F30">
        <w:rPr>
          <w:rFonts w:ascii="Cambria" w:hAnsi="Cambria" w:cs="Arial"/>
          <w:sz w:val="24"/>
          <w:szCs w:val="24"/>
        </w:rPr>
        <w:t xml:space="preserve">its Existing Members shall also approve and pass all such other resolution/s </w:t>
      </w:r>
      <w:r w:rsidR="007722E9" w:rsidRPr="00C17F30">
        <w:rPr>
          <w:rFonts w:ascii="Cambria" w:hAnsi="Cambria" w:cs="Arial"/>
          <w:sz w:val="24"/>
          <w:szCs w:val="24"/>
        </w:rPr>
        <w:t>in its S</w:t>
      </w:r>
      <w:r w:rsidR="00B47421" w:rsidRPr="00C17F30">
        <w:rPr>
          <w:rFonts w:ascii="Cambria" w:hAnsi="Cambria" w:cs="Arial"/>
          <w:sz w:val="24"/>
          <w:szCs w:val="24"/>
        </w:rPr>
        <w:t>GBM</w:t>
      </w:r>
      <w:r w:rsidR="007722E9" w:rsidRPr="00C17F30">
        <w:rPr>
          <w:rFonts w:ascii="Cambria" w:hAnsi="Cambria" w:cs="Arial"/>
          <w:sz w:val="24"/>
          <w:szCs w:val="24"/>
        </w:rPr>
        <w:t xml:space="preserve"> </w:t>
      </w:r>
      <w:r w:rsidRPr="00C17F30">
        <w:rPr>
          <w:rFonts w:ascii="Cambria" w:hAnsi="Cambria" w:cs="Arial"/>
          <w:sz w:val="24"/>
          <w:szCs w:val="24"/>
        </w:rPr>
        <w:t xml:space="preserve">that may be necessary and warranted from time to time including any at the request </w:t>
      </w:r>
      <w:r w:rsidRPr="00C17F30">
        <w:rPr>
          <w:rFonts w:ascii="Cambria" w:hAnsi="Cambria" w:cs="Arial"/>
          <w:sz w:val="24"/>
          <w:szCs w:val="24"/>
        </w:rPr>
        <w:lastRenderedPageBreak/>
        <w:t>of the Developer, to carry forward the process of re-development and all its other allied activities and to facilitate the Developer in carrying out its obligations and re-development work and allied activities smoothly, effectively and efficiently.</w:t>
      </w:r>
    </w:p>
    <w:p w14:paraId="0BF162AE" w14:textId="295B6BD4" w:rsidR="00254D0A" w:rsidRPr="00C17F30" w:rsidRDefault="00254D0A" w:rsidP="00BA0ECD">
      <w:pPr>
        <w:widowControl w:val="0"/>
        <w:spacing w:after="180" w:line="360" w:lineRule="auto"/>
        <w:jc w:val="both"/>
        <w:rPr>
          <w:rFonts w:ascii="Cambria" w:hAnsi="Cambria" w:cs="Arial"/>
          <w:sz w:val="24"/>
          <w:szCs w:val="24"/>
        </w:rPr>
      </w:pPr>
      <w:r w:rsidRPr="00C17F30">
        <w:rPr>
          <w:rFonts w:ascii="Cambria" w:hAnsi="Cambria" w:cs="Arial"/>
          <w:b/>
          <w:sz w:val="24"/>
          <w:szCs w:val="24"/>
        </w:rPr>
        <w:t>Representations and Warranties by the Existing Members:</w:t>
      </w:r>
    </w:p>
    <w:p w14:paraId="750D53B6" w14:textId="0CA0206D" w:rsidR="00671409"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Each of the </w:t>
      </w:r>
      <w:r w:rsidR="00FE432D" w:rsidRPr="00C17F30">
        <w:rPr>
          <w:rFonts w:ascii="Cambria" w:hAnsi="Cambria" w:cs="Arial"/>
          <w:sz w:val="24"/>
          <w:szCs w:val="24"/>
        </w:rPr>
        <w:t>Existing M</w:t>
      </w:r>
      <w:r w:rsidRPr="00C17F30">
        <w:rPr>
          <w:rFonts w:ascii="Cambria" w:hAnsi="Cambria" w:cs="Arial"/>
          <w:sz w:val="24"/>
          <w:szCs w:val="24"/>
        </w:rPr>
        <w:t xml:space="preserve">embers, whose names appear in the </w:t>
      </w:r>
      <w:r w:rsidR="0040489E" w:rsidRPr="00C17F30">
        <w:rPr>
          <w:rFonts w:ascii="Cambria" w:hAnsi="Cambria" w:cs="Arial"/>
          <w:sz w:val="24"/>
          <w:szCs w:val="24"/>
        </w:rPr>
        <w:t>Second</w:t>
      </w:r>
      <w:r w:rsidRPr="00C17F30">
        <w:rPr>
          <w:rFonts w:ascii="Cambria" w:hAnsi="Cambria" w:cs="Arial"/>
          <w:sz w:val="24"/>
          <w:szCs w:val="24"/>
        </w:rPr>
        <w:t xml:space="preserve"> Schedule hereunder written, is absolutely and exclusively entitled to the right, title and interest in his/her/their respective </w:t>
      </w:r>
      <w:r w:rsidR="00876508" w:rsidRPr="00C17F30">
        <w:rPr>
          <w:rFonts w:ascii="Cambria" w:hAnsi="Cambria" w:cs="Arial"/>
          <w:sz w:val="24"/>
          <w:szCs w:val="24"/>
        </w:rPr>
        <w:t>Existing Premises</w:t>
      </w:r>
      <w:r w:rsidRPr="00C17F30">
        <w:rPr>
          <w:rFonts w:ascii="Cambria" w:hAnsi="Cambria" w:cs="Arial"/>
          <w:sz w:val="24"/>
          <w:szCs w:val="24"/>
        </w:rPr>
        <w:t xml:space="preserve"> and none of the </w:t>
      </w:r>
      <w:r w:rsidR="00FE432D" w:rsidRPr="00C17F30">
        <w:rPr>
          <w:rFonts w:ascii="Cambria" w:hAnsi="Cambria" w:cs="Arial"/>
          <w:sz w:val="24"/>
          <w:szCs w:val="24"/>
        </w:rPr>
        <w:t>Existing M</w:t>
      </w:r>
      <w:r w:rsidRPr="00C17F30">
        <w:rPr>
          <w:rFonts w:ascii="Cambria" w:hAnsi="Cambria" w:cs="Arial"/>
          <w:sz w:val="24"/>
          <w:szCs w:val="24"/>
        </w:rPr>
        <w:t xml:space="preserve">embers have created any tenancy, sub-tenancy, lease, charge, pledge, lien or any third party right in respect of the individual </w:t>
      </w:r>
      <w:r w:rsidR="00876508" w:rsidRPr="00C17F30">
        <w:rPr>
          <w:rFonts w:ascii="Cambria" w:hAnsi="Cambria" w:cs="Arial"/>
          <w:sz w:val="24"/>
          <w:szCs w:val="24"/>
        </w:rPr>
        <w:t xml:space="preserve">existing premises </w:t>
      </w:r>
      <w:r w:rsidRPr="00C17F30">
        <w:rPr>
          <w:rFonts w:ascii="Cambria" w:hAnsi="Cambria" w:cs="Arial"/>
          <w:sz w:val="24"/>
          <w:szCs w:val="24"/>
        </w:rPr>
        <w:t>therein, as per the records of the Society</w:t>
      </w:r>
      <w:r w:rsidR="00B45290" w:rsidRPr="00C17F30">
        <w:rPr>
          <w:rFonts w:ascii="Cambria" w:hAnsi="Cambria" w:cs="Arial"/>
          <w:sz w:val="24"/>
          <w:szCs w:val="24"/>
        </w:rPr>
        <w:t>.</w:t>
      </w:r>
      <w:r w:rsidR="007738F6" w:rsidRPr="00C17F30">
        <w:rPr>
          <w:rFonts w:ascii="Cambria" w:hAnsi="Cambria" w:cs="Arial"/>
          <w:sz w:val="24"/>
          <w:szCs w:val="24"/>
        </w:rPr>
        <w:t xml:space="preserve"> </w:t>
      </w:r>
      <w:r w:rsidR="00653767" w:rsidRPr="00C17F30">
        <w:rPr>
          <w:rFonts w:ascii="Cambria" w:hAnsi="Cambria" w:cs="Arial"/>
          <w:sz w:val="24"/>
          <w:szCs w:val="24"/>
        </w:rPr>
        <w:t>However</w:t>
      </w:r>
      <w:r w:rsidR="007738F6" w:rsidRPr="00C17F30">
        <w:rPr>
          <w:rFonts w:ascii="Cambria" w:hAnsi="Cambria" w:cs="Arial"/>
          <w:sz w:val="24"/>
          <w:szCs w:val="24"/>
        </w:rPr>
        <w:t xml:space="preserve">, Flat Nos. </w:t>
      </w:r>
      <w:r w:rsidR="001B071E" w:rsidRPr="00C17F30">
        <w:rPr>
          <w:rFonts w:ascii="Cambria" w:hAnsi="Cambria" w:cs="Arial"/>
          <w:sz w:val="24"/>
          <w:szCs w:val="24"/>
        </w:rPr>
        <w:t>1, 3, 5,9, 10, 16, 17, 21 and 23</w:t>
      </w:r>
      <w:r w:rsidR="000F4E60" w:rsidRPr="00C17F30">
        <w:rPr>
          <w:rFonts w:ascii="Cambria" w:hAnsi="Cambria" w:cs="Arial"/>
          <w:sz w:val="24"/>
          <w:szCs w:val="24"/>
        </w:rPr>
        <w:t xml:space="preserve"> and Garage No. 1, 2 and 3</w:t>
      </w:r>
      <w:r w:rsidR="007738F6" w:rsidRPr="00C17F30">
        <w:rPr>
          <w:rFonts w:ascii="Cambria" w:hAnsi="Cambria" w:cs="Arial"/>
          <w:sz w:val="24"/>
          <w:szCs w:val="24"/>
        </w:rPr>
        <w:t xml:space="preserve"> have been given on leave and license basis. However, the respective Existing Members hereby agree and undertake to terminate the said license and </w:t>
      </w:r>
      <w:r w:rsidR="00C3436B" w:rsidRPr="00C17F30">
        <w:rPr>
          <w:rFonts w:ascii="Cambria" w:hAnsi="Cambria" w:cs="Arial"/>
          <w:sz w:val="24"/>
          <w:szCs w:val="24"/>
        </w:rPr>
        <w:t xml:space="preserve">take back the possession of the respective </w:t>
      </w:r>
      <w:r w:rsidR="0077554C" w:rsidRPr="00C17F30">
        <w:rPr>
          <w:rFonts w:ascii="Cambria" w:hAnsi="Cambria" w:cs="Arial"/>
          <w:sz w:val="24"/>
          <w:szCs w:val="24"/>
        </w:rPr>
        <w:t xml:space="preserve">existing premises </w:t>
      </w:r>
      <w:r w:rsidR="004A476D" w:rsidRPr="00C17F30">
        <w:rPr>
          <w:rFonts w:ascii="Cambria" w:hAnsi="Cambria" w:cs="Arial"/>
          <w:sz w:val="24"/>
          <w:szCs w:val="24"/>
        </w:rPr>
        <w:t>at least</w:t>
      </w:r>
      <w:r w:rsidR="00B87DEE" w:rsidRPr="00C17F30">
        <w:rPr>
          <w:rFonts w:ascii="Cambria" w:hAnsi="Cambria" w:cs="Arial"/>
          <w:sz w:val="24"/>
          <w:szCs w:val="24"/>
        </w:rPr>
        <w:t xml:space="preserve"> 15 days prior to </w:t>
      </w:r>
      <w:r w:rsidR="00C3436B" w:rsidRPr="00C17F30">
        <w:rPr>
          <w:rFonts w:ascii="Cambria" w:hAnsi="Cambria" w:cs="Arial"/>
          <w:sz w:val="24"/>
          <w:szCs w:val="24"/>
        </w:rPr>
        <w:t>the Vacation Date.</w:t>
      </w:r>
      <w:r w:rsidR="00A00D2B" w:rsidRPr="00C17F30">
        <w:rPr>
          <w:rFonts w:ascii="Cambria" w:hAnsi="Cambria" w:cs="Arial"/>
          <w:sz w:val="24"/>
          <w:szCs w:val="24"/>
        </w:rPr>
        <w:t xml:space="preserve"> </w:t>
      </w:r>
    </w:p>
    <w:p w14:paraId="1B515220" w14:textId="7F22B101" w:rsidR="00D31285" w:rsidRPr="00C17F30" w:rsidRDefault="00671409"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sz w:val="24"/>
        </w:rPr>
        <w:t xml:space="preserve">The </w:t>
      </w:r>
      <w:r w:rsidR="00EC309F" w:rsidRPr="00C17F30">
        <w:rPr>
          <w:rFonts w:ascii="Cambria" w:hAnsi="Cambria"/>
          <w:sz w:val="24"/>
        </w:rPr>
        <w:t xml:space="preserve">aforesaid </w:t>
      </w:r>
      <w:r w:rsidR="00FE432D" w:rsidRPr="00C17F30">
        <w:rPr>
          <w:rFonts w:ascii="Cambria" w:hAnsi="Cambria"/>
          <w:sz w:val="24"/>
        </w:rPr>
        <w:t xml:space="preserve">Existing </w:t>
      </w:r>
      <w:r w:rsidRPr="00C17F30">
        <w:rPr>
          <w:rFonts w:ascii="Cambria" w:hAnsi="Cambria"/>
          <w:sz w:val="24"/>
        </w:rPr>
        <w:t xml:space="preserve">Members who have created a mortgage, charge, pledge or lien in respect of their existing </w:t>
      </w:r>
      <w:r w:rsidR="00FE4D0F" w:rsidRPr="00C17F30">
        <w:rPr>
          <w:rFonts w:ascii="Cambria" w:hAnsi="Cambria"/>
          <w:sz w:val="24"/>
        </w:rPr>
        <w:t>premises</w:t>
      </w:r>
      <w:r w:rsidRPr="00C17F30">
        <w:rPr>
          <w:rFonts w:ascii="Cambria" w:hAnsi="Cambria"/>
          <w:sz w:val="24"/>
        </w:rPr>
        <w:t xml:space="preserve"> with any Bank, Financial Institution or other person whatsoever shall either procure a No-Objection (NOC) from such Bank/ Financial Institution/ </w:t>
      </w:r>
      <w:r w:rsidR="004A476D" w:rsidRPr="00C17F30">
        <w:rPr>
          <w:rFonts w:ascii="Cambria" w:hAnsi="Cambria"/>
          <w:sz w:val="24"/>
        </w:rPr>
        <w:t>person or</w:t>
      </w:r>
      <w:r w:rsidRPr="00C17F30">
        <w:rPr>
          <w:rFonts w:ascii="Cambria" w:hAnsi="Cambria"/>
          <w:sz w:val="24"/>
        </w:rPr>
        <w:t xml:space="preserve"> </w:t>
      </w:r>
      <w:r w:rsidR="00B00FFD" w:rsidRPr="004254B4">
        <w:rPr>
          <w:rFonts w:ascii="Cambria" w:hAnsi="Cambria"/>
          <w:sz w:val="24"/>
        </w:rPr>
        <w:t xml:space="preserve">provide an Indemnity to the Society and the Developer about any adverse action taken by such Bank/ Financial Institution/ person </w:t>
      </w:r>
      <w:r w:rsidRPr="00C17F30">
        <w:rPr>
          <w:rFonts w:ascii="Cambria" w:hAnsi="Cambria"/>
          <w:sz w:val="24"/>
        </w:rPr>
        <w:t xml:space="preserve">within a period of </w:t>
      </w:r>
      <w:r w:rsidR="001D2084" w:rsidRPr="00C17F30">
        <w:rPr>
          <w:rFonts w:ascii="Cambria" w:hAnsi="Cambria"/>
          <w:sz w:val="24"/>
        </w:rPr>
        <w:t xml:space="preserve">30 </w:t>
      </w:r>
      <w:r w:rsidRPr="00C17F30">
        <w:rPr>
          <w:rFonts w:ascii="Cambria" w:hAnsi="Cambria"/>
          <w:sz w:val="24"/>
        </w:rPr>
        <w:t>days of registration of this Agreement</w:t>
      </w:r>
      <w:r w:rsidRPr="00C17F30">
        <w:rPr>
          <w:rFonts w:ascii="Cambria" w:hAnsi="Cambria" w:cs="Arial"/>
          <w:sz w:val="24"/>
          <w:szCs w:val="24"/>
        </w:rPr>
        <w:t>.</w:t>
      </w:r>
      <w:r w:rsidR="00C3268B" w:rsidRPr="00C17F30">
        <w:rPr>
          <w:rFonts w:ascii="Cambria" w:hAnsi="Cambria" w:cs="Arial"/>
          <w:sz w:val="24"/>
          <w:szCs w:val="24"/>
        </w:rPr>
        <w:t xml:space="preserve">  </w:t>
      </w:r>
    </w:p>
    <w:p w14:paraId="32CEC5F2" w14:textId="7E5CC031" w:rsidR="00671409" w:rsidRPr="00C17F30" w:rsidRDefault="00671409"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w:t>
      </w:r>
      <w:r w:rsidR="00FE432D" w:rsidRPr="00C17F30">
        <w:rPr>
          <w:rFonts w:ascii="Cambria" w:hAnsi="Cambria" w:cs="Arial"/>
          <w:sz w:val="24"/>
          <w:szCs w:val="24"/>
        </w:rPr>
        <w:t xml:space="preserve">Existing </w:t>
      </w:r>
      <w:r w:rsidRPr="00C17F30">
        <w:rPr>
          <w:rFonts w:ascii="Cambria" w:hAnsi="Cambria" w:cs="Arial"/>
          <w:sz w:val="24"/>
          <w:szCs w:val="24"/>
        </w:rPr>
        <w:t xml:space="preserve">Members have not done and/or caused to be done any act, deed, matter or thing whereby or by reason whereof, the right, title, interest and benefit of the respective </w:t>
      </w:r>
      <w:r w:rsidR="00FE432D" w:rsidRPr="00C17F30">
        <w:rPr>
          <w:rFonts w:ascii="Cambria" w:hAnsi="Cambria" w:cs="Arial"/>
          <w:sz w:val="24"/>
          <w:szCs w:val="24"/>
        </w:rPr>
        <w:t xml:space="preserve">Existing </w:t>
      </w:r>
      <w:r w:rsidRPr="00C17F30">
        <w:rPr>
          <w:rFonts w:ascii="Cambria" w:hAnsi="Cambria" w:cs="Arial"/>
          <w:sz w:val="24"/>
          <w:szCs w:val="24"/>
        </w:rPr>
        <w:t xml:space="preserve">Members in respect of their </w:t>
      </w:r>
      <w:r w:rsidR="000A5AA8" w:rsidRPr="00C17F30">
        <w:rPr>
          <w:rFonts w:ascii="Cambria" w:hAnsi="Cambria" w:cs="Arial"/>
          <w:sz w:val="24"/>
          <w:szCs w:val="24"/>
        </w:rPr>
        <w:t xml:space="preserve">Existing Premises </w:t>
      </w:r>
      <w:r w:rsidRPr="00C17F30">
        <w:rPr>
          <w:rFonts w:ascii="Cambria" w:hAnsi="Cambria" w:cs="Arial"/>
          <w:sz w:val="24"/>
          <w:szCs w:val="24"/>
        </w:rPr>
        <w:t>and/or any part thereof is prejudiced or adversely affected or extinguished in any manner whatsoever.</w:t>
      </w:r>
    </w:p>
    <w:p w14:paraId="418CB499" w14:textId="5C4CE66A" w:rsidR="00B674F2" w:rsidRPr="00C17F30" w:rsidRDefault="00B674F2"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w:t>
      </w:r>
      <w:r w:rsidR="00FE432D" w:rsidRPr="00C17F30">
        <w:rPr>
          <w:rFonts w:ascii="Cambria" w:hAnsi="Cambria" w:cs="Arial"/>
          <w:sz w:val="24"/>
          <w:szCs w:val="24"/>
        </w:rPr>
        <w:t xml:space="preserve">Existing </w:t>
      </w:r>
      <w:r w:rsidRPr="00C17F30">
        <w:rPr>
          <w:rFonts w:ascii="Cambria" w:hAnsi="Cambria" w:cs="Arial"/>
          <w:sz w:val="24"/>
          <w:szCs w:val="24"/>
        </w:rPr>
        <w:t>Members</w:t>
      </w:r>
      <w:r w:rsidR="002A4C6E" w:rsidRPr="00C17F30">
        <w:rPr>
          <w:rFonts w:ascii="Cambria" w:hAnsi="Cambria" w:cs="Arial"/>
          <w:sz w:val="24"/>
          <w:szCs w:val="24"/>
        </w:rPr>
        <w:t xml:space="preserve"> assure</w:t>
      </w:r>
      <w:r w:rsidRPr="00C17F30">
        <w:rPr>
          <w:rFonts w:ascii="Cambria" w:hAnsi="Cambria" w:cs="Arial"/>
          <w:sz w:val="24"/>
          <w:szCs w:val="24"/>
        </w:rPr>
        <w:t xml:space="preserve"> that, if there are disputes inter</w:t>
      </w:r>
      <w:r w:rsidR="002A4C6E" w:rsidRPr="00C17F30">
        <w:rPr>
          <w:rFonts w:ascii="Cambria" w:hAnsi="Cambria" w:cs="Arial"/>
          <w:sz w:val="24"/>
          <w:szCs w:val="24"/>
        </w:rPr>
        <w:t>-</w:t>
      </w:r>
      <w:r w:rsidRPr="00C17F30">
        <w:rPr>
          <w:rFonts w:ascii="Cambria" w:hAnsi="Cambria" w:cs="Arial"/>
          <w:sz w:val="24"/>
          <w:szCs w:val="24"/>
        </w:rPr>
        <w:t xml:space="preserve">se amongst the family members of the </w:t>
      </w:r>
      <w:r w:rsidR="000A5AA8" w:rsidRPr="00C17F30">
        <w:rPr>
          <w:rFonts w:ascii="Cambria" w:hAnsi="Cambria" w:cs="Arial"/>
          <w:sz w:val="24"/>
          <w:szCs w:val="24"/>
        </w:rPr>
        <w:t xml:space="preserve">Existing Premises </w:t>
      </w:r>
      <w:r w:rsidRPr="00C17F30">
        <w:rPr>
          <w:rFonts w:ascii="Cambria" w:hAnsi="Cambria" w:cs="Arial"/>
          <w:sz w:val="24"/>
          <w:szCs w:val="24"/>
        </w:rPr>
        <w:t>Holders in the Building, then, the Developer shall</w:t>
      </w:r>
      <w:r w:rsidR="00513B7C" w:rsidRPr="00C17F30">
        <w:rPr>
          <w:rFonts w:ascii="Cambria" w:hAnsi="Cambria" w:cs="Arial"/>
          <w:sz w:val="24"/>
          <w:szCs w:val="24"/>
        </w:rPr>
        <w:t xml:space="preserve"> not</w:t>
      </w:r>
      <w:r w:rsidRPr="00C17F30">
        <w:rPr>
          <w:rFonts w:ascii="Cambria" w:hAnsi="Cambria" w:cs="Arial"/>
          <w:sz w:val="24"/>
          <w:szCs w:val="24"/>
        </w:rPr>
        <w:t xml:space="preserve"> be involved in the same and no reliefs shall be claimed to stall redevelopment of the Property. The Developer shall reserve the new </w:t>
      </w:r>
      <w:r w:rsidR="00393862" w:rsidRPr="00C17F30">
        <w:rPr>
          <w:rFonts w:ascii="Cambria" w:hAnsi="Cambria" w:cs="Arial"/>
          <w:sz w:val="24"/>
          <w:szCs w:val="24"/>
        </w:rPr>
        <w:t>residential flat</w:t>
      </w:r>
      <w:r w:rsidR="00FE4D0F" w:rsidRPr="00C17F30">
        <w:rPr>
          <w:rFonts w:ascii="Cambria" w:hAnsi="Cambria" w:cs="Arial"/>
          <w:sz w:val="24"/>
          <w:szCs w:val="24"/>
        </w:rPr>
        <w:t>/</w:t>
      </w:r>
      <w:r w:rsidR="00393862" w:rsidRPr="00C17F30">
        <w:rPr>
          <w:rFonts w:ascii="Cambria" w:hAnsi="Cambria" w:cs="Arial"/>
          <w:sz w:val="24"/>
          <w:szCs w:val="24"/>
        </w:rPr>
        <w:t xml:space="preserve">commercial unit </w:t>
      </w:r>
      <w:r w:rsidR="009A4AA3" w:rsidRPr="00C17F30">
        <w:rPr>
          <w:rFonts w:ascii="Cambria" w:hAnsi="Cambria" w:cs="Arial"/>
          <w:sz w:val="24"/>
          <w:szCs w:val="24"/>
        </w:rPr>
        <w:t xml:space="preserve">for such Member in the proposed New </w:t>
      </w:r>
      <w:r w:rsidR="009A4AA3" w:rsidRPr="00C17F30">
        <w:rPr>
          <w:rFonts w:ascii="Cambria" w:hAnsi="Cambria" w:cs="Arial"/>
          <w:sz w:val="24"/>
          <w:szCs w:val="24"/>
        </w:rPr>
        <w:lastRenderedPageBreak/>
        <w:t xml:space="preserve">Building to be </w:t>
      </w:r>
      <w:r w:rsidR="006B50D5" w:rsidRPr="00C17F30">
        <w:rPr>
          <w:rFonts w:ascii="Cambria" w:hAnsi="Cambria" w:cs="Arial"/>
          <w:sz w:val="24"/>
          <w:szCs w:val="24"/>
        </w:rPr>
        <w:t>constructed and</w:t>
      </w:r>
      <w:r w:rsidRPr="00C17F30">
        <w:rPr>
          <w:rFonts w:ascii="Cambria" w:hAnsi="Cambria" w:cs="Arial"/>
          <w:sz w:val="24"/>
          <w:szCs w:val="24"/>
        </w:rPr>
        <w:t xml:space="preserve"> </w:t>
      </w:r>
      <w:r w:rsidR="009A4AA3" w:rsidRPr="00C17F30">
        <w:rPr>
          <w:rFonts w:ascii="Cambria" w:hAnsi="Cambria" w:cs="Arial"/>
          <w:sz w:val="24"/>
          <w:szCs w:val="24"/>
        </w:rPr>
        <w:t xml:space="preserve">shall </w:t>
      </w:r>
      <w:r w:rsidRPr="00C17F30">
        <w:rPr>
          <w:rFonts w:ascii="Cambria" w:hAnsi="Cambria" w:cs="Arial"/>
          <w:sz w:val="24"/>
          <w:szCs w:val="24"/>
        </w:rPr>
        <w:t xml:space="preserve">hand over possession </w:t>
      </w:r>
      <w:r w:rsidR="009A4AA3" w:rsidRPr="00C17F30">
        <w:rPr>
          <w:rFonts w:ascii="Cambria" w:hAnsi="Cambria" w:cs="Arial"/>
          <w:sz w:val="24"/>
          <w:szCs w:val="24"/>
        </w:rPr>
        <w:t xml:space="preserve">of the </w:t>
      </w:r>
      <w:r w:rsidR="00393862" w:rsidRPr="00C17F30">
        <w:rPr>
          <w:rFonts w:ascii="Cambria" w:hAnsi="Cambria" w:cs="Arial"/>
          <w:sz w:val="24"/>
          <w:szCs w:val="24"/>
        </w:rPr>
        <w:t>new residential flat/commercial unit</w:t>
      </w:r>
      <w:r w:rsidR="00FE4D0F" w:rsidRPr="00C17F30">
        <w:rPr>
          <w:rFonts w:ascii="Cambria" w:hAnsi="Cambria" w:cs="Arial"/>
          <w:sz w:val="24"/>
          <w:szCs w:val="24"/>
        </w:rPr>
        <w:t xml:space="preserve"> </w:t>
      </w:r>
      <w:r w:rsidRPr="00C17F30">
        <w:rPr>
          <w:rFonts w:ascii="Cambria" w:hAnsi="Cambria" w:cs="Arial"/>
          <w:sz w:val="24"/>
          <w:szCs w:val="24"/>
        </w:rPr>
        <w:t>to the Society</w:t>
      </w:r>
      <w:r w:rsidR="00C30751" w:rsidRPr="00C17F30">
        <w:rPr>
          <w:rFonts w:ascii="Cambria" w:hAnsi="Cambria" w:cs="Arial"/>
          <w:sz w:val="24"/>
          <w:szCs w:val="24"/>
        </w:rPr>
        <w:t xml:space="preserve"> or as directed by the Competent Court</w:t>
      </w:r>
      <w:r w:rsidRPr="00C17F30">
        <w:rPr>
          <w:rFonts w:ascii="Cambria" w:hAnsi="Cambria" w:cs="Arial"/>
          <w:sz w:val="24"/>
          <w:szCs w:val="24"/>
        </w:rPr>
        <w:t xml:space="preserve">. </w:t>
      </w:r>
      <w:r w:rsidR="00842910" w:rsidRPr="00C17F30">
        <w:rPr>
          <w:rFonts w:ascii="Cambria" w:hAnsi="Cambria"/>
          <w:sz w:val="24"/>
        </w:rPr>
        <w:t>The Developer shall not be responsible to bear the maintenance, etc.</w:t>
      </w:r>
      <w:r w:rsidR="00AB599B" w:rsidRPr="00C17F30">
        <w:rPr>
          <w:rFonts w:ascii="Cambria" w:hAnsi="Cambria"/>
          <w:sz w:val="24"/>
        </w:rPr>
        <w:t>, of</w:t>
      </w:r>
      <w:r w:rsidR="00842910" w:rsidRPr="00C17F30">
        <w:rPr>
          <w:rFonts w:ascii="Cambria" w:hAnsi="Cambria"/>
          <w:sz w:val="24"/>
        </w:rPr>
        <w:t xml:space="preserve"> such </w:t>
      </w:r>
      <w:r w:rsidR="0075279F" w:rsidRPr="00C17F30">
        <w:rPr>
          <w:rFonts w:ascii="Cambria" w:hAnsi="Cambria"/>
          <w:sz w:val="24"/>
        </w:rPr>
        <w:t>premises</w:t>
      </w:r>
      <w:r w:rsidR="00842910" w:rsidRPr="00C17F30">
        <w:rPr>
          <w:rFonts w:ascii="Cambria" w:hAnsi="Cambria"/>
          <w:sz w:val="24"/>
        </w:rPr>
        <w:t xml:space="preserve"> immediately the same is handed over to the Society as the custodian of such </w:t>
      </w:r>
      <w:r w:rsidR="0075279F" w:rsidRPr="00C17F30">
        <w:rPr>
          <w:rFonts w:ascii="Cambria" w:hAnsi="Cambria"/>
          <w:sz w:val="24"/>
        </w:rPr>
        <w:t>premises</w:t>
      </w:r>
      <w:r w:rsidR="00842910" w:rsidRPr="00C17F30">
        <w:rPr>
          <w:rFonts w:ascii="Cambria" w:hAnsi="Cambria"/>
          <w:sz w:val="24"/>
        </w:rPr>
        <w:t>.</w:t>
      </w:r>
      <w:r w:rsidR="00842910" w:rsidRPr="00C17F30">
        <w:rPr>
          <w:rFonts w:ascii="Cambria" w:hAnsi="Cambria" w:cs="Arial"/>
          <w:sz w:val="24"/>
          <w:szCs w:val="24"/>
        </w:rPr>
        <w:t xml:space="preserve"> </w:t>
      </w:r>
    </w:p>
    <w:p w14:paraId="4DF929B2" w14:textId="401F2AED"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existing area of the plot of </w:t>
      </w:r>
      <w:r w:rsidR="009A36B0" w:rsidRPr="00C17F30">
        <w:rPr>
          <w:rFonts w:ascii="Cambria" w:hAnsi="Cambria" w:cs="Arial"/>
          <w:sz w:val="24"/>
          <w:szCs w:val="24"/>
        </w:rPr>
        <w:t xml:space="preserve">said </w:t>
      </w:r>
      <w:r w:rsidRPr="00C17F30">
        <w:rPr>
          <w:rFonts w:ascii="Cambria" w:hAnsi="Cambria" w:cs="Arial"/>
          <w:sz w:val="24"/>
          <w:szCs w:val="24"/>
        </w:rPr>
        <w:t xml:space="preserve">Land and that of the respective </w:t>
      </w:r>
      <w:r w:rsidR="0075279F" w:rsidRPr="00C17F30">
        <w:rPr>
          <w:rFonts w:ascii="Cambria" w:hAnsi="Cambria" w:cs="Arial"/>
          <w:sz w:val="24"/>
          <w:szCs w:val="24"/>
        </w:rPr>
        <w:t>premises</w:t>
      </w:r>
      <w:r w:rsidRPr="00C17F30">
        <w:rPr>
          <w:rFonts w:ascii="Cambria" w:hAnsi="Cambria" w:cs="Arial"/>
          <w:sz w:val="24"/>
          <w:szCs w:val="24"/>
        </w:rPr>
        <w:t xml:space="preserve"> have been correctly represented as per details mentioned in </w:t>
      </w:r>
      <w:r w:rsidR="00E57E82" w:rsidRPr="00C17F30">
        <w:rPr>
          <w:rFonts w:ascii="Cambria" w:hAnsi="Cambria" w:cs="Arial"/>
          <w:sz w:val="24"/>
          <w:szCs w:val="24"/>
        </w:rPr>
        <w:t>First</w:t>
      </w:r>
      <w:r w:rsidRPr="00C17F30">
        <w:rPr>
          <w:rFonts w:ascii="Cambria" w:hAnsi="Cambria" w:cs="Arial"/>
          <w:sz w:val="24"/>
          <w:szCs w:val="24"/>
        </w:rPr>
        <w:t xml:space="preserve"> Schedule hereunder written.</w:t>
      </w:r>
    </w:p>
    <w:p w14:paraId="6AC182E1" w14:textId="11AF3DDA" w:rsidR="00C3268B" w:rsidRPr="00C17F30" w:rsidRDefault="008E22C3"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Majority</w:t>
      </w:r>
      <w:r w:rsidR="00D935D8" w:rsidRPr="00C17F30">
        <w:rPr>
          <w:rFonts w:ascii="Cambria" w:hAnsi="Cambria" w:cs="Arial"/>
          <w:sz w:val="24"/>
          <w:szCs w:val="24"/>
        </w:rPr>
        <w:t xml:space="preserve"> of</w:t>
      </w:r>
      <w:r w:rsidR="00C3268B" w:rsidRPr="00C17F30">
        <w:rPr>
          <w:rFonts w:ascii="Cambria" w:hAnsi="Cambria" w:cs="Arial"/>
          <w:sz w:val="24"/>
          <w:szCs w:val="24"/>
        </w:rPr>
        <w:t xml:space="preserve"> the</w:t>
      </w:r>
      <w:r w:rsidR="004D77DA" w:rsidRPr="00C17F30">
        <w:rPr>
          <w:rFonts w:ascii="Cambria" w:hAnsi="Cambria" w:cs="Arial"/>
          <w:sz w:val="24"/>
          <w:szCs w:val="24"/>
        </w:rPr>
        <w:t xml:space="preserve"> </w:t>
      </w:r>
      <w:r w:rsidR="003F1AB5" w:rsidRPr="00C17F30">
        <w:rPr>
          <w:rFonts w:ascii="Cambria" w:hAnsi="Cambria" w:cs="Arial"/>
          <w:sz w:val="24"/>
          <w:szCs w:val="24"/>
        </w:rPr>
        <w:t>2</w:t>
      </w:r>
      <w:r w:rsidR="00345D73" w:rsidRPr="00C17F30">
        <w:rPr>
          <w:rFonts w:ascii="Cambria" w:hAnsi="Cambria" w:cs="Arial"/>
          <w:sz w:val="24"/>
          <w:szCs w:val="24"/>
        </w:rPr>
        <w:t>4</w:t>
      </w:r>
      <w:r w:rsidR="00513B7C" w:rsidRPr="00C17F30">
        <w:rPr>
          <w:rFonts w:ascii="Cambria" w:hAnsi="Cambria" w:cs="Arial"/>
          <w:sz w:val="24"/>
          <w:szCs w:val="24"/>
        </w:rPr>
        <w:t xml:space="preserve"> </w:t>
      </w:r>
      <w:r w:rsidR="00E57D65" w:rsidRPr="00C17F30">
        <w:rPr>
          <w:rFonts w:ascii="Cambria" w:hAnsi="Cambria" w:cs="Arial"/>
          <w:sz w:val="24"/>
          <w:szCs w:val="24"/>
        </w:rPr>
        <w:t>Existing</w:t>
      </w:r>
      <w:r w:rsidR="00E57D65" w:rsidRPr="00C17F30" w:rsidDel="00E57D65">
        <w:rPr>
          <w:rFonts w:ascii="Cambria" w:hAnsi="Cambria" w:cs="Arial"/>
          <w:sz w:val="24"/>
          <w:szCs w:val="24"/>
        </w:rPr>
        <w:t xml:space="preserve"> </w:t>
      </w:r>
      <w:r w:rsidR="00E57D65" w:rsidRPr="00C17F30">
        <w:rPr>
          <w:rFonts w:ascii="Cambria" w:hAnsi="Cambria" w:cs="Arial"/>
          <w:sz w:val="24"/>
          <w:szCs w:val="24"/>
        </w:rPr>
        <w:t>M</w:t>
      </w:r>
      <w:r w:rsidR="00C3268B" w:rsidRPr="00C17F30">
        <w:rPr>
          <w:rFonts w:ascii="Cambria" w:hAnsi="Cambria" w:cs="Arial"/>
          <w:sz w:val="24"/>
          <w:szCs w:val="24"/>
        </w:rPr>
        <w:t>embers of the Society being the entire membership of the Society have consented to the appointment of the Developer as the developer of the Property and for the redevelopment of the Property.</w:t>
      </w:r>
      <w:r w:rsidR="00E0170C" w:rsidRPr="00C17F30">
        <w:rPr>
          <w:rFonts w:ascii="Cambria" w:hAnsi="Cambria" w:cs="Arial"/>
          <w:sz w:val="24"/>
          <w:szCs w:val="24"/>
        </w:rPr>
        <w:t xml:space="preserve"> </w:t>
      </w:r>
    </w:p>
    <w:p w14:paraId="1420400D" w14:textId="03414DD8"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w:t>
      </w:r>
      <w:r w:rsidR="00040500" w:rsidRPr="00C17F30">
        <w:rPr>
          <w:rFonts w:ascii="Cambria" w:hAnsi="Cambria" w:cs="Arial"/>
          <w:sz w:val="24"/>
          <w:szCs w:val="24"/>
        </w:rPr>
        <w:t xml:space="preserve">Existing </w:t>
      </w:r>
      <w:r w:rsidR="00F94077" w:rsidRPr="00C17F30">
        <w:rPr>
          <w:rFonts w:ascii="Cambria" w:hAnsi="Cambria" w:cs="Arial"/>
          <w:sz w:val="24"/>
          <w:szCs w:val="24"/>
        </w:rPr>
        <w:t>M</w:t>
      </w:r>
      <w:r w:rsidRPr="00C17F30">
        <w:rPr>
          <w:rFonts w:ascii="Cambria" w:hAnsi="Cambria" w:cs="Arial"/>
          <w:sz w:val="24"/>
          <w:szCs w:val="24"/>
        </w:rPr>
        <w:t>embers have complied with all the provisions of the Maharashtra Co-operative Societies Rules 1961, and the bye-laws of the Society and that the Society has not done/will not do any act which is in contravention to the provisions of the Maharashtra Co-operative Societies Act</w:t>
      </w:r>
      <w:r w:rsidR="0040489E" w:rsidRPr="00C17F30">
        <w:rPr>
          <w:rFonts w:ascii="Cambria" w:hAnsi="Cambria" w:cs="Arial"/>
          <w:sz w:val="24"/>
          <w:szCs w:val="24"/>
        </w:rPr>
        <w:t>,</w:t>
      </w:r>
      <w:r w:rsidRPr="00C17F30">
        <w:rPr>
          <w:rFonts w:ascii="Cambria" w:hAnsi="Cambria" w:cs="Arial"/>
          <w:sz w:val="24"/>
          <w:szCs w:val="24"/>
        </w:rPr>
        <w:t xml:space="preserve"> 1960 and/or the Maharashtra Co-operative Societies Rules</w:t>
      </w:r>
      <w:r w:rsidR="0040489E" w:rsidRPr="00C17F30">
        <w:rPr>
          <w:rFonts w:ascii="Cambria" w:hAnsi="Cambria" w:cs="Arial"/>
          <w:sz w:val="24"/>
          <w:szCs w:val="24"/>
        </w:rPr>
        <w:t>,</w:t>
      </w:r>
      <w:r w:rsidRPr="00C17F30">
        <w:rPr>
          <w:rFonts w:ascii="Cambria" w:hAnsi="Cambria" w:cs="Arial"/>
          <w:sz w:val="24"/>
          <w:szCs w:val="24"/>
        </w:rPr>
        <w:t xml:space="preserve"> 1961 and/or the bye-laws of the Society. </w:t>
      </w:r>
    </w:p>
    <w:p w14:paraId="0DDD7303" w14:textId="488F2435" w:rsidR="001461B5" w:rsidRPr="00C17F30" w:rsidRDefault="00C3268B" w:rsidP="001461B5">
      <w:pPr>
        <w:widowControl w:val="0"/>
        <w:numPr>
          <w:ilvl w:val="1"/>
          <w:numId w:val="4"/>
        </w:numPr>
        <w:tabs>
          <w:tab w:val="left" w:pos="720"/>
        </w:tabs>
        <w:spacing w:after="180" w:line="360" w:lineRule="auto"/>
        <w:jc w:val="both"/>
        <w:rPr>
          <w:rFonts w:ascii="Cambria" w:hAnsi="Cambria" w:cs="Arial"/>
          <w:b/>
          <w:sz w:val="24"/>
          <w:szCs w:val="24"/>
        </w:rPr>
      </w:pPr>
      <w:r w:rsidRPr="00C17F30">
        <w:rPr>
          <w:rFonts w:ascii="Cambria" w:hAnsi="Cambria" w:cs="Arial"/>
          <w:sz w:val="24"/>
          <w:szCs w:val="24"/>
        </w:rPr>
        <w:t xml:space="preserve">The Society agrees, declares and confirms that </w:t>
      </w:r>
      <w:r w:rsidR="00A34EA9">
        <w:rPr>
          <w:rFonts w:ascii="Cambria" w:hAnsi="Cambria" w:cs="Arial"/>
          <w:sz w:val="24"/>
          <w:szCs w:val="24"/>
        </w:rPr>
        <w:t xml:space="preserve">subject to compliance of terms and conditions of this Agreement, </w:t>
      </w:r>
      <w:r w:rsidRPr="00C17F30">
        <w:rPr>
          <w:rFonts w:ascii="Cambria" w:hAnsi="Cambria" w:cs="Arial"/>
          <w:sz w:val="24"/>
          <w:szCs w:val="24"/>
        </w:rPr>
        <w:t xml:space="preserve">the monetary value/consideration realized from the sale of the </w:t>
      </w:r>
      <w:r w:rsidR="00901D30" w:rsidRPr="00C17F30">
        <w:rPr>
          <w:rFonts w:ascii="Cambria" w:hAnsi="Cambria" w:cs="Arial"/>
          <w:sz w:val="24"/>
          <w:szCs w:val="24"/>
        </w:rPr>
        <w:t xml:space="preserve">Developer’s Area i.e. the Free Sale Component of the </w:t>
      </w:r>
      <w:r w:rsidRPr="00C17F30">
        <w:rPr>
          <w:rFonts w:ascii="Cambria" w:hAnsi="Cambria" w:cs="Arial"/>
          <w:sz w:val="24"/>
          <w:szCs w:val="24"/>
        </w:rPr>
        <w:t xml:space="preserve">new </w:t>
      </w:r>
      <w:r w:rsidR="00393862" w:rsidRPr="00C17F30">
        <w:rPr>
          <w:rFonts w:ascii="Cambria" w:hAnsi="Cambria" w:cs="Arial"/>
          <w:sz w:val="24"/>
          <w:szCs w:val="24"/>
        </w:rPr>
        <w:t xml:space="preserve">residential </w:t>
      </w:r>
      <w:r w:rsidRPr="00C17F30">
        <w:rPr>
          <w:rFonts w:ascii="Cambria" w:hAnsi="Cambria" w:cs="Arial"/>
          <w:sz w:val="24"/>
          <w:szCs w:val="24"/>
        </w:rPr>
        <w:t>flats</w:t>
      </w:r>
      <w:r w:rsidR="00901D30" w:rsidRPr="00C17F30">
        <w:rPr>
          <w:rFonts w:ascii="Cambria" w:hAnsi="Cambria" w:cs="Arial"/>
          <w:sz w:val="24"/>
          <w:szCs w:val="24"/>
        </w:rPr>
        <w:t xml:space="preserve">/ </w:t>
      </w:r>
      <w:r w:rsidR="00393862" w:rsidRPr="00C17F30">
        <w:rPr>
          <w:rFonts w:ascii="Cambria" w:hAnsi="Cambria" w:cs="Arial"/>
          <w:sz w:val="24"/>
          <w:szCs w:val="24"/>
        </w:rPr>
        <w:t xml:space="preserve">commercial units </w:t>
      </w:r>
      <w:r w:rsidRPr="00C17F30">
        <w:rPr>
          <w:rFonts w:ascii="Cambria" w:hAnsi="Cambria" w:cs="Arial"/>
          <w:sz w:val="24"/>
          <w:szCs w:val="24"/>
        </w:rPr>
        <w:t>coming to the share of the Developer</w:t>
      </w:r>
      <w:r w:rsidR="0068464D" w:rsidRPr="00C17F30">
        <w:rPr>
          <w:rFonts w:ascii="Cambria" w:hAnsi="Cambria" w:cs="Arial"/>
          <w:sz w:val="24"/>
          <w:szCs w:val="24"/>
        </w:rPr>
        <w:t xml:space="preserve"> </w:t>
      </w:r>
      <w:r w:rsidRPr="00C17F30">
        <w:rPr>
          <w:rFonts w:ascii="Cambria" w:hAnsi="Cambria" w:cs="Arial"/>
          <w:sz w:val="24"/>
          <w:szCs w:val="24"/>
        </w:rPr>
        <w:t xml:space="preserve">shall be collected by and shall be completely and fully appropriated by the Developer alone to their own use and profits. </w:t>
      </w:r>
    </w:p>
    <w:p w14:paraId="675E882E" w14:textId="77777777" w:rsidR="00C3268B" w:rsidRPr="00C17F30" w:rsidRDefault="00C3268B" w:rsidP="0057425A">
      <w:pPr>
        <w:widowControl w:val="0"/>
        <w:numPr>
          <w:ilvl w:val="0"/>
          <w:numId w:val="4"/>
        </w:numPr>
        <w:tabs>
          <w:tab w:val="left" w:pos="720"/>
        </w:tabs>
        <w:spacing w:after="180" w:line="360" w:lineRule="auto"/>
        <w:ind w:hanging="720"/>
        <w:jc w:val="both"/>
        <w:rPr>
          <w:rFonts w:ascii="Cambria" w:hAnsi="Cambria" w:cs="Arial"/>
          <w:sz w:val="24"/>
          <w:szCs w:val="24"/>
        </w:rPr>
      </w:pPr>
      <w:r w:rsidRPr="00C17F30">
        <w:rPr>
          <w:rFonts w:ascii="Cambria" w:hAnsi="Cambria" w:cs="Arial"/>
          <w:b/>
          <w:sz w:val="24"/>
          <w:szCs w:val="24"/>
        </w:rPr>
        <w:t xml:space="preserve">Consideration </w:t>
      </w:r>
    </w:p>
    <w:p w14:paraId="309B4DBD" w14:textId="32607F03" w:rsidR="00C3268B" w:rsidRPr="00C17F30" w:rsidRDefault="00C3268B" w:rsidP="002E57C7">
      <w:pPr>
        <w:widowControl w:val="0"/>
        <w:spacing w:after="180" w:line="360" w:lineRule="auto"/>
        <w:ind w:left="720"/>
        <w:jc w:val="both"/>
        <w:rPr>
          <w:rFonts w:ascii="Cambria" w:hAnsi="Cambria" w:cs="Arial"/>
          <w:b/>
          <w:bCs/>
          <w:sz w:val="24"/>
          <w:szCs w:val="24"/>
        </w:rPr>
      </w:pPr>
      <w:r w:rsidRPr="00C17F30">
        <w:rPr>
          <w:rFonts w:ascii="Cambria" w:hAnsi="Cambria" w:cs="Arial"/>
          <w:sz w:val="24"/>
          <w:szCs w:val="24"/>
        </w:rPr>
        <w:t xml:space="preserve">In consideration of the Society </w:t>
      </w:r>
      <w:r w:rsidR="00963A50" w:rsidRPr="00C17F30">
        <w:rPr>
          <w:rFonts w:ascii="Cambria" w:hAnsi="Cambria" w:cs="Arial"/>
          <w:sz w:val="24"/>
          <w:szCs w:val="24"/>
        </w:rPr>
        <w:t xml:space="preserve">along with the confirmation of its </w:t>
      </w:r>
      <w:r w:rsidR="00040500" w:rsidRPr="00C17F30">
        <w:rPr>
          <w:rFonts w:ascii="Cambria" w:hAnsi="Cambria" w:cs="Arial"/>
          <w:sz w:val="24"/>
          <w:szCs w:val="24"/>
        </w:rPr>
        <w:t xml:space="preserve">Existing </w:t>
      </w:r>
      <w:r w:rsidR="00963A50" w:rsidRPr="00C17F30">
        <w:rPr>
          <w:rFonts w:ascii="Cambria" w:hAnsi="Cambria" w:cs="Arial"/>
          <w:sz w:val="24"/>
          <w:szCs w:val="24"/>
        </w:rPr>
        <w:t xml:space="preserve">Members </w:t>
      </w:r>
      <w:r w:rsidRPr="00C17F30">
        <w:rPr>
          <w:rFonts w:ascii="Cambria" w:hAnsi="Cambria" w:cs="Arial"/>
          <w:sz w:val="24"/>
          <w:szCs w:val="24"/>
        </w:rPr>
        <w:t xml:space="preserve">hereby granting to the Developer the exclusive development rights in respect of the </w:t>
      </w:r>
      <w:r w:rsidRPr="00C17F30">
        <w:rPr>
          <w:rFonts w:ascii="Cambria" w:hAnsi="Cambria" w:cs="Arial"/>
          <w:b/>
          <w:sz w:val="24"/>
          <w:szCs w:val="24"/>
        </w:rPr>
        <w:t>Property</w:t>
      </w:r>
      <w:r w:rsidRPr="00C17F30">
        <w:rPr>
          <w:rFonts w:ascii="Cambria" w:hAnsi="Cambria" w:cs="Arial"/>
          <w:sz w:val="24"/>
          <w:szCs w:val="24"/>
        </w:rPr>
        <w:t xml:space="preserve"> more particularly described in the </w:t>
      </w:r>
      <w:r w:rsidRPr="00C17F30">
        <w:rPr>
          <w:rFonts w:ascii="Cambria" w:hAnsi="Cambria" w:cs="Arial"/>
          <w:b/>
          <w:sz w:val="24"/>
          <w:szCs w:val="24"/>
        </w:rPr>
        <w:t>First Schedule</w:t>
      </w:r>
      <w:r w:rsidRPr="00C17F30">
        <w:rPr>
          <w:rFonts w:ascii="Cambria" w:hAnsi="Cambria" w:cs="Arial"/>
          <w:sz w:val="24"/>
          <w:szCs w:val="24"/>
        </w:rPr>
        <w:t xml:space="preserve"> hereunder written to the </w:t>
      </w:r>
      <w:r w:rsidR="002143FE" w:rsidRPr="004254B4">
        <w:rPr>
          <w:rFonts w:ascii="Cambria" w:hAnsi="Cambria" w:cs="Arial"/>
          <w:sz w:val="24"/>
          <w:szCs w:val="24"/>
        </w:rPr>
        <w:t>Current Development P</w:t>
      </w:r>
      <w:r w:rsidRPr="004254B4">
        <w:rPr>
          <w:rFonts w:ascii="Cambria" w:hAnsi="Cambria" w:cs="Arial"/>
          <w:sz w:val="24"/>
          <w:szCs w:val="24"/>
        </w:rPr>
        <w:t>otential</w:t>
      </w:r>
      <w:r w:rsidRPr="00C17F30">
        <w:rPr>
          <w:rFonts w:ascii="Cambria" w:hAnsi="Cambria"/>
          <w:sz w:val="24"/>
        </w:rPr>
        <w:t xml:space="preserve"> </w:t>
      </w:r>
      <w:r w:rsidR="00DD652B" w:rsidRPr="00C17F30">
        <w:rPr>
          <w:rFonts w:ascii="Cambria" w:hAnsi="Cambria"/>
          <w:sz w:val="24"/>
        </w:rPr>
        <w:t xml:space="preserve">(as defined below) </w:t>
      </w:r>
      <w:r w:rsidRPr="00C17F30">
        <w:rPr>
          <w:rFonts w:ascii="Cambria" w:hAnsi="Cambria"/>
          <w:sz w:val="24"/>
        </w:rPr>
        <w:t>of permissible FSI</w:t>
      </w:r>
      <w:r w:rsidRPr="00C17F30">
        <w:rPr>
          <w:rFonts w:ascii="Cambria" w:hAnsi="Cambria" w:cs="Arial"/>
          <w:sz w:val="24"/>
          <w:szCs w:val="24"/>
        </w:rPr>
        <w:t xml:space="preserve"> of the Land </w:t>
      </w:r>
      <w:r w:rsidR="00D675C1" w:rsidRPr="00C17F30">
        <w:rPr>
          <w:rFonts w:ascii="Cambria" w:hAnsi="Cambria" w:cs="Arial"/>
          <w:sz w:val="24"/>
          <w:szCs w:val="24"/>
        </w:rPr>
        <w:t xml:space="preserve">(subject to clause </w:t>
      </w:r>
      <w:r w:rsidR="007F20D3">
        <w:rPr>
          <w:rFonts w:ascii="Cambria" w:hAnsi="Cambria" w:cs="Arial"/>
          <w:sz w:val="24"/>
          <w:szCs w:val="24"/>
        </w:rPr>
        <w:t>4.2</w:t>
      </w:r>
      <w:r w:rsidR="00D675C1" w:rsidRPr="00C17F30">
        <w:rPr>
          <w:rFonts w:ascii="Cambria" w:hAnsi="Cambria" w:cs="Arial"/>
          <w:sz w:val="24"/>
          <w:szCs w:val="24"/>
        </w:rPr>
        <w:t xml:space="preserve"> hereinabove) </w:t>
      </w:r>
      <w:r w:rsidRPr="00C17F30">
        <w:rPr>
          <w:rFonts w:ascii="Cambria" w:hAnsi="Cambria" w:cs="Arial"/>
          <w:sz w:val="24"/>
          <w:szCs w:val="24"/>
        </w:rPr>
        <w:t xml:space="preserve">together with a right </w:t>
      </w:r>
      <w:r w:rsidR="00D675C1" w:rsidRPr="00C17F30">
        <w:rPr>
          <w:rFonts w:ascii="Cambria" w:hAnsi="Cambria" w:cs="Arial"/>
          <w:sz w:val="24"/>
          <w:szCs w:val="24"/>
        </w:rPr>
        <w:t xml:space="preserve">of a license </w:t>
      </w:r>
      <w:r w:rsidRPr="00C17F30">
        <w:rPr>
          <w:rFonts w:ascii="Cambria" w:hAnsi="Cambria" w:cs="Arial"/>
          <w:sz w:val="24"/>
          <w:szCs w:val="24"/>
        </w:rPr>
        <w:t>to enter upon and remain upon the Land</w:t>
      </w:r>
      <w:r w:rsidR="00D675C1" w:rsidRPr="00C17F30">
        <w:rPr>
          <w:rFonts w:ascii="Cambria" w:hAnsi="Cambria" w:cs="Arial"/>
          <w:sz w:val="24"/>
          <w:szCs w:val="24"/>
        </w:rPr>
        <w:t xml:space="preserve"> for the limited purpose of re-development of the proposed </w:t>
      </w:r>
      <w:r w:rsidR="00D675C1" w:rsidRPr="00C17F30">
        <w:rPr>
          <w:rFonts w:ascii="Cambria" w:hAnsi="Cambria" w:cs="Arial"/>
          <w:sz w:val="24"/>
          <w:szCs w:val="24"/>
        </w:rPr>
        <w:lastRenderedPageBreak/>
        <w:t>Project</w:t>
      </w:r>
      <w:r w:rsidR="0045467F" w:rsidRPr="00C17F30">
        <w:rPr>
          <w:rFonts w:ascii="Cambria" w:hAnsi="Cambria" w:cs="Arial"/>
          <w:sz w:val="24"/>
          <w:szCs w:val="24"/>
        </w:rPr>
        <w:t xml:space="preserve">, </w:t>
      </w:r>
      <w:r w:rsidRPr="00C17F30">
        <w:rPr>
          <w:rFonts w:ascii="Cambria" w:hAnsi="Cambria" w:cs="Arial"/>
          <w:sz w:val="24"/>
          <w:szCs w:val="24"/>
        </w:rPr>
        <w:t xml:space="preserve">on the issuance of the </w:t>
      </w:r>
      <w:r w:rsidR="00C7607E" w:rsidRPr="00C17F30">
        <w:rPr>
          <w:rFonts w:ascii="Cambria" w:hAnsi="Cambria" w:cs="Arial"/>
          <w:sz w:val="24"/>
          <w:szCs w:val="24"/>
        </w:rPr>
        <w:t xml:space="preserve">IOA/ </w:t>
      </w:r>
      <w:r w:rsidRPr="00C17F30">
        <w:rPr>
          <w:rFonts w:ascii="Cambria" w:hAnsi="Cambria" w:cs="Arial"/>
          <w:sz w:val="24"/>
          <w:szCs w:val="24"/>
        </w:rPr>
        <w:t>IOD and to commence and to carry out development</w:t>
      </w:r>
      <w:r w:rsidR="00D675C1" w:rsidRPr="00C17F30">
        <w:rPr>
          <w:rFonts w:ascii="Cambria" w:hAnsi="Cambria" w:cs="Arial"/>
          <w:sz w:val="24"/>
          <w:szCs w:val="24"/>
        </w:rPr>
        <w:t xml:space="preserve"> as per the approved plans</w:t>
      </w:r>
      <w:r w:rsidRPr="00C17F30">
        <w:rPr>
          <w:rFonts w:ascii="Cambria" w:hAnsi="Cambria" w:cs="Arial"/>
          <w:sz w:val="24"/>
          <w:szCs w:val="24"/>
        </w:rPr>
        <w:t xml:space="preserve">, </w:t>
      </w:r>
      <w:r w:rsidR="003D300F" w:rsidRPr="00C17F30">
        <w:rPr>
          <w:rFonts w:ascii="Cambria" w:hAnsi="Cambria" w:cs="Arial"/>
          <w:sz w:val="24"/>
          <w:szCs w:val="24"/>
        </w:rPr>
        <w:t xml:space="preserve">to </w:t>
      </w:r>
      <w:r w:rsidR="001B25F0" w:rsidRPr="00C17F30">
        <w:rPr>
          <w:rFonts w:ascii="Cambria" w:hAnsi="Cambria" w:cs="Arial"/>
          <w:sz w:val="24"/>
          <w:szCs w:val="24"/>
        </w:rPr>
        <w:t xml:space="preserve">allot the Member’s Area and </w:t>
      </w:r>
      <w:r w:rsidR="003D300F" w:rsidRPr="00C17F30">
        <w:rPr>
          <w:rFonts w:ascii="Cambria" w:hAnsi="Cambria" w:cs="Arial"/>
          <w:sz w:val="24"/>
          <w:szCs w:val="24"/>
        </w:rPr>
        <w:t>to</w:t>
      </w:r>
      <w:r w:rsidR="001B25F0" w:rsidRPr="00C17F30">
        <w:rPr>
          <w:rFonts w:ascii="Cambria" w:hAnsi="Cambria" w:cs="Arial"/>
          <w:sz w:val="24"/>
          <w:szCs w:val="24"/>
        </w:rPr>
        <w:t xml:space="preserve"> sell the Developer’s Area </w:t>
      </w:r>
      <w:r w:rsidR="003A1180" w:rsidRPr="00C17F30">
        <w:rPr>
          <w:rFonts w:ascii="Cambria" w:hAnsi="Cambria" w:cs="Arial"/>
          <w:sz w:val="24"/>
          <w:szCs w:val="24"/>
        </w:rPr>
        <w:t xml:space="preserve">in the </w:t>
      </w:r>
      <w:r w:rsidR="000429E5" w:rsidRPr="00C17F30">
        <w:rPr>
          <w:rFonts w:ascii="Cambria" w:hAnsi="Cambria" w:cs="Arial"/>
          <w:sz w:val="24"/>
          <w:szCs w:val="24"/>
        </w:rPr>
        <w:t xml:space="preserve">New Building </w:t>
      </w:r>
      <w:r w:rsidR="00D675C1" w:rsidRPr="00C17F30">
        <w:rPr>
          <w:rFonts w:ascii="Cambria" w:hAnsi="Cambria" w:cs="Arial"/>
          <w:sz w:val="24"/>
          <w:szCs w:val="24"/>
        </w:rPr>
        <w:t xml:space="preserve">and </w:t>
      </w:r>
      <w:r w:rsidR="00DB3E6D" w:rsidRPr="00C17F30">
        <w:rPr>
          <w:rFonts w:ascii="Cambria" w:hAnsi="Cambria" w:cs="Arial"/>
          <w:sz w:val="24"/>
          <w:szCs w:val="24"/>
        </w:rPr>
        <w:t>to</w:t>
      </w:r>
      <w:r w:rsidR="001461B5" w:rsidRPr="00C17F30">
        <w:rPr>
          <w:rFonts w:ascii="Cambria" w:hAnsi="Cambria" w:cs="Arial"/>
          <w:sz w:val="24"/>
          <w:szCs w:val="24"/>
        </w:rPr>
        <w:t xml:space="preserve"> </w:t>
      </w:r>
      <w:r w:rsidR="006120F8" w:rsidRPr="00C17F30">
        <w:rPr>
          <w:rFonts w:ascii="Cambria" w:hAnsi="Cambria" w:cs="Arial"/>
          <w:sz w:val="24"/>
          <w:szCs w:val="24"/>
        </w:rPr>
        <w:t>carry out</w:t>
      </w:r>
      <w:r w:rsidR="00DB3E6D" w:rsidRPr="00C17F30">
        <w:rPr>
          <w:rFonts w:ascii="Cambria" w:hAnsi="Cambria" w:cs="Arial"/>
          <w:sz w:val="24"/>
          <w:szCs w:val="24"/>
        </w:rPr>
        <w:t xml:space="preserve"> construction </w:t>
      </w:r>
      <w:r w:rsidR="001461B5" w:rsidRPr="00C17F30">
        <w:rPr>
          <w:rFonts w:ascii="Cambria" w:hAnsi="Cambria" w:cs="Arial"/>
          <w:sz w:val="24"/>
          <w:szCs w:val="24"/>
        </w:rPr>
        <w:t xml:space="preserve">till completion of </w:t>
      </w:r>
      <w:r w:rsidR="00D675C1" w:rsidRPr="00C17F30">
        <w:rPr>
          <w:rFonts w:ascii="Cambria" w:hAnsi="Cambria" w:cs="Arial"/>
          <w:sz w:val="24"/>
          <w:szCs w:val="24"/>
        </w:rPr>
        <w:t>the Project</w:t>
      </w:r>
      <w:r w:rsidR="00E9300A" w:rsidRPr="00C17F30">
        <w:rPr>
          <w:rFonts w:ascii="Cambria" w:hAnsi="Cambria" w:cs="Arial"/>
          <w:sz w:val="24"/>
          <w:szCs w:val="24"/>
        </w:rPr>
        <w:t xml:space="preserve"> with occupation certificate</w:t>
      </w:r>
      <w:r w:rsidR="00B7117E" w:rsidRPr="00C17F30">
        <w:rPr>
          <w:rFonts w:ascii="Cambria" w:hAnsi="Cambria" w:cs="Arial"/>
          <w:sz w:val="24"/>
          <w:szCs w:val="24"/>
        </w:rPr>
        <w:t>.</w:t>
      </w:r>
      <w:r w:rsidR="00804FE4" w:rsidRPr="00C17F30">
        <w:rPr>
          <w:rFonts w:ascii="Cambria" w:hAnsi="Cambria" w:cs="Arial"/>
          <w:sz w:val="24"/>
          <w:szCs w:val="24"/>
        </w:rPr>
        <w:t xml:space="preserve"> The Developer agrees and undertakes that once the plans are sanctioned, which are approved by the Society, the Developer shall not amend, alter or modify the same by adding additional FSI/TDR etc</w:t>
      </w:r>
      <w:r w:rsidR="009F4CB6" w:rsidRPr="00C17F30">
        <w:rPr>
          <w:rFonts w:ascii="Cambria" w:hAnsi="Cambria" w:cs="Arial"/>
          <w:sz w:val="24"/>
          <w:szCs w:val="24"/>
        </w:rPr>
        <w:t>.</w:t>
      </w:r>
    </w:p>
    <w:p w14:paraId="51021D42" w14:textId="1372A7ED" w:rsidR="00D72319" w:rsidRPr="00C17F30" w:rsidRDefault="00D72319" w:rsidP="00D72319">
      <w:pPr>
        <w:widowControl w:val="0"/>
        <w:numPr>
          <w:ilvl w:val="0"/>
          <w:numId w:val="4"/>
        </w:numPr>
        <w:tabs>
          <w:tab w:val="left" w:pos="720"/>
        </w:tabs>
        <w:spacing w:after="180" w:line="360" w:lineRule="auto"/>
        <w:ind w:hanging="720"/>
        <w:jc w:val="both"/>
        <w:rPr>
          <w:rFonts w:ascii="Cambria" w:hAnsi="Cambria" w:cs="Arial"/>
          <w:sz w:val="24"/>
          <w:szCs w:val="24"/>
        </w:rPr>
      </w:pPr>
      <w:r w:rsidRPr="00C17F30">
        <w:rPr>
          <w:rFonts w:ascii="Cambria" w:hAnsi="Cambria" w:cs="Arial"/>
          <w:b/>
          <w:sz w:val="24"/>
          <w:szCs w:val="24"/>
        </w:rPr>
        <w:t>NEW</w:t>
      </w:r>
      <w:r w:rsidRPr="00C17F30">
        <w:rPr>
          <w:rFonts w:ascii="Cambria" w:hAnsi="Cambria" w:cs="Arial"/>
          <w:b/>
          <w:bCs/>
          <w:sz w:val="24"/>
          <w:szCs w:val="24"/>
        </w:rPr>
        <w:t xml:space="preserve"> </w:t>
      </w:r>
      <w:r w:rsidR="000429E5" w:rsidRPr="00C17F30">
        <w:rPr>
          <w:rFonts w:ascii="Cambria" w:hAnsi="Cambria" w:cs="Arial"/>
          <w:b/>
          <w:bCs/>
          <w:sz w:val="24"/>
          <w:szCs w:val="24"/>
        </w:rPr>
        <w:t xml:space="preserve">RESIDENTIAL </w:t>
      </w:r>
      <w:r w:rsidRPr="00C17F30">
        <w:rPr>
          <w:rFonts w:ascii="Cambria" w:hAnsi="Cambria" w:cs="Arial"/>
          <w:b/>
          <w:bCs/>
          <w:sz w:val="24"/>
          <w:szCs w:val="24"/>
        </w:rPr>
        <w:t>FLAT</w:t>
      </w:r>
      <w:r w:rsidR="000429E5" w:rsidRPr="00C17F30">
        <w:rPr>
          <w:rFonts w:ascii="Cambria" w:hAnsi="Cambria" w:cs="Arial"/>
          <w:b/>
          <w:bCs/>
          <w:sz w:val="24"/>
          <w:szCs w:val="24"/>
        </w:rPr>
        <w:t xml:space="preserve">/ COMMERCIAL UNIT </w:t>
      </w:r>
      <w:r w:rsidRPr="00C17F30">
        <w:rPr>
          <w:rFonts w:ascii="Cambria" w:hAnsi="Cambria" w:cs="Arial"/>
          <w:b/>
          <w:bCs/>
          <w:sz w:val="24"/>
          <w:szCs w:val="24"/>
        </w:rPr>
        <w:t>AND CAR PARKING SPACES</w:t>
      </w:r>
      <w:r w:rsidRPr="00C17F30">
        <w:rPr>
          <w:rFonts w:ascii="Cambria" w:hAnsi="Cambria" w:cs="Arial"/>
          <w:sz w:val="24"/>
          <w:szCs w:val="24"/>
        </w:rPr>
        <w:t>:</w:t>
      </w:r>
    </w:p>
    <w:p w14:paraId="59293F65" w14:textId="5705D372" w:rsidR="00457F65" w:rsidRPr="00C17F30" w:rsidRDefault="00546C05" w:rsidP="00D72319">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In lieu of vacating of the Existing Member’s </w:t>
      </w:r>
      <w:r w:rsidR="000429E5" w:rsidRPr="00C17F30">
        <w:rPr>
          <w:rFonts w:ascii="Cambria" w:hAnsi="Cambria" w:cs="Arial"/>
          <w:sz w:val="24"/>
          <w:szCs w:val="24"/>
        </w:rPr>
        <w:t xml:space="preserve">Existing Premises </w:t>
      </w:r>
      <w:r w:rsidRPr="00C17F30">
        <w:rPr>
          <w:rFonts w:ascii="Cambria" w:hAnsi="Cambria" w:cs="Arial"/>
          <w:sz w:val="24"/>
          <w:szCs w:val="24"/>
        </w:rPr>
        <w:t xml:space="preserve">in the </w:t>
      </w:r>
      <w:r w:rsidR="00992090" w:rsidRPr="00C17F30">
        <w:rPr>
          <w:rFonts w:ascii="Cambria" w:hAnsi="Cambria" w:cs="Arial"/>
          <w:sz w:val="24"/>
          <w:szCs w:val="24"/>
        </w:rPr>
        <w:t xml:space="preserve">Existing </w:t>
      </w:r>
      <w:r w:rsidRPr="00C17F30">
        <w:rPr>
          <w:rFonts w:ascii="Cambria" w:hAnsi="Cambria" w:cs="Arial"/>
          <w:sz w:val="24"/>
          <w:szCs w:val="24"/>
        </w:rPr>
        <w:t>Building, t</w:t>
      </w:r>
      <w:r w:rsidR="00C3268B" w:rsidRPr="00C17F30">
        <w:rPr>
          <w:rFonts w:ascii="Cambria" w:hAnsi="Cambria" w:cs="Arial"/>
          <w:sz w:val="24"/>
          <w:szCs w:val="24"/>
        </w:rPr>
        <w:t xml:space="preserve">he Developer shall provide to each </w:t>
      </w:r>
      <w:r w:rsidR="00040500" w:rsidRPr="00C17F30">
        <w:rPr>
          <w:rFonts w:ascii="Cambria" w:hAnsi="Cambria" w:cs="Arial"/>
          <w:sz w:val="24"/>
          <w:szCs w:val="24"/>
        </w:rPr>
        <w:t>Existing M</w:t>
      </w:r>
      <w:r w:rsidR="00C3268B" w:rsidRPr="00C17F30">
        <w:rPr>
          <w:rFonts w:ascii="Cambria" w:hAnsi="Cambria" w:cs="Arial"/>
          <w:sz w:val="24"/>
          <w:szCs w:val="24"/>
        </w:rPr>
        <w:t xml:space="preserve">ember of the Society a new </w:t>
      </w:r>
      <w:r w:rsidR="000429E5" w:rsidRPr="00C17F30">
        <w:rPr>
          <w:rFonts w:ascii="Cambria" w:hAnsi="Cambria" w:cs="Arial"/>
          <w:sz w:val="24"/>
          <w:szCs w:val="24"/>
        </w:rPr>
        <w:t>residential flat</w:t>
      </w:r>
      <w:r w:rsidR="00992090" w:rsidRPr="00C17F30">
        <w:rPr>
          <w:rFonts w:ascii="Cambria" w:hAnsi="Cambria" w:cs="Arial"/>
          <w:sz w:val="24"/>
          <w:szCs w:val="24"/>
        </w:rPr>
        <w:t>/</w:t>
      </w:r>
      <w:r w:rsidR="000429E5" w:rsidRPr="00C17F30">
        <w:rPr>
          <w:rFonts w:ascii="Cambria" w:hAnsi="Cambria" w:cs="Arial"/>
          <w:sz w:val="24"/>
          <w:szCs w:val="24"/>
        </w:rPr>
        <w:t>commercial unit</w:t>
      </w:r>
      <w:r w:rsidR="00C3268B" w:rsidRPr="00C17F30">
        <w:rPr>
          <w:rFonts w:ascii="Cambria" w:hAnsi="Cambria" w:cs="Arial"/>
          <w:sz w:val="24"/>
          <w:szCs w:val="24"/>
        </w:rPr>
        <w:t xml:space="preserve">, </w:t>
      </w:r>
      <w:r w:rsidR="0045467F" w:rsidRPr="00C17F30">
        <w:rPr>
          <w:rFonts w:ascii="Cambria" w:hAnsi="Cambria" w:cs="Arial"/>
          <w:sz w:val="24"/>
          <w:szCs w:val="24"/>
        </w:rPr>
        <w:t>“</w:t>
      </w:r>
      <w:r w:rsidR="00C3268B" w:rsidRPr="00C17F30">
        <w:rPr>
          <w:rFonts w:ascii="Cambria" w:hAnsi="Cambria" w:cs="Arial"/>
          <w:sz w:val="24"/>
          <w:szCs w:val="24"/>
        </w:rPr>
        <w:t>free of costs</w:t>
      </w:r>
      <w:r w:rsidR="0045467F" w:rsidRPr="00C17F30">
        <w:rPr>
          <w:rFonts w:ascii="Cambria" w:hAnsi="Cambria" w:cs="Arial"/>
          <w:sz w:val="24"/>
          <w:szCs w:val="24"/>
        </w:rPr>
        <w:t>”</w:t>
      </w:r>
      <w:r w:rsidR="00C3268B" w:rsidRPr="00C17F30">
        <w:rPr>
          <w:rFonts w:ascii="Cambria" w:hAnsi="Cambria" w:cs="Arial"/>
          <w:sz w:val="24"/>
          <w:szCs w:val="24"/>
        </w:rPr>
        <w:t xml:space="preserve">, </w:t>
      </w:r>
      <w:r w:rsidR="002C4F21" w:rsidRPr="00C17F30">
        <w:rPr>
          <w:rFonts w:ascii="Cambria" w:hAnsi="Cambria" w:cs="Arial"/>
          <w:sz w:val="24"/>
          <w:szCs w:val="24"/>
        </w:rPr>
        <w:t>“</w:t>
      </w:r>
      <w:r w:rsidR="00C3268B" w:rsidRPr="00C17F30">
        <w:rPr>
          <w:rFonts w:ascii="Cambria" w:hAnsi="Cambria" w:cs="Arial"/>
          <w:sz w:val="24"/>
          <w:szCs w:val="24"/>
        </w:rPr>
        <w:t>on ownership basis</w:t>
      </w:r>
      <w:r w:rsidR="002C4F21" w:rsidRPr="00C17F30">
        <w:rPr>
          <w:rFonts w:ascii="Cambria" w:hAnsi="Cambria" w:cs="Arial"/>
          <w:sz w:val="24"/>
          <w:szCs w:val="24"/>
        </w:rPr>
        <w:t>”</w:t>
      </w:r>
      <w:r w:rsidR="00992090" w:rsidRPr="00C17F30">
        <w:rPr>
          <w:rFonts w:ascii="Cambria" w:hAnsi="Cambria" w:cs="Arial"/>
          <w:sz w:val="24"/>
          <w:szCs w:val="24"/>
        </w:rPr>
        <w:t xml:space="preserve"> in the New Building</w:t>
      </w:r>
      <w:r w:rsidR="00C3268B" w:rsidRPr="00C17F30">
        <w:rPr>
          <w:rFonts w:ascii="Cambria" w:hAnsi="Cambria" w:cs="Arial"/>
          <w:sz w:val="24"/>
          <w:szCs w:val="24"/>
        </w:rPr>
        <w:t xml:space="preserve"> to be constructed by the Developer with Occupation Certificate (“</w:t>
      </w:r>
      <w:r w:rsidR="00C3268B" w:rsidRPr="00C17F30">
        <w:rPr>
          <w:rFonts w:ascii="Cambria" w:hAnsi="Cambria" w:cs="Arial"/>
          <w:b/>
          <w:bCs/>
          <w:sz w:val="24"/>
          <w:szCs w:val="24"/>
        </w:rPr>
        <w:t>OC</w:t>
      </w:r>
      <w:r w:rsidR="00C3268B" w:rsidRPr="00C17F30">
        <w:rPr>
          <w:rFonts w:ascii="Cambria" w:hAnsi="Cambria" w:cs="Arial"/>
          <w:sz w:val="24"/>
          <w:szCs w:val="24"/>
        </w:rPr>
        <w:t xml:space="preserve">”) </w:t>
      </w:r>
      <w:r w:rsidR="00253EDA" w:rsidRPr="00C17F30">
        <w:rPr>
          <w:rFonts w:ascii="Cambria" w:hAnsi="Cambria" w:cs="Arial"/>
          <w:sz w:val="24"/>
          <w:szCs w:val="24"/>
        </w:rPr>
        <w:t>i.e</w:t>
      </w:r>
      <w:r w:rsidR="002E2360">
        <w:rPr>
          <w:rFonts w:ascii="Cambria" w:hAnsi="Cambria" w:cs="Arial"/>
          <w:sz w:val="24"/>
          <w:szCs w:val="24"/>
        </w:rPr>
        <w:t>.</w:t>
      </w:r>
      <w:r w:rsidR="00253EDA" w:rsidRPr="00C17F30">
        <w:rPr>
          <w:rFonts w:ascii="Cambria" w:hAnsi="Cambria" w:cs="Arial"/>
          <w:sz w:val="24"/>
          <w:szCs w:val="24"/>
        </w:rPr>
        <w:t xml:space="preserve"> </w:t>
      </w:r>
      <w:r w:rsidR="00253EDA" w:rsidRPr="00C17F30">
        <w:rPr>
          <w:rFonts w:ascii="Cambria" w:hAnsi="Cambria"/>
          <w:sz w:val="24"/>
          <w:szCs w:val="24"/>
        </w:rPr>
        <w:t>part Occupation Certificate in respect of commercial units and full Occupation Certificate in respect of residential flats, as the case be</w:t>
      </w:r>
      <w:r w:rsidR="00253EDA" w:rsidRPr="00C17F30">
        <w:rPr>
          <w:rFonts w:ascii="Cambria" w:hAnsi="Cambria" w:cs="Arial"/>
          <w:sz w:val="24"/>
          <w:szCs w:val="24"/>
        </w:rPr>
        <w:t xml:space="preserve">, </w:t>
      </w:r>
      <w:r w:rsidR="00C3268B" w:rsidRPr="00C17F30">
        <w:rPr>
          <w:rFonts w:ascii="Cambria" w:hAnsi="Cambria" w:cs="Arial"/>
          <w:sz w:val="24"/>
          <w:szCs w:val="24"/>
        </w:rPr>
        <w:t>issued by the competent authority</w:t>
      </w:r>
      <w:r w:rsidR="00DB37D8" w:rsidRPr="00C17F30">
        <w:rPr>
          <w:rFonts w:ascii="Cambria" w:hAnsi="Cambria" w:cs="Arial"/>
          <w:sz w:val="24"/>
          <w:szCs w:val="24"/>
        </w:rPr>
        <w:t>.</w:t>
      </w:r>
      <w:r w:rsidR="00863EFE" w:rsidRPr="00C17F30">
        <w:rPr>
          <w:rFonts w:ascii="Cambria" w:hAnsi="Cambria" w:cs="Arial"/>
          <w:sz w:val="24"/>
          <w:szCs w:val="24"/>
        </w:rPr>
        <w:t xml:space="preserve"> </w:t>
      </w:r>
      <w:r w:rsidR="002F14C4" w:rsidRPr="00C17F30">
        <w:rPr>
          <w:rFonts w:ascii="Cambria" w:hAnsi="Cambria" w:cs="Arial"/>
          <w:sz w:val="24"/>
          <w:szCs w:val="24"/>
          <w:lang w:val="en-US"/>
        </w:rPr>
        <w:t xml:space="preserve">The Developer shall provide to each Existing Member of the Society with </w:t>
      </w:r>
      <w:r w:rsidR="000429E5" w:rsidRPr="00C17F30">
        <w:rPr>
          <w:rFonts w:ascii="Cambria" w:hAnsi="Cambria" w:cs="Arial"/>
          <w:sz w:val="24"/>
          <w:szCs w:val="24"/>
          <w:lang w:val="en-US"/>
        </w:rPr>
        <w:t>new residential flat</w:t>
      </w:r>
      <w:r w:rsidR="002F14C4" w:rsidRPr="00C17F30">
        <w:rPr>
          <w:rFonts w:ascii="Cambria" w:hAnsi="Cambria" w:cs="Arial"/>
          <w:sz w:val="24"/>
          <w:szCs w:val="24"/>
          <w:lang w:val="en-US"/>
        </w:rPr>
        <w:t>/</w:t>
      </w:r>
      <w:r w:rsidR="000429E5" w:rsidRPr="00C17F30">
        <w:rPr>
          <w:rFonts w:ascii="Cambria" w:hAnsi="Cambria" w:cs="Arial"/>
          <w:sz w:val="24"/>
          <w:szCs w:val="24"/>
          <w:lang w:val="en-US"/>
        </w:rPr>
        <w:t xml:space="preserve"> commercial unit </w:t>
      </w:r>
      <w:r w:rsidR="002F14C4" w:rsidRPr="00C17F30">
        <w:rPr>
          <w:rFonts w:ascii="Cambria" w:hAnsi="Cambria" w:cs="Arial"/>
          <w:sz w:val="24"/>
          <w:szCs w:val="24"/>
          <w:lang w:val="en-US"/>
        </w:rPr>
        <w:t xml:space="preserve">admeasuring an area equivalent to the existing carpet area (wall to wall) of his/her respective </w:t>
      </w:r>
      <w:r w:rsidR="000429E5" w:rsidRPr="00C17F30">
        <w:rPr>
          <w:rFonts w:ascii="Cambria" w:hAnsi="Cambria" w:cs="Arial"/>
          <w:sz w:val="24"/>
          <w:szCs w:val="24"/>
          <w:lang w:val="en-US"/>
        </w:rPr>
        <w:t xml:space="preserve">Existing Premises </w:t>
      </w:r>
      <w:r w:rsidR="002F14C4" w:rsidRPr="00C17F30">
        <w:rPr>
          <w:rFonts w:ascii="Cambria" w:hAnsi="Cambria" w:cs="Arial"/>
          <w:sz w:val="24"/>
          <w:szCs w:val="24"/>
          <w:lang w:val="en-US"/>
        </w:rPr>
        <w:t xml:space="preserve">plus </w:t>
      </w:r>
      <w:r w:rsidR="002F14C4" w:rsidRPr="00C17F30">
        <w:rPr>
          <w:rFonts w:ascii="Cambria" w:hAnsi="Cambria" w:cs="Arial"/>
          <w:b/>
          <w:bCs/>
          <w:sz w:val="24"/>
          <w:szCs w:val="24"/>
          <w:lang w:val="en-US"/>
        </w:rPr>
        <w:t xml:space="preserve">50% additional MOFA </w:t>
      </w:r>
      <w:r w:rsidR="001404FB" w:rsidRPr="00C17F30">
        <w:rPr>
          <w:rFonts w:ascii="Cambria" w:hAnsi="Cambria" w:cs="Arial"/>
          <w:b/>
          <w:bCs/>
          <w:sz w:val="24"/>
          <w:szCs w:val="24"/>
          <w:lang w:val="en-US"/>
        </w:rPr>
        <w:t>C</w:t>
      </w:r>
      <w:r w:rsidR="002F14C4" w:rsidRPr="00C17F30">
        <w:rPr>
          <w:rFonts w:ascii="Cambria" w:hAnsi="Cambria" w:cs="Arial"/>
          <w:b/>
          <w:bCs/>
          <w:sz w:val="24"/>
          <w:szCs w:val="24"/>
          <w:lang w:val="en-US"/>
        </w:rPr>
        <w:t>arpet</w:t>
      </w:r>
      <w:r w:rsidR="002F14C4" w:rsidRPr="00C17F30">
        <w:rPr>
          <w:rFonts w:ascii="Cambria" w:hAnsi="Cambria" w:cs="Arial"/>
          <w:sz w:val="24"/>
          <w:szCs w:val="24"/>
          <w:lang w:val="en-US"/>
        </w:rPr>
        <w:t xml:space="preserve"> </w:t>
      </w:r>
      <w:r w:rsidR="001404FB" w:rsidRPr="00C17F30">
        <w:rPr>
          <w:rFonts w:ascii="Cambria" w:hAnsi="Cambria" w:cs="Arial"/>
          <w:sz w:val="24"/>
          <w:szCs w:val="24"/>
          <w:lang w:val="en-US"/>
        </w:rPr>
        <w:t>A</w:t>
      </w:r>
      <w:r w:rsidR="002F14C4" w:rsidRPr="00C17F30">
        <w:rPr>
          <w:rFonts w:ascii="Cambria" w:hAnsi="Cambria" w:cs="Arial"/>
          <w:sz w:val="24"/>
          <w:szCs w:val="24"/>
          <w:lang w:val="en-US"/>
        </w:rPr>
        <w:t xml:space="preserve">rea  </w:t>
      </w:r>
      <w:r w:rsidR="002F14C4" w:rsidRPr="00C17F30">
        <w:rPr>
          <w:rFonts w:ascii="Cambria" w:hAnsi="Cambria" w:cs="Arial"/>
          <w:sz w:val="24"/>
          <w:szCs w:val="24"/>
        </w:rPr>
        <w:t xml:space="preserve">and the </w:t>
      </w:r>
      <w:r w:rsidR="003879CC" w:rsidRPr="00C17F30">
        <w:rPr>
          <w:rFonts w:ascii="Cambria" w:hAnsi="Cambria" w:cs="Arial"/>
          <w:sz w:val="24"/>
          <w:szCs w:val="24"/>
        </w:rPr>
        <w:t xml:space="preserve">respective </w:t>
      </w:r>
      <w:r w:rsidR="007F2584" w:rsidRPr="00C17F30">
        <w:rPr>
          <w:rFonts w:ascii="Cambria" w:hAnsi="Cambria" w:cs="Arial"/>
          <w:sz w:val="24"/>
          <w:szCs w:val="24"/>
        </w:rPr>
        <w:t xml:space="preserve">owners of </w:t>
      </w:r>
      <w:r w:rsidR="002F14C4" w:rsidRPr="00C17F30">
        <w:rPr>
          <w:rFonts w:ascii="Cambria" w:hAnsi="Cambria" w:cs="Arial"/>
          <w:sz w:val="24"/>
          <w:szCs w:val="24"/>
        </w:rPr>
        <w:t>the garage</w:t>
      </w:r>
      <w:r w:rsidR="007F2584" w:rsidRPr="00C17F30">
        <w:rPr>
          <w:rFonts w:ascii="Cambria" w:hAnsi="Cambria" w:cs="Arial"/>
          <w:sz w:val="24"/>
          <w:szCs w:val="24"/>
        </w:rPr>
        <w:t>s</w:t>
      </w:r>
      <w:r w:rsidR="002F14C4" w:rsidRPr="00C17F30">
        <w:rPr>
          <w:rFonts w:ascii="Cambria" w:hAnsi="Cambria" w:cs="Arial"/>
          <w:sz w:val="24"/>
          <w:szCs w:val="24"/>
        </w:rPr>
        <w:t xml:space="preserve"> in the </w:t>
      </w:r>
      <w:r w:rsidR="000429E5" w:rsidRPr="00C17F30">
        <w:rPr>
          <w:rFonts w:ascii="Cambria" w:hAnsi="Cambria" w:cs="Arial"/>
          <w:sz w:val="24"/>
          <w:szCs w:val="24"/>
        </w:rPr>
        <w:t>Existing</w:t>
      </w:r>
      <w:r w:rsidR="002F14C4" w:rsidRPr="00C17F30">
        <w:rPr>
          <w:rFonts w:ascii="Cambria" w:hAnsi="Cambria" w:cs="Arial"/>
          <w:sz w:val="24"/>
          <w:szCs w:val="24"/>
        </w:rPr>
        <w:t xml:space="preserve"> Building will be provided 40% additional MOFA </w:t>
      </w:r>
      <w:r w:rsidR="001404FB" w:rsidRPr="00C17F30">
        <w:rPr>
          <w:rFonts w:ascii="Cambria" w:hAnsi="Cambria" w:cs="Arial"/>
          <w:sz w:val="24"/>
          <w:szCs w:val="24"/>
        </w:rPr>
        <w:t>C</w:t>
      </w:r>
      <w:r w:rsidR="002F14C4" w:rsidRPr="00C17F30">
        <w:rPr>
          <w:rFonts w:ascii="Cambria" w:hAnsi="Cambria" w:cs="Arial"/>
          <w:sz w:val="24"/>
          <w:szCs w:val="24"/>
        </w:rPr>
        <w:t xml:space="preserve">arpet </w:t>
      </w:r>
      <w:r w:rsidR="001404FB" w:rsidRPr="00C17F30">
        <w:rPr>
          <w:rFonts w:ascii="Cambria" w:hAnsi="Cambria" w:cs="Arial"/>
          <w:sz w:val="24"/>
          <w:szCs w:val="24"/>
        </w:rPr>
        <w:t>A</w:t>
      </w:r>
      <w:r w:rsidR="002F14C4" w:rsidRPr="00C17F30">
        <w:rPr>
          <w:rFonts w:ascii="Cambria" w:hAnsi="Cambria" w:cs="Arial"/>
          <w:sz w:val="24"/>
          <w:szCs w:val="24"/>
        </w:rPr>
        <w:t xml:space="preserve">rea  </w:t>
      </w:r>
      <w:r w:rsidR="00992090" w:rsidRPr="00C17F30">
        <w:rPr>
          <w:rFonts w:ascii="Cambria" w:hAnsi="Cambria" w:cs="Arial"/>
          <w:sz w:val="24"/>
          <w:szCs w:val="24"/>
        </w:rPr>
        <w:t>in the New Building</w:t>
      </w:r>
      <w:r w:rsidR="00C3268B" w:rsidRPr="00C17F30">
        <w:rPr>
          <w:rFonts w:ascii="Cambria" w:hAnsi="Cambria" w:cs="Arial"/>
          <w:sz w:val="24"/>
          <w:szCs w:val="24"/>
        </w:rPr>
        <w:t xml:space="preserve"> to be constructed on the </w:t>
      </w:r>
      <w:r w:rsidR="00ED58EB" w:rsidRPr="00C17F30">
        <w:rPr>
          <w:rFonts w:ascii="Cambria" w:hAnsi="Cambria" w:cs="Arial"/>
          <w:sz w:val="24"/>
          <w:szCs w:val="24"/>
        </w:rPr>
        <w:t>Land</w:t>
      </w:r>
      <w:r w:rsidR="00B63F6C" w:rsidRPr="00C17F30">
        <w:rPr>
          <w:rFonts w:ascii="Cambria" w:hAnsi="Cambria" w:cs="Arial"/>
          <w:sz w:val="24"/>
          <w:szCs w:val="24"/>
        </w:rPr>
        <w:t xml:space="preserve"> </w:t>
      </w:r>
      <w:r w:rsidR="0054162E" w:rsidRPr="00C17F30">
        <w:rPr>
          <w:rFonts w:ascii="Cambria" w:hAnsi="Cambria" w:cs="Arial"/>
          <w:sz w:val="24"/>
          <w:szCs w:val="24"/>
        </w:rPr>
        <w:t>(“</w:t>
      </w:r>
      <w:r w:rsidR="0054162E" w:rsidRPr="00C17F30">
        <w:rPr>
          <w:rFonts w:ascii="Cambria" w:hAnsi="Cambria"/>
          <w:sz w:val="24"/>
          <w:szCs w:val="24"/>
        </w:rPr>
        <w:t>Member’s New Area”)</w:t>
      </w:r>
      <w:r w:rsidR="0054162E" w:rsidRPr="00C17F30">
        <w:rPr>
          <w:rFonts w:ascii="Cambria" w:hAnsi="Cambria" w:cs="Arial"/>
          <w:sz w:val="24"/>
          <w:szCs w:val="24"/>
        </w:rPr>
        <w:t xml:space="preserve"> </w:t>
      </w:r>
      <w:r w:rsidR="00236999" w:rsidRPr="00C17F30">
        <w:rPr>
          <w:rFonts w:ascii="Cambria" w:hAnsi="Cambria" w:cs="Arial"/>
          <w:sz w:val="24"/>
          <w:szCs w:val="24"/>
        </w:rPr>
        <w:t xml:space="preserve">as </w:t>
      </w:r>
      <w:r w:rsidR="00B63F6C" w:rsidRPr="00C17F30">
        <w:rPr>
          <w:rFonts w:ascii="Cambria" w:hAnsi="Cambria" w:cs="Arial"/>
          <w:sz w:val="24"/>
          <w:szCs w:val="24"/>
        </w:rPr>
        <w:t xml:space="preserve">more particularly set out in </w:t>
      </w:r>
      <w:r w:rsidR="00B63F6C" w:rsidRPr="00C17F30">
        <w:rPr>
          <w:rFonts w:ascii="Cambria" w:hAnsi="Cambria" w:cs="Arial"/>
          <w:b/>
          <w:bCs/>
          <w:sz w:val="24"/>
          <w:szCs w:val="24"/>
        </w:rPr>
        <w:t>THIRD SCHEDULE</w:t>
      </w:r>
      <w:r w:rsidR="00B63F6C" w:rsidRPr="00C17F30">
        <w:rPr>
          <w:rFonts w:ascii="Cambria" w:hAnsi="Cambria" w:cs="Arial"/>
          <w:sz w:val="24"/>
          <w:szCs w:val="24"/>
        </w:rPr>
        <w:t xml:space="preserve"> hereunder written</w:t>
      </w:r>
      <w:r w:rsidR="00C3268B" w:rsidRPr="00C17F30">
        <w:rPr>
          <w:rFonts w:ascii="Cambria" w:hAnsi="Cambria" w:cs="Arial"/>
          <w:sz w:val="24"/>
          <w:szCs w:val="24"/>
        </w:rPr>
        <w:t xml:space="preserve">. </w:t>
      </w:r>
      <w:r w:rsidR="00DE65C7" w:rsidRPr="00C17F30">
        <w:rPr>
          <w:rFonts w:ascii="Cambria" w:hAnsi="Cambria" w:cs="Arial"/>
          <w:sz w:val="24"/>
          <w:szCs w:val="24"/>
        </w:rPr>
        <w:t>T</w:t>
      </w:r>
      <w:r w:rsidR="00C3268B" w:rsidRPr="00C17F30">
        <w:rPr>
          <w:rFonts w:ascii="Cambria" w:hAnsi="Cambria" w:cs="Arial"/>
          <w:sz w:val="24"/>
          <w:szCs w:val="24"/>
        </w:rPr>
        <w:t xml:space="preserve">he list of </w:t>
      </w:r>
      <w:r w:rsidR="00040500" w:rsidRPr="00C17F30">
        <w:rPr>
          <w:rFonts w:ascii="Cambria" w:hAnsi="Cambria" w:cs="Arial"/>
          <w:sz w:val="24"/>
          <w:szCs w:val="24"/>
        </w:rPr>
        <w:t xml:space="preserve">Existing </w:t>
      </w:r>
      <w:r w:rsidR="0045467F" w:rsidRPr="00C17F30">
        <w:rPr>
          <w:rFonts w:ascii="Cambria" w:hAnsi="Cambria" w:cs="Arial"/>
          <w:sz w:val="24"/>
          <w:szCs w:val="24"/>
        </w:rPr>
        <w:t>M</w:t>
      </w:r>
      <w:r w:rsidR="00C3268B" w:rsidRPr="00C17F30">
        <w:rPr>
          <w:rFonts w:ascii="Cambria" w:hAnsi="Cambria" w:cs="Arial"/>
          <w:sz w:val="24"/>
          <w:szCs w:val="24"/>
        </w:rPr>
        <w:t xml:space="preserve">embers with the </w:t>
      </w:r>
      <w:r w:rsidR="00682870" w:rsidRPr="00C17F30">
        <w:rPr>
          <w:rFonts w:ascii="Cambria" w:hAnsi="Cambria" w:cs="Arial"/>
          <w:sz w:val="24"/>
          <w:szCs w:val="24"/>
        </w:rPr>
        <w:t>E</w:t>
      </w:r>
      <w:r w:rsidR="00C3268B" w:rsidRPr="00C17F30">
        <w:rPr>
          <w:rFonts w:ascii="Cambria" w:hAnsi="Cambria" w:cs="Arial"/>
          <w:sz w:val="24"/>
          <w:szCs w:val="24"/>
        </w:rPr>
        <w:t xml:space="preserve">xisting </w:t>
      </w:r>
      <w:r w:rsidR="00682870" w:rsidRPr="00C17F30">
        <w:rPr>
          <w:rFonts w:ascii="Cambria" w:hAnsi="Cambria" w:cs="Arial"/>
          <w:sz w:val="24"/>
          <w:szCs w:val="24"/>
        </w:rPr>
        <w:t>MOFA C</w:t>
      </w:r>
      <w:r w:rsidR="00C3268B" w:rsidRPr="00C17F30">
        <w:rPr>
          <w:rFonts w:ascii="Cambria" w:hAnsi="Cambria" w:cs="Arial"/>
          <w:sz w:val="24"/>
          <w:szCs w:val="24"/>
        </w:rPr>
        <w:t xml:space="preserve">arpet </w:t>
      </w:r>
      <w:proofErr w:type="gramStart"/>
      <w:r w:rsidR="00682870" w:rsidRPr="00C17F30">
        <w:rPr>
          <w:rFonts w:ascii="Cambria" w:hAnsi="Cambria" w:cs="Arial"/>
          <w:sz w:val="24"/>
          <w:szCs w:val="24"/>
        </w:rPr>
        <w:t>A</w:t>
      </w:r>
      <w:r w:rsidR="00C3268B" w:rsidRPr="00C17F30">
        <w:rPr>
          <w:rFonts w:ascii="Cambria" w:hAnsi="Cambria" w:cs="Arial"/>
          <w:sz w:val="24"/>
          <w:szCs w:val="24"/>
        </w:rPr>
        <w:t>rea  of</w:t>
      </w:r>
      <w:proofErr w:type="gramEnd"/>
      <w:r w:rsidR="00C3268B" w:rsidRPr="00C17F30">
        <w:rPr>
          <w:rFonts w:ascii="Cambria" w:hAnsi="Cambria" w:cs="Arial"/>
          <w:sz w:val="24"/>
          <w:szCs w:val="24"/>
        </w:rPr>
        <w:t xml:space="preserve"> their respective </w:t>
      </w:r>
      <w:r w:rsidR="000429E5" w:rsidRPr="00C17F30">
        <w:rPr>
          <w:rFonts w:ascii="Cambria" w:hAnsi="Cambria" w:cs="Arial"/>
          <w:sz w:val="24"/>
          <w:szCs w:val="24"/>
        </w:rPr>
        <w:t xml:space="preserve">Existing Premises </w:t>
      </w:r>
      <w:r w:rsidR="00C3268B" w:rsidRPr="00C17F30">
        <w:rPr>
          <w:rFonts w:ascii="Cambria" w:hAnsi="Cambria" w:cs="Arial"/>
          <w:sz w:val="24"/>
          <w:szCs w:val="24"/>
        </w:rPr>
        <w:t xml:space="preserve">with the additional area to be provided to each </w:t>
      </w:r>
      <w:r w:rsidR="00040500" w:rsidRPr="00C17F30">
        <w:rPr>
          <w:rFonts w:ascii="Cambria" w:hAnsi="Cambria" w:cs="Arial"/>
          <w:sz w:val="24"/>
          <w:szCs w:val="24"/>
        </w:rPr>
        <w:t>Existing M</w:t>
      </w:r>
      <w:r w:rsidR="00C3268B" w:rsidRPr="00C17F30">
        <w:rPr>
          <w:rFonts w:ascii="Cambria" w:hAnsi="Cambria" w:cs="Arial"/>
          <w:sz w:val="24"/>
          <w:szCs w:val="24"/>
        </w:rPr>
        <w:t>ember in the New Building</w:t>
      </w:r>
      <w:r w:rsidR="003131C2" w:rsidRPr="00C17F30">
        <w:rPr>
          <w:rFonts w:ascii="Cambria" w:hAnsi="Cambria" w:cs="Arial"/>
          <w:sz w:val="24"/>
          <w:szCs w:val="24"/>
        </w:rPr>
        <w:t xml:space="preserve"> </w:t>
      </w:r>
      <w:r w:rsidR="002C2A3C" w:rsidRPr="00C17F30">
        <w:rPr>
          <w:rFonts w:ascii="Cambria" w:hAnsi="Cambria" w:cs="Arial"/>
          <w:sz w:val="24"/>
          <w:szCs w:val="24"/>
        </w:rPr>
        <w:t>i.e.</w:t>
      </w:r>
      <w:r w:rsidR="003131C2" w:rsidRPr="00C17F30">
        <w:rPr>
          <w:rFonts w:ascii="Cambria" w:hAnsi="Cambria" w:cs="Arial"/>
          <w:sz w:val="24"/>
          <w:szCs w:val="24"/>
        </w:rPr>
        <w:t xml:space="preserve"> </w:t>
      </w:r>
      <w:r w:rsidR="002C2A3C" w:rsidRPr="00C17F30">
        <w:rPr>
          <w:rFonts w:ascii="Cambria" w:hAnsi="Cambria" w:cs="Arial"/>
          <w:sz w:val="24"/>
          <w:szCs w:val="24"/>
        </w:rPr>
        <w:t xml:space="preserve">the </w:t>
      </w:r>
      <w:r w:rsidR="003131C2" w:rsidRPr="00C17F30">
        <w:rPr>
          <w:rFonts w:ascii="Cambria" w:hAnsi="Cambria" w:cs="Arial"/>
          <w:sz w:val="24"/>
          <w:szCs w:val="24"/>
        </w:rPr>
        <w:t xml:space="preserve">area of the </w:t>
      </w:r>
      <w:r w:rsidR="000429E5" w:rsidRPr="00C17F30">
        <w:rPr>
          <w:rFonts w:ascii="Cambria" w:hAnsi="Cambria" w:cs="Arial"/>
          <w:sz w:val="24"/>
          <w:szCs w:val="24"/>
        </w:rPr>
        <w:t>new residential flats</w:t>
      </w:r>
      <w:r w:rsidR="00992090" w:rsidRPr="00C17F30">
        <w:rPr>
          <w:rFonts w:ascii="Cambria" w:hAnsi="Cambria" w:cs="Arial"/>
          <w:sz w:val="24"/>
          <w:szCs w:val="24"/>
        </w:rPr>
        <w:t>/</w:t>
      </w:r>
      <w:r w:rsidR="000429E5" w:rsidRPr="00C17F30">
        <w:rPr>
          <w:rFonts w:ascii="Cambria" w:hAnsi="Cambria" w:cs="Arial"/>
          <w:sz w:val="24"/>
          <w:szCs w:val="24"/>
        </w:rPr>
        <w:t xml:space="preserve">commercial units </w:t>
      </w:r>
      <w:r w:rsidR="002C2A3C" w:rsidRPr="00C17F30">
        <w:rPr>
          <w:rFonts w:ascii="Cambria" w:hAnsi="Cambria" w:cs="Arial"/>
          <w:sz w:val="24"/>
          <w:szCs w:val="24"/>
        </w:rPr>
        <w:t xml:space="preserve">to be provided free of cost to </w:t>
      </w:r>
      <w:r w:rsidR="003131C2" w:rsidRPr="00C17F30">
        <w:rPr>
          <w:rFonts w:ascii="Cambria" w:hAnsi="Cambria" w:cs="Arial"/>
          <w:sz w:val="24"/>
          <w:szCs w:val="24"/>
        </w:rPr>
        <w:t xml:space="preserve">each </w:t>
      </w:r>
      <w:r w:rsidR="00040500" w:rsidRPr="00C17F30">
        <w:rPr>
          <w:rFonts w:ascii="Cambria" w:hAnsi="Cambria" w:cs="Arial"/>
          <w:sz w:val="24"/>
          <w:szCs w:val="24"/>
        </w:rPr>
        <w:t>Existing M</w:t>
      </w:r>
      <w:r w:rsidR="003131C2" w:rsidRPr="00C17F30">
        <w:rPr>
          <w:rFonts w:ascii="Cambria" w:hAnsi="Cambria" w:cs="Arial"/>
          <w:sz w:val="24"/>
          <w:szCs w:val="24"/>
        </w:rPr>
        <w:t>ember</w:t>
      </w:r>
      <w:r w:rsidR="00DE65C7" w:rsidRPr="00C17F30">
        <w:rPr>
          <w:rFonts w:ascii="Cambria" w:hAnsi="Cambria" w:cs="Arial"/>
          <w:sz w:val="24"/>
          <w:szCs w:val="24"/>
        </w:rPr>
        <w:t xml:space="preserve"> is more particularly set out in the </w:t>
      </w:r>
      <w:r w:rsidR="00516D51" w:rsidRPr="00C17F30">
        <w:rPr>
          <w:rFonts w:ascii="Cambria" w:hAnsi="Cambria" w:cs="Arial"/>
          <w:sz w:val="24"/>
          <w:szCs w:val="24"/>
        </w:rPr>
        <w:t>Third Schedule</w:t>
      </w:r>
      <w:r w:rsidR="00DE65C7" w:rsidRPr="00C17F30">
        <w:rPr>
          <w:rFonts w:ascii="Cambria" w:hAnsi="Cambria" w:cs="Arial"/>
          <w:sz w:val="24"/>
          <w:szCs w:val="24"/>
        </w:rPr>
        <w:t xml:space="preserve"> hereunder written</w:t>
      </w:r>
      <w:r w:rsidR="00C3268B" w:rsidRPr="00C17F30">
        <w:rPr>
          <w:rFonts w:ascii="Cambria" w:hAnsi="Cambria" w:cs="Arial"/>
          <w:sz w:val="24"/>
          <w:szCs w:val="24"/>
        </w:rPr>
        <w:t>.</w:t>
      </w:r>
      <w:r w:rsidR="009A4AA3" w:rsidRPr="00C17F30">
        <w:rPr>
          <w:rFonts w:ascii="Cambria" w:hAnsi="Cambria" w:cs="Arial"/>
          <w:sz w:val="24"/>
          <w:szCs w:val="24"/>
        </w:rPr>
        <w:t xml:space="preserve"> </w:t>
      </w:r>
    </w:p>
    <w:p w14:paraId="1E71FE67" w14:textId="00E3EB74" w:rsidR="00D40E09" w:rsidRPr="00C17F30" w:rsidRDefault="00505879" w:rsidP="005346A2">
      <w:pPr>
        <w:widowControl w:val="0"/>
        <w:numPr>
          <w:ilvl w:val="1"/>
          <w:numId w:val="4"/>
        </w:numPr>
        <w:tabs>
          <w:tab w:val="left" w:pos="720"/>
        </w:tabs>
        <w:spacing w:after="180" w:line="360" w:lineRule="auto"/>
        <w:jc w:val="both"/>
        <w:rPr>
          <w:rFonts w:ascii="Cambria" w:eastAsia="Arial" w:hAnsi="Cambria"/>
          <w:sz w:val="24"/>
        </w:rPr>
      </w:pPr>
      <w:r w:rsidRPr="00C17F30">
        <w:rPr>
          <w:rFonts w:ascii="Cambria" w:hAnsi="Cambria" w:cs="Arial"/>
          <w:sz w:val="24"/>
          <w:szCs w:val="24"/>
        </w:rPr>
        <w:t xml:space="preserve">The </w:t>
      </w:r>
      <w:r w:rsidR="00040500" w:rsidRPr="00C17F30">
        <w:rPr>
          <w:rFonts w:ascii="Cambria" w:hAnsi="Cambria" w:cs="Arial"/>
          <w:sz w:val="24"/>
          <w:szCs w:val="24"/>
        </w:rPr>
        <w:t xml:space="preserve">Existing </w:t>
      </w:r>
      <w:r w:rsidRPr="00C17F30">
        <w:rPr>
          <w:rFonts w:ascii="Cambria" w:hAnsi="Cambria" w:cs="Arial"/>
          <w:sz w:val="24"/>
          <w:szCs w:val="24"/>
        </w:rPr>
        <w:t>Mem</w:t>
      </w:r>
      <w:r w:rsidR="002F14C4" w:rsidRPr="00C17F30">
        <w:rPr>
          <w:rFonts w:ascii="Cambria" w:hAnsi="Cambria" w:cs="Arial"/>
          <w:sz w:val="24"/>
          <w:szCs w:val="24"/>
        </w:rPr>
        <w:t xml:space="preserve">bers in respect of the </w:t>
      </w:r>
      <w:r w:rsidR="000429E5" w:rsidRPr="00C17F30">
        <w:rPr>
          <w:rFonts w:ascii="Cambria" w:hAnsi="Cambria" w:cs="Arial"/>
          <w:sz w:val="24"/>
          <w:szCs w:val="24"/>
        </w:rPr>
        <w:t xml:space="preserve">new residential flats/commercial units </w:t>
      </w:r>
      <w:r w:rsidRPr="00C17F30">
        <w:rPr>
          <w:rFonts w:ascii="Cambria" w:hAnsi="Cambria" w:cs="Arial"/>
          <w:sz w:val="24"/>
          <w:szCs w:val="24"/>
        </w:rPr>
        <w:t>agreed to be allotted to them as and by way of Permanent Alternate Accommodation shall be at liberty to purchase additional area over and beyond the agreed</w:t>
      </w:r>
      <w:r w:rsidR="00DC05CC" w:rsidRPr="00C17F30">
        <w:rPr>
          <w:rFonts w:ascii="Cambria" w:hAnsi="Cambria" w:cs="Arial"/>
          <w:sz w:val="24"/>
          <w:szCs w:val="24"/>
        </w:rPr>
        <w:t xml:space="preserve"> </w:t>
      </w:r>
      <w:r w:rsidRPr="00C17F30">
        <w:rPr>
          <w:rFonts w:ascii="Cambria" w:hAnsi="Cambria" w:cs="Arial"/>
          <w:sz w:val="24"/>
          <w:szCs w:val="24"/>
        </w:rPr>
        <w:t xml:space="preserve">additional free </w:t>
      </w:r>
      <w:r w:rsidR="002346BD" w:rsidRPr="00C17F30">
        <w:rPr>
          <w:rFonts w:ascii="Cambria" w:hAnsi="Cambria" w:cs="Arial"/>
          <w:sz w:val="24"/>
          <w:szCs w:val="24"/>
        </w:rPr>
        <w:t xml:space="preserve">MOFA Carpet </w:t>
      </w:r>
      <w:r w:rsidRPr="00C17F30">
        <w:rPr>
          <w:rFonts w:ascii="Cambria" w:hAnsi="Cambria" w:cs="Arial"/>
          <w:sz w:val="24"/>
          <w:szCs w:val="24"/>
        </w:rPr>
        <w:t xml:space="preserve">area from the Developer, </w:t>
      </w:r>
      <w:r w:rsidR="00F81D17" w:rsidRPr="00C17F30">
        <w:rPr>
          <w:rFonts w:ascii="Cambria" w:hAnsi="Cambria" w:cs="Arial"/>
          <w:sz w:val="24"/>
          <w:szCs w:val="24"/>
        </w:rPr>
        <w:t xml:space="preserve">i.e., </w:t>
      </w:r>
      <w:r w:rsidR="00342F43" w:rsidRPr="00C17F30">
        <w:rPr>
          <w:rFonts w:ascii="Cambria" w:hAnsi="Cambria" w:cs="Arial"/>
          <w:sz w:val="24"/>
          <w:szCs w:val="24"/>
        </w:rPr>
        <w:t xml:space="preserve">1). </w:t>
      </w:r>
      <w:r w:rsidR="00F81D17" w:rsidRPr="00C17F30">
        <w:rPr>
          <w:rFonts w:ascii="Cambria" w:hAnsi="Cambria" w:cs="Arial"/>
          <w:sz w:val="24"/>
          <w:szCs w:val="24"/>
        </w:rPr>
        <w:t xml:space="preserve">additional </w:t>
      </w:r>
      <w:r w:rsidR="00436764" w:rsidRPr="00C17F30">
        <w:rPr>
          <w:rFonts w:ascii="Cambria" w:hAnsi="Cambria" w:cs="Arial"/>
          <w:sz w:val="24"/>
          <w:szCs w:val="24"/>
        </w:rPr>
        <w:t>150</w:t>
      </w:r>
      <w:r w:rsidR="00F81D17" w:rsidRPr="00C17F30">
        <w:rPr>
          <w:rFonts w:ascii="Cambria" w:hAnsi="Cambria" w:cs="Arial"/>
          <w:sz w:val="24"/>
          <w:szCs w:val="24"/>
        </w:rPr>
        <w:t xml:space="preserve"> sq. ft. </w:t>
      </w:r>
      <w:r w:rsidR="00716CB3" w:rsidRPr="00C17F30">
        <w:rPr>
          <w:rFonts w:ascii="Cambria" w:hAnsi="Cambria" w:cs="Arial"/>
          <w:sz w:val="24"/>
          <w:szCs w:val="24"/>
        </w:rPr>
        <w:t xml:space="preserve">MOFA Carpet </w:t>
      </w:r>
      <w:r w:rsidR="00F81D17" w:rsidRPr="00C17F30">
        <w:rPr>
          <w:rFonts w:ascii="Cambria" w:hAnsi="Cambria" w:cs="Arial"/>
          <w:sz w:val="24"/>
          <w:szCs w:val="24"/>
        </w:rPr>
        <w:t xml:space="preserve">area </w:t>
      </w:r>
      <w:r w:rsidRPr="00C17F30">
        <w:rPr>
          <w:rFonts w:ascii="Cambria" w:hAnsi="Cambria" w:cs="Arial"/>
          <w:sz w:val="24"/>
          <w:szCs w:val="24"/>
        </w:rPr>
        <w:t>at</w:t>
      </w:r>
      <w:r w:rsidR="00315522" w:rsidRPr="00C17F30">
        <w:rPr>
          <w:rFonts w:ascii="Cambria" w:hAnsi="Cambria" w:cs="Arial"/>
          <w:sz w:val="24"/>
          <w:szCs w:val="24"/>
        </w:rPr>
        <w:t xml:space="preserve"> </w:t>
      </w:r>
      <w:bookmarkStart w:id="3" w:name="_Hlk179543350"/>
      <w:r w:rsidR="00436764" w:rsidRPr="00C17F30">
        <w:rPr>
          <w:rFonts w:ascii="Cambria" w:hAnsi="Cambria" w:cs="Arial"/>
          <w:sz w:val="24"/>
          <w:szCs w:val="24"/>
        </w:rPr>
        <w:t>15% less</w:t>
      </w:r>
      <w:r w:rsidR="007F450C" w:rsidRPr="00C17F30">
        <w:rPr>
          <w:rFonts w:ascii="Cambria" w:hAnsi="Cambria" w:cs="Arial"/>
          <w:sz w:val="24"/>
          <w:szCs w:val="24"/>
        </w:rPr>
        <w:t xml:space="preserve"> </w:t>
      </w:r>
      <w:bookmarkEnd w:id="3"/>
      <w:r w:rsidR="00436764" w:rsidRPr="00C17F30">
        <w:rPr>
          <w:rFonts w:ascii="Cambria" w:hAnsi="Cambria" w:cs="Arial"/>
          <w:sz w:val="24"/>
          <w:szCs w:val="24"/>
        </w:rPr>
        <w:t xml:space="preserve">than the </w:t>
      </w:r>
      <w:r w:rsidR="00436764" w:rsidRPr="00C17F30">
        <w:rPr>
          <w:rFonts w:ascii="Cambria" w:hAnsi="Cambria" w:cs="Arial"/>
          <w:sz w:val="24"/>
          <w:szCs w:val="24"/>
        </w:rPr>
        <w:lastRenderedPageBreak/>
        <w:t xml:space="preserve">prevailing market rate </w:t>
      </w:r>
      <w:r w:rsidR="007C457D">
        <w:rPr>
          <w:rFonts w:ascii="Cambria" w:hAnsi="Cambria" w:cs="Arial"/>
          <w:sz w:val="24"/>
          <w:szCs w:val="24"/>
        </w:rPr>
        <w:t>i.e</w:t>
      </w:r>
      <w:r w:rsidR="002E2360">
        <w:rPr>
          <w:rFonts w:ascii="Cambria" w:hAnsi="Cambria" w:cs="Arial"/>
          <w:sz w:val="24"/>
          <w:szCs w:val="24"/>
        </w:rPr>
        <w:t>.</w:t>
      </w:r>
      <w:r w:rsidR="007C457D">
        <w:rPr>
          <w:rFonts w:ascii="Cambria" w:hAnsi="Cambria" w:cs="Arial"/>
          <w:sz w:val="24"/>
          <w:szCs w:val="24"/>
        </w:rPr>
        <w:t xml:space="preserve"> Rs. 55,000/- in respect of residential flats and Rs. 70,000/- in respect of commercial </w:t>
      </w:r>
      <w:r w:rsidR="00B142FB">
        <w:rPr>
          <w:rFonts w:ascii="Cambria" w:hAnsi="Cambria" w:cs="Arial"/>
          <w:sz w:val="24"/>
          <w:szCs w:val="24"/>
        </w:rPr>
        <w:t xml:space="preserve">units </w:t>
      </w:r>
      <w:r w:rsidR="00B20F7B" w:rsidRPr="00C17F30">
        <w:rPr>
          <w:rFonts w:ascii="Cambria" w:hAnsi="Cambria" w:cs="Arial"/>
          <w:sz w:val="24"/>
          <w:szCs w:val="24"/>
        </w:rPr>
        <w:t xml:space="preserve">and </w:t>
      </w:r>
      <w:r w:rsidR="00342F43" w:rsidRPr="00C17F30">
        <w:rPr>
          <w:rFonts w:ascii="Cambria" w:hAnsi="Cambria" w:cs="Arial"/>
          <w:sz w:val="24"/>
          <w:szCs w:val="24"/>
        </w:rPr>
        <w:t xml:space="preserve">2). </w:t>
      </w:r>
      <w:r w:rsidR="0078479A" w:rsidRPr="00C17F30">
        <w:rPr>
          <w:rFonts w:ascii="Cambria" w:hAnsi="Cambria" w:cs="Arial"/>
          <w:sz w:val="24"/>
          <w:szCs w:val="24"/>
        </w:rPr>
        <w:t xml:space="preserve">The </w:t>
      </w:r>
      <w:r w:rsidR="00B20F7B" w:rsidRPr="00C17F30">
        <w:rPr>
          <w:rFonts w:ascii="Cambria" w:hAnsi="Cambria" w:cs="Arial"/>
          <w:sz w:val="24"/>
          <w:szCs w:val="24"/>
        </w:rPr>
        <w:t xml:space="preserve">additional MOFA Carpet Area beyond </w:t>
      </w:r>
      <w:r w:rsidR="008B0863" w:rsidRPr="00C17F30">
        <w:rPr>
          <w:rFonts w:ascii="Cambria" w:hAnsi="Cambria" w:cs="Arial"/>
          <w:sz w:val="24"/>
          <w:szCs w:val="24"/>
        </w:rPr>
        <w:t>1</w:t>
      </w:r>
      <w:r w:rsidR="00436764" w:rsidRPr="00C17F30">
        <w:rPr>
          <w:rFonts w:ascii="Cambria" w:hAnsi="Cambria" w:cs="Arial"/>
          <w:sz w:val="24"/>
          <w:szCs w:val="24"/>
        </w:rPr>
        <w:t>50</w:t>
      </w:r>
      <w:r w:rsidR="00B20F7B" w:rsidRPr="00C17F30">
        <w:rPr>
          <w:rFonts w:ascii="Cambria" w:hAnsi="Cambria" w:cs="Arial"/>
          <w:sz w:val="24"/>
          <w:szCs w:val="24"/>
        </w:rPr>
        <w:t xml:space="preserve"> sq. ft. </w:t>
      </w:r>
      <w:r w:rsidR="00EC49FA" w:rsidRPr="00C17F30">
        <w:rPr>
          <w:rFonts w:ascii="Cambria" w:hAnsi="Cambria" w:cs="Arial"/>
          <w:sz w:val="24"/>
          <w:szCs w:val="24"/>
        </w:rPr>
        <w:t xml:space="preserve">cost </w:t>
      </w:r>
      <w:r w:rsidR="00B20F7B" w:rsidRPr="00C17F30">
        <w:rPr>
          <w:rFonts w:ascii="Cambria" w:hAnsi="Cambria" w:cs="Arial"/>
          <w:sz w:val="24"/>
          <w:szCs w:val="24"/>
        </w:rPr>
        <w:t xml:space="preserve">would as per </w:t>
      </w:r>
      <w:r w:rsidR="00C11F27" w:rsidRPr="00C17F30">
        <w:rPr>
          <w:rFonts w:ascii="Cambria" w:hAnsi="Cambria" w:cs="Arial"/>
          <w:sz w:val="24"/>
          <w:szCs w:val="24"/>
        </w:rPr>
        <w:t>the prevailing market rate</w:t>
      </w:r>
      <w:r w:rsidR="00B0544E" w:rsidRPr="00C17F30">
        <w:rPr>
          <w:rFonts w:ascii="Cambria" w:hAnsi="Cambria" w:cs="Arial"/>
          <w:sz w:val="24"/>
          <w:szCs w:val="24"/>
        </w:rPr>
        <w:t xml:space="preserve"> </w:t>
      </w:r>
      <w:r w:rsidR="00EF76A9" w:rsidRPr="00C17F30">
        <w:rPr>
          <w:rFonts w:ascii="Cambria" w:hAnsi="Cambria" w:cs="Arial"/>
          <w:sz w:val="24"/>
          <w:szCs w:val="24"/>
        </w:rPr>
        <w:t>(it</w:t>
      </w:r>
      <w:r w:rsidR="00B21A0F" w:rsidRPr="00C17F30">
        <w:rPr>
          <w:rFonts w:ascii="Cambria" w:hAnsi="Cambria" w:cs="Arial"/>
          <w:sz w:val="24"/>
          <w:szCs w:val="24"/>
        </w:rPr>
        <w:t xml:space="preserve"> is agreed and understood that </w:t>
      </w:r>
      <w:r w:rsidRPr="00C17F30">
        <w:rPr>
          <w:rFonts w:ascii="Cambria" w:hAnsi="Cambria" w:cs="Arial"/>
          <w:sz w:val="24"/>
          <w:szCs w:val="24"/>
        </w:rPr>
        <w:t>such rate</w:t>
      </w:r>
      <w:r w:rsidR="00B21A0F" w:rsidRPr="00C17F30">
        <w:rPr>
          <w:rFonts w:ascii="Cambria" w:hAnsi="Cambria" w:cs="Arial"/>
          <w:sz w:val="24"/>
          <w:szCs w:val="24"/>
        </w:rPr>
        <w:t xml:space="preserve"> offered is </w:t>
      </w:r>
      <w:r w:rsidR="005E7AD4" w:rsidRPr="00C17F30">
        <w:rPr>
          <w:rFonts w:ascii="Cambria" w:hAnsi="Cambria" w:cs="Arial"/>
          <w:sz w:val="24"/>
          <w:szCs w:val="24"/>
        </w:rPr>
        <w:t xml:space="preserve">exclusive of </w:t>
      </w:r>
      <w:r w:rsidRPr="00C17F30">
        <w:rPr>
          <w:rFonts w:ascii="Cambria" w:hAnsi="Cambria" w:cs="Arial"/>
          <w:sz w:val="24"/>
          <w:szCs w:val="24"/>
        </w:rPr>
        <w:t>Goods and Services Tax, Stamp Duty</w:t>
      </w:r>
      <w:r w:rsidR="008D1635" w:rsidRPr="00C17F30">
        <w:rPr>
          <w:rFonts w:ascii="Cambria" w:hAnsi="Cambria" w:cs="Arial"/>
          <w:sz w:val="24"/>
          <w:szCs w:val="24"/>
        </w:rPr>
        <w:t>, developmental charges</w:t>
      </w:r>
      <w:r w:rsidRPr="00C17F30">
        <w:rPr>
          <w:rFonts w:ascii="Cambria" w:hAnsi="Cambria" w:cs="Arial"/>
          <w:sz w:val="24"/>
          <w:szCs w:val="24"/>
        </w:rPr>
        <w:t xml:space="preserve"> and Registration Charges)</w:t>
      </w:r>
      <w:r w:rsidR="005A5AAF" w:rsidRPr="00C17F30">
        <w:rPr>
          <w:rFonts w:ascii="Cambria" w:hAnsi="Cambria" w:cs="Arial"/>
          <w:sz w:val="24"/>
          <w:szCs w:val="24"/>
        </w:rPr>
        <w:t>.</w:t>
      </w:r>
      <w:r w:rsidR="00174E8A" w:rsidRPr="00C17F30">
        <w:rPr>
          <w:rFonts w:ascii="Cambria" w:hAnsi="Cambria" w:cs="Arial"/>
          <w:sz w:val="24"/>
          <w:szCs w:val="24"/>
        </w:rPr>
        <w:t xml:space="preserve"> </w:t>
      </w:r>
    </w:p>
    <w:p w14:paraId="163980CC" w14:textId="72E38E6E" w:rsidR="00C3268B" w:rsidRPr="00C17F30" w:rsidRDefault="00C3268B" w:rsidP="004813E2">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amenities to be provided in the </w:t>
      </w:r>
      <w:r w:rsidR="000429E5" w:rsidRPr="00C17F30">
        <w:rPr>
          <w:rFonts w:ascii="Cambria" w:hAnsi="Cambria" w:cs="Arial"/>
          <w:sz w:val="24"/>
          <w:szCs w:val="24"/>
        </w:rPr>
        <w:t xml:space="preserve">new residential flats/commercial units </w:t>
      </w:r>
      <w:r w:rsidRPr="00C17F30">
        <w:rPr>
          <w:rFonts w:ascii="Cambria" w:hAnsi="Cambria" w:cs="Arial"/>
          <w:sz w:val="24"/>
          <w:szCs w:val="24"/>
        </w:rPr>
        <w:t>and the New Building so constructed on the</w:t>
      </w:r>
      <w:r w:rsidR="003E0705" w:rsidRPr="00C17F30">
        <w:rPr>
          <w:rFonts w:ascii="Cambria" w:hAnsi="Cambria" w:cs="Arial"/>
          <w:sz w:val="24"/>
          <w:szCs w:val="24"/>
        </w:rPr>
        <w:t xml:space="preserve"> </w:t>
      </w:r>
      <w:r w:rsidR="00B644CC" w:rsidRPr="00C17F30">
        <w:rPr>
          <w:rFonts w:ascii="Cambria" w:hAnsi="Cambria" w:cs="Arial"/>
          <w:sz w:val="24"/>
          <w:szCs w:val="24"/>
        </w:rPr>
        <w:t xml:space="preserve">said Property </w:t>
      </w:r>
      <w:r w:rsidRPr="00C17F30">
        <w:rPr>
          <w:rFonts w:ascii="Cambria" w:hAnsi="Cambria" w:cs="Arial"/>
          <w:sz w:val="24"/>
          <w:szCs w:val="24"/>
        </w:rPr>
        <w:t xml:space="preserve">shall be as per the list annexed hereto and marked as </w:t>
      </w:r>
      <w:r w:rsidRPr="00C17F30">
        <w:rPr>
          <w:rFonts w:ascii="Cambria" w:hAnsi="Cambria" w:cs="Arial"/>
          <w:b/>
          <w:bCs/>
          <w:sz w:val="24"/>
          <w:szCs w:val="24"/>
          <w:u w:val="single"/>
        </w:rPr>
        <w:t xml:space="preserve">Annexure </w:t>
      </w:r>
      <w:r w:rsidR="005A5AAF" w:rsidRPr="00C17F30">
        <w:rPr>
          <w:rFonts w:ascii="Cambria" w:hAnsi="Cambria" w:cs="Arial"/>
          <w:b/>
          <w:bCs/>
          <w:sz w:val="24"/>
          <w:szCs w:val="24"/>
          <w:u w:val="single"/>
        </w:rPr>
        <w:t>“</w:t>
      </w:r>
      <w:r w:rsidR="00935BA9">
        <w:rPr>
          <w:rFonts w:ascii="Cambria" w:hAnsi="Cambria" w:cs="Arial"/>
          <w:b/>
          <w:bCs/>
          <w:sz w:val="24"/>
          <w:szCs w:val="24"/>
          <w:u w:val="single"/>
        </w:rPr>
        <w:t>J</w:t>
      </w:r>
      <w:r w:rsidR="005A5AAF" w:rsidRPr="00C17F30">
        <w:rPr>
          <w:rFonts w:ascii="Cambria" w:hAnsi="Cambria" w:cs="Arial"/>
          <w:b/>
          <w:bCs/>
          <w:sz w:val="24"/>
          <w:szCs w:val="24"/>
          <w:u w:val="single"/>
        </w:rPr>
        <w:t>”</w:t>
      </w:r>
      <w:r w:rsidR="005A5AAF" w:rsidRPr="00C17F30">
        <w:rPr>
          <w:rFonts w:ascii="Cambria" w:hAnsi="Cambria" w:cs="Arial"/>
          <w:sz w:val="24"/>
          <w:szCs w:val="24"/>
        </w:rPr>
        <w:t xml:space="preserve">. </w:t>
      </w:r>
      <w:r w:rsidR="001F6C31" w:rsidRPr="00C17F30">
        <w:rPr>
          <w:rFonts w:ascii="Cambria" w:hAnsi="Cambria" w:cs="Arial"/>
          <w:sz w:val="24"/>
          <w:szCs w:val="24"/>
        </w:rPr>
        <w:t xml:space="preserve">The Developer undertakes to provide identical amenities to the </w:t>
      </w:r>
      <w:r w:rsidR="009B1350" w:rsidRPr="00C17F30">
        <w:rPr>
          <w:rFonts w:ascii="Cambria" w:hAnsi="Cambria" w:cs="Arial"/>
          <w:sz w:val="24"/>
          <w:szCs w:val="24"/>
        </w:rPr>
        <w:t xml:space="preserve">Existing </w:t>
      </w:r>
      <w:r w:rsidR="001F6C31" w:rsidRPr="00C17F30">
        <w:rPr>
          <w:rFonts w:ascii="Cambria" w:hAnsi="Cambria" w:cs="Arial"/>
          <w:sz w:val="24"/>
          <w:szCs w:val="24"/>
        </w:rPr>
        <w:t xml:space="preserve">Members and </w:t>
      </w:r>
      <w:r w:rsidR="0054162E" w:rsidRPr="00C17F30">
        <w:rPr>
          <w:rFonts w:ascii="Cambria" w:hAnsi="Cambria" w:cs="Arial"/>
          <w:sz w:val="24"/>
          <w:szCs w:val="24"/>
        </w:rPr>
        <w:t xml:space="preserve">Purchasers </w:t>
      </w:r>
      <w:r w:rsidR="001F6C31" w:rsidRPr="00C17F30">
        <w:rPr>
          <w:rFonts w:ascii="Cambria" w:hAnsi="Cambria" w:cs="Arial"/>
          <w:sz w:val="24"/>
          <w:szCs w:val="24"/>
        </w:rPr>
        <w:t xml:space="preserve">of </w:t>
      </w:r>
      <w:r w:rsidR="000429E5" w:rsidRPr="00C17F30">
        <w:rPr>
          <w:rFonts w:ascii="Cambria" w:hAnsi="Cambria" w:cs="Arial"/>
          <w:sz w:val="24"/>
          <w:szCs w:val="24"/>
        </w:rPr>
        <w:t>new residential flats/commercial units</w:t>
      </w:r>
      <w:r w:rsidR="001F6C31" w:rsidRPr="00C17F30">
        <w:rPr>
          <w:rFonts w:ascii="Cambria" w:hAnsi="Cambria" w:cs="Arial"/>
          <w:sz w:val="24"/>
          <w:szCs w:val="24"/>
        </w:rPr>
        <w:t xml:space="preserve">, to assure quality of the </w:t>
      </w:r>
      <w:r w:rsidR="009F62DF" w:rsidRPr="00C17F30">
        <w:rPr>
          <w:rFonts w:ascii="Cambria" w:hAnsi="Cambria" w:cs="Arial"/>
          <w:sz w:val="24"/>
          <w:szCs w:val="24"/>
        </w:rPr>
        <w:t xml:space="preserve">amenities provided to the </w:t>
      </w:r>
      <w:r w:rsidR="00D23BD1" w:rsidRPr="00C17F30">
        <w:rPr>
          <w:rFonts w:ascii="Cambria" w:hAnsi="Cambria" w:cs="Arial"/>
          <w:sz w:val="24"/>
          <w:szCs w:val="24"/>
        </w:rPr>
        <w:t xml:space="preserve">Existing </w:t>
      </w:r>
      <w:r w:rsidR="009F62DF" w:rsidRPr="00C17F30">
        <w:rPr>
          <w:rFonts w:ascii="Cambria" w:hAnsi="Cambria" w:cs="Arial"/>
          <w:sz w:val="24"/>
          <w:szCs w:val="24"/>
        </w:rPr>
        <w:t>Members</w:t>
      </w:r>
      <w:r w:rsidR="001F6C31" w:rsidRPr="00C17F30">
        <w:rPr>
          <w:rFonts w:ascii="Cambria" w:hAnsi="Cambria" w:cs="Arial"/>
          <w:sz w:val="24"/>
          <w:szCs w:val="24"/>
        </w:rPr>
        <w:t>.</w:t>
      </w:r>
      <w:r w:rsidR="00251D2C" w:rsidRPr="00C17F30">
        <w:rPr>
          <w:rFonts w:ascii="Cambria" w:hAnsi="Cambria" w:cs="Arial"/>
          <w:sz w:val="24"/>
          <w:szCs w:val="24"/>
        </w:rPr>
        <w:t xml:space="preserve"> </w:t>
      </w:r>
    </w:p>
    <w:p w14:paraId="50F1ECCC" w14:textId="158DAF48" w:rsidR="007C4286" w:rsidRPr="00C17F30" w:rsidRDefault="00C3268B" w:rsidP="00F2709B">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It is agreed between the Society and the Developer that </w:t>
      </w:r>
      <w:r w:rsidR="00F2709B" w:rsidRPr="00C17F30">
        <w:rPr>
          <w:rFonts w:ascii="Cambria" w:hAnsi="Cambria" w:cs="Arial"/>
          <w:sz w:val="24"/>
          <w:szCs w:val="24"/>
        </w:rPr>
        <w:t xml:space="preserve">out of </w:t>
      </w:r>
      <w:r w:rsidRPr="00C17F30">
        <w:rPr>
          <w:rFonts w:ascii="Cambria" w:hAnsi="Cambria" w:cs="Arial"/>
          <w:sz w:val="24"/>
          <w:szCs w:val="24"/>
        </w:rPr>
        <w:t xml:space="preserve">the total number </w:t>
      </w:r>
      <w:r w:rsidR="00081BE1" w:rsidRPr="00C17F30">
        <w:rPr>
          <w:rFonts w:ascii="Cambria" w:hAnsi="Cambria" w:cs="Arial"/>
          <w:sz w:val="24"/>
          <w:szCs w:val="24"/>
        </w:rPr>
        <w:t xml:space="preserve">of </w:t>
      </w:r>
      <w:r w:rsidRPr="00C17F30">
        <w:rPr>
          <w:rFonts w:ascii="Cambria" w:hAnsi="Cambria" w:cs="Arial"/>
          <w:sz w:val="24"/>
          <w:szCs w:val="24"/>
        </w:rPr>
        <w:t xml:space="preserve">car parking spaces, as approved by the </w:t>
      </w:r>
      <w:r w:rsidR="00F2709B" w:rsidRPr="00C17F30">
        <w:rPr>
          <w:rFonts w:ascii="Cambria" w:hAnsi="Cambria" w:cs="Arial"/>
          <w:sz w:val="24"/>
          <w:szCs w:val="24"/>
        </w:rPr>
        <w:t>competent authority</w:t>
      </w:r>
      <w:r w:rsidRPr="00C17F30">
        <w:rPr>
          <w:rFonts w:ascii="Cambria" w:hAnsi="Cambria" w:cs="Arial"/>
          <w:sz w:val="24"/>
          <w:szCs w:val="24"/>
        </w:rPr>
        <w:t xml:space="preserve">, </w:t>
      </w:r>
      <w:r w:rsidR="00DA5F3B" w:rsidRPr="00C17F30">
        <w:rPr>
          <w:rFonts w:ascii="Cambria" w:hAnsi="Cambria" w:cs="Arial"/>
          <w:sz w:val="24"/>
          <w:szCs w:val="24"/>
        </w:rPr>
        <w:t>1 (</w:t>
      </w:r>
      <w:r w:rsidR="007C4286" w:rsidRPr="00C17F30">
        <w:rPr>
          <w:rFonts w:ascii="Cambria" w:hAnsi="Cambria" w:cs="Arial"/>
          <w:sz w:val="24"/>
          <w:szCs w:val="24"/>
        </w:rPr>
        <w:t>One</w:t>
      </w:r>
      <w:r w:rsidR="00DA5F3B" w:rsidRPr="00C17F30">
        <w:rPr>
          <w:rFonts w:ascii="Cambria" w:hAnsi="Cambria" w:cs="Arial"/>
          <w:sz w:val="24"/>
          <w:szCs w:val="24"/>
        </w:rPr>
        <w:t>)</w:t>
      </w:r>
      <w:r w:rsidR="007C4286" w:rsidRPr="00C17F30">
        <w:rPr>
          <w:rFonts w:ascii="Cambria" w:hAnsi="Cambria" w:cs="Arial"/>
          <w:sz w:val="24"/>
          <w:szCs w:val="24"/>
        </w:rPr>
        <w:t xml:space="preserve"> covered </w:t>
      </w:r>
      <w:r w:rsidR="00A34EA9">
        <w:rPr>
          <w:rFonts w:ascii="Cambria" w:hAnsi="Cambria" w:cs="Arial"/>
          <w:sz w:val="24"/>
          <w:szCs w:val="24"/>
        </w:rPr>
        <w:t xml:space="preserve">SUV </w:t>
      </w:r>
      <w:r w:rsidR="007C4286" w:rsidRPr="00C17F30">
        <w:rPr>
          <w:rFonts w:ascii="Cambria" w:hAnsi="Cambria" w:cs="Arial"/>
          <w:sz w:val="24"/>
          <w:szCs w:val="24"/>
        </w:rPr>
        <w:t xml:space="preserve">car parking space </w:t>
      </w:r>
      <w:r w:rsidR="00415CBD" w:rsidRPr="00C17F30">
        <w:rPr>
          <w:rFonts w:ascii="Cambria" w:hAnsi="Cambria" w:cs="Arial"/>
          <w:sz w:val="24"/>
          <w:szCs w:val="24"/>
        </w:rPr>
        <w:t xml:space="preserve">on </w:t>
      </w:r>
      <w:r w:rsidR="0068586B" w:rsidRPr="004254B4">
        <w:rPr>
          <w:rFonts w:ascii="Cambria" w:hAnsi="Cambria" w:cs="Arial"/>
          <w:sz w:val="24"/>
          <w:szCs w:val="24"/>
        </w:rPr>
        <w:t xml:space="preserve">the floor level/ podium level/ Basement level (not on Stack) with a proper/ adequate turning radius so as to ensure uninterrupted entry and exit/ free of any </w:t>
      </w:r>
      <w:r w:rsidR="00A34EA9" w:rsidRPr="004254B4">
        <w:rPr>
          <w:rFonts w:ascii="Cambria" w:hAnsi="Cambria" w:cs="Arial"/>
          <w:sz w:val="24"/>
          <w:szCs w:val="24"/>
        </w:rPr>
        <w:t>obstruction</w:t>
      </w:r>
      <w:r w:rsidR="00A34EA9">
        <w:rPr>
          <w:rFonts w:ascii="Cambria" w:hAnsi="Cambria" w:cs="Arial"/>
          <w:sz w:val="24"/>
          <w:szCs w:val="24"/>
        </w:rPr>
        <w:t>s</w:t>
      </w:r>
      <w:r w:rsidR="0068586B" w:rsidRPr="004254B4">
        <w:rPr>
          <w:rFonts w:ascii="Cambria" w:hAnsi="Cambria" w:cs="Arial"/>
          <w:sz w:val="24"/>
          <w:szCs w:val="24"/>
        </w:rPr>
        <w:t>/ hindrance</w:t>
      </w:r>
      <w:r w:rsidR="00415CBD" w:rsidRPr="00C17F30">
        <w:rPr>
          <w:rFonts w:ascii="Cambria" w:hAnsi="Cambria" w:cs="Arial"/>
          <w:sz w:val="24"/>
          <w:szCs w:val="24"/>
        </w:rPr>
        <w:t xml:space="preserve"> of the New Building</w:t>
      </w:r>
      <w:r w:rsidR="00752BBE" w:rsidRPr="00C17F30">
        <w:rPr>
          <w:rFonts w:ascii="Cambria" w:hAnsi="Cambria" w:cs="Arial"/>
          <w:sz w:val="24"/>
          <w:szCs w:val="24"/>
        </w:rPr>
        <w:t xml:space="preserve"> </w:t>
      </w:r>
      <w:r w:rsidR="007C4286" w:rsidRPr="00C17F30">
        <w:rPr>
          <w:rFonts w:ascii="Cambria" w:hAnsi="Cambria" w:cs="Arial"/>
          <w:sz w:val="24"/>
          <w:szCs w:val="24"/>
        </w:rPr>
        <w:t xml:space="preserve">shall be allotted to each of the </w:t>
      </w:r>
      <w:r w:rsidR="00994AF6" w:rsidRPr="00C17F30">
        <w:rPr>
          <w:rFonts w:ascii="Cambria" w:hAnsi="Cambria" w:cs="Arial"/>
          <w:sz w:val="24"/>
          <w:szCs w:val="24"/>
        </w:rPr>
        <w:t>Existing Members</w:t>
      </w:r>
      <w:r w:rsidR="007C4286" w:rsidRPr="00C17F30">
        <w:rPr>
          <w:rFonts w:ascii="Cambria" w:hAnsi="Cambria" w:cs="Arial"/>
          <w:sz w:val="24"/>
          <w:szCs w:val="24"/>
        </w:rPr>
        <w:t xml:space="preserve">, free of cost, as per the mutual understanding between the </w:t>
      </w:r>
      <w:r w:rsidR="000429E5" w:rsidRPr="00C17F30">
        <w:rPr>
          <w:rFonts w:ascii="Cambria" w:hAnsi="Cambria" w:cs="Arial"/>
          <w:sz w:val="24"/>
          <w:szCs w:val="24"/>
        </w:rPr>
        <w:t xml:space="preserve">Existing </w:t>
      </w:r>
      <w:r w:rsidR="00F94B3A" w:rsidRPr="00C17F30">
        <w:rPr>
          <w:rFonts w:ascii="Cambria" w:hAnsi="Cambria" w:cs="Arial"/>
          <w:sz w:val="24"/>
          <w:szCs w:val="24"/>
        </w:rPr>
        <w:t>Member</w:t>
      </w:r>
      <w:r w:rsidR="0054162E" w:rsidRPr="00C17F30">
        <w:rPr>
          <w:rFonts w:ascii="Cambria" w:hAnsi="Cambria" w:cs="Arial"/>
          <w:sz w:val="24"/>
          <w:szCs w:val="24"/>
        </w:rPr>
        <w:t>s</w:t>
      </w:r>
      <w:r w:rsidR="003B3B2F" w:rsidRPr="00C17F30">
        <w:rPr>
          <w:rFonts w:ascii="Cambria" w:hAnsi="Cambria" w:cs="Arial"/>
          <w:sz w:val="24"/>
          <w:szCs w:val="24"/>
        </w:rPr>
        <w:t>, Society</w:t>
      </w:r>
      <w:r w:rsidR="00F94B3A" w:rsidRPr="00C17F30">
        <w:rPr>
          <w:rFonts w:ascii="Cambria" w:hAnsi="Cambria" w:cs="Arial"/>
          <w:sz w:val="24"/>
          <w:szCs w:val="24"/>
        </w:rPr>
        <w:t xml:space="preserve"> </w:t>
      </w:r>
      <w:r w:rsidR="007C4286" w:rsidRPr="00C17F30">
        <w:rPr>
          <w:rFonts w:ascii="Cambria" w:hAnsi="Cambria" w:cs="Arial"/>
          <w:sz w:val="24"/>
          <w:szCs w:val="24"/>
        </w:rPr>
        <w:t xml:space="preserve">&amp; the Developer, and the </w:t>
      </w:r>
      <w:r w:rsidR="0054162E" w:rsidRPr="00C17F30">
        <w:rPr>
          <w:rFonts w:ascii="Cambria" w:hAnsi="Cambria"/>
          <w:sz w:val="24"/>
          <w:szCs w:val="24"/>
        </w:rPr>
        <w:t xml:space="preserve">Developer shall be responsible for providing visitors’ car parking as per the applicable D.C. Regulations. Thereafter, the </w:t>
      </w:r>
      <w:r w:rsidR="007C4286" w:rsidRPr="00C17F30">
        <w:rPr>
          <w:rFonts w:ascii="Cambria" w:hAnsi="Cambria" w:cs="Arial"/>
          <w:sz w:val="24"/>
          <w:szCs w:val="24"/>
        </w:rPr>
        <w:t>balance car parking spaces between the podium / stilt</w:t>
      </w:r>
      <w:r w:rsidR="00FE2354" w:rsidRPr="00C17F30">
        <w:rPr>
          <w:rFonts w:ascii="Cambria" w:hAnsi="Cambria" w:cs="Arial"/>
          <w:sz w:val="24"/>
          <w:szCs w:val="24"/>
        </w:rPr>
        <w:t xml:space="preserve"> etc.</w:t>
      </w:r>
      <w:r w:rsidR="007C4286" w:rsidRPr="00C17F30">
        <w:rPr>
          <w:rFonts w:ascii="Cambria" w:hAnsi="Cambria" w:cs="Arial"/>
          <w:sz w:val="24"/>
          <w:szCs w:val="24"/>
        </w:rPr>
        <w:t xml:space="preserve">, shall be reserved for the </w:t>
      </w:r>
      <w:r w:rsidR="00FE2354" w:rsidRPr="00C17F30">
        <w:rPr>
          <w:rFonts w:ascii="Cambria" w:hAnsi="Cambria" w:cs="Arial"/>
          <w:sz w:val="24"/>
          <w:szCs w:val="24"/>
        </w:rPr>
        <w:t xml:space="preserve">Developer to sell/ allot to the </w:t>
      </w:r>
      <w:r w:rsidR="007C4286" w:rsidRPr="00C17F30">
        <w:rPr>
          <w:rFonts w:ascii="Cambria" w:hAnsi="Cambria" w:cs="Arial"/>
          <w:sz w:val="24"/>
          <w:szCs w:val="24"/>
        </w:rPr>
        <w:t xml:space="preserve">new prospective </w:t>
      </w:r>
      <w:r w:rsidR="00761E7F" w:rsidRPr="00C17F30">
        <w:rPr>
          <w:rFonts w:ascii="Cambria" w:hAnsi="Cambria" w:cs="Arial"/>
          <w:sz w:val="24"/>
          <w:szCs w:val="24"/>
        </w:rPr>
        <w:t xml:space="preserve">residential </w:t>
      </w:r>
      <w:r w:rsidR="007C4286" w:rsidRPr="00C17F30">
        <w:rPr>
          <w:rFonts w:ascii="Cambria" w:hAnsi="Cambria" w:cs="Arial"/>
          <w:sz w:val="24"/>
          <w:szCs w:val="24"/>
        </w:rPr>
        <w:t>flat</w:t>
      </w:r>
      <w:r w:rsidR="00D23BD1" w:rsidRPr="00C17F30">
        <w:rPr>
          <w:rFonts w:ascii="Cambria" w:hAnsi="Cambria" w:cs="Arial"/>
          <w:sz w:val="24"/>
          <w:szCs w:val="24"/>
        </w:rPr>
        <w:t>/</w:t>
      </w:r>
      <w:r w:rsidR="00761E7F" w:rsidRPr="00C17F30">
        <w:rPr>
          <w:rFonts w:ascii="Cambria" w:hAnsi="Cambria" w:cs="Arial"/>
          <w:sz w:val="24"/>
          <w:szCs w:val="24"/>
        </w:rPr>
        <w:t xml:space="preserve">commercial unit </w:t>
      </w:r>
      <w:r w:rsidR="007C4286" w:rsidRPr="00C17F30">
        <w:rPr>
          <w:rFonts w:ascii="Cambria" w:hAnsi="Cambria" w:cs="Arial"/>
          <w:sz w:val="24"/>
          <w:szCs w:val="24"/>
        </w:rPr>
        <w:t>purchasers</w:t>
      </w:r>
      <w:r w:rsidR="00266402" w:rsidRPr="00C17F30">
        <w:rPr>
          <w:rFonts w:ascii="Cambria" w:hAnsi="Cambria" w:cs="Arial"/>
          <w:sz w:val="24"/>
          <w:szCs w:val="24"/>
        </w:rPr>
        <w:t xml:space="preserve">/ </w:t>
      </w:r>
      <w:r w:rsidR="00D23BD1" w:rsidRPr="00C17F30">
        <w:rPr>
          <w:rFonts w:ascii="Cambria" w:hAnsi="Cambria" w:cs="Arial"/>
          <w:sz w:val="24"/>
          <w:szCs w:val="24"/>
        </w:rPr>
        <w:t xml:space="preserve">Existing Members </w:t>
      </w:r>
      <w:r w:rsidR="00266402" w:rsidRPr="00C17F30">
        <w:rPr>
          <w:rFonts w:ascii="Cambria" w:hAnsi="Cambria" w:cs="Arial"/>
          <w:sz w:val="24"/>
          <w:szCs w:val="24"/>
        </w:rPr>
        <w:t>as per their mutual negotiations</w:t>
      </w:r>
      <w:r w:rsidR="00B2059E" w:rsidRPr="00C17F30">
        <w:rPr>
          <w:rFonts w:ascii="Cambria" w:hAnsi="Cambria" w:cs="Arial"/>
          <w:sz w:val="24"/>
          <w:szCs w:val="24"/>
        </w:rPr>
        <w:t xml:space="preserve"> and the Developer may </w:t>
      </w:r>
      <w:r w:rsidR="003B3B2F" w:rsidRPr="00C17F30">
        <w:rPr>
          <w:rFonts w:ascii="Cambria" w:hAnsi="Cambria" w:cs="Arial"/>
          <w:sz w:val="24"/>
          <w:szCs w:val="24"/>
        </w:rPr>
        <w:t xml:space="preserve">deem </w:t>
      </w:r>
      <w:r w:rsidR="00B2059E" w:rsidRPr="00C17F30">
        <w:rPr>
          <w:rFonts w:ascii="Cambria" w:hAnsi="Cambria" w:cs="Arial"/>
          <w:sz w:val="24"/>
          <w:szCs w:val="24"/>
        </w:rPr>
        <w:t>fit</w:t>
      </w:r>
      <w:r w:rsidR="007C4286" w:rsidRPr="00C17F30">
        <w:rPr>
          <w:rFonts w:ascii="Cambria" w:hAnsi="Cambria" w:cs="Arial"/>
          <w:sz w:val="24"/>
          <w:szCs w:val="24"/>
        </w:rPr>
        <w:t xml:space="preserve">. The car parking spaces in the open area around the building (as per the building plans), if any, shall not be sold </w:t>
      </w:r>
      <w:r w:rsidR="00B62E7E" w:rsidRPr="00C17F30">
        <w:rPr>
          <w:rFonts w:ascii="Cambria" w:hAnsi="Cambria" w:cs="Arial"/>
          <w:sz w:val="24"/>
          <w:szCs w:val="24"/>
        </w:rPr>
        <w:t xml:space="preserve">or allotted </w:t>
      </w:r>
      <w:r w:rsidR="007C4286" w:rsidRPr="00C17F30">
        <w:rPr>
          <w:rFonts w:ascii="Cambria" w:hAnsi="Cambria" w:cs="Arial"/>
          <w:sz w:val="24"/>
          <w:szCs w:val="24"/>
        </w:rPr>
        <w:t>by the Developer</w:t>
      </w:r>
      <w:r w:rsidR="000F7373" w:rsidRPr="00C17F30">
        <w:rPr>
          <w:rFonts w:ascii="Cambria" w:hAnsi="Cambria" w:cs="Arial"/>
          <w:sz w:val="24"/>
          <w:szCs w:val="24"/>
        </w:rPr>
        <w:t>.</w:t>
      </w:r>
      <w:r w:rsidR="00FA5A1D" w:rsidRPr="00C17F30">
        <w:rPr>
          <w:rFonts w:ascii="Cambria" w:hAnsi="Cambria" w:cs="Arial"/>
          <w:sz w:val="24"/>
          <w:szCs w:val="24"/>
        </w:rPr>
        <w:t xml:space="preserve"> </w:t>
      </w:r>
    </w:p>
    <w:p w14:paraId="6C1620C1" w14:textId="77777777" w:rsidR="00C3268B" w:rsidRPr="00C17F30" w:rsidRDefault="00C3268B" w:rsidP="00D63E79">
      <w:pPr>
        <w:widowControl w:val="0"/>
        <w:jc w:val="both"/>
        <w:rPr>
          <w:rFonts w:ascii="Cambria" w:hAnsi="Cambria" w:cs="Arial"/>
          <w:sz w:val="24"/>
          <w:szCs w:val="24"/>
        </w:rPr>
      </w:pPr>
    </w:p>
    <w:p w14:paraId="27F3735E" w14:textId="77777777" w:rsidR="00C3268B" w:rsidRPr="00C17F30" w:rsidRDefault="00FA60F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b/>
          <w:bCs/>
          <w:sz w:val="24"/>
          <w:szCs w:val="24"/>
        </w:rPr>
        <w:t>Monthly Displacement Compensation</w:t>
      </w:r>
      <w:r w:rsidR="00C3268B" w:rsidRPr="00C17F30">
        <w:rPr>
          <w:rFonts w:ascii="Cambria" w:hAnsi="Cambria" w:cs="Arial"/>
          <w:b/>
          <w:bCs/>
          <w:sz w:val="24"/>
          <w:szCs w:val="24"/>
        </w:rPr>
        <w:t xml:space="preserve"> </w:t>
      </w:r>
    </w:p>
    <w:p w14:paraId="790FB526" w14:textId="2CF2EB41" w:rsidR="004D5F91" w:rsidRPr="00C17F30" w:rsidRDefault="00C3268B" w:rsidP="004C17EA">
      <w:pPr>
        <w:widowControl w:val="0"/>
        <w:numPr>
          <w:ilvl w:val="2"/>
          <w:numId w:val="4"/>
        </w:numPr>
        <w:tabs>
          <w:tab w:val="clear" w:pos="720"/>
        </w:tabs>
        <w:spacing w:after="180" w:line="360" w:lineRule="auto"/>
        <w:jc w:val="both"/>
        <w:rPr>
          <w:rFonts w:ascii="Cambria" w:hAnsi="Cambria" w:cs="Arial"/>
          <w:sz w:val="24"/>
          <w:szCs w:val="24"/>
        </w:rPr>
      </w:pPr>
      <w:r w:rsidRPr="00C17F30">
        <w:rPr>
          <w:rFonts w:ascii="Cambria" w:hAnsi="Cambria" w:cs="Arial"/>
          <w:sz w:val="24"/>
          <w:szCs w:val="24"/>
        </w:rPr>
        <w:t xml:space="preserve">To enable the </w:t>
      </w:r>
      <w:r w:rsidR="00040500" w:rsidRPr="00C17F30">
        <w:rPr>
          <w:rFonts w:ascii="Cambria" w:hAnsi="Cambria" w:cs="Arial"/>
          <w:sz w:val="24"/>
          <w:szCs w:val="24"/>
        </w:rPr>
        <w:t xml:space="preserve">Existing </w:t>
      </w:r>
      <w:r w:rsidR="004B071F" w:rsidRPr="00C17F30">
        <w:rPr>
          <w:rFonts w:ascii="Cambria" w:hAnsi="Cambria" w:cs="Arial"/>
          <w:sz w:val="24"/>
          <w:szCs w:val="24"/>
        </w:rPr>
        <w:t>M</w:t>
      </w:r>
      <w:r w:rsidRPr="00C17F30">
        <w:rPr>
          <w:rFonts w:ascii="Cambria" w:hAnsi="Cambria" w:cs="Arial"/>
          <w:sz w:val="24"/>
          <w:szCs w:val="24"/>
        </w:rPr>
        <w:t xml:space="preserve">embers of the Society to procure temporary accommodation pending the construction and completion of the New </w:t>
      </w:r>
      <w:r w:rsidR="00761E7F" w:rsidRPr="00C17F30">
        <w:rPr>
          <w:rFonts w:ascii="Cambria" w:hAnsi="Cambria" w:cs="Arial"/>
          <w:sz w:val="24"/>
          <w:szCs w:val="24"/>
        </w:rPr>
        <w:t>Building</w:t>
      </w:r>
      <w:r w:rsidRPr="00C17F30">
        <w:rPr>
          <w:rFonts w:ascii="Cambria" w:hAnsi="Cambria" w:cs="Arial"/>
          <w:sz w:val="24"/>
          <w:szCs w:val="24"/>
        </w:rPr>
        <w:t xml:space="preserve"> and</w:t>
      </w:r>
      <w:r w:rsidR="00592885" w:rsidRPr="00C17F30">
        <w:rPr>
          <w:rFonts w:ascii="Cambria" w:hAnsi="Cambria" w:cs="Arial"/>
          <w:sz w:val="24"/>
          <w:szCs w:val="24"/>
        </w:rPr>
        <w:t xml:space="preserve"> </w:t>
      </w:r>
      <w:r w:rsidR="00E660B2" w:rsidRPr="00C17F30">
        <w:rPr>
          <w:rFonts w:ascii="Cambria" w:hAnsi="Cambria" w:cs="Arial"/>
          <w:sz w:val="24"/>
          <w:szCs w:val="24"/>
        </w:rPr>
        <w:t>until</w:t>
      </w:r>
      <w:r w:rsidRPr="00C17F30">
        <w:rPr>
          <w:rFonts w:ascii="Cambria" w:hAnsi="Cambria" w:cs="Arial"/>
          <w:sz w:val="24"/>
          <w:szCs w:val="24"/>
        </w:rPr>
        <w:t xml:space="preserve"> receipt of the </w:t>
      </w:r>
      <w:r w:rsidR="00761E7F" w:rsidRPr="00C17F30">
        <w:rPr>
          <w:rFonts w:ascii="Cambria" w:hAnsi="Cambria" w:cs="Arial"/>
          <w:sz w:val="24"/>
          <w:szCs w:val="24"/>
        </w:rPr>
        <w:t>new residential flats</w:t>
      </w:r>
      <w:r w:rsidR="00D23BD1" w:rsidRPr="00C17F30">
        <w:rPr>
          <w:rFonts w:ascii="Cambria" w:hAnsi="Cambria" w:cs="Arial"/>
          <w:sz w:val="24"/>
          <w:szCs w:val="24"/>
        </w:rPr>
        <w:t>/</w:t>
      </w:r>
      <w:r w:rsidR="00761E7F" w:rsidRPr="00C17F30">
        <w:rPr>
          <w:rFonts w:ascii="Cambria" w:hAnsi="Cambria" w:cs="Arial"/>
          <w:sz w:val="24"/>
          <w:szCs w:val="24"/>
        </w:rPr>
        <w:t xml:space="preserve">commercial units </w:t>
      </w:r>
      <w:r w:rsidRPr="00C17F30">
        <w:rPr>
          <w:rFonts w:ascii="Cambria" w:hAnsi="Cambria" w:cs="Arial"/>
          <w:sz w:val="24"/>
          <w:szCs w:val="24"/>
        </w:rPr>
        <w:t xml:space="preserve">duly completed in all respects </w:t>
      </w:r>
      <w:r w:rsidR="00E660B2" w:rsidRPr="00C17F30">
        <w:rPr>
          <w:rFonts w:ascii="Cambria" w:hAnsi="Cambria" w:cs="Arial"/>
          <w:sz w:val="24"/>
          <w:szCs w:val="24"/>
        </w:rPr>
        <w:t xml:space="preserve">pursuant to obtaining </w:t>
      </w:r>
      <w:r w:rsidRPr="00C17F30">
        <w:rPr>
          <w:rFonts w:ascii="Cambria" w:hAnsi="Cambria" w:cs="Arial"/>
          <w:sz w:val="24"/>
          <w:szCs w:val="24"/>
        </w:rPr>
        <w:t xml:space="preserve">OC thereto, the Developer </w:t>
      </w:r>
      <w:r w:rsidRPr="00C17F30">
        <w:rPr>
          <w:rFonts w:ascii="Cambria" w:hAnsi="Cambria" w:cs="Arial"/>
          <w:sz w:val="24"/>
          <w:szCs w:val="24"/>
        </w:rPr>
        <w:lastRenderedPageBreak/>
        <w:t xml:space="preserve">shall pay to each </w:t>
      </w:r>
      <w:r w:rsidR="00040500" w:rsidRPr="00C17F30">
        <w:rPr>
          <w:rFonts w:ascii="Cambria" w:hAnsi="Cambria" w:cs="Arial"/>
          <w:sz w:val="24"/>
          <w:szCs w:val="24"/>
        </w:rPr>
        <w:t>Existing M</w:t>
      </w:r>
      <w:r w:rsidRPr="00C17F30">
        <w:rPr>
          <w:rFonts w:ascii="Cambria" w:hAnsi="Cambria" w:cs="Arial"/>
          <w:sz w:val="24"/>
          <w:szCs w:val="24"/>
        </w:rPr>
        <w:t>ember of the Society</w:t>
      </w:r>
      <w:r w:rsidR="00FA60FB" w:rsidRPr="00C17F30">
        <w:rPr>
          <w:rFonts w:ascii="Cambria" w:hAnsi="Cambria" w:cs="Arial"/>
          <w:sz w:val="24"/>
          <w:szCs w:val="24"/>
        </w:rPr>
        <w:t xml:space="preserve"> a monthly sum as and by way of Monthly Displacement Compensation for the period commencing from the Vacation Date till the </w:t>
      </w:r>
      <w:r w:rsidR="0054162E" w:rsidRPr="00C17F30">
        <w:rPr>
          <w:rFonts w:ascii="Cambria" w:hAnsi="Cambria" w:cs="Arial"/>
          <w:sz w:val="24"/>
          <w:szCs w:val="24"/>
        </w:rPr>
        <w:t xml:space="preserve">Final Completion </w:t>
      </w:r>
      <w:r w:rsidR="00FA60FB" w:rsidRPr="00C17F30">
        <w:rPr>
          <w:rFonts w:ascii="Cambria" w:hAnsi="Cambria" w:cs="Arial"/>
          <w:sz w:val="24"/>
          <w:szCs w:val="24"/>
        </w:rPr>
        <w:t>Date</w:t>
      </w:r>
      <w:r w:rsidR="00211C3E" w:rsidRPr="00C17F30">
        <w:rPr>
          <w:rFonts w:ascii="Cambria" w:hAnsi="Cambria" w:cs="Arial"/>
          <w:sz w:val="24"/>
          <w:szCs w:val="24"/>
        </w:rPr>
        <w:t>.</w:t>
      </w:r>
      <w:r w:rsidR="00FA60FB" w:rsidRPr="00C17F30">
        <w:rPr>
          <w:rFonts w:ascii="Cambria" w:hAnsi="Cambria" w:cs="Arial"/>
          <w:sz w:val="24"/>
          <w:szCs w:val="24"/>
        </w:rPr>
        <w:t xml:space="preserve"> </w:t>
      </w:r>
      <w:r w:rsidR="00211C3E" w:rsidRPr="00C17F30">
        <w:rPr>
          <w:rFonts w:ascii="Cambria" w:hAnsi="Cambria" w:cs="Arial"/>
          <w:sz w:val="24"/>
          <w:szCs w:val="24"/>
        </w:rPr>
        <w:t xml:space="preserve">The Developer shall pay Monthly Displacement Compensation </w:t>
      </w:r>
      <w:r w:rsidR="00D60B12" w:rsidRPr="00C17F30">
        <w:rPr>
          <w:rFonts w:ascii="Cambria" w:hAnsi="Cambria" w:cs="Arial"/>
          <w:sz w:val="24"/>
          <w:szCs w:val="24"/>
        </w:rPr>
        <w:t xml:space="preserve">to the Members </w:t>
      </w:r>
      <w:r w:rsidR="004D5F91" w:rsidRPr="00C17F30">
        <w:rPr>
          <w:rFonts w:ascii="Cambria" w:hAnsi="Cambria" w:cs="Arial"/>
          <w:sz w:val="24"/>
          <w:szCs w:val="24"/>
        </w:rPr>
        <w:t>as under:</w:t>
      </w:r>
    </w:p>
    <w:tbl>
      <w:tblPr>
        <w:tblW w:w="81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4500"/>
      </w:tblGrid>
      <w:tr w:rsidR="004D5F91" w:rsidRPr="00C17F30" w14:paraId="01555184" w14:textId="77777777" w:rsidTr="004254B4">
        <w:tc>
          <w:tcPr>
            <w:tcW w:w="3697" w:type="dxa"/>
            <w:tcBorders>
              <w:top w:val="single" w:sz="4" w:space="0" w:color="auto"/>
              <w:left w:val="single" w:sz="4" w:space="0" w:color="auto"/>
              <w:bottom w:val="single" w:sz="4" w:space="0" w:color="auto"/>
              <w:right w:val="single" w:sz="4" w:space="0" w:color="auto"/>
            </w:tcBorders>
            <w:shd w:val="pct15" w:color="auto" w:fill="auto"/>
            <w:hideMark/>
          </w:tcPr>
          <w:p w14:paraId="6734F0C5" w14:textId="77777777" w:rsidR="004D5F91" w:rsidRPr="004254B4" w:rsidRDefault="004D5F91" w:rsidP="00455AA8">
            <w:pPr>
              <w:pStyle w:val="ListParagraph"/>
              <w:keepLines/>
              <w:widowControl w:val="0"/>
              <w:ind w:left="0"/>
              <w:jc w:val="both"/>
              <w:rPr>
                <w:rFonts w:ascii="Cambria" w:hAnsi="Cambria"/>
                <w:b/>
                <w:sz w:val="24"/>
                <w:szCs w:val="24"/>
              </w:rPr>
            </w:pPr>
            <w:r w:rsidRPr="004254B4">
              <w:rPr>
                <w:rFonts w:ascii="Cambria" w:hAnsi="Cambria"/>
                <w:b/>
                <w:sz w:val="24"/>
                <w:szCs w:val="24"/>
              </w:rPr>
              <w:t>Period</w:t>
            </w:r>
          </w:p>
        </w:tc>
        <w:tc>
          <w:tcPr>
            <w:tcW w:w="4500" w:type="dxa"/>
            <w:tcBorders>
              <w:top w:val="single" w:sz="4" w:space="0" w:color="auto"/>
              <w:left w:val="single" w:sz="4" w:space="0" w:color="auto"/>
              <w:bottom w:val="single" w:sz="4" w:space="0" w:color="auto"/>
              <w:right w:val="single" w:sz="4" w:space="0" w:color="auto"/>
            </w:tcBorders>
            <w:shd w:val="pct15" w:color="auto" w:fill="auto"/>
          </w:tcPr>
          <w:p w14:paraId="7505AAD4" w14:textId="77777777" w:rsidR="004D5F91" w:rsidRPr="004254B4" w:rsidRDefault="004D5F91" w:rsidP="00455AA8">
            <w:pPr>
              <w:pStyle w:val="ListParagraph"/>
              <w:keepLines/>
              <w:widowControl w:val="0"/>
              <w:ind w:left="0"/>
              <w:jc w:val="both"/>
              <w:rPr>
                <w:rFonts w:ascii="Cambria" w:hAnsi="Cambria"/>
                <w:b/>
                <w:sz w:val="24"/>
                <w:szCs w:val="24"/>
              </w:rPr>
            </w:pPr>
            <w:r w:rsidRPr="004254B4">
              <w:rPr>
                <w:rFonts w:ascii="Cambria" w:hAnsi="Cambria"/>
                <w:b/>
                <w:sz w:val="24"/>
                <w:szCs w:val="24"/>
              </w:rPr>
              <w:t>Monthly Displacement Compensation (per month)</w:t>
            </w:r>
          </w:p>
          <w:p w14:paraId="75776B1E" w14:textId="77777777" w:rsidR="004D5F91" w:rsidRPr="004254B4" w:rsidRDefault="004D5F91" w:rsidP="00455AA8">
            <w:pPr>
              <w:pStyle w:val="ListParagraph"/>
              <w:keepLines/>
              <w:widowControl w:val="0"/>
              <w:ind w:left="0"/>
              <w:jc w:val="both"/>
              <w:rPr>
                <w:rFonts w:ascii="Cambria" w:hAnsi="Cambria"/>
                <w:sz w:val="24"/>
                <w:szCs w:val="24"/>
              </w:rPr>
            </w:pPr>
          </w:p>
        </w:tc>
      </w:tr>
      <w:tr w:rsidR="004D5F91" w:rsidRPr="00C17F30" w14:paraId="7B995E59" w14:textId="77777777" w:rsidTr="004254B4">
        <w:tc>
          <w:tcPr>
            <w:tcW w:w="3697" w:type="dxa"/>
            <w:tcBorders>
              <w:top w:val="single" w:sz="4" w:space="0" w:color="auto"/>
              <w:left w:val="single" w:sz="4" w:space="0" w:color="auto"/>
              <w:bottom w:val="single" w:sz="4" w:space="0" w:color="auto"/>
              <w:right w:val="single" w:sz="4" w:space="0" w:color="auto"/>
            </w:tcBorders>
            <w:hideMark/>
          </w:tcPr>
          <w:p w14:paraId="4124F2EB" w14:textId="44D5A529" w:rsidR="004D5F91" w:rsidRPr="004254B4" w:rsidRDefault="004D5F91" w:rsidP="00455AA8">
            <w:pPr>
              <w:pStyle w:val="ListParagraph"/>
              <w:keepLines/>
              <w:widowControl w:val="0"/>
              <w:ind w:left="0"/>
              <w:jc w:val="both"/>
              <w:rPr>
                <w:rFonts w:ascii="Cambria" w:hAnsi="Cambria"/>
                <w:sz w:val="24"/>
                <w:szCs w:val="24"/>
              </w:rPr>
            </w:pPr>
            <w:r w:rsidRPr="004254B4">
              <w:rPr>
                <w:rFonts w:ascii="Cambria" w:hAnsi="Cambria"/>
                <w:sz w:val="24"/>
                <w:szCs w:val="24"/>
              </w:rPr>
              <w:t xml:space="preserve">For the first 11 (Eleven) months </w:t>
            </w:r>
            <w:proofErr w:type="spellStart"/>
            <w:r w:rsidRPr="004254B4">
              <w:rPr>
                <w:rFonts w:ascii="Cambria" w:hAnsi="Cambria"/>
                <w:sz w:val="24"/>
                <w:szCs w:val="24"/>
              </w:rPr>
              <w:t>i.e</w:t>
            </w:r>
            <w:proofErr w:type="spellEnd"/>
            <w:r w:rsidRPr="004254B4">
              <w:rPr>
                <w:rFonts w:ascii="Cambria" w:hAnsi="Cambria"/>
                <w:sz w:val="24"/>
                <w:szCs w:val="24"/>
              </w:rPr>
              <w:t xml:space="preserve"> 1</w:t>
            </w:r>
            <w:r w:rsidRPr="004254B4">
              <w:rPr>
                <w:rFonts w:ascii="Cambria" w:hAnsi="Cambria"/>
                <w:sz w:val="24"/>
                <w:szCs w:val="24"/>
                <w:vertAlign w:val="superscript"/>
              </w:rPr>
              <w:t>st</w:t>
            </w:r>
            <w:r w:rsidRPr="004254B4">
              <w:rPr>
                <w:rFonts w:ascii="Cambria" w:hAnsi="Cambria"/>
                <w:sz w:val="24"/>
                <w:szCs w:val="24"/>
              </w:rPr>
              <w:t xml:space="preserve"> month to 1</w:t>
            </w:r>
            <w:r w:rsidR="000869B2" w:rsidRPr="004254B4">
              <w:rPr>
                <w:rFonts w:ascii="Cambria" w:hAnsi="Cambria"/>
                <w:sz w:val="24"/>
                <w:szCs w:val="24"/>
              </w:rPr>
              <w:t>1</w:t>
            </w:r>
            <w:r w:rsidRPr="004254B4">
              <w:rPr>
                <w:rFonts w:ascii="Cambria" w:hAnsi="Cambria"/>
                <w:sz w:val="24"/>
                <w:szCs w:val="24"/>
                <w:vertAlign w:val="superscript"/>
              </w:rPr>
              <w:t>th</w:t>
            </w:r>
            <w:r w:rsidRPr="004254B4">
              <w:rPr>
                <w:rFonts w:ascii="Cambria" w:hAnsi="Cambria"/>
                <w:sz w:val="24"/>
                <w:szCs w:val="24"/>
              </w:rPr>
              <w:t xml:space="preserve"> month.</w:t>
            </w:r>
          </w:p>
        </w:tc>
        <w:tc>
          <w:tcPr>
            <w:tcW w:w="4500" w:type="dxa"/>
            <w:tcBorders>
              <w:top w:val="single" w:sz="4" w:space="0" w:color="auto"/>
              <w:left w:val="single" w:sz="4" w:space="0" w:color="auto"/>
              <w:bottom w:val="single" w:sz="4" w:space="0" w:color="auto"/>
              <w:right w:val="single" w:sz="4" w:space="0" w:color="auto"/>
            </w:tcBorders>
            <w:hideMark/>
          </w:tcPr>
          <w:p w14:paraId="41880387" w14:textId="35EA93DE" w:rsidR="004D5F91" w:rsidRPr="004254B4" w:rsidRDefault="004D5F91" w:rsidP="00455AA8">
            <w:pPr>
              <w:pStyle w:val="NoSpacing"/>
              <w:keepLines/>
              <w:widowControl w:val="0"/>
              <w:contextualSpacing/>
              <w:jc w:val="both"/>
              <w:rPr>
                <w:rFonts w:ascii="Cambria" w:hAnsi="Cambria"/>
                <w:sz w:val="24"/>
                <w:szCs w:val="24"/>
              </w:rPr>
            </w:pPr>
            <w:r w:rsidRPr="004254B4">
              <w:rPr>
                <w:rFonts w:ascii="Cambria" w:hAnsi="Cambria"/>
                <w:sz w:val="24"/>
                <w:szCs w:val="24"/>
              </w:rPr>
              <w:t xml:space="preserve">Rs. </w:t>
            </w:r>
            <w:r w:rsidR="000869B2" w:rsidRPr="004254B4">
              <w:rPr>
                <w:rFonts w:ascii="Cambria" w:hAnsi="Cambria"/>
                <w:sz w:val="24"/>
                <w:szCs w:val="24"/>
              </w:rPr>
              <w:t>2</w:t>
            </w:r>
            <w:r w:rsidRPr="004254B4">
              <w:rPr>
                <w:rFonts w:ascii="Cambria" w:hAnsi="Cambria"/>
                <w:sz w:val="24"/>
                <w:szCs w:val="24"/>
              </w:rPr>
              <w:t>7</w:t>
            </w:r>
            <w:r w:rsidR="000869B2" w:rsidRPr="004254B4">
              <w:rPr>
                <w:rFonts w:ascii="Cambria" w:hAnsi="Cambria"/>
                <w:sz w:val="24"/>
                <w:szCs w:val="24"/>
              </w:rPr>
              <w:t>5</w:t>
            </w:r>
            <w:r w:rsidRPr="004254B4">
              <w:rPr>
                <w:rFonts w:ascii="Cambria" w:hAnsi="Cambria"/>
                <w:sz w:val="24"/>
                <w:szCs w:val="24"/>
              </w:rPr>
              <w:t xml:space="preserve">/- (Rupees </w:t>
            </w:r>
            <w:r w:rsidR="000869B2" w:rsidRPr="004254B4">
              <w:rPr>
                <w:rFonts w:ascii="Cambria" w:hAnsi="Cambria"/>
                <w:sz w:val="24"/>
                <w:szCs w:val="24"/>
              </w:rPr>
              <w:t xml:space="preserve">Two Hundred </w:t>
            </w:r>
            <w:proofErr w:type="gramStart"/>
            <w:r w:rsidRPr="004254B4">
              <w:rPr>
                <w:rFonts w:ascii="Cambria" w:hAnsi="Cambria"/>
                <w:sz w:val="24"/>
                <w:szCs w:val="24"/>
              </w:rPr>
              <w:t xml:space="preserve">Seventy </w:t>
            </w:r>
            <w:r w:rsidR="000869B2" w:rsidRPr="004254B4">
              <w:rPr>
                <w:rFonts w:ascii="Cambria" w:hAnsi="Cambria"/>
                <w:sz w:val="24"/>
                <w:szCs w:val="24"/>
              </w:rPr>
              <w:t>Five</w:t>
            </w:r>
            <w:proofErr w:type="gramEnd"/>
            <w:r w:rsidR="000869B2" w:rsidRPr="004254B4">
              <w:rPr>
                <w:rFonts w:ascii="Cambria" w:hAnsi="Cambria"/>
                <w:sz w:val="24"/>
                <w:szCs w:val="24"/>
              </w:rPr>
              <w:t xml:space="preserve"> </w:t>
            </w:r>
            <w:r w:rsidRPr="004254B4">
              <w:rPr>
                <w:rFonts w:ascii="Cambria" w:hAnsi="Cambria"/>
                <w:sz w:val="24"/>
                <w:szCs w:val="24"/>
              </w:rPr>
              <w:t xml:space="preserve">Only), per square foot of the </w:t>
            </w:r>
            <w:r w:rsidR="00AA3D16" w:rsidRPr="004254B4">
              <w:rPr>
                <w:rFonts w:ascii="Cambria" w:hAnsi="Cambria"/>
                <w:sz w:val="24"/>
                <w:szCs w:val="24"/>
              </w:rPr>
              <w:t>E</w:t>
            </w:r>
            <w:r w:rsidRPr="004254B4">
              <w:rPr>
                <w:rFonts w:ascii="Cambria" w:hAnsi="Cambria"/>
                <w:sz w:val="24"/>
                <w:szCs w:val="24"/>
              </w:rPr>
              <w:t xml:space="preserve">xisting MOFA Carpet Area to the Members. </w:t>
            </w:r>
          </w:p>
          <w:p w14:paraId="19FC3567" w14:textId="77777777" w:rsidR="004D5F91" w:rsidRPr="004254B4" w:rsidRDefault="004D5F91" w:rsidP="00455AA8">
            <w:pPr>
              <w:pStyle w:val="ListParagraph"/>
              <w:keepLines/>
              <w:widowControl w:val="0"/>
              <w:ind w:left="0"/>
              <w:jc w:val="both"/>
              <w:rPr>
                <w:rFonts w:ascii="Cambria" w:hAnsi="Cambria"/>
                <w:sz w:val="24"/>
                <w:szCs w:val="24"/>
              </w:rPr>
            </w:pPr>
            <w:r w:rsidRPr="004254B4">
              <w:rPr>
                <w:rFonts w:ascii="Cambria" w:hAnsi="Cambria"/>
                <w:sz w:val="24"/>
                <w:szCs w:val="24"/>
              </w:rPr>
              <w:t xml:space="preserve"> </w:t>
            </w:r>
          </w:p>
        </w:tc>
      </w:tr>
      <w:tr w:rsidR="004D5F91" w:rsidRPr="00C17F30" w14:paraId="33E6E812" w14:textId="77777777" w:rsidTr="004254B4">
        <w:tc>
          <w:tcPr>
            <w:tcW w:w="3697" w:type="dxa"/>
            <w:tcBorders>
              <w:top w:val="single" w:sz="4" w:space="0" w:color="auto"/>
              <w:left w:val="single" w:sz="4" w:space="0" w:color="auto"/>
              <w:bottom w:val="single" w:sz="4" w:space="0" w:color="auto"/>
              <w:right w:val="single" w:sz="4" w:space="0" w:color="auto"/>
            </w:tcBorders>
          </w:tcPr>
          <w:p w14:paraId="45C5636F" w14:textId="022B37F3" w:rsidR="004D5F91" w:rsidRPr="004254B4" w:rsidRDefault="00905211" w:rsidP="00455AA8">
            <w:pPr>
              <w:pStyle w:val="ListParagraph"/>
              <w:keepLines/>
              <w:widowControl w:val="0"/>
              <w:ind w:left="0"/>
              <w:jc w:val="both"/>
              <w:rPr>
                <w:rFonts w:ascii="Cambria" w:hAnsi="Cambria"/>
                <w:sz w:val="24"/>
                <w:szCs w:val="24"/>
              </w:rPr>
            </w:pPr>
            <w:r w:rsidRPr="004254B4">
              <w:rPr>
                <w:rFonts w:ascii="Cambria" w:hAnsi="Cambria"/>
                <w:sz w:val="24"/>
                <w:szCs w:val="24"/>
              </w:rPr>
              <w:t>Post completion of first 11 (Eleven) months, the Monthly Displacement Compensation for each block of 11 (Eleven) months till the Final Completion Date</w:t>
            </w:r>
          </w:p>
        </w:tc>
        <w:tc>
          <w:tcPr>
            <w:tcW w:w="4500" w:type="dxa"/>
            <w:tcBorders>
              <w:top w:val="single" w:sz="4" w:space="0" w:color="auto"/>
              <w:left w:val="single" w:sz="4" w:space="0" w:color="auto"/>
              <w:bottom w:val="single" w:sz="4" w:space="0" w:color="auto"/>
              <w:right w:val="single" w:sz="4" w:space="0" w:color="auto"/>
            </w:tcBorders>
          </w:tcPr>
          <w:p w14:paraId="408470C4" w14:textId="17717E03" w:rsidR="004D5F91" w:rsidRPr="004254B4" w:rsidRDefault="00905211" w:rsidP="00455AA8">
            <w:pPr>
              <w:pStyle w:val="NoSpacing"/>
              <w:keepLines/>
              <w:widowControl w:val="0"/>
              <w:contextualSpacing/>
              <w:jc w:val="both"/>
              <w:rPr>
                <w:rFonts w:ascii="Cambria" w:hAnsi="Cambria"/>
                <w:sz w:val="24"/>
                <w:szCs w:val="24"/>
              </w:rPr>
            </w:pPr>
            <w:r w:rsidRPr="004254B4">
              <w:rPr>
                <w:rFonts w:ascii="Cambria" w:hAnsi="Cambria"/>
                <w:sz w:val="24"/>
                <w:szCs w:val="24"/>
                <w:lang w:val="en-IN"/>
              </w:rPr>
              <w:t>10% increment for each block of 1</w:t>
            </w:r>
            <w:r w:rsidR="00B243A9" w:rsidRPr="004254B4">
              <w:rPr>
                <w:rFonts w:ascii="Cambria" w:hAnsi="Cambria"/>
                <w:sz w:val="24"/>
                <w:szCs w:val="24"/>
                <w:lang w:val="en-IN"/>
              </w:rPr>
              <w:t>1</w:t>
            </w:r>
            <w:r w:rsidRPr="004254B4">
              <w:rPr>
                <w:rFonts w:ascii="Cambria" w:hAnsi="Cambria"/>
                <w:sz w:val="24"/>
                <w:szCs w:val="24"/>
                <w:lang w:val="en-IN"/>
              </w:rPr>
              <w:t xml:space="preserve"> (</w:t>
            </w:r>
            <w:r w:rsidR="00B243A9" w:rsidRPr="004254B4">
              <w:rPr>
                <w:rFonts w:ascii="Cambria" w:hAnsi="Cambria"/>
                <w:sz w:val="24"/>
                <w:szCs w:val="24"/>
                <w:lang w:val="en-IN"/>
              </w:rPr>
              <w:t>Eleven</w:t>
            </w:r>
            <w:r w:rsidRPr="004254B4">
              <w:rPr>
                <w:rFonts w:ascii="Cambria" w:hAnsi="Cambria"/>
                <w:sz w:val="24"/>
                <w:szCs w:val="24"/>
                <w:lang w:val="en-IN"/>
              </w:rPr>
              <w:t>) months on the last paid Monthly Displacement Compensation on the existing MOFA Carpet Area.</w:t>
            </w:r>
          </w:p>
        </w:tc>
      </w:tr>
    </w:tbl>
    <w:p w14:paraId="05C8757A" w14:textId="77777777" w:rsidR="004D5F91" w:rsidRPr="00C17F30" w:rsidRDefault="004D5F91" w:rsidP="004D5F91">
      <w:pPr>
        <w:widowControl w:val="0"/>
        <w:spacing w:after="180" w:line="360" w:lineRule="auto"/>
        <w:ind w:left="720"/>
        <w:jc w:val="both"/>
        <w:rPr>
          <w:rFonts w:ascii="Cambria" w:hAnsi="Cambria" w:cs="Arial"/>
          <w:sz w:val="24"/>
          <w:szCs w:val="24"/>
        </w:rPr>
      </w:pPr>
    </w:p>
    <w:p w14:paraId="76387454" w14:textId="094AAA65" w:rsidR="00EF466A" w:rsidRPr="00C17F30" w:rsidRDefault="00EF466A" w:rsidP="00EF466A">
      <w:pPr>
        <w:pStyle w:val="ListParagraph"/>
        <w:widowControl w:val="0"/>
        <w:numPr>
          <w:ilvl w:val="0"/>
          <w:numId w:val="57"/>
        </w:numPr>
        <w:spacing w:after="180" w:line="360" w:lineRule="auto"/>
        <w:jc w:val="both"/>
        <w:rPr>
          <w:rFonts w:ascii="Cambria" w:hAnsi="Cambria" w:cs="Arial"/>
          <w:sz w:val="24"/>
          <w:szCs w:val="24"/>
        </w:rPr>
      </w:pPr>
      <w:r w:rsidRPr="00C17F30">
        <w:rPr>
          <w:rFonts w:ascii="Cambria" w:hAnsi="Cambria" w:cs="Arial"/>
          <w:sz w:val="24"/>
          <w:szCs w:val="24"/>
        </w:rPr>
        <w:t>One single cheque for advance one-time payment towards Monthly Displacement Compensation for the initial 1</w:t>
      </w:r>
      <w:r w:rsidR="000E15E5" w:rsidRPr="00C17F30">
        <w:rPr>
          <w:rFonts w:ascii="Cambria" w:hAnsi="Cambria" w:cs="Arial"/>
          <w:sz w:val="24"/>
          <w:szCs w:val="24"/>
        </w:rPr>
        <w:t>1</w:t>
      </w:r>
      <w:r w:rsidRPr="00C17F30">
        <w:rPr>
          <w:rFonts w:ascii="Cambria" w:hAnsi="Cambria" w:cs="Arial"/>
          <w:sz w:val="24"/>
          <w:szCs w:val="24"/>
        </w:rPr>
        <w:t xml:space="preserve"> (</w:t>
      </w:r>
      <w:r w:rsidR="000E15E5" w:rsidRPr="00C17F30">
        <w:rPr>
          <w:rFonts w:ascii="Cambria" w:hAnsi="Cambria" w:cs="Arial"/>
          <w:sz w:val="24"/>
          <w:szCs w:val="24"/>
        </w:rPr>
        <w:t>Eleven</w:t>
      </w:r>
      <w:r w:rsidRPr="00C17F30">
        <w:rPr>
          <w:rFonts w:ascii="Cambria" w:hAnsi="Cambria" w:cs="Arial"/>
          <w:sz w:val="24"/>
          <w:szCs w:val="24"/>
        </w:rPr>
        <w:t xml:space="preserve">) months’ will be handed over by the Developer to </w:t>
      </w:r>
      <w:r w:rsidR="00253EDA" w:rsidRPr="00C17F30">
        <w:rPr>
          <w:rFonts w:ascii="Cambria" w:hAnsi="Cambria" w:cs="Arial"/>
          <w:sz w:val="24"/>
          <w:szCs w:val="24"/>
        </w:rPr>
        <w:t xml:space="preserve">the Society </w:t>
      </w:r>
      <w:proofErr w:type="spellStart"/>
      <w:r w:rsidR="00253EDA" w:rsidRPr="00C17F30">
        <w:rPr>
          <w:rFonts w:ascii="Cambria" w:hAnsi="Cambria" w:cs="Arial"/>
          <w:sz w:val="24"/>
          <w:szCs w:val="24"/>
        </w:rPr>
        <w:t>alongwith</w:t>
      </w:r>
      <w:proofErr w:type="spellEnd"/>
      <w:r w:rsidR="00253EDA" w:rsidRPr="00C17F30">
        <w:rPr>
          <w:rFonts w:ascii="Cambria" w:hAnsi="Cambria" w:cs="Arial"/>
          <w:sz w:val="24"/>
          <w:szCs w:val="24"/>
        </w:rPr>
        <w:t xml:space="preserve"> Vacation Notice and the Society shall then handover such cheque to </w:t>
      </w:r>
      <w:r w:rsidRPr="00C17F30">
        <w:rPr>
          <w:rFonts w:ascii="Cambria" w:hAnsi="Cambria" w:cs="Arial"/>
          <w:sz w:val="24"/>
          <w:szCs w:val="24"/>
        </w:rPr>
        <w:t xml:space="preserve">each of the Member at the time of each Member vacating and handing over quiet, vacant and peaceful possession of his </w:t>
      </w:r>
      <w:r w:rsidR="008B7FF2">
        <w:rPr>
          <w:rFonts w:ascii="Cambria" w:hAnsi="Cambria" w:cs="Arial"/>
          <w:sz w:val="24"/>
          <w:szCs w:val="24"/>
        </w:rPr>
        <w:t>Existing Premises</w:t>
      </w:r>
      <w:r w:rsidR="008B7FF2" w:rsidRPr="00C17F30">
        <w:rPr>
          <w:rFonts w:ascii="Cambria" w:hAnsi="Cambria" w:cs="Arial"/>
          <w:sz w:val="24"/>
          <w:szCs w:val="24"/>
        </w:rPr>
        <w:t xml:space="preserve"> </w:t>
      </w:r>
      <w:r w:rsidRPr="00C17F30">
        <w:rPr>
          <w:rFonts w:ascii="Cambria" w:hAnsi="Cambria" w:cs="Arial"/>
          <w:sz w:val="24"/>
          <w:szCs w:val="24"/>
        </w:rPr>
        <w:t>to the Developer for the purpose of Redevelopment.</w:t>
      </w:r>
    </w:p>
    <w:p w14:paraId="22071C19" w14:textId="77777777" w:rsidR="002C5B99" w:rsidRPr="00C17F30" w:rsidRDefault="002C5B99" w:rsidP="004254B4">
      <w:pPr>
        <w:pStyle w:val="ListParagraph"/>
        <w:widowControl w:val="0"/>
        <w:spacing w:after="180" w:line="360" w:lineRule="auto"/>
        <w:ind w:left="1440"/>
        <w:jc w:val="both"/>
        <w:rPr>
          <w:rFonts w:ascii="Cambria" w:hAnsi="Cambria" w:cs="Arial"/>
          <w:sz w:val="24"/>
          <w:szCs w:val="24"/>
        </w:rPr>
      </w:pPr>
    </w:p>
    <w:p w14:paraId="6AE08AAC" w14:textId="2C57F30A" w:rsidR="00BB545A" w:rsidRPr="00C17F30" w:rsidRDefault="00BB545A" w:rsidP="00BB545A">
      <w:pPr>
        <w:pStyle w:val="ListParagraph"/>
        <w:widowControl w:val="0"/>
        <w:numPr>
          <w:ilvl w:val="0"/>
          <w:numId w:val="57"/>
        </w:numPr>
        <w:spacing w:after="180" w:line="360" w:lineRule="auto"/>
        <w:rPr>
          <w:rFonts w:ascii="Cambria" w:hAnsi="Cambria" w:cs="Arial"/>
          <w:sz w:val="24"/>
          <w:szCs w:val="24"/>
        </w:rPr>
      </w:pPr>
      <w:r w:rsidRPr="00C17F30">
        <w:rPr>
          <w:rFonts w:ascii="Cambria" w:hAnsi="Cambria" w:cs="Arial"/>
          <w:sz w:val="24"/>
          <w:szCs w:val="24"/>
        </w:rPr>
        <w:t>The Developer will hand over to each of the Member the post-dated cheques for the period commencing from 1</w:t>
      </w:r>
      <w:r w:rsidR="00D20568" w:rsidRPr="00C17F30">
        <w:rPr>
          <w:rFonts w:ascii="Cambria" w:hAnsi="Cambria" w:cs="Arial"/>
          <w:sz w:val="24"/>
          <w:szCs w:val="24"/>
        </w:rPr>
        <w:t>2</w:t>
      </w:r>
      <w:r w:rsidR="00D20568" w:rsidRPr="004254B4">
        <w:rPr>
          <w:rFonts w:ascii="Cambria" w:hAnsi="Cambria" w:cs="Arial"/>
          <w:sz w:val="24"/>
          <w:szCs w:val="24"/>
          <w:vertAlign w:val="superscript"/>
        </w:rPr>
        <w:t>th</w:t>
      </w:r>
      <w:r w:rsidR="00D20568" w:rsidRPr="00C17F30">
        <w:rPr>
          <w:rFonts w:ascii="Cambria" w:hAnsi="Cambria" w:cs="Arial"/>
          <w:sz w:val="24"/>
          <w:szCs w:val="24"/>
        </w:rPr>
        <w:t xml:space="preserve"> </w:t>
      </w:r>
      <w:r w:rsidRPr="00C17F30">
        <w:rPr>
          <w:rFonts w:ascii="Cambria" w:hAnsi="Cambria" w:cs="Arial"/>
          <w:sz w:val="24"/>
          <w:szCs w:val="24"/>
        </w:rPr>
        <w:t xml:space="preserve">month till the </w:t>
      </w:r>
      <w:r w:rsidR="004323DD" w:rsidRPr="00C17F30">
        <w:rPr>
          <w:rFonts w:ascii="Cambria" w:hAnsi="Cambria" w:cs="Arial"/>
          <w:sz w:val="24"/>
          <w:szCs w:val="24"/>
        </w:rPr>
        <w:t>36</w:t>
      </w:r>
      <w:r w:rsidR="004323DD" w:rsidRPr="004254B4">
        <w:rPr>
          <w:rFonts w:ascii="Cambria" w:hAnsi="Cambria" w:cs="Arial"/>
          <w:sz w:val="24"/>
          <w:szCs w:val="24"/>
          <w:vertAlign w:val="superscript"/>
        </w:rPr>
        <w:t>th</w:t>
      </w:r>
      <w:r w:rsidR="004323DD" w:rsidRPr="00C17F30">
        <w:rPr>
          <w:rFonts w:ascii="Cambria" w:hAnsi="Cambria" w:cs="Arial"/>
          <w:sz w:val="24"/>
          <w:szCs w:val="24"/>
        </w:rPr>
        <w:t xml:space="preserve"> </w:t>
      </w:r>
      <w:r w:rsidRPr="00C17F30">
        <w:rPr>
          <w:rFonts w:ascii="Cambria" w:hAnsi="Cambria" w:cs="Arial"/>
          <w:sz w:val="24"/>
          <w:szCs w:val="24"/>
        </w:rPr>
        <w:t xml:space="preserve">month at the time of each Member vacating and handing over quiet, vacant and peaceful possession of his </w:t>
      </w:r>
      <w:r w:rsidR="00C8424B">
        <w:rPr>
          <w:rFonts w:ascii="Cambria" w:hAnsi="Cambria" w:cs="Arial"/>
          <w:sz w:val="24"/>
          <w:szCs w:val="24"/>
        </w:rPr>
        <w:t>Existing Premises</w:t>
      </w:r>
      <w:r w:rsidRPr="00C17F30">
        <w:rPr>
          <w:rFonts w:ascii="Cambria" w:hAnsi="Cambria" w:cs="Arial"/>
          <w:sz w:val="24"/>
          <w:szCs w:val="24"/>
        </w:rPr>
        <w:t xml:space="preserve"> to the Developer for the purpose of Redevelopment.</w:t>
      </w:r>
    </w:p>
    <w:p w14:paraId="33FC1D96" w14:textId="44DF8862" w:rsidR="002D5AC4" w:rsidRPr="00C17F30" w:rsidRDefault="002D5AC4" w:rsidP="004254B4">
      <w:pPr>
        <w:widowControl w:val="0"/>
        <w:numPr>
          <w:ilvl w:val="2"/>
          <w:numId w:val="4"/>
        </w:numPr>
        <w:tabs>
          <w:tab w:val="clear" w:pos="720"/>
        </w:tabs>
        <w:spacing w:after="180" w:line="360" w:lineRule="auto"/>
        <w:jc w:val="both"/>
        <w:rPr>
          <w:rFonts w:ascii="Cambria" w:hAnsi="Cambria" w:cs="Arial"/>
          <w:sz w:val="24"/>
          <w:szCs w:val="24"/>
        </w:rPr>
      </w:pPr>
      <w:r w:rsidRPr="00C17F30">
        <w:rPr>
          <w:rFonts w:ascii="Cambria" w:hAnsi="Cambria"/>
          <w:sz w:val="24"/>
          <w:szCs w:val="24"/>
        </w:rPr>
        <w:t xml:space="preserve">If the Project is delayed beyond 36 (Thirty-Six) months from the Vacation Date, the Developer will be liable to increase the Monthly Displacement Compensation by </w:t>
      </w:r>
      <w:r w:rsidR="00455AA8" w:rsidRPr="00C17F30">
        <w:rPr>
          <w:rFonts w:ascii="Cambria" w:hAnsi="Cambria"/>
          <w:sz w:val="24"/>
          <w:szCs w:val="24"/>
        </w:rPr>
        <w:t>15</w:t>
      </w:r>
      <w:r w:rsidRPr="00C17F30">
        <w:rPr>
          <w:rFonts w:ascii="Cambria" w:hAnsi="Cambria"/>
          <w:sz w:val="24"/>
          <w:szCs w:val="24"/>
        </w:rPr>
        <w:t>% (</w:t>
      </w:r>
      <w:r w:rsidR="00455AA8" w:rsidRPr="00C17F30">
        <w:rPr>
          <w:rFonts w:ascii="Cambria" w:hAnsi="Cambria"/>
          <w:sz w:val="24"/>
          <w:szCs w:val="24"/>
        </w:rPr>
        <w:t>Fifteen</w:t>
      </w:r>
      <w:r w:rsidR="00BA7189" w:rsidRPr="00C17F30">
        <w:rPr>
          <w:rFonts w:ascii="Cambria" w:hAnsi="Cambria"/>
          <w:sz w:val="24"/>
          <w:szCs w:val="24"/>
        </w:rPr>
        <w:t xml:space="preserve"> </w:t>
      </w:r>
      <w:r w:rsidRPr="00C17F30">
        <w:rPr>
          <w:rFonts w:ascii="Cambria" w:hAnsi="Cambria"/>
          <w:sz w:val="24"/>
          <w:szCs w:val="24"/>
        </w:rPr>
        <w:t>Percent) on the last paid Monthly Displacement Compensation [for each block of 12 (Twelve) months thereafter] till the Final Completion Date.</w:t>
      </w:r>
    </w:p>
    <w:p w14:paraId="271D85B4" w14:textId="6DE9287D" w:rsidR="004B071F" w:rsidRPr="00C17F30" w:rsidRDefault="00732BC3" w:rsidP="00BA0ECD">
      <w:pPr>
        <w:widowControl w:val="0"/>
        <w:numPr>
          <w:ilvl w:val="2"/>
          <w:numId w:val="4"/>
        </w:numPr>
        <w:tabs>
          <w:tab w:val="clear" w:pos="720"/>
        </w:tabs>
        <w:spacing w:after="180" w:line="360" w:lineRule="auto"/>
        <w:jc w:val="both"/>
        <w:rPr>
          <w:rFonts w:ascii="Cambria" w:hAnsi="Cambria" w:cs="Arial"/>
          <w:sz w:val="24"/>
          <w:szCs w:val="24"/>
        </w:rPr>
      </w:pPr>
      <w:r w:rsidRPr="00C17F30">
        <w:rPr>
          <w:rFonts w:ascii="Cambria" w:hAnsi="Cambria" w:cs="Arial"/>
          <w:sz w:val="24"/>
          <w:szCs w:val="24"/>
        </w:rPr>
        <w:t>The</w:t>
      </w:r>
      <w:r w:rsidRPr="00C17F30">
        <w:rPr>
          <w:rFonts w:ascii="Cambria" w:hAnsi="Cambria" w:cs="Arial"/>
          <w:bCs/>
          <w:sz w:val="24"/>
          <w:szCs w:val="24"/>
        </w:rPr>
        <w:t xml:space="preserve"> detailed computation of the amounts to be paid as Monthly </w:t>
      </w:r>
      <w:r w:rsidRPr="00C17F30">
        <w:rPr>
          <w:rFonts w:ascii="Cambria" w:hAnsi="Cambria" w:cs="Arial"/>
          <w:bCs/>
          <w:sz w:val="24"/>
          <w:szCs w:val="24"/>
        </w:rPr>
        <w:lastRenderedPageBreak/>
        <w:t>Displacement Compensation</w:t>
      </w:r>
      <w:r w:rsidRPr="00C17F30">
        <w:rPr>
          <w:rFonts w:ascii="Cambria" w:hAnsi="Cambria" w:cs="Arial"/>
          <w:sz w:val="24"/>
          <w:szCs w:val="24"/>
        </w:rPr>
        <w:t xml:space="preserve"> as per the Existing Carpet Area to each of the Existing Members is hereto more specifically annexed and marked as </w:t>
      </w:r>
      <w:r w:rsidRPr="00C17F30">
        <w:rPr>
          <w:rFonts w:ascii="Cambria" w:hAnsi="Cambria" w:cs="Arial"/>
          <w:b/>
          <w:sz w:val="24"/>
          <w:szCs w:val="24"/>
          <w:u w:val="single"/>
        </w:rPr>
        <w:t>Annexure “</w:t>
      </w:r>
      <w:r w:rsidR="00935BA9">
        <w:rPr>
          <w:rFonts w:ascii="Cambria" w:hAnsi="Cambria" w:cs="Arial"/>
          <w:b/>
          <w:sz w:val="24"/>
          <w:szCs w:val="24"/>
          <w:u w:val="single"/>
        </w:rPr>
        <w:t>K</w:t>
      </w:r>
      <w:r w:rsidRPr="00C17F30">
        <w:rPr>
          <w:rFonts w:ascii="Cambria" w:hAnsi="Cambria" w:cs="Arial"/>
          <w:b/>
          <w:sz w:val="24"/>
          <w:szCs w:val="24"/>
          <w:u w:val="single"/>
        </w:rPr>
        <w:t>”</w:t>
      </w:r>
      <w:r w:rsidRPr="00C17F30">
        <w:rPr>
          <w:rFonts w:ascii="Cambria" w:hAnsi="Cambria" w:cs="Arial"/>
          <w:b/>
          <w:sz w:val="24"/>
          <w:szCs w:val="24"/>
        </w:rPr>
        <w:t xml:space="preserve">. </w:t>
      </w:r>
      <w:r w:rsidRPr="00C17F30">
        <w:rPr>
          <w:rFonts w:ascii="Cambria" w:hAnsi="Cambria" w:cs="Arial"/>
          <w:bCs/>
          <w:sz w:val="24"/>
          <w:szCs w:val="24"/>
        </w:rPr>
        <w:t xml:space="preserve">The said list has been checked and verified by each </w:t>
      </w:r>
      <w:r w:rsidRPr="00C17F30">
        <w:rPr>
          <w:rFonts w:ascii="Cambria" w:hAnsi="Cambria" w:cs="Arial"/>
          <w:sz w:val="24"/>
          <w:szCs w:val="24"/>
        </w:rPr>
        <w:t xml:space="preserve">Existing </w:t>
      </w:r>
      <w:r w:rsidRPr="00C17F30">
        <w:rPr>
          <w:rFonts w:ascii="Cambria" w:hAnsi="Cambria" w:cs="Arial"/>
          <w:bCs/>
          <w:sz w:val="24"/>
          <w:szCs w:val="24"/>
        </w:rPr>
        <w:t>Member and the parties agree to abide by the same.</w:t>
      </w:r>
      <w:r w:rsidR="0054162E" w:rsidRPr="00C17F30">
        <w:rPr>
          <w:rFonts w:ascii="Cambria" w:hAnsi="Cambria" w:cs="Arial"/>
          <w:bCs/>
          <w:sz w:val="24"/>
          <w:szCs w:val="24"/>
        </w:rPr>
        <w:t xml:space="preserve"> </w:t>
      </w:r>
      <w:r w:rsidR="004B071F" w:rsidRPr="00C17F30">
        <w:rPr>
          <w:rFonts w:ascii="Cambria" w:hAnsi="Cambria" w:cs="Arial"/>
          <w:sz w:val="24"/>
          <w:szCs w:val="24"/>
        </w:rPr>
        <w:t xml:space="preserve">The obligation on part of the Developer to make payment of the </w:t>
      </w:r>
      <w:r w:rsidR="00387B42" w:rsidRPr="00C17F30">
        <w:rPr>
          <w:rFonts w:ascii="Cambria" w:hAnsi="Cambria" w:cs="Arial"/>
          <w:sz w:val="24"/>
          <w:szCs w:val="24"/>
        </w:rPr>
        <w:t>Monthly Displacement Compensation</w:t>
      </w:r>
      <w:r w:rsidR="004B071F" w:rsidRPr="00C17F30">
        <w:rPr>
          <w:rFonts w:ascii="Cambria" w:hAnsi="Cambria" w:cs="Arial"/>
          <w:sz w:val="24"/>
          <w:szCs w:val="24"/>
        </w:rPr>
        <w:t xml:space="preserve"> shall commence only upon receipt of vacant possession of the entire </w:t>
      </w:r>
      <w:r w:rsidR="001B65C5" w:rsidRPr="00C17F30">
        <w:rPr>
          <w:rFonts w:ascii="Cambria" w:hAnsi="Cambria" w:cs="Arial"/>
          <w:sz w:val="24"/>
          <w:szCs w:val="24"/>
        </w:rPr>
        <w:t xml:space="preserve">Existing </w:t>
      </w:r>
      <w:r w:rsidR="004B071F" w:rsidRPr="00C17F30">
        <w:rPr>
          <w:rFonts w:ascii="Cambria" w:hAnsi="Cambria" w:cs="Arial"/>
          <w:sz w:val="24"/>
          <w:szCs w:val="24"/>
        </w:rPr>
        <w:t xml:space="preserve">Building, and not otherwise. </w:t>
      </w:r>
    </w:p>
    <w:p w14:paraId="329EFF84" w14:textId="018BDFD9" w:rsidR="00C3268B" w:rsidRPr="00C17F30" w:rsidRDefault="00023E05" w:rsidP="00410269">
      <w:pPr>
        <w:widowControl w:val="0"/>
        <w:numPr>
          <w:ilvl w:val="2"/>
          <w:numId w:val="4"/>
        </w:numPr>
        <w:tabs>
          <w:tab w:val="clear" w:pos="720"/>
        </w:tabs>
        <w:spacing w:after="240" w:line="360" w:lineRule="auto"/>
        <w:jc w:val="both"/>
        <w:rPr>
          <w:rFonts w:ascii="Cambria" w:hAnsi="Cambria" w:cs="Arial"/>
          <w:sz w:val="24"/>
          <w:szCs w:val="24"/>
        </w:rPr>
      </w:pPr>
      <w:r w:rsidRPr="00C17F30">
        <w:rPr>
          <w:rFonts w:ascii="Cambria" w:hAnsi="Cambria" w:cs="Arial"/>
          <w:sz w:val="24"/>
          <w:szCs w:val="24"/>
        </w:rPr>
        <w:t xml:space="preserve">The payment of </w:t>
      </w:r>
      <w:r w:rsidR="00387B42" w:rsidRPr="00C17F30">
        <w:rPr>
          <w:rFonts w:ascii="Cambria" w:hAnsi="Cambria" w:cs="Arial"/>
          <w:sz w:val="24"/>
          <w:szCs w:val="24"/>
        </w:rPr>
        <w:t>Monthly Displacement Compensation</w:t>
      </w:r>
      <w:r w:rsidRPr="00C17F30">
        <w:rPr>
          <w:rFonts w:ascii="Cambria" w:hAnsi="Cambria" w:cs="Arial"/>
          <w:sz w:val="24"/>
          <w:szCs w:val="24"/>
        </w:rPr>
        <w:t xml:space="preserve"> to the </w:t>
      </w:r>
      <w:r w:rsidR="00040500" w:rsidRPr="00C17F30">
        <w:rPr>
          <w:rFonts w:ascii="Cambria" w:hAnsi="Cambria" w:cs="Arial"/>
          <w:sz w:val="24"/>
          <w:szCs w:val="24"/>
        </w:rPr>
        <w:t xml:space="preserve">Existing </w:t>
      </w:r>
      <w:r w:rsidRPr="00C17F30">
        <w:rPr>
          <w:rFonts w:ascii="Cambria" w:hAnsi="Cambria" w:cs="Arial"/>
          <w:sz w:val="24"/>
          <w:szCs w:val="24"/>
        </w:rPr>
        <w:t xml:space="preserve">Members of the Society shall stop </w:t>
      </w:r>
      <w:r w:rsidR="00492CDB" w:rsidRPr="00C17F30">
        <w:rPr>
          <w:rFonts w:ascii="Cambria" w:hAnsi="Cambria" w:cs="Arial"/>
          <w:sz w:val="24"/>
          <w:szCs w:val="24"/>
        </w:rPr>
        <w:t xml:space="preserve">only </w:t>
      </w:r>
      <w:r w:rsidR="00044A6F" w:rsidRPr="00C17F30">
        <w:rPr>
          <w:rFonts w:ascii="Cambria" w:hAnsi="Cambria" w:cs="Arial"/>
          <w:sz w:val="24"/>
          <w:szCs w:val="24"/>
        </w:rPr>
        <w:t xml:space="preserve">on </w:t>
      </w:r>
      <w:r w:rsidR="00376882" w:rsidRPr="00C17F30">
        <w:rPr>
          <w:rFonts w:ascii="Cambria" w:hAnsi="Cambria" w:cs="Arial"/>
          <w:sz w:val="24"/>
          <w:szCs w:val="24"/>
        </w:rPr>
        <w:t>Final Completion Date</w:t>
      </w:r>
      <w:r w:rsidR="00F00E2D" w:rsidRPr="00C17F30">
        <w:rPr>
          <w:rFonts w:ascii="Cambria" w:hAnsi="Cambria" w:cs="Arial"/>
          <w:sz w:val="24"/>
          <w:szCs w:val="24"/>
        </w:rPr>
        <w:t xml:space="preserve">. </w:t>
      </w:r>
      <w:r w:rsidR="00906DA4" w:rsidRPr="00C17F30">
        <w:rPr>
          <w:rFonts w:ascii="Cambria" w:hAnsi="Cambria" w:cs="Arial"/>
          <w:sz w:val="24"/>
          <w:szCs w:val="24"/>
        </w:rPr>
        <w:t xml:space="preserve">In the event that the possession of the </w:t>
      </w:r>
      <w:r w:rsidR="00F9147C" w:rsidRPr="00C17F30">
        <w:rPr>
          <w:rFonts w:ascii="Cambria" w:hAnsi="Cambria" w:cs="Arial"/>
          <w:sz w:val="24"/>
          <w:szCs w:val="24"/>
        </w:rPr>
        <w:t xml:space="preserve">new residential flat/commercial unit </w:t>
      </w:r>
      <w:r w:rsidR="00906DA4" w:rsidRPr="00C17F30">
        <w:rPr>
          <w:rFonts w:ascii="Cambria" w:hAnsi="Cambria" w:cs="Arial"/>
          <w:sz w:val="24"/>
          <w:szCs w:val="24"/>
        </w:rPr>
        <w:t xml:space="preserve">is provided earlier, the </w:t>
      </w:r>
      <w:r w:rsidR="00040500" w:rsidRPr="00C17F30">
        <w:rPr>
          <w:rFonts w:ascii="Cambria" w:hAnsi="Cambria" w:cs="Arial"/>
          <w:sz w:val="24"/>
          <w:szCs w:val="24"/>
        </w:rPr>
        <w:t xml:space="preserve">Existing </w:t>
      </w:r>
      <w:r w:rsidR="00906DA4" w:rsidRPr="00C17F30">
        <w:rPr>
          <w:rFonts w:ascii="Cambria" w:hAnsi="Cambria" w:cs="Arial"/>
          <w:sz w:val="24"/>
          <w:szCs w:val="24"/>
        </w:rPr>
        <w:t>Member</w:t>
      </w:r>
      <w:r w:rsidR="00040500" w:rsidRPr="00C17F30">
        <w:rPr>
          <w:rFonts w:ascii="Cambria" w:hAnsi="Cambria" w:cs="Arial"/>
          <w:sz w:val="24"/>
          <w:szCs w:val="24"/>
        </w:rPr>
        <w:t>s</w:t>
      </w:r>
      <w:r w:rsidR="00906DA4" w:rsidRPr="00C17F30">
        <w:rPr>
          <w:rFonts w:ascii="Cambria" w:hAnsi="Cambria" w:cs="Arial"/>
          <w:sz w:val="24"/>
          <w:szCs w:val="24"/>
        </w:rPr>
        <w:t xml:space="preserve"> shall return to the Developer the post-dated cheques for the unexpired months without any delay or demur</w:t>
      </w:r>
      <w:r w:rsidR="00A41B15" w:rsidRPr="00C17F30">
        <w:rPr>
          <w:rFonts w:ascii="Cambria" w:hAnsi="Cambria" w:cs="Arial"/>
          <w:sz w:val="24"/>
          <w:szCs w:val="24"/>
        </w:rPr>
        <w:t xml:space="preserve"> or the Developer may provide instructions to stop payment of such cheques</w:t>
      </w:r>
      <w:r w:rsidR="00906DA4" w:rsidRPr="00C17F30">
        <w:rPr>
          <w:rFonts w:ascii="Cambria" w:hAnsi="Cambria" w:cs="Arial"/>
          <w:sz w:val="24"/>
          <w:szCs w:val="24"/>
        </w:rPr>
        <w:t>.</w:t>
      </w:r>
      <w:r w:rsidR="0062706F" w:rsidRPr="00C17F30">
        <w:rPr>
          <w:rFonts w:ascii="Cambria" w:hAnsi="Cambria" w:cs="Arial"/>
          <w:sz w:val="24"/>
          <w:szCs w:val="24"/>
        </w:rPr>
        <w:t xml:space="preserve"> In the event that any </w:t>
      </w:r>
      <w:r w:rsidR="00040500" w:rsidRPr="00C17F30">
        <w:rPr>
          <w:rFonts w:ascii="Cambria" w:hAnsi="Cambria" w:cs="Arial"/>
          <w:sz w:val="24"/>
          <w:szCs w:val="24"/>
        </w:rPr>
        <w:t xml:space="preserve">Existing </w:t>
      </w:r>
      <w:r w:rsidR="0062706F" w:rsidRPr="00C17F30">
        <w:rPr>
          <w:rFonts w:ascii="Cambria" w:hAnsi="Cambria" w:cs="Arial"/>
          <w:sz w:val="24"/>
          <w:szCs w:val="24"/>
        </w:rPr>
        <w:t>Member fails or neglects to refund the Monthly Displacement Compensation to the Developer, the Developer shall</w:t>
      </w:r>
      <w:r w:rsidR="00FE33C1" w:rsidRPr="00C17F30">
        <w:rPr>
          <w:rFonts w:ascii="Cambria" w:hAnsi="Cambria" w:cs="Arial"/>
          <w:sz w:val="24"/>
          <w:szCs w:val="24"/>
        </w:rPr>
        <w:t xml:space="preserve"> </w:t>
      </w:r>
      <w:r w:rsidR="0062706F" w:rsidRPr="00C17F30">
        <w:rPr>
          <w:rFonts w:ascii="Cambria" w:hAnsi="Cambria" w:cs="Arial"/>
          <w:sz w:val="24"/>
          <w:szCs w:val="24"/>
        </w:rPr>
        <w:t xml:space="preserve">be at liberty to adjust the same against </w:t>
      </w:r>
      <w:r w:rsidR="003F4B61" w:rsidRPr="00C17F30">
        <w:rPr>
          <w:rFonts w:ascii="Cambria" w:hAnsi="Cambria" w:cs="Arial"/>
          <w:sz w:val="24"/>
          <w:szCs w:val="24"/>
        </w:rPr>
        <w:t>any other</w:t>
      </w:r>
      <w:r w:rsidR="0062706F" w:rsidRPr="00C17F30">
        <w:rPr>
          <w:rFonts w:ascii="Cambria" w:hAnsi="Cambria" w:cs="Arial"/>
          <w:sz w:val="24"/>
          <w:szCs w:val="24"/>
        </w:rPr>
        <w:t xml:space="preserve"> amount</w:t>
      </w:r>
      <w:r w:rsidR="003F4B61" w:rsidRPr="00C17F30">
        <w:rPr>
          <w:rFonts w:ascii="Cambria" w:hAnsi="Cambria" w:cs="Arial"/>
          <w:sz w:val="24"/>
          <w:szCs w:val="24"/>
        </w:rPr>
        <w:t>s</w:t>
      </w:r>
      <w:r w:rsidR="0062706F" w:rsidRPr="00C17F30">
        <w:rPr>
          <w:rFonts w:ascii="Cambria" w:hAnsi="Cambria" w:cs="Arial"/>
          <w:sz w:val="24"/>
          <w:szCs w:val="24"/>
        </w:rPr>
        <w:t xml:space="preserve"> payable to such</w:t>
      </w:r>
      <w:r w:rsidR="0048647A" w:rsidRPr="00C17F30">
        <w:rPr>
          <w:rFonts w:ascii="Cambria" w:hAnsi="Cambria" w:cs="Arial"/>
          <w:sz w:val="24"/>
          <w:szCs w:val="24"/>
        </w:rPr>
        <w:t xml:space="preserve"> Existing</w:t>
      </w:r>
      <w:r w:rsidR="0062706F" w:rsidRPr="00C17F30">
        <w:rPr>
          <w:rFonts w:ascii="Cambria" w:hAnsi="Cambria" w:cs="Arial"/>
          <w:sz w:val="24"/>
          <w:szCs w:val="24"/>
        </w:rPr>
        <w:t xml:space="preserve"> Member.</w:t>
      </w:r>
    </w:p>
    <w:p w14:paraId="6F45B761" w14:textId="60990424" w:rsidR="00902F64" w:rsidRPr="00C17F30" w:rsidRDefault="00902F64" w:rsidP="00410269">
      <w:pPr>
        <w:widowControl w:val="0"/>
        <w:numPr>
          <w:ilvl w:val="2"/>
          <w:numId w:val="4"/>
        </w:numPr>
        <w:tabs>
          <w:tab w:val="clear" w:pos="720"/>
        </w:tabs>
        <w:spacing w:after="240" w:line="360" w:lineRule="auto"/>
        <w:jc w:val="both"/>
        <w:rPr>
          <w:rFonts w:ascii="Cambria" w:hAnsi="Cambria" w:cs="Arial"/>
          <w:sz w:val="24"/>
          <w:szCs w:val="24"/>
        </w:rPr>
      </w:pPr>
      <w:r w:rsidRPr="00C17F30">
        <w:rPr>
          <w:rFonts w:ascii="Cambria" w:hAnsi="Cambria"/>
          <w:sz w:val="24"/>
          <w:szCs w:val="24"/>
        </w:rPr>
        <w:t>The obligation of the Developer to pay the agreed Monthly Displacement Compensation is without prejudice to the other rights of the Society under this Agreement for delay/failure to complete the project within the stipulated timelines. Without prejudice to the rights exercised by the Society, the Developer will be liable to pay the agreed Monthly Displacement Compensation, brokerage etc. till the Final Completion Date, irrespective of the Force Majeure or otherwise.</w:t>
      </w:r>
    </w:p>
    <w:p w14:paraId="2EC5DFC6" w14:textId="77777777" w:rsidR="0066408D" w:rsidRPr="00C17F30" w:rsidRDefault="00CB6CF0" w:rsidP="0066408D">
      <w:pPr>
        <w:widowControl w:val="0"/>
        <w:numPr>
          <w:ilvl w:val="1"/>
          <w:numId w:val="4"/>
        </w:numPr>
        <w:spacing w:after="180" w:line="360" w:lineRule="auto"/>
        <w:jc w:val="both"/>
        <w:rPr>
          <w:rFonts w:ascii="Cambria" w:hAnsi="Cambria" w:cs="Arial"/>
          <w:sz w:val="24"/>
          <w:szCs w:val="24"/>
        </w:rPr>
      </w:pPr>
      <w:r w:rsidRPr="00C17F30">
        <w:rPr>
          <w:rFonts w:ascii="Cambria" w:hAnsi="Cambria" w:cs="Arial"/>
          <w:b/>
          <w:bCs/>
          <w:sz w:val="24"/>
          <w:szCs w:val="24"/>
        </w:rPr>
        <w:t>SHIFTING CHARGES</w:t>
      </w:r>
    </w:p>
    <w:p w14:paraId="78268565" w14:textId="122E92CF" w:rsidR="00C3268B" w:rsidRPr="00C17F30" w:rsidRDefault="00C3268B" w:rsidP="00410269">
      <w:pPr>
        <w:widowControl w:val="0"/>
        <w:numPr>
          <w:ilvl w:val="2"/>
          <w:numId w:val="4"/>
        </w:numPr>
        <w:tabs>
          <w:tab w:val="clear" w:pos="720"/>
        </w:tabs>
        <w:spacing w:after="240" w:line="360" w:lineRule="auto"/>
        <w:jc w:val="both"/>
        <w:rPr>
          <w:rFonts w:ascii="Cambria" w:hAnsi="Cambria" w:cs="Arial"/>
          <w:sz w:val="24"/>
          <w:szCs w:val="24"/>
        </w:rPr>
      </w:pPr>
      <w:r w:rsidRPr="00C17F30">
        <w:rPr>
          <w:rFonts w:ascii="Cambria" w:hAnsi="Cambria" w:cs="Arial"/>
          <w:sz w:val="24"/>
          <w:szCs w:val="24"/>
        </w:rPr>
        <w:t>Simultaneously</w:t>
      </w:r>
      <w:r w:rsidR="00023E05" w:rsidRPr="00C17F30">
        <w:rPr>
          <w:rFonts w:ascii="Cambria" w:hAnsi="Cambria" w:cs="Arial"/>
          <w:sz w:val="24"/>
          <w:szCs w:val="24"/>
        </w:rPr>
        <w:t>,</w:t>
      </w:r>
      <w:r w:rsidRPr="00C17F30">
        <w:rPr>
          <w:rFonts w:ascii="Cambria" w:hAnsi="Cambria" w:cs="Arial"/>
          <w:sz w:val="24"/>
          <w:szCs w:val="24"/>
        </w:rPr>
        <w:t xml:space="preserve"> with the vacation and handing over of the </w:t>
      </w:r>
      <w:r w:rsidR="00FD2A8F" w:rsidRPr="00C17F30">
        <w:rPr>
          <w:rFonts w:ascii="Cambria" w:hAnsi="Cambria" w:cs="Arial"/>
          <w:sz w:val="24"/>
          <w:szCs w:val="24"/>
        </w:rPr>
        <w:t xml:space="preserve">Existing Premises </w:t>
      </w:r>
      <w:r w:rsidRPr="00C17F30">
        <w:rPr>
          <w:rFonts w:ascii="Cambria" w:hAnsi="Cambria" w:cs="Arial"/>
          <w:sz w:val="24"/>
          <w:szCs w:val="24"/>
        </w:rPr>
        <w:t xml:space="preserve">by the respective </w:t>
      </w:r>
      <w:r w:rsidR="0048647A" w:rsidRPr="00C17F30">
        <w:rPr>
          <w:rFonts w:ascii="Cambria" w:hAnsi="Cambria" w:cs="Arial"/>
          <w:sz w:val="24"/>
          <w:szCs w:val="24"/>
        </w:rPr>
        <w:t xml:space="preserve">Existing </w:t>
      </w:r>
      <w:r w:rsidR="00023E05" w:rsidRPr="00C17F30">
        <w:rPr>
          <w:rFonts w:ascii="Cambria" w:hAnsi="Cambria" w:cs="Arial"/>
          <w:sz w:val="24"/>
          <w:szCs w:val="24"/>
        </w:rPr>
        <w:t>M</w:t>
      </w:r>
      <w:r w:rsidRPr="00C17F30">
        <w:rPr>
          <w:rFonts w:ascii="Cambria" w:hAnsi="Cambria" w:cs="Arial"/>
          <w:sz w:val="24"/>
          <w:szCs w:val="24"/>
        </w:rPr>
        <w:t>embers of the Society, the Developer shall pay to each</w:t>
      </w:r>
      <w:r w:rsidR="0048647A" w:rsidRPr="00C17F30">
        <w:rPr>
          <w:rFonts w:ascii="Cambria" w:hAnsi="Cambria" w:cs="Arial"/>
          <w:sz w:val="24"/>
          <w:szCs w:val="24"/>
        </w:rPr>
        <w:t xml:space="preserve"> Existing</w:t>
      </w:r>
      <w:r w:rsidRPr="00C17F30">
        <w:rPr>
          <w:rFonts w:ascii="Cambria" w:hAnsi="Cambria" w:cs="Arial"/>
          <w:sz w:val="24"/>
          <w:szCs w:val="24"/>
        </w:rPr>
        <w:t xml:space="preserve"> </w:t>
      </w:r>
      <w:r w:rsidR="0048647A" w:rsidRPr="00C17F30">
        <w:rPr>
          <w:rFonts w:ascii="Cambria" w:hAnsi="Cambria" w:cs="Arial"/>
          <w:sz w:val="24"/>
          <w:szCs w:val="24"/>
        </w:rPr>
        <w:t>M</w:t>
      </w:r>
      <w:r w:rsidRPr="00C17F30">
        <w:rPr>
          <w:rFonts w:ascii="Cambria" w:hAnsi="Cambria" w:cs="Arial"/>
          <w:sz w:val="24"/>
          <w:szCs w:val="24"/>
        </w:rPr>
        <w:t xml:space="preserve">ember of the Society </w:t>
      </w:r>
      <w:r w:rsidR="00A95C8A" w:rsidRPr="00C17F30">
        <w:rPr>
          <w:rFonts w:ascii="Cambria" w:hAnsi="Cambria" w:cs="Arial"/>
          <w:sz w:val="24"/>
          <w:szCs w:val="24"/>
        </w:rPr>
        <w:t>Rs.</w:t>
      </w:r>
      <w:r w:rsidR="00F839CE" w:rsidRPr="00C17F30">
        <w:rPr>
          <w:rFonts w:ascii="Cambria" w:hAnsi="Cambria" w:cs="Arial"/>
          <w:sz w:val="24"/>
          <w:szCs w:val="24"/>
        </w:rPr>
        <w:t xml:space="preserve"> </w:t>
      </w:r>
      <w:r w:rsidR="00BF6681" w:rsidRPr="00C17F30">
        <w:rPr>
          <w:rFonts w:ascii="Cambria" w:hAnsi="Cambria" w:cs="Arial"/>
          <w:sz w:val="24"/>
          <w:szCs w:val="24"/>
        </w:rPr>
        <w:t>5</w:t>
      </w:r>
      <w:r w:rsidR="00A95C8A" w:rsidRPr="00C17F30">
        <w:rPr>
          <w:rFonts w:ascii="Cambria" w:hAnsi="Cambria" w:cs="Arial"/>
          <w:sz w:val="24"/>
          <w:szCs w:val="24"/>
        </w:rPr>
        <w:t xml:space="preserve">5,000/- (Rupees </w:t>
      </w:r>
      <w:proofErr w:type="gramStart"/>
      <w:r w:rsidR="00BF6681" w:rsidRPr="00C17F30">
        <w:rPr>
          <w:rFonts w:ascii="Cambria" w:hAnsi="Cambria" w:cs="Arial"/>
          <w:sz w:val="24"/>
          <w:szCs w:val="24"/>
        </w:rPr>
        <w:t>fifty five</w:t>
      </w:r>
      <w:proofErr w:type="gramEnd"/>
      <w:r w:rsidR="00BF6681" w:rsidRPr="00C17F30">
        <w:rPr>
          <w:rFonts w:ascii="Cambria" w:hAnsi="Cambria" w:cs="Arial"/>
          <w:sz w:val="24"/>
          <w:szCs w:val="24"/>
        </w:rPr>
        <w:t xml:space="preserve"> thousand only</w:t>
      </w:r>
      <w:r w:rsidR="00A95C8A" w:rsidRPr="00C17F30">
        <w:rPr>
          <w:rFonts w:ascii="Cambria" w:hAnsi="Cambria" w:cs="Arial"/>
          <w:sz w:val="24"/>
          <w:szCs w:val="24"/>
        </w:rPr>
        <w:t>)</w:t>
      </w:r>
      <w:r w:rsidRPr="00C17F30">
        <w:rPr>
          <w:rFonts w:ascii="Cambria" w:hAnsi="Cambria" w:cs="Arial"/>
          <w:sz w:val="24"/>
          <w:szCs w:val="24"/>
        </w:rPr>
        <w:t xml:space="preserve"> as one time to and </w:t>
      </w:r>
      <w:proofErr w:type="spellStart"/>
      <w:r w:rsidRPr="00C17F30">
        <w:rPr>
          <w:rFonts w:ascii="Cambria" w:hAnsi="Cambria" w:cs="Arial"/>
          <w:sz w:val="24"/>
          <w:szCs w:val="24"/>
        </w:rPr>
        <w:t>fro</w:t>
      </w:r>
      <w:proofErr w:type="spellEnd"/>
      <w:r w:rsidRPr="00C17F30">
        <w:rPr>
          <w:rFonts w:ascii="Cambria" w:hAnsi="Cambria" w:cs="Arial"/>
          <w:sz w:val="24"/>
          <w:szCs w:val="24"/>
        </w:rPr>
        <w:t xml:space="preserve"> shifting charge, irrespective of the number of times the </w:t>
      </w:r>
      <w:r w:rsidR="0048647A" w:rsidRPr="00C17F30">
        <w:rPr>
          <w:rFonts w:ascii="Cambria" w:hAnsi="Cambria" w:cs="Arial"/>
          <w:sz w:val="24"/>
          <w:szCs w:val="24"/>
        </w:rPr>
        <w:t>Existing M</w:t>
      </w:r>
      <w:r w:rsidRPr="00C17F30">
        <w:rPr>
          <w:rFonts w:ascii="Cambria" w:hAnsi="Cambria" w:cs="Arial"/>
          <w:sz w:val="24"/>
          <w:szCs w:val="24"/>
        </w:rPr>
        <w:t>ember shifts his</w:t>
      </w:r>
      <w:r w:rsidR="00D130DD" w:rsidRPr="00C17F30">
        <w:rPr>
          <w:rFonts w:ascii="Cambria" w:hAnsi="Cambria" w:cs="Arial"/>
          <w:sz w:val="24"/>
          <w:szCs w:val="24"/>
        </w:rPr>
        <w:t>/her</w:t>
      </w:r>
      <w:r w:rsidRPr="00C17F30">
        <w:rPr>
          <w:rFonts w:ascii="Cambria" w:hAnsi="Cambria" w:cs="Arial"/>
          <w:sz w:val="24"/>
          <w:szCs w:val="24"/>
        </w:rPr>
        <w:t xml:space="preserve"> temporary accommodation. </w:t>
      </w:r>
    </w:p>
    <w:p w14:paraId="6FF4A8AF" w14:textId="77777777" w:rsidR="00C3268B" w:rsidRPr="00C17F30" w:rsidRDefault="007C2634"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b/>
          <w:bCs/>
          <w:sz w:val="24"/>
          <w:szCs w:val="24"/>
        </w:rPr>
        <w:t>BROKERAGE</w:t>
      </w:r>
    </w:p>
    <w:p w14:paraId="17F836B1" w14:textId="3452966C" w:rsidR="00454595" w:rsidRPr="00C17F30" w:rsidRDefault="00454595" w:rsidP="007312AF">
      <w:pPr>
        <w:widowControl w:val="0"/>
        <w:numPr>
          <w:ilvl w:val="2"/>
          <w:numId w:val="4"/>
        </w:numPr>
        <w:tabs>
          <w:tab w:val="clear" w:pos="720"/>
        </w:tabs>
        <w:spacing w:after="180" w:line="360" w:lineRule="auto"/>
        <w:jc w:val="both"/>
        <w:rPr>
          <w:rFonts w:ascii="Cambria" w:hAnsi="Cambria" w:cs="Arial"/>
          <w:sz w:val="24"/>
          <w:szCs w:val="24"/>
        </w:rPr>
      </w:pPr>
      <w:r w:rsidRPr="00C17F30">
        <w:rPr>
          <w:rFonts w:ascii="Cambria" w:hAnsi="Cambria" w:cs="Arial"/>
          <w:sz w:val="24"/>
          <w:szCs w:val="24"/>
        </w:rPr>
        <w:lastRenderedPageBreak/>
        <w:t xml:space="preserve">Simultaneously with the vacation and handing over of the Existing </w:t>
      </w:r>
      <w:r w:rsidR="000E171F" w:rsidRPr="00C17F30">
        <w:rPr>
          <w:rFonts w:ascii="Cambria" w:hAnsi="Cambria" w:cs="Arial"/>
          <w:sz w:val="24"/>
          <w:szCs w:val="24"/>
        </w:rPr>
        <w:t xml:space="preserve">Premises </w:t>
      </w:r>
      <w:r w:rsidRPr="00C17F30">
        <w:rPr>
          <w:rFonts w:ascii="Cambria" w:hAnsi="Cambria" w:cs="Arial"/>
          <w:sz w:val="24"/>
          <w:szCs w:val="24"/>
        </w:rPr>
        <w:t xml:space="preserve">by the </w:t>
      </w:r>
      <w:r w:rsidR="0048647A" w:rsidRPr="00C17F30">
        <w:rPr>
          <w:rFonts w:ascii="Cambria" w:hAnsi="Cambria" w:cs="Arial"/>
          <w:sz w:val="24"/>
          <w:szCs w:val="24"/>
        </w:rPr>
        <w:t xml:space="preserve">Existing </w:t>
      </w:r>
      <w:r w:rsidR="00EB5FCB" w:rsidRPr="00C17F30">
        <w:rPr>
          <w:rFonts w:ascii="Cambria" w:hAnsi="Cambria" w:cs="Arial"/>
          <w:sz w:val="24"/>
          <w:szCs w:val="24"/>
        </w:rPr>
        <w:t>Members</w:t>
      </w:r>
      <w:r w:rsidRPr="00C17F30">
        <w:rPr>
          <w:rFonts w:ascii="Cambria" w:hAnsi="Cambria" w:cs="Arial"/>
          <w:sz w:val="24"/>
          <w:szCs w:val="24"/>
        </w:rPr>
        <w:t xml:space="preserve">, the Developer shall pay to </w:t>
      </w:r>
      <w:r w:rsidR="00EB5FCB" w:rsidRPr="00C17F30">
        <w:rPr>
          <w:rFonts w:ascii="Cambria" w:hAnsi="Cambria" w:cs="Arial"/>
          <w:sz w:val="24"/>
          <w:szCs w:val="24"/>
        </w:rPr>
        <w:t xml:space="preserve">each of </w:t>
      </w:r>
      <w:r w:rsidRPr="00C17F30">
        <w:rPr>
          <w:rFonts w:ascii="Cambria" w:hAnsi="Cambria" w:cs="Arial"/>
          <w:sz w:val="24"/>
          <w:szCs w:val="24"/>
        </w:rPr>
        <w:t xml:space="preserve">the </w:t>
      </w:r>
      <w:r w:rsidR="0048647A" w:rsidRPr="00C17F30">
        <w:rPr>
          <w:rFonts w:ascii="Cambria" w:hAnsi="Cambria" w:cs="Arial"/>
          <w:sz w:val="24"/>
          <w:szCs w:val="24"/>
        </w:rPr>
        <w:t xml:space="preserve">Existing </w:t>
      </w:r>
      <w:r w:rsidR="00EB5FCB" w:rsidRPr="00C17F30">
        <w:rPr>
          <w:rFonts w:ascii="Cambria" w:hAnsi="Cambria" w:cs="Arial"/>
          <w:sz w:val="24"/>
          <w:szCs w:val="24"/>
        </w:rPr>
        <w:t>Members</w:t>
      </w:r>
      <w:r w:rsidRPr="00C17F30">
        <w:rPr>
          <w:rFonts w:ascii="Cambria" w:hAnsi="Cambria" w:cs="Arial"/>
          <w:sz w:val="24"/>
          <w:szCs w:val="24"/>
        </w:rPr>
        <w:t xml:space="preserve">, </w:t>
      </w:r>
      <w:r w:rsidR="00EF65C6" w:rsidRPr="00C17F30">
        <w:rPr>
          <w:rFonts w:ascii="Cambria" w:hAnsi="Cambria" w:cs="Arial"/>
          <w:sz w:val="24"/>
          <w:szCs w:val="24"/>
        </w:rPr>
        <w:t xml:space="preserve">one-time </w:t>
      </w:r>
      <w:r w:rsidRPr="00C17F30">
        <w:rPr>
          <w:rFonts w:ascii="Cambria" w:hAnsi="Cambria" w:cs="Arial"/>
          <w:sz w:val="24"/>
          <w:szCs w:val="24"/>
        </w:rPr>
        <w:t>brokerage equivalent to the tune of 1 (one) month’s Displacement Compensation</w:t>
      </w:r>
      <w:r w:rsidR="00B74C13" w:rsidRPr="00C17F30">
        <w:rPr>
          <w:rFonts w:ascii="Cambria" w:hAnsi="Cambria" w:cs="Arial"/>
          <w:sz w:val="24"/>
          <w:szCs w:val="24"/>
        </w:rPr>
        <w:t xml:space="preserve"> (“</w:t>
      </w:r>
      <w:r w:rsidR="00B74C13" w:rsidRPr="004254B4">
        <w:rPr>
          <w:rFonts w:ascii="Cambria" w:hAnsi="Cambria" w:cs="Arial"/>
          <w:b/>
          <w:bCs/>
          <w:sz w:val="24"/>
          <w:szCs w:val="24"/>
        </w:rPr>
        <w:t>Brokerage</w:t>
      </w:r>
      <w:r w:rsidR="00B74C13" w:rsidRPr="00C17F30">
        <w:rPr>
          <w:rFonts w:ascii="Cambria" w:hAnsi="Cambria" w:cs="Arial"/>
          <w:sz w:val="24"/>
          <w:szCs w:val="24"/>
        </w:rPr>
        <w:t>”)</w:t>
      </w:r>
      <w:r w:rsidRPr="00C17F30">
        <w:rPr>
          <w:rFonts w:ascii="Cambria" w:hAnsi="Cambria" w:cs="Arial"/>
          <w:sz w:val="24"/>
          <w:szCs w:val="24"/>
        </w:rPr>
        <w:t>.</w:t>
      </w:r>
      <w:r w:rsidR="007312AF" w:rsidRPr="00C17F30">
        <w:rPr>
          <w:rFonts w:ascii="Cambria" w:hAnsi="Cambria" w:cs="Arial"/>
          <w:sz w:val="24"/>
          <w:szCs w:val="24"/>
        </w:rPr>
        <w:t xml:space="preserve"> </w:t>
      </w:r>
    </w:p>
    <w:p w14:paraId="2856D42F" w14:textId="4513A0D9" w:rsidR="00EB5FCB" w:rsidRPr="00C17F30" w:rsidRDefault="00EB5FCB" w:rsidP="005A4898">
      <w:pPr>
        <w:widowControl w:val="0"/>
        <w:numPr>
          <w:ilvl w:val="2"/>
          <w:numId w:val="4"/>
        </w:numPr>
        <w:tabs>
          <w:tab w:val="clear" w:pos="720"/>
        </w:tabs>
        <w:spacing w:after="180" w:line="360" w:lineRule="auto"/>
        <w:jc w:val="both"/>
        <w:rPr>
          <w:rFonts w:ascii="Cambria" w:hAnsi="Cambria" w:cs="Arial"/>
          <w:sz w:val="24"/>
          <w:szCs w:val="24"/>
        </w:rPr>
      </w:pPr>
      <w:r w:rsidRPr="00C17F30">
        <w:rPr>
          <w:rFonts w:ascii="Cambria" w:hAnsi="Cambria" w:cs="Arial"/>
          <w:sz w:val="24"/>
          <w:szCs w:val="24"/>
        </w:rPr>
        <w:t xml:space="preserve">The </w:t>
      </w:r>
      <w:r w:rsidR="0038165E" w:rsidRPr="00C17F30">
        <w:rPr>
          <w:rFonts w:ascii="Cambria" w:hAnsi="Cambria" w:cs="Arial"/>
          <w:sz w:val="24"/>
          <w:szCs w:val="24"/>
        </w:rPr>
        <w:t xml:space="preserve">one-time </w:t>
      </w:r>
      <w:r w:rsidRPr="00C17F30">
        <w:rPr>
          <w:rFonts w:ascii="Cambria" w:hAnsi="Cambria" w:cs="Arial"/>
          <w:sz w:val="24"/>
          <w:szCs w:val="24"/>
        </w:rPr>
        <w:t xml:space="preserve">Brokerage shall be </w:t>
      </w:r>
      <w:r w:rsidR="008D02A6" w:rsidRPr="00C17F30">
        <w:rPr>
          <w:rFonts w:ascii="Cambria" w:hAnsi="Cambria" w:cs="Arial"/>
          <w:sz w:val="24"/>
          <w:szCs w:val="24"/>
        </w:rPr>
        <w:t xml:space="preserve">handed over </w:t>
      </w:r>
      <w:r w:rsidRPr="00C17F30">
        <w:rPr>
          <w:rFonts w:ascii="Cambria" w:hAnsi="Cambria" w:cs="Arial"/>
          <w:sz w:val="24"/>
          <w:szCs w:val="24"/>
        </w:rPr>
        <w:t xml:space="preserve">by the Developer </w:t>
      </w:r>
      <w:r w:rsidR="00A41950" w:rsidRPr="00C17F30">
        <w:rPr>
          <w:rFonts w:ascii="Cambria" w:hAnsi="Cambria" w:cs="Arial"/>
          <w:sz w:val="24"/>
          <w:szCs w:val="24"/>
        </w:rPr>
        <w:t>by cheque</w:t>
      </w:r>
      <w:r w:rsidRPr="00C17F30">
        <w:rPr>
          <w:rFonts w:ascii="Cambria" w:hAnsi="Cambria" w:cs="Arial"/>
          <w:sz w:val="24"/>
          <w:szCs w:val="24"/>
        </w:rPr>
        <w:t xml:space="preserve"> </w:t>
      </w:r>
      <w:proofErr w:type="spellStart"/>
      <w:r w:rsidR="002D5AEC" w:rsidRPr="00C17F30">
        <w:rPr>
          <w:rFonts w:ascii="Cambria" w:hAnsi="Cambria" w:cs="Arial"/>
          <w:sz w:val="24"/>
          <w:szCs w:val="24"/>
        </w:rPr>
        <w:t>alongwith</w:t>
      </w:r>
      <w:proofErr w:type="spellEnd"/>
      <w:r w:rsidR="002D5AEC" w:rsidRPr="00C17F30">
        <w:rPr>
          <w:rFonts w:ascii="Cambria" w:hAnsi="Cambria" w:cs="Arial"/>
          <w:sz w:val="24"/>
          <w:szCs w:val="24"/>
        </w:rPr>
        <w:t xml:space="preserve"> the Monthly Displacement Compensation as aforesaid </w:t>
      </w:r>
      <w:proofErr w:type="spellStart"/>
      <w:r w:rsidR="008E2AE2">
        <w:rPr>
          <w:rFonts w:ascii="Cambria" w:hAnsi="Cambria" w:cs="Arial"/>
          <w:sz w:val="24"/>
          <w:szCs w:val="24"/>
        </w:rPr>
        <w:t>alongwith</w:t>
      </w:r>
      <w:proofErr w:type="spellEnd"/>
      <w:r w:rsidR="008E2AE2">
        <w:rPr>
          <w:rFonts w:ascii="Cambria" w:hAnsi="Cambria" w:cs="Arial"/>
          <w:sz w:val="24"/>
          <w:szCs w:val="24"/>
        </w:rPr>
        <w:t xml:space="preserve"> the Vacation Notice to the Society and the Society shall then </w:t>
      </w:r>
      <w:r w:rsidR="001D5936">
        <w:rPr>
          <w:rFonts w:ascii="Cambria" w:hAnsi="Cambria" w:cs="Arial"/>
          <w:sz w:val="24"/>
          <w:szCs w:val="24"/>
        </w:rPr>
        <w:t>handover the same to the Member</w:t>
      </w:r>
      <w:r w:rsidR="007B4C3E" w:rsidRPr="00A47D85">
        <w:rPr>
          <w:rFonts w:ascii="Cambria" w:hAnsi="Cambria"/>
          <w:sz w:val="24"/>
        </w:rPr>
        <w:t xml:space="preserve"> upon respective Member/s vacating his/her </w:t>
      </w:r>
      <w:r w:rsidR="00C8424B">
        <w:rPr>
          <w:rFonts w:ascii="Cambria" w:hAnsi="Cambria"/>
          <w:sz w:val="24"/>
        </w:rPr>
        <w:t>Existing Premises</w:t>
      </w:r>
      <w:r w:rsidR="007B4C3E" w:rsidRPr="00A47D85">
        <w:rPr>
          <w:rFonts w:ascii="Cambria" w:hAnsi="Cambria"/>
          <w:sz w:val="24"/>
        </w:rPr>
        <w:t xml:space="preserve"> to the Society for the purpose of Redevelopment.</w:t>
      </w:r>
      <w:r w:rsidRPr="00C17F30">
        <w:rPr>
          <w:rFonts w:ascii="Cambria" w:hAnsi="Cambria" w:cs="Arial"/>
          <w:sz w:val="24"/>
          <w:szCs w:val="24"/>
        </w:rPr>
        <w:t xml:space="preserve">  </w:t>
      </w:r>
    </w:p>
    <w:p w14:paraId="1ADAC2E4" w14:textId="557358C1" w:rsidR="00902F64" w:rsidRPr="00C17F30" w:rsidRDefault="00902F64" w:rsidP="005A4898">
      <w:pPr>
        <w:widowControl w:val="0"/>
        <w:numPr>
          <w:ilvl w:val="2"/>
          <w:numId w:val="4"/>
        </w:numPr>
        <w:tabs>
          <w:tab w:val="clear" w:pos="720"/>
        </w:tabs>
        <w:spacing w:after="180" w:line="360" w:lineRule="auto"/>
        <w:jc w:val="both"/>
        <w:rPr>
          <w:rFonts w:ascii="Cambria" w:hAnsi="Cambria" w:cs="Arial"/>
          <w:sz w:val="24"/>
          <w:szCs w:val="24"/>
        </w:rPr>
      </w:pPr>
      <w:r w:rsidRPr="00C17F30">
        <w:rPr>
          <w:rFonts w:ascii="Cambria" w:hAnsi="Cambria"/>
          <w:sz w:val="24"/>
          <w:szCs w:val="24"/>
        </w:rPr>
        <w:t xml:space="preserve">If the Project is delayed beyond Maximum Completion Period </w:t>
      </w:r>
      <w:r w:rsidRPr="00C17F30">
        <w:rPr>
          <w:rFonts w:ascii="Cambria" w:hAnsi="Cambria"/>
          <w:i/>
          <w:iCs/>
          <w:sz w:val="24"/>
          <w:szCs w:val="24"/>
        </w:rPr>
        <w:t>(as defined hereinunder)</w:t>
      </w:r>
      <w:r w:rsidRPr="00C17F30">
        <w:rPr>
          <w:rFonts w:ascii="Cambria" w:hAnsi="Cambria"/>
          <w:sz w:val="24"/>
          <w:szCs w:val="24"/>
        </w:rPr>
        <w:t>, the Developer shall become liable to pay additional one-time brokerage equivalent to 1 (One) month’s Monthly Displacement Compensation for each period of 12 (Twelve) months or part thereof, till the Final Completion Date.</w:t>
      </w:r>
    </w:p>
    <w:p w14:paraId="5297085E" w14:textId="5BAA59CC" w:rsidR="00DF49A6" w:rsidRPr="00C17F30" w:rsidRDefault="002E0117" w:rsidP="00DF49A6">
      <w:pPr>
        <w:pStyle w:val="ColorfulList-Accent11"/>
        <w:widowControl w:val="0"/>
        <w:numPr>
          <w:ilvl w:val="1"/>
          <w:numId w:val="4"/>
        </w:numPr>
        <w:tabs>
          <w:tab w:val="left" w:pos="720"/>
        </w:tabs>
        <w:spacing w:before="120" w:after="200" w:line="360" w:lineRule="auto"/>
        <w:jc w:val="both"/>
        <w:rPr>
          <w:rFonts w:ascii="Cambria" w:hAnsi="Cambria"/>
          <w:b/>
          <w:sz w:val="24"/>
          <w:szCs w:val="24"/>
          <w:u w:val="single"/>
        </w:rPr>
      </w:pPr>
      <w:r w:rsidRPr="00C17F30">
        <w:rPr>
          <w:rFonts w:ascii="Cambria" w:hAnsi="Cambria"/>
          <w:b/>
          <w:sz w:val="24"/>
          <w:szCs w:val="24"/>
          <w:u w:val="single"/>
        </w:rPr>
        <w:t>Hardship Compensation</w:t>
      </w:r>
    </w:p>
    <w:p w14:paraId="0728E0C2" w14:textId="545ED769" w:rsidR="00DF49A6" w:rsidRPr="00C17F30" w:rsidRDefault="00DF49A6" w:rsidP="00737299">
      <w:pPr>
        <w:widowControl w:val="0"/>
        <w:numPr>
          <w:ilvl w:val="2"/>
          <w:numId w:val="4"/>
        </w:numPr>
        <w:tabs>
          <w:tab w:val="clear" w:pos="720"/>
          <w:tab w:val="left" w:pos="717"/>
        </w:tabs>
        <w:spacing w:after="180" w:line="372" w:lineRule="auto"/>
        <w:jc w:val="both"/>
        <w:rPr>
          <w:rFonts w:ascii="Cambria" w:hAnsi="Cambria"/>
          <w:sz w:val="24"/>
          <w:szCs w:val="24"/>
        </w:rPr>
      </w:pPr>
      <w:r w:rsidRPr="00C17F30">
        <w:rPr>
          <w:rFonts w:ascii="Cambria" w:hAnsi="Cambria"/>
          <w:bCs/>
          <w:sz w:val="24"/>
          <w:szCs w:val="24"/>
        </w:rPr>
        <w:t xml:space="preserve">It is agreed and understood by and between the parties that the Developer shall pay a sum of Rs. </w:t>
      </w:r>
      <w:r w:rsidR="00732BC3" w:rsidRPr="00C17F30">
        <w:rPr>
          <w:rFonts w:ascii="Cambria" w:hAnsi="Cambria"/>
          <w:bCs/>
          <w:sz w:val="24"/>
          <w:szCs w:val="24"/>
        </w:rPr>
        <w:t>3</w:t>
      </w:r>
      <w:r w:rsidR="000E171F" w:rsidRPr="00C17F30">
        <w:rPr>
          <w:rFonts w:ascii="Cambria" w:hAnsi="Cambria"/>
          <w:bCs/>
          <w:sz w:val="24"/>
          <w:szCs w:val="24"/>
        </w:rPr>
        <w:t>,</w:t>
      </w:r>
      <w:r w:rsidR="00732BC3" w:rsidRPr="00C17F30">
        <w:rPr>
          <w:rFonts w:ascii="Cambria" w:hAnsi="Cambria"/>
          <w:bCs/>
          <w:sz w:val="24"/>
          <w:szCs w:val="24"/>
        </w:rPr>
        <w:t>250</w:t>
      </w:r>
      <w:r w:rsidR="001A44B4" w:rsidRPr="00C17F30">
        <w:rPr>
          <w:rFonts w:ascii="Cambria" w:hAnsi="Cambria"/>
          <w:bCs/>
          <w:sz w:val="24"/>
          <w:szCs w:val="24"/>
        </w:rPr>
        <w:t xml:space="preserve">/- (Rupees </w:t>
      </w:r>
      <w:r w:rsidR="00732BC3" w:rsidRPr="00C17F30">
        <w:rPr>
          <w:rFonts w:ascii="Cambria" w:hAnsi="Cambria"/>
          <w:bCs/>
          <w:sz w:val="24"/>
          <w:szCs w:val="24"/>
        </w:rPr>
        <w:t xml:space="preserve">three </w:t>
      </w:r>
      <w:r w:rsidR="009C6304" w:rsidRPr="00C17F30">
        <w:rPr>
          <w:rFonts w:ascii="Cambria" w:hAnsi="Cambria"/>
          <w:bCs/>
          <w:sz w:val="24"/>
          <w:szCs w:val="24"/>
        </w:rPr>
        <w:t xml:space="preserve">thousand </w:t>
      </w:r>
      <w:r w:rsidR="00732BC3" w:rsidRPr="00C17F30">
        <w:rPr>
          <w:rFonts w:ascii="Cambria" w:hAnsi="Cambria"/>
          <w:bCs/>
          <w:sz w:val="24"/>
          <w:szCs w:val="24"/>
        </w:rPr>
        <w:t xml:space="preserve">two </w:t>
      </w:r>
      <w:r w:rsidR="009C6304" w:rsidRPr="00C17F30">
        <w:rPr>
          <w:rFonts w:ascii="Cambria" w:hAnsi="Cambria"/>
          <w:bCs/>
          <w:sz w:val="24"/>
          <w:szCs w:val="24"/>
        </w:rPr>
        <w:t>hundred</w:t>
      </w:r>
      <w:r w:rsidR="00732BC3" w:rsidRPr="00C17F30">
        <w:rPr>
          <w:rFonts w:ascii="Cambria" w:hAnsi="Cambria"/>
          <w:bCs/>
          <w:sz w:val="24"/>
          <w:szCs w:val="24"/>
        </w:rPr>
        <w:t xml:space="preserve"> and fifty</w:t>
      </w:r>
      <w:r w:rsidR="009C6304" w:rsidRPr="00C17F30">
        <w:rPr>
          <w:rFonts w:ascii="Cambria" w:hAnsi="Cambria"/>
          <w:bCs/>
          <w:sz w:val="24"/>
          <w:szCs w:val="24"/>
        </w:rPr>
        <w:t xml:space="preserve"> only</w:t>
      </w:r>
      <w:r w:rsidR="001A44B4" w:rsidRPr="00C17F30">
        <w:rPr>
          <w:rFonts w:ascii="Cambria" w:hAnsi="Cambria"/>
          <w:bCs/>
          <w:sz w:val="24"/>
          <w:szCs w:val="24"/>
        </w:rPr>
        <w:t xml:space="preserve">) per sq. ft. </w:t>
      </w:r>
      <w:r w:rsidR="000953BD" w:rsidRPr="00C17F30">
        <w:rPr>
          <w:rFonts w:ascii="Cambria" w:hAnsi="Cambria"/>
          <w:bCs/>
          <w:sz w:val="24"/>
          <w:szCs w:val="24"/>
        </w:rPr>
        <w:t>to the Existing</w:t>
      </w:r>
      <w:r w:rsidR="00732BC3" w:rsidRPr="00C17F30">
        <w:rPr>
          <w:rFonts w:ascii="Cambria" w:hAnsi="Cambria"/>
          <w:bCs/>
          <w:sz w:val="24"/>
          <w:szCs w:val="24"/>
        </w:rPr>
        <w:t xml:space="preserve"> </w:t>
      </w:r>
      <w:r w:rsidR="000953BD" w:rsidRPr="00C17F30">
        <w:rPr>
          <w:rFonts w:ascii="Cambria" w:hAnsi="Cambria"/>
          <w:bCs/>
          <w:sz w:val="24"/>
          <w:szCs w:val="24"/>
        </w:rPr>
        <w:t xml:space="preserve">Members </w:t>
      </w:r>
      <w:r w:rsidR="001A44B4" w:rsidRPr="00C17F30">
        <w:rPr>
          <w:rFonts w:ascii="Cambria" w:hAnsi="Cambria"/>
          <w:bCs/>
          <w:sz w:val="24"/>
          <w:szCs w:val="24"/>
        </w:rPr>
        <w:t xml:space="preserve">on </w:t>
      </w:r>
      <w:r w:rsidR="00902F64" w:rsidRPr="00C17F30">
        <w:rPr>
          <w:rFonts w:ascii="Cambria" w:hAnsi="Cambria"/>
          <w:bCs/>
          <w:sz w:val="24"/>
          <w:szCs w:val="24"/>
        </w:rPr>
        <w:t xml:space="preserve">Existing </w:t>
      </w:r>
      <w:r w:rsidR="00F626AF" w:rsidRPr="00C17F30">
        <w:rPr>
          <w:rFonts w:ascii="Cambria" w:hAnsi="Cambria"/>
          <w:bCs/>
          <w:sz w:val="24"/>
          <w:szCs w:val="24"/>
        </w:rPr>
        <w:t>MOFA C</w:t>
      </w:r>
      <w:r w:rsidR="001A44B4" w:rsidRPr="00C17F30">
        <w:rPr>
          <w:rFonts w:ascii="Cambria" w:hAnsi="Cambria"/>
          <w:bCs/>
          <w:sz w:val="24"/>
          <w:szCs w:val="24"/>
        </w:rPr>
        <w:t xml:space="preserve">arpet </w:t>
      </w:r>
      <w:r w:rsidR="00902F64" w:rsidRPr="00C17F30">
        <w:rPr>
          <w:rFonts w:ascii="Cambria" w:hAnsi="Cambria"/>
          <w:bCs/>
          <w:sz w:val="24"/>
          <w:szCs w:val="24"/>
        </w:rPr>
        <w:t>Area</w:t>
      </w:r>
      <w:r w:rsidR="001A44B4" w:rsidRPr="00C17F30">
        <w:rPr>
          <w:rFonts w:ascii="Cambria" w:hAnsi="Cambria"/>
          <w:bCs/>
          <w:sz w:val="24"/>
          <w:szCs w:val="24"/>
        </w:rPr>
        <w:t xml:space="preserve">, </w:t>
      </w:r>
      <w:r w:rsidRPr="00C17F30">
        <w:rPr>
          <w:rFonts w:ascii="Cambria" w:hAnsi="Cambria"/>
          <w:bCs/>
          <w:sz w:val="24"/>
          <w:szCs w:val="24"/>
        </w:rPr>
        <w:t xml:space="preserve">to each </w:t>
      </w:r>
      <w:r w:rsidR="00DA15E6" w:rsidRPr="00C17F30">
        <w:rPr>
          <w:rFonts w:ascii="Cambria" w:hAnsi="Cambria"/>
          <w:bCs/>
          <w:sz w:val="24"/>
          <w:szCs w:val="24"/>
        </w:rPr>
        <w:t>E</w:t>
      </w:r>
      <w:r w:rsidRPr="00C17F30">
        <w:rPr>
          <w:rFonts w:ascii="Cambria" w:hAnsi="Cambria"/>
          <w:bCs/>
          <w:sz w:val="24"/>
          <w:szCs w:val="24"/>
        </w:rPr>
        <w:t xml:space="preserve">xisting </w:t>
      </w:r>
      <w:r w:rsidR="00DA15E6" w:rsidRPr="00C17F30">
        <w:rPr>
          <w:rFonts w:ascii="Cambria" w:hAnsi="Cambria"/>
          <w:bCs/>
          <w:sz w:val="24"/>
          <w:szCs w:val="24"/>
        </w:rPr>
        <w:t>M</w:t>
      </w:r>
      <w:r w:rsidRPr="00C17F30">
        <w:rPr>
          <w:rFonts w:ascii="Cambria" w:hAnsi="Cambria"/>
          <w:bCs/>
          <w:sz w:val="24"/>
          <w:szCs w:val="24"/>
        </w:rPr>
        <w:t>ember as Individual Members Consideration</w:t>
      </w:r>
      <w:r w:rsidR="001A44B4" w:rsidRPr="00C17F30">
        <w:rPr>
          <w:rFonts w:ascii="Cambria" w:hAnsi="Cambria"/>
          <w:bCs/>
          <w:sz w:val="24"/>
          <w:szCs w:val="24"/>
        </w:rPr>
        <w:t xml:space="preserve"> </w:t>
      </w:r>
      <w:r w:rsidRPr="00C17F30">
        <w:rPr>
          <w:rFonts w:ascii="Cambria" w:hAnsi="Cambria"/>
          <w:bCs/>
          <w:sz w:val="24"/>
          <w:szCs w:val="24"/>
        </w:rPr>
        <w:t>(“</w:t>
      </w:r>
      <w:r w:rsidR="00EB24BC" w:rsidRPr="00C17F30">
        <w:rPr>
          <w:rFonts w:ascii="Cambria" w:hAnsi="Cambria"/>
          <w:b/>
          <w:bCs/>
          <w:sz w:val="24"/>
          <w:szCs w:val="24"/>
        </w:rPr>
        <w:t>Hardship Compensation</w:t>
      </w:r>
      <w:r w:rsidRPr="00C17F30">
        <w:rPr>
          <w:rFonts w:ascii="Cambria" w:hAnsi="Cambria"/>
          <w:bCs/>
          <w:sz w:val="24"/>
          <w:szCs w:val="24"/>
        </w:rPr>
        <w:t xml:space="preserve">”). </w:t>
      </w:r>
      <w:r w:rsidR="004F1D1F" w:rsidRPr="00C17F30">
        <w:rPr>
          <w:rFonts w:ascii="Cambria" w:hAnsi="Cambria"/>
          <w:bCs/>
          <w:sz w:val="24"/>
          <w:szCs w:val="24"/>
        </w:rPr>
        <w:t>List of the amount</w:t>
      </w:r>
      <w:r w:rsidR="002E0117" w:rsidRPr="00C17F30">
        <w:rPr>
          <w:rFonts w:ascii="Cambria" w:hAnsi="Cambria"/>
          <w:bCs/>
          <w:sz w:val="24"/>
          <w:szCs w:val="24"/>
        </w:rPr>
        <w:t>s</w:t>
      </w:r>
      <w:r w:rsidR="004F1D1F" w:rsidRPr="00C17F30">
        <w:rPr>
          <w:rFonts w:ascii="Cambria" w:hAnsi="Cambria"/>
          <w:bCs/>
          <w:sz w:val="24"/>
          <w:szCs w:val="24"/>
        </w:rPr>
        <w:t xml:space="preserve"> payable to each </w:t>
      </w:r>
      <w:r w:rsidR="00DA15E6" w:rsidRPr="00C17F30">
        <w:rPr>
          <w:rFonts w:ascii="Cambria" w:hAnsi="Cambria" w:cs="Arial"/>
          <w:sz w:val="24"/>
          <w:szCs w:val="24"/>
        </w:rPr>
        <w:t xml:space="preserve">Existing </w:t>
      </w:r>
      <w:r w:rsidR="004F1D1F" w:rsidRPr="00C17F30">
        <w:rPr>
          <w:rFonts w:ascii="Cambria" w:hAnsi="Cambria"/>
          <w:bCs/>
          <w:sz w:val="24"/>
          <w:szCs w:val="24"/>
        </w:rPr>
        <w:t xml:space="preserve">Member is hereto annexed at </w:t>
      </w:r>
      <w:r w:rsidR="00E24A74" w:rsidRPr="00C17F30">
        <w:rPr>
          <w:rFonts w:ascii="Cambria" w:hAnsi="Cambria"/>
          <w:b/>
          <w:sz w:val="24"/>
          <w:szCs w:val="24"/>
          <w:u w:val="single"/>
        </w:rPr>
        <w:t>Annexure “</w:t>
      </w:r>
      <w:r w:rsidR="00935BA9">
        <w:rPr>
          <w:rFonts w:ascii="Cambria" w:hAnsi="Cambria"/>
          <w:b/>
          <w:sz w:val="24"/>
          <w:szCs w:val="24"/>
          <w:u w:val="single"/>
        </w:rPr>
        <w:t>K</w:t>
      </w:r>
      <w:r w:rsidR="004F1D1F" w:rsidRPr="00C17F30">
        <w:rPr>
          <w:rFonts w:ascii="Cambria" w:hAnsi="Cambria"/>
          <w:b/>
          <w:sz w:val="24"/>
          <w:szCs w:val="24"/>
          <w:u w:val="single"/>
        </w:rPr>
        <w:t>”</w:t>
      </w:r>
      <w:r w:rsidR="004F1D1F" w:rsidRPr="00C17F30">
        <w:rPr>
          <w:rFonts w:ascii="Cambria" w:hAnsi="Cambria"/>
          <w:b/>
          <w:sz w:val="24"/>
          <w:szCs w:val="24"/>
        </w:rPr>
        <w:t xml:space="preserve">. </w:t>
      </w:r>
      <w:r w:rsidR="004F1D1F" w:rsidRPr="00C17F30">
        <w:rPr>
          <w:rFonts w:ascii="Cambria" w:hAnsi="Cambria"/>
          <w:bCs/>
          <w:sz w:val="24"/>
          <w:szCs w:val="24"/>
        </w:rPr>
        <w:t xml:space="preserve">Each </w:t>
      </w:r>
      <w:r w:rsidR="00DA15E6" w:rsidRPr="00C17F30">
        <w:rPr>
          <w:rFonts w:ascii="Cambria" w:hAnsi="Cambria" w:cs="Arial"/>
          <w:sz w:val="24"/>
          <w:szCs w:val="24"/>
        </w:rPr>
        <w:t xml:space="preserve">Existing </w:t>
      </w:r>
      <w:r w:rsidR="004F1D1F" w:rsidRPr="00C17F30">
        <w:rPr>
          <w:rFonts w:ascii="Cambria" w:hAnsi="Cambria"/>
          <w:bCs/>
          <w:sz w:val="24"/>
          <w:szCs w:val="24"/>
        </w:rPr>
        <w:t xml:space="preserve">Member on execution hereof admit and accept the figures </w:t>
      </w:r>
      <w:r w:rsidR="00FC7FDA" w:rsidRPr="00C17F30">
        <w:rPr>
          <w:rFonts w:ascii="Cambria" w:hAnsi="Cambria"/>
          <w:bCs/>
          <w:sz w:val="24"/>
          <w:szCs w:val="24"/>
        </w:rPr>
        <w:t>mentioned</w:t>
      </w:r>
      <w:r w:rsidR="004F1D1F" w:rsidRPr="00C17F30">
        <w:rPr>
          <w:rFonts w:ascii="Cambria" w:hAnsi="Cambria"/>
          <w:bCs/>
          <w:sz w:val="24"/>
          <w:szCs w:val="24"/>
        </w:rPr>
        <w:t xml:space="preserve"> </w:t>
      </w:r>
      <w:r w:rsidR="00E24A74" w:rsidRPr="00C17F30">
        <w:rPr>
          <w:rFonts w:ascii="Cambria" w:hAnsi="Cambria"/>
          <w:bCs/>
          <w:sz w:val="24"/>
          <w:szCs w:val="24"/>
        </w:rPr>
        <w:t xml:space="preserve">in the Annexure </w:t>
      </w:r>
      <w:r w:rsidR="00795667" w:rsidRPr="00C17F30">
        <w:rPr>
          <w:rFonts w:ascii="Cambria" w:hAnsi="Cambria"/>
          <w:bCs/>
          <w:sz w:val="24"/>
          <w:szCs w:val="24"/>
        </w:rPr>
        <w:t>“</w:t>
      </w:r>
      <w:r w:rsidR="00A302A7">
        <w:rPr>
          <w:rFonts w:ascii="Cambria" w:hAnsi="Cambria"/>
          <w:bCs/>
          <w:sz w:val="24"/>
          <w:szCs w:val="24"/>
        </w:rPr>
        <w:t>K</w:t>
      </w:r>
      <w:r w:rsidR="00795667" w:rsidRPr="00C17F30">
        <w:rPr>
          <w:rFonts w:ascii="Cambria" w:hAnsi="Cambria"/>
          <w:bCs/>
          <w:sz w:val="24"/>
          <w:szCs w:val="24"/>
        </w:rPr>
        <w:t>”</w:t>
      </w:r>
      <w:r w:rsidR="00FC7FDA" w:rsidRPr="00C17F30">
        <w:rPr>
          <w:rFonts w:ascii="Cambria" w:hAnsi="Cambria"/>
          <w:bCs/>
          <w:sz w:val="24"/>
          <w:szCs w:val="24"/>
        </w:rPr>
        <w:t xml:space="preserve"> </w:t>
      </w:r>
      <w:r w:rsidR="004F1D1F" w:rsidRPr="00C17F30">
        <w:rPr>
          <w:rFonts w:ascii="Cambria" w:hAnsi="Cambria"/>
          <w:bCs/>
          <w:sz w:val="24"/>
          <w:szCs w:val="24"/>
        </w:rPr>
        <w:t>are verified and accepted</w:t>
      </w:r>
      <w:r w:rsidR="003C0F59" w:rsidRPr="00C17F30">
        <w:rPr>
          <w:rFonts w:ascii="Cambria" w:hAnsi="Cambria"/>
          <w:bCs/>
          <w:sz w:val="24"/>
          <w:szCs w:val="24"/>
        </w:rPr>
        <w:t xml:space="preserve"> by them</w:t>
      </w:r>
      <w:r w:rsidR="004F1D1F" w:rsidRPr="00C17F30">
        <w:rPr>
          <w:rFonts w:ascii="Cambria" w:hAnsi="Cambria"/>
          <w:bCs/>
          <w:sz w:val="24"/>
          <w:szCs w:val="24"/>
        </w:rPr>
        <w:t>.</w:t>
      </w:r>
    </w:p>
    <w:p w14:paraId="46432773" w14:textId="4E5DF255" w:rsidR="0071287C" w:rsidRPr="004254B4" w:rsidRDefault="00DF49A6" w:rsidP="003F44B1">
      <w:pPr>
        <w:pStyle w:val="ColorfulList-Accent11"/>
        <w:widowControl w:val="0"/>
        <w:numPr>
          <w:ilvl w:val="2"/>
          <w:numId w:val="4"/>
        </w:numPr>
        <w:tabs>
          <w:tab w:val="left" w:pos="720"/>
        </w:tabs>
        <w:spacing w:before="120" w:after="300" w:line="372" w:lineRule="auto"/>
        <w:jc w:val="both"/>
        <w:rPr>
          <w:rFonts w:ascii="Cambria" w:hAnsi="Cambria"/>
          <w:b/>
          <w:sz w:val="24"/>
          <w:szCs w:val="24"/>
          <w:u w:val="single"/>
        </w:rPr>
      </w:pPr>
      <w:r w:rsidRPr="00C17F30">
        <w:rPr>
          <w:rFonts w:ascii="Cambria" w:hAnsi="Cambria"/>
          <w:bCs/>
          <w:sz w:val="24"/>
          <w:szCs w:val="24"/>
        </w:rPr>
        <w:t>The Developer shall pay</w:t>
      </w:r>
      <w:r w:rsidR="001A44B4" w:rsidRPr="00C17F30">
        <w:rPr>
          <w:rFonts w:ascii="Cambria" w:hAnsi="Cambria"/>
          <w:bCs/>
          <w:sz w:val="24"/>
          <w:szCs w:val="24"/>
        </w:rPr>
        <w:t xml:space="preserve">, </w:t>
      </w:r>
      <w:proofErr w:type="spellStart"/>
      <w:r w:rsidR="00902F64" w:rsidRPr="00C17F30">
        <w:rPr>
          <w:rFonts w:ascii="Cambria" w:hAnsi="Cambria"/>
          <w:bCs/>
          <w:sz w:val="24"/>
          <w:szCs w:val="24"/>
        </w:rPr>
        <w:t>i</w:t>
      </w:r>
      <w:proofErr w:type="spellEnd"/>
      <w:r w:rsidR="00902F64" w:rsidRPr="00C17F30">
        <w:rPr>
          <w:rFonts w:ascii="Cambria" w:hAnsi="Cambria"/>
          <w:bCs/>
          <w:sz w:val="24"/>
          <w:szCs w:val="24"/>
        </w:rPr>
        <w:t xml:space="preserve">) </w:t>
      </w:r>
      <w:r w:rsidR="009C0184" w:rsidRPr="00C17F30">
        <w:rPr>
          <w:rFonts w:ascii="Cambria" w:hAnsi="Cambria"/>
          <w:bCs/>
          <w:sz w:val="24"/>
          <w:szCs w:val="24"/>
        </w:rPr>
        <w:t>50</w:t>
      </w:r>
      <w:r w:rsidR="00EA0F71" w:rsidRPr="00C17F30">
        <w:rPr>
          <w:rFonts w:ascii="Cambria" w:hAnsi="Cambria"/>
          <w:bCs/>
          <w:sz w:val="24"/>
          <w:szCs w:val="24"/>
        </w:rPr>
        <w:t xml:space="preserve">% amount of aforesaid the </w:t>
      </w:r>
      <w:r w:rsidR="000906EC" w:rsidRPr="00C17F30">
        <w:rPr>
          <w:rFonts w:ascii="Cambria" w:hAnsi="Cambria"/>
          <w:bCs/>
          <w:sz w:val="24"/>
          <w:szCs w:val="24"/>
        </w:rPr>
        <w:t>Hardship Compensation to each Existing Member</w:t>
      </w:r>
      <w:r w:rsidR="00EA0F71" w:rsidRPr="00C17F30">
        <w:rPr>
          <w:rFonts w:ascii="Cambria" w:hAnsi="Cambria"/>
          <w:bCs/>
          <w:sz w:val="24"/>
          <w:szCs w:val="24"/>
        </w:rPr>
        <w:t xml:space="preserve"> </w:t>
      </w:r>
      <w:r w:rsidR="00525302" w:rsidRPr="00C17F30">
        <w:rPr>
          <w:rFonts w:ascii="Cambria" w:hAnsi="Cambria"/>
          <w:bCs/>
          <w:sz w:val="24"/>
          <w:szCs w:val="24"/>
        </w:rPr>
        <w:t>(first tranche)</w:t>
      </w:r>
      <w:r w:rsidR="006850F6" w:rsidRPr="00C17F30">
        <w:rPr>
          <w:rFonts w:ascii="Cambria" w:hAnsi="Cambria"/>
          <w:bCs/>
          <w:sz w:val="24"/>
          <w:szCs w:val="24"/>
        </w:rPr>
        <w:t xml:space="preserve">on the </w:t>
      </w:r>
      <w:r w:rsidR="006850F6" w:rsidRPr="00C17F30">
        <w:rPr>
          <w:rFonts w:ascii="Cambria" w:hAnsi="Cambria" w:cs="Arial"/>
          <w:sz w:val="24"/>
          <w:szCs w:val="24"/>
        </w:rPr>
        <w:t>Vacation Date</w:t>
      </w:r>
      <w:r w:rsidR="009C0184" w:rsidRPr="00C17F30">
        <w:rPr>
          <w:rFonts w:ascii="Cambria" w:hAnsi="Cambria" w:cs="Arial"/>
          <w:sz w:val="24"/>
          <w:szCs w:val="24"/>
        </w:rPr>
        <w:t xml:space="preserve">, </w:t>
      </w:r>
      <w:r w:rsidR="00902F64" w:rsidRPr="00C17F30">
        <w:rPr>
          <w:rFonts w:ascii="Cambria" w:hAnsi="Cambria" w:cs="Arial"/>
          <w:sz w:val="24"/>
          <w:szCs w:val="24"/>
        </w:rPr>
        <w:t xml:space="preserve">ii) </w:t>
      </w:r>
      <w:r w:rsidR="009C0184" w:rsidRPr="00C17F30">
        <w:rPr>
          <w:rFonts w:ascii="Cambria" w:hAnsi="Cambria" w:cs="Arial"/>
          <w:sz w:val="24"/>
          <w:szCs w:val="24"/>
        </w:rPr>
        <w:t>25%</w:t>
      </w:r>
      <w:r w:rsidR="000906EC" w:rsidRPr="00C17F30">
        <w:rPr>
          <w:rFonts w:ascii="Cambria" w:hAnsi="Cambria" w:cs="Arial"/>
          <w:sz w:val="24"/>
          <w:szCs w:val="24"/>
        </w:rPr>
        <w:t>,</w:t>
      </w:r>
      <w:r w:rsidR="009C0184" w:rsidRPr="00C17F30">
        <w:rPr>
          <w:rFonts w:ascii="Cambria" w:hAnsi="Cambria" w:cs="Arial"/>
          <w:sz w:val="24"/>
          <w:szCs w:val="24"/>
        </w:rPr>
        <w:t xml:space="preserve"> at the time of completion of R.C.C. work of the New Building</w:t>
      </w:r>
      <w:r w:rsidR="000906EC" w:rsidRPr="00C17F30">
        <w:rPr>
          <w:rFonts w:ascii="Cambria" w:hAnsi="Cambria" w:cs="Arial"/>
          <w:sz w:val="24"/>
          <w:szCs w:val="24"/>
        </w:rPr>
        <w:t xml:space="preserve"> </w:t>
      </w:r>
      <w:r w:rsidR="00525302" w:rsidRPr="00C17F30">
        <w:rPr>
          <w:rFonts w:ascii="Cambria" w:hAnsi="Cambria" w:cs="Arial"/>
          <w:sz w:val="24"/>
          <w:szCs w:val="24"/>
        </w:rPr>
        <w:t xml:space="preserve">(second tranche) </w:t>
      </w:r>
      <w:r w:rsidR="000906EC" w:rsidRPr="00C17F30">
        <w:rPr>
          <w:rFonts w:ascii="Cambria" w:hAnsi="Cambria" w:cs="Arial"/>
          <w:sz w:val="24"/>
          <w:szCs w:val="24"/>
        </w:rPr>
        <w:t>and iii</w:t>
      </w:r>
      <w:r w:rsidR="00902F64" w:rsidRPr="00C17F30">
        <w:rPr>
          <w:rFonts w:ascii="Cambria" w:hAnsi="Cambria" w:cs="Arial"/>
          <w:sz w:val="24"/>
          <w:szCs w:val="24"/>
        </w:rPr>
        <w:t>)</w:t>
      </w:r>
      <w:r w:rsidR="005D7E4E" w:rsidRPr="00C17F30">
        <w:rPr>
          <w:rFonts w:ascii="Cambria" w:hAnsi="Cambria"/>
          <w:bCs/>
          <w:sz w:val="24"/>
          <w:szCs w:val="24"/>
        </w:rPr>
        <w:t xml:space="preserve"> </w:t>
      </w:r>
      <w:r w:rsidR="006850F6" w:rsidRPr="00C17F30">
        <w:rPr>
          <w:rFonts w:ascii="Cambria" w:hAnsi="Cambria"/>
          <w:bCs/>
          <w:sz w:val="24"/>
          <w:szCs w:val="24"/>
        </w:rPr>
        <w:t xml:space="preserve"> balance </w:t>
      </w:r>
      <w:r w:rsidR="009C0184" w:rsidRPr="00C17F30">
        <w:rPr>
          <w:rFonts w:ascii="Cambria" w:hAnsi="Cambria"/>
          <w:bCs/>
          <w:sz w:val="24"/>
          <w:szCs w:val="24"/>
        </w:rPr>
        <w:t>2</w:t>
      </w:r>
      <w:r w:rsidR="00E04917" w:rsidRPr="00C17F30">
        <w:rPr>
          <w:rFonts w:ascii="Cambria" w:hAnsi="Cambria"/>
          <w:bCs/>
          <w:sz w:val="24"/>
          <w:szCs w:val="24"/>
        </w:rPr>
        <w:t>5</w:t>
      </w:r>
      <w:r w:rsidRPr="00C17F30">
        <w:rPr>
          <w:rFonts w:ascii="Cambria" w:hAnsi="Cambria"/>
          <w:bCs/>
          <w:sz w:val="24"/>
          <w:szCs w:val="24"/>
        </w:rPr>
        <w:t xml:space="preserve">% amount of </w:t>
      </w:r>
      <w:r w:rsidR="002C5772" w:rsidRPr="00C17F30">
        <w:rPr>
          <w:rFonts w:ascii="Cambria" w:hAnsi="Cambria"/>
          <w:bCs/>
          <w:sz w:val="24"/>
          <w:szCs w:val="24"/>
        </w:rPr>
        <w:t xml:space="preserve">the </w:t>
      </w:r>
      <w:r w:rsidR="008518DB" w:rsidRPr="00C17F30">
        <w:rPr>
          <w:rFonts w:ascii="Cambria" w:hAnsi="Cambria"/>
          <w:bCs/>
          <w:sz w:val="24"/>
          <w:szCs w:val="24"/>
        </w:rPr>
        <w:t xml:space="preserve">aforesaid </w:t>
      </w:r>
      <w:r w:rsidR="009C0184" w:rsidRPr="00C17F30">
        <w:rPr>
          <w:rFonts w:ascii="Cambria" w:hAnsi="Cambria"/>
          <w:bCs/>
          <w:sz w:val="24"/>
          <w:szCs w:val="24"/>
        </w:rPr>
        <w:t xml:space="preserve">Corpus Fund </w:t>
      </w:r>
      <w:r w:rsidRPr="00C17F30">
        <w:rPr>
          <w:rFonts w:ascii="Cambria" w:hAnsi="Cambria"/>
          <w:bCs/>
          <w:sz w:val="24"/>
          <w:szCs w:val="24"/>
        </w:rPr>
        <w:t>to each Existing Members</w:t>
      </w:r>
      <w:r w:rsidR="00F34AB1" w:rsidRPr="00C17F30">
        <w:rPr>
          <w:rFonts w:ascii="Cambria" w:hAnsi="Cambria"/>
          <w:bCs/>
          <w:sz w:val="24"/>
          <w:szCs w:val="24"/>
        </w:rPr>
        <w:t xml:space="preserve"> after receipt of </w:t>
      </w:r>
      <w:r w:rsidR="002D221C" w:rsidRPr="00C17F30">
        <w:rPr>
          <w:rFonts w:ascii="Cambria" w:hAnsi="Cambria"/>
          <w:bCs/>
          <w:sz w:val="24"/>
          <w:szCs w:val="24"/>
        </w:rPr>
        <w:t>OC</w:t>
      </w:r>
      <w:r w:rsidRPr="00C17F30">
        <w:rPr>
          <w:rFonts w:ascii="Cambria" w:hAnsi="Cambria"/>
          <w:bCs/>
          <w:sz w:val="24"/>
          <w:szCs w:val="24"/>
        </w:rPr>
        <w:t xml:space="preserve"> </w:t>
      </w:r>
      <w:r w:rsidR="00373423" w:rsidRPr="00C17F30">
        <w:rPr>
          <w:rFonts w:ascii="Cambria" w:hAnsi="Cambria"/>
          <w:bCs/>
          <w:sz w:val="24"/>
          <w:szCs w:val="24"/>
        </w:rPr>
        <w:t xml:space="preserve">and at the time of respective </w:t>
      </w:r>
      <w:r w:rsidR="00373423" w:rsidRPr="00C17F30">
        <w:rPr>
          <w:rFonts w:ascii="Cambria" w:hAnsi="Cambria" w:cs="Arial"/>
          <w:sz w:val="24"/>
          <w:szCs w:val="24"/>
        </w:rPr>
        <w:t xml:space="preserve">Existing </w:t>
      </w:r>
      <w:r w:rsidR="00373423" w:rsidRPr="00C17F30">
        <w:rPr>
          <w:rFonts w:ascii="Cambria" w:hAnsi="Cambria"/>
          <w:bCs/>
          <w:sz w:val="24"/>
          <w:szCs w:val="24"/>
        </w:rPr>
        <w:t xml:space="preserve">Member taking over </w:t>
      </w:r>
      <w:r w:rsidR="00AE7A88" w:rsidRPr="00C17F30">
        <w:rPr>
          <w:rFonts w:ascii="Cambria" w:hAnsi="Cambria"/>
          <w:bCs/>
          <w:sz w:val="24"/>
          <w:szCs w:val="24"/>
        </w:rPr>
        <w:t xml:space="preserve">possession of </w:t>
      </w:r>
      <w:r w:rsidR="00373423" w:rsidRPr="00C17F30">
        <w:rPr>
          <w:rFonts w:ascii="Cambria" w:hAnsi="Cambria"/>
          <w:bCs/>
          <w:sz w:val="24"/>
          <w:szCs w:val="24"/>
        </w:rPr>
        <w:t xml:space="preserve">their respective </w:t>
      </w:r>
      <w:r w:rsidR="00DE1030" w:rsidRPr="00C17F30">
        <w:rPr>
          <w:rFonts w:ascii="Cambria" w:hAnsi="Cambria" w:cs="Arial"/>
          <w:sz w:val="24"/>
          <w:szCs w:val="24"/>
        </w:rPr>
        <w:t>new residential flats/ commercial units</w:t>
      </w:r>
      <w:r w:rsidR="00A51A38" w:rsidRPr="00C17F30">
        <w:rPr>
          <w:rFonts w:ascii="Cambria" w:hAnsi="Cambria" w:cs="Arial"/>
          <w:sz w:val="24"/>
          <w:szCs w:val="24"/>
        </w:rPr>
        <w:t>(third tranche)</w:t>
      </w:r>
      <w:r w:rsidR="00373423" w:rsidRPr="00C17F30">
        <w:rPr>
          <w:rFonts w:ascii="Cambria" w:hAnsi="Cambria"/>
          <w:bCs/>
          <w:sz w:val="24"/>
          <w:szCs w:val="24"/>
        </w:rPr>
        <w:t>.</w:t>
      </w:r>
      <w:r w:rsidRPr="00C17F30">
        <w:rPr>
          <w:rFonts w:ascii="Cambria" w:hAnsi="Cambria"/>
          <w:bCs/>
          <w:sz w:val="24"/>
          <w:szCs w:val="24"/>
        </w:rPr>
        <w:t xml:space="preserve"> </w:t>
      </w:r>
      <w:r w:rsidR="00BA03B5" w:rsidRPr="004254B4">
        <w:rPr>
          <w:rFonts w:ascii="Cambria" w:hAnsi="Cambria"/>
          <w:bCs/>
          <w:sz w:val="24"/>
          <w:szCs w:val="24"/>
        </w:rPr>
        <w:t>The Developer shall however handover the post</w:t>
      </w:r>
      <w:r w:rsidR="00306A64">
        <w:rPr>
          <w:rFonts w:ascii="Cambria" w:hAnsi="Cambria"/>
          <w:bCs/>
          <w:sz w:val="24"/>
          <w:szCs w:val="24"/>
        </w:rPr>
        <w:t>-</w:t>
      </w:r>
      <w:r w:rsidR="00BA03B5" w:rsidRPr="004254B4">
        <w:rPr>
          <w:rFonts w:ascii="Cambria" w:hAnsi="Cambria"/>
          <w:bCs/>
          <w:sz w:val="24"/>
          <w:szCs w:val="24"/>
        </w:rPr>
        <w:t xml:space="preserve">dated cheques of second and third tranche </w:t>
      </w:r>
      <w:r w:rsidR="00ED2CE3" w:rsidRPr="004254B4">
        <w:rPr>
          <w:rFonts w:ascii="Cambria" w:hAnsi="Cambria"/>
          <w:bCs/>
          <w:sz w:val="24"/>
          <w:szCs w:val="24"/>
        </w:rPr>
        <w:t>of Hardship Compensation on Vacation Date</w:t>
      </w:r>
      <w:r w:rsidR="00BA03B5" w:rsidRPr="00C17F30">
        <w:rPr>
          <w:rFonts w:ascii="Cambria" w:hAnsi="Cambria"/>
          <w:bCs/>
          <w:sz w:val="24"/>
          <w:szCs w:val="24"/>
        </w:rPr>
        <w:t>.</w:t>
      </w:r>
    </w:p>
    <w:p w14:paraId="194D50BB" w14:textId="77777777"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bCs/>
          <w:sz w:val="24"/>
          <w:szCs w:val="24"/>
        </w:rPr>
        <w:lastRenderedPageBreak/>
        <w:t>Amounts to be Paid as stated in Clause</w:t>
      </w:r>
      <w:r w:rsidR="004613F4" w:rsidRPr="00C17F30">
        <w:rPr>
          <w:rFonts w:ascii="Cambria" w:hAnsi="Cambria" w:cs="Arial"/>
          <w:b/>
          <w:bCs/>
          <w:sz w:val="24"/>
          <w:szCs w:val="24"/>
        </w:rPr>
        <w:t>s above</w:t>
      </w:r>
    </w:p>
    <w:p w14:paraId="461EC344" w14:textId="2FAF3554" w:rsidR="00C3268B" w:rsidRPr="00442451" w:rsidRDefault="003B78B2" w:rsidP="004254B4">
      <w:pPr>
        <w:pStyle w:val="ListParagraph"/>
        <w:widowControl w:val="0"/>
        <w:numPr>
          <w:ilvl w:val="1"/>
          <w:numId w:val="4"/>
        </w:numPr>
        <w:spacing w:after="180" w:line="372" w:lineRule="auto"/>
        <w:contextualSpacing w:val="0"/>
        <w:jc w:val="both"/>
        <w:rPr>
          <w:rFonts w:ascii="Cambria" w:hAnsi="Cambria" w:cs="Arial"/>
          <w:b/>
          <w:bCs/>
          <w:sz w:val="24"/>
          <w:szCs w:val="24"/>
        </w:rPr>
      </w:pPr>
      <w:r w:rsidRPr="00C17F30">
        <w:rPr>
          <w:rFonts w:ascii="Cambria" w:hAnsi="Cambria"/>
          <w:color w:val="000000"/>
          <w:sz w:val="24"/>
          <w:szCs w:val="24"/>
        </w:rPr>
        <w:t>The Developer will be granted access to the vacated Building solely for the purpose of Redevelopment only on (</w:t>
      </w:r>
      <w:proofErr w:type="spellStart"/>
      <w:r w:rsidRPr="00C17F30">
        <w:rPr>
          <w:rFonts w:ascii="Cambria" w:hAnsi="Cambria"/>
          <w:color w:val="000000"/>
          <w:sz w:val="24"/>
          <w:szCs w:val="24"/>
        </w:rPr>
        <w:t>i</w:t>
      </w:r>
      <w:proofErr w:type="spellEnd"/>
      <w:r w:rsidRPr="00C17F30">
        <w:rPr>
          <w:rFonts w:ascii="Cambria" w:hAnsi="Cambria"/>
          <w:color w:val="000000"/>
          <w:sz w:val="24"/>
          <w:szCs w:val="24"/>
        </w:rPr>
        <w:t xml:space="preserve">) handover cheques of the Monthly Displacement Compensation to the Society in terms of Clause </w:t>
      </w:r>
      <w:r w:rsidR="007B3CF2">
        <w:rPr>
          <w:rFonts w:ascii="Cambria" w:hAnsi="Cambria"/>
          <w:color w:val="000000"/>
          <w:sz w:val="24"/>
          <w:szCs w:val="24"/>
        </w:rPr>
        <w:t>7.5</w:t>
      </w:r>
      <w:r w:rsidRPr="00C17F30">
        <w:rPr>
          <w:rFonts w:ascii="Cambria" w:hAnsi="Cambria"/>
          <w:color w:val="000000"/>
          <w:sz w:val="24"/>
          <w:szCs w:val="24"/>
        </w:rPr>
        <w:t xml:space="preserve"> above, (ii) </w:t>
      </w:r>
      <w:r w:rsidRPr="00C17F30">
        <w:rPr>
          <w:rFonts w:ascii="Cambria" w:hAnsi="Cambria"/>
          <w:sz w:val="24"/>
          <w:szCs w:val="24"/>
        </w:rPr>
        <w:t xml:space="preserve">payment of first tranche of Hardship Compensation </w:t>
      </w:r>
      <w:r w:rsidR="000658E4" w:rsidRPr="00C17F30">
        <w:rPr>
          <w:rFonts w:ascii="Cambria" w:hAnsi="Cambria"/>
          <w:sz w:val="24"/>
          <w:szCs w:val="24"/>
        </w:rPr>
        <w:t xml:space="preserve">and handover of </w:t>
      </w:r>
      <w:r w:rsidR="009E09FD" w:rsidRPr="00C17F30">
        <w:rPr>
          <w:rFonts w:ascii="Cambria" w:hAnsi="Cambria"/>
          <w:sz w:val="24"/>
          <w:szCs w:val="24"/>
        </w:rPr>
        <w:t>PDC`s</w:t>
      </w:r>
      <w:r w:rsidR="000658E4" w:rsidRPr="00C17F30">
        <w:rPr>
          <w:rFonts w:ascii="Cambria" w:hAnsi="Cambria"/>
          <w:sz w:val="24"/>
          <w:szCs w:val="24"/>
        </w:rPr>
        <w:t xml:space="preserve"> towards second and third t</w:t>
      </w:r>
      <w:r w:rsidR="009E09FD" w:rsidRPr="00C17F30">
        <w:rPr>
          <w:rFonts w:ascii="Cambria" w:hAnsi="Cambria"/>
          <w:sz w:val="24"/>
          <w:szCs w:val="24"/>
        </w:rPr>
        <w:t>r</w:t>
      </w:r>
      <w:r w:rsidR="000658E4" w:rsidRPr="00C17F30">
        <w:rPr>
          <w:rFonts w:ascii="Cambria" w:hAnsi="Cambria"/>
          <w:sz w:val="24"/>
          <w:szCs w:val="24"/>
        </w:rPr>
        <w:t xml:space="preserve">anche </w:t>
      </w:r>
      <w:r w:rsidRPr="00C17F30">
        <w:rPr>
          <w:rFonts w:ascii="Cambria" w:hAnsi="Cambria"/>
          <w:sz w:val="24"/>
          <w:szCs w:val="24"/>
        </w:rPr>
        <w:t xml:space="preserve">in accordance to clause </w:t>
      </w:r>
      <w:r w:rsidR="007B3CF2">
        <w:rPr>
          <w:rFonts w:ascii="Cambria" w:hAnsi="Cambria"/>
          <w:sz w:val="24"/>
          <w:szCs w:val="24"/>
        </w:rPr>
        <w:t>7.8</w:t>
      </w:r>
      <w:r w:rsidRPr="00C17F30">
        <w:rPr>
          <w:rFonts w:ascii="Cambria" w:hAnsi="Cambria"/>
          <w:sz w:val="24"/>
          <w:szCs w:val="24"/>
        </w:rPr>
        <w:t xml:space="preserve"> above, (iii) </w:t>
      </w:r>
      <w:r w:rsidRPr="00C17F30">
        <w:rPr>
          <w:rFonts w:ascii="Cambria" w:hAnsi="Cambria"/>
          <w:color w:val="000000"/>
          <w:sz w:val="24"/>
          <w:szCs w:val="24"/>
        </w:rPr>
        <w:t xml:space="preserve">payment of the Shifting charges in terms of Clause </w:t>
      </w:r>
      <w:r w:rsidR="007B3CF2">
        <w:rPr>
          <w:rFonts w:ascii="Cambria" w:hAnsi="Cambria"/>
          <w:color w:val="000000"/>
          <w:sz w:val="24"/>
          <w:szCs w:val="24"/>
        </w:rPr>
        <w:t>7.6</w:t>
      </w:r>
      <w:r w:rsidRPr="00C17F30">
        <w:rPr>
          <w:rFonts w:ascii="Cambria" w:hAnsi="Cambria"/>
          <w:color w:val="000000"/>
          <w:sz w:val="24"/>
          <w:szCs w:val="24"/>
        </w:rPr>
        <w:t xml:space="preserve"> above, (iv) payment of the Brokerage in terms of Clause </w:t>
      </w:r>
      <w:r w:rsidR="007B3CF2">
        <w:rPr>
          <w:rFonts w:ascii="Cambria" w:hAnsi="Cambria"/>
          <w:color w:val="000000"/>
          <w:sz w:val="24"/>
          <w:szCs w:val="24"/>
        </w:rPr>
        <w:t>7.7</w:t>
      </w:r>
      <w:r w:rsidRPr="00C17F30">
        <w:rPr>
          <w:rFonts w:ascii="Cambria" w:hAnsi="Cambria"/>
          <w:color w:val="000000"/>
          <w:sz w:val="24"/>
          <w:szCs w:val="24"/>
        </w:rPr>
        <w:t xml:space="preserve"> above, and (vi) execution and registration of the permanent alternate accommodation agreements for the New Flats </w:t>
      </w:r>
      <w:r w:rsidR="00370A3A">
        <w:rPr>
          <w:rFonts w:ascii="Cambria" w:hAnsi="Cambria"/>
          <w:color w:val="000000"/>
          <w:sz w:val="24"/>
          <w:szCs w:val="24"/>
        </w:rPr>
        <w:t xml:space="preserve">as per clause </w:t>
      </w:r>
      <w:r w:rsidR="000773C8">
        <w:rPr>
          <w:rFonts w:ascii="Cambria" w:hAnsi="Cambria"/>
          <w:color w:val="000000"/>
          <w:sz w:val="24"/>
          <w:szCs w:val="24"/>
        </w:rPr>
        <w:t>17.1</w:t>
      </w:r>
      <w:r w:rsidR="00306A64">
        <w:rPr>
          <w:rFonts w:ascii="Cambria" w:hAnsi="Cambria"/>
          <w:color w:val="000000"/>
          <w:sz w:val="24"/>
          <w:szCs w:val="24"/>
        </w:rPr>
        <w:t xml:space="preserve"> </w:t>
      </w:r>
      <w:r w:rsidRPr="00C17F30">
        <w:rPr>
          <w:rFonts w:ascii="Cambria" w:hAnsi="Cambria"/>
          <w:color w:val="000000"/>
          <w:sz w:val="24"/>
          <w:szCs w:val="24"/>
        </w:rPr>
        <w:t>to be provided to the Existing Members in the New Building in lieu of the Existing Premises in the Building.</w:t>
      </w:r>
    </w:p>
    <w:p w14:paraId="4DF36B1A" w14:textId="21F4EFF8" w:rsidR="0076221C" w:rsidRPr="002E2360" w:rsidRDefault="002A696A" w:rsidP="004254B4">
      <w:pPr>
        <w:pStyle w:val="ListParagraph"/>
        <w:widowControl w:val="0"/>
        <w:numPr>
          <w:ilvl w:val="1"/>
          <w:numId w:val="4"/>
        </w:numPr>
        <w:spacing w:after="180" w:line="372" w:lineRule="auto"/>
        <w:contextualSpacing w:val="0"/>
        <w:jc w:val="both"/>
        <w:rPr>
          <w:rFonts w:ascii="Cambria" w:hAnsi="Cambria"/>
          <w:color w:val="222222"/>
          <w:sz w:val="22"/>
        </w:rPr>
      </w:pPr>
      <w:r w:rsidRPr="00C17F30">
        <w:rPr>
          <w:rFonts w:ascii="Cambria" w:hAnsi="Cambria" w:cs="Arial"/>
          <w:sz w:val="24"/>
          <w:szCs w:val="24"/>
        </w:rPr>
        <w:t xml:space="preserve">It is agreed between the Parties hereto that in the event of death of any Existing Member, the Society shall inform the Developer within fifteen (15) days of such demise. Each Existing Member agrees to submit fresh nomination forms to the Society before vacating the said Existing Premises as provided herein. </w:t>
      </w:r>
      <w:r w:rsidRPr="00C17F30">
        <w:rPr>
          <w:rFonts w:ascii="Cambria" w:hAnsi="Cambria"/>
          <w:sz w:val="24"/>
        </w:rPr>
        <w:t xml:space="preserve">Till such time such Existing Premises is not transferred to the legal heir of the deceased in the Society’s records, the </w:t>
      </w:r>
      <w:r w:rsidR="00FA650F" w:rsidRPr="002E2360">
        <w:rPr>
          <w:rFonts w:ascii="Cambria" w:hAnsi="Cambria"/>
          <w:color w:val="000000"/>
          <w:sz w:val="24"/>
        </w:rPr>
        <w:t>nominee member can receive such compensation in his/her name provided such nominee member produces consent from all legal heirs of the deceased member. In case such consent is not available, all payments under this Agreement shall be made to all legal heirs proportionately.</w:t>
      </w:r>
      <w:r w:rsidR="00E77682" w:rsidRPr="002E2360">
        <w:rPr>
          <w:rFonts w:ascii="Cambria" w:hAnsi="Cambria"/>
          <w:color w:val="000000"/>
          <w:sz w:val="24"/>
        </w:rPr>
        <w:t xml:space="preserve"> </w:t>
      </w:r>
      <w:r w:rsidR="00AE2E21" w:rsidRPr="002E2360">
        <w:rPr>
          <w:rFonts w:ascii="Cambria" w:hAnsi="Cambria"/>
          <w:color w:val="000000"/>
          <w:sz w:val="24"/>
        </w:rPr>
        <w:t xml:space="preserve">If the Member/s is/are died, wherein there is any dispute in between the legal heirs or if the title of the flat is sub-judice in any Court of Law </w:t>
      </w:r>
      <w:r w:rsidR="00EF2740" w:rsidRPr="002E2360">
        <w:rPr>
          <w:rFonts w:ascii="Cambria" w:hAnsi="Cambria"/>
          <w:color w:val="000000"/>
          <w:sz w:val="24"/>
        </w:rPr>
        <w:t>then</w:t>
      </w:r>
      <w:r w:rsidR="00AE2E21" w:rsidRPr="002E2360">
        <w:rPr>
          <w:rFonts w:ascii="Cambria" w:hAnsi="Cambria"/>
          <w:color w:val="000000"/>
          <w:sz w:val="24"/>
        </w:rPr>
        <w:t xml:space="preserve"> in that situation, the Developer will pay the aforesaid amounts as per the direction of the competent Court.</w:t>
      </w:r>
      <w:r w:rsidR="00FB1A5E" w:rsidRPr="002E2360">
        <w:rPr>
          <w:rFonts w:ascii="Cambria" w:hAnsi="Cambria"/>
          <w:color w:val="000000"/>
          <w:sz w:val="24"/>
        </w:rPr>
        <w:t xml:space="preserve"> </w:t>
      </w:r>
    </w:p>
    <w:p w14:paraId="29AC86C1" w14:textId="77777777" w:rsidR="003B78B2" w:rsidRPr="00C17F30" w:rsidRDefault="003B78B2" w:rsidP="003B78B2">
      <w:pPr>
        <w:widowControl w:val="0"/>
        <w:numPr>
          <w:ilvl w:val="0"/>
          <w:numId w:val="4"/>
        </w:numPr>
        <w:spacing w:after="180" w:line="360" w:lineRule="auto"/>
        <w:ind w:hanging="720"/>
        <w:jc w:val="both"/>
        <w:rPr>
          <w:rFonts w:ascii="Cambria" w:hAnsi="Cambria"/>
          <w:b/>
          <w:sz w:val="24"/>
          <w:szCs w:val="24"/>
          <w:u w:val="single"/>
        </w:rPr>
      </w:pPr>
      <w:r w:rsidRPr="00C17F30">
        <w:rPr>
          <w:rFonts w:ascii="Cambria" w:hAnsi="Cambria"/>
          <w:b/>
          <w:sz w:val="24"/>
          <w:szCs w:val="24"/>
          <w:u w:val="single"/>
        </w:rPr>
        <w:t>Approval of Plans, Construction Milestones and Development Period</w:t>
      </w:r>
    </w:p>
    <w:p w14:paraId="0E645281" w14:textId="39A875B0" w:rsidR="005468F9" w:rsidRPr="00E9736E" w:rsidRDefault="003B78B2" w:rsidP="00E9736E">
      <w:pPr>
        <w:pStyle w:val="ListParagraph"/>
        <w:widowControl w:val="0"/>
        <w:numPr>
          <w:ilvl w:val="1"/>
          <w:numId w:val="4"/>
        </w:numPr>
        <w:spacing w:after="180" w:line="372" w:lineRule="auto"/>
        <w:contextualSpacing w:val="0"/>
        <w:jc w:val="both"/>
        <w:rPr>
          <w:rFonts w:ascii="Cambria" w:hAnsi="Cambria" w:cs="Arial"/>
          <w:sz w:val="24"/>
          <w:szCs w:val="24"/>
        </w:rPr>
      </w:pPr>
      <w:r w:rsidRPr="00C17F30">
        <w:rPr>
          <w:rFonts w:ascii="Cambria" w:hAnsi="Cambria" w:cs="Arial"/>
          <w:sz w:val="24"/>
          <w:szCs w:val="24"/>
        </w:rPr>
        <w:t xml:space="preserve">The tentative plans, approved by the Society (annexed hereto as </w:t>
      </w:r>
      <w:r w:rsidRPr="006B65FC">
        <w:rPr>
          <w:rFonts w:ascii="Cambria" w:hAnsi="Cambria" w:cs="Arial"/>
          <w:b/>
          <w:bCs/>
          <w:sz w:val="24"/>
          <w:szCs w:val="24"/>
          <w:u w:val="single"/>
        </w:rPr>
        <w:t>Annexure “</w:t>
      </w:r>
      <w:r w:rsidR="00D23106" w:rsidRPr="006B65FC">
        <w:rPr>
          <w:rFonts w:ascii="Cambria" w:hAnsi="Cambria" w:cs="Arial"/>
          <w:b/>
          <w:bCs/>
          <w:sz w:val="24"/>
          <w:szCs w:val="24"/>
          <w:u w:val="single"/>
        </w:rPr>
        <w:t>L</w:t>
      </w:r>
      <w:r w:rsidRPr="006B65FC">
        <w:rPr>
          <w:rFonts w:ascii="Cambria" w:hAnsi="Cambria" w:cs="Arial"/>
          <w:b/>
          <w:bCs/>
          <w:sz w:val="24"/>
          <w:szCs w:val="24"/>
          <w:u w:val="single"/>
        </w:rPr>
        <w:t>”</w:t>
      </w:r>
      <w:r w:rsidRPr="00C17F30">
        <w:rPr>
          <w:rFonts w:ascii="Cambria" w:hAnsi="Cambria" w:cs="Arial"/>
          <w:sz w:val="24"/>
          <w:szCs w:val="24"/>
        </w:rPr>
        <w:t xml:space="preserve">), shall be submitted by the Developer to the Concerned Authority for its approval. Based on the tentative plan, the Society has already identified the Existing Members’ Area, the Car Parking Spaces and the Reserved </w:t>
      </w:r>
      <w:r w:rsidR="005468F9" w:rsidRPr="00C17F30">
        <w:rPr>
          <w:rFonts w:ascii="Cambria" w:hAnsi="Cambria" w:cs="Arial"/>
          <w:sz w:val="24"/>
          <w:szCs w:val="24"/>
        </w:rPr>
        <w:t>rea, and allocated the New Premises</w:t>
      </w:r>
      <w:r w:rsidRPr="00C17F30">
        <w:rPr>
          <w:rFonts w:ascii="Cambria" w:hAnsi="Cambria" w:cs="Arial"/>
          <w:sz w:val="24"/>
          <w:szCs w:val="24"/>
        </w:rPr>
        <w:t xml:space="preserve"> and Car Parking Spaces to all the </w:t>
      </w:r>
      <w:r w:rsidR="005468F9" w:rsidRPr="00C17F30">
        <w:rPr>
          <w:rFonts w:ascii="Cambria" w:hAnsi="Cambria" w:cs="Arial"/>
          <w:sz w:val="24"/>
          <w:szCs w:val="24"/>
        </w:rPr>
        <w:t xml:space="preserve">Existing </w:t>
      </w:r>
      <w:r w:rsidRPr="00C17F30">
        <w:rPr>
          <w:rFonts w:ascii="Cambria" w:hAnsi="Cambria" w:cs="Arial"/>
          <w:sz w:val="24"/>
          <w:szCs w:val="24"/>
        </w:rPr>
        <w:t xml:space="preserve">Members. Such tentative allocation by the Society is described in the </w:t>
      </w:r>
      <w:r w:rsidRPr="00674457">
        <w:rPr>
          <w:rFonts w:ascii="Cambria" w:hAnsi="Cambria" w:cs="Arial"/>
          <w:b/>
          <w:bCs/>
          <w:sz w:val="24"/>
          <w:szCs w:val="24"/>
          <w:u w:val="single"/>
        </w:rPr>
        <w:lastRenderedPageBreak/>
        <w:t>Annexure “</w:t>
      </w:r>
      <w:r w:rsidR="006B65FC" w:rsidRPr="00674457">
        <w:rPr>
          <w:rFonts w:ascii="Cambria" w:hAnsi="Cambria" w:cs="Arial"/>
          <w:b/>
          <w:bCs/>
          <w:sz w:val="24"/>
          <w:szCs w:val="24"/>
          <w:u w:val="single"/>
        </w:rPr>
        <w:t>L</w:t>
      </w:r>
      <w:r w:rsidRPr="00674457">
        <w:rPr>
          <w:rFonts w:ascii="Cambria" w:hAnsi="Cambria" w:cs="Arial"/>
          <w:b/>
          <w:bCs/>
          <w:sz w:val="24"/>
          <w:szCs w:val="24"/>
          <w:u w:val="single"/>
        </w:rPr>
        <w:t>”</w:t>
      </w:r>
      <w:r w:rsidRPr="00C17F30">
        <w:rPr>
          <w:rFonts w:ascii="Cambria" w:hAnsi="Cambria" w:cs="Arial"/>
          <w:sz w:val="24"/>
          <w:szCs w:val="24"/>
        </w:rPr>
        <w:t xml:space="preserve"> hereto.</w:t>
      </w:r>
    </w:p>
    <w:p w14:paraId="40B716BD" w14:textId="0452328C" w:rsidR="005468F9" w:rsidRPr="00E9736E" w:rsidRDefault="003B78B2" w:rsidP="00BA0ECD">
      <w:pPr>
        <w:pStyle w:val="ListParagraph"/>
        <w:widowControl w:val="0"/>
        <w:numPr>
          <w:ilvl w:val="1"/>
          <w:numId w:val="4"/>
        </w:numPr>
        <w:spacing w:after="180" w:line="372" w:lineRule="auto"/>
        <w:contextualSpacing w:val="0"/>
        <w:jc w:val="both"/>
        <w:rPr>
          <w:rFonts w:ascii="Cambria" w:hAnsi="Cambria" w:cs="Arial"/>
          <w:sz w:val="24"/>
          <w:szCs w:val="24"/>
        </w:rPr>
      </w:pPr>
      <w:r w:rsidRPr="00C17F30">
        <w:rPr>
          <w:rFonts w:ascii="Cambria" w:hAnsi="Cambria" w:cs="Arial"/>
          <w:sz w:val="24"/>
          <w:szCs w:val="24"/>
        </w:rPr>
        <w:t xml:space="preserve">The Developer shall seek the Society's prior written consent for any changes, alterations, amendments proposed to be made by the Developer in the tentative plan as attached with this Agreement. Such changes shall under no circumstances cause the Existing </w:t>
      </w:r>
      <w:r w:rsidR="005468F9" w:rsidRPr="00C17F30">
        <w:rPr>
          <w:rFonts w:ascii="Cambria" w:hAnsi="Cambria" w:cs="Arial"/>
          <w:sz w:val="24"/>
          <w:szCs w:val="24"/>
        </w:rPr>
        <w:t>Members’ Premises</w:t>
      </w:r>
      <w:r w:rsidRPr="00C17F30">
        <w:rPr>
          <w:rFonts w:ascii="Cambria" w:hAnsi="Cambria" w:cs="Arial"/>
          <w:sz w:val="24"/>
          <w:szCs w:val="24"/>
        </w:rPr>
        <w:t xml:space="preserve"> to be altered in any manner viz. floor, location, facing, size etc. Once the plans are approved and IOD is issued, the Developer shall not make any unilateral change in such plan. However, the Developer is permitted to make any internal planning changes (not in Common Amenities and Facilities or over all structures of</w:t>
      </w:r>
      <w:r w:rsidR="005468F9" w:rsidRPr="00C17F30">
        <w:rPr>
          <w:rFonts w:ascii="Cambria" w:hAnsi="Cambria" w:cs="Arial"/>
          <w:sz w:val="24"/>
          <w:szCs w:val="24"/>
        </w:rPr>
        <w:t xml:space="preserve"> the New Building) in the flats/commercial units </w:t>
      </w:r>
      <w:r w:rsidRPr="00C17F30">
        <w:rPr>
          <w:rFonts w:ascii="Cambria" w:hAnsi="Cambria" w:cs="Arial"/>
          <w:sz w:val="24"/>
          <w:szCs w:val="24"/>
        </w:rPr>
        <w:t>comprising of the Developer’s Area. However, whatever changes are required to be made in the New Building, as per the directions of the Concerned Authority or any other authority, shall be made and approved jointly i.e., with approval of the Developer’s Architect, the Society’s PMC and the Society and the Developer shall construct the New Building strictly as per the plans approved by the authorities.</w:t>
      </w:r>
    </w:p>
    <w:p w14:paraId="67DE4DCA" w14:textId="5351E689" w:rsidR="005468F9" w:rsidRPr="00E9736E" w:rsidRDefault="003B78B2" w:rsidP="00BA0ECD">
      <w:pPr>
        <w:pStyle w:val="ListParagraph"/>
        <w:widowControl w:val="0"/>
        <w:numPr>
          <w:ilvl w:val="1"/>
          <w:numId w:val="4"/>
        </w:numPr>
        <w:spacing w:after="180" w:line="372" w:lineRule="auto"/>
        <w:contextualSpacing w:val="0"/>
        <w:jc w:val="both"/>
        <w:rPr>
          <w:rFonts w:ascii="Cambria" w:hAnsi="Cambria" w:cs="Arial"/>
          <w:sz w:val="24"/>
          <w:szCs w:val="24"/>
        </w:rPr>
      </w:pPr>
      <w:r w:rsidRPr="00C17F30">
        <w:rPr>
          <w:rFonts w:ascii="Cambria" w:hAnsi="Cambria" w:cs="Arial"/>
          <w:sz w:val="24"/>
          <w:szCs w:val="24"/>
        </w:rPr>
        <w:t>The Developer shall, within</w:t>
      </w:r>
      <w:r w:rsidR="008C0EEA" w:rsidRPr="00C17F30">
        <w:rPr>
          <w:rFonts w:ascii="Cambria" w:hAnsi="Cambria" w:cs="Arial"/>
          <w:sz w:val="24"/>
          <w:szCs w:val="24"/>
        </w:rPr>
        <w:t xml:space="preserve"> 4</w:t>
      </w:r>
      <w:r w:rsidRPr="00C17F30">
        <w:rPr>
          <w:rFonts w:ascii="Cambria" w:hAnsi="Cambria" w:cs="Arial"/>
          <w:sz w:val="24"/>
          <w:szCs w:val="24"/>
        </w:rPr>
        <w:t xml:space="preserve"> (</w:t>
      </w:r>
      <w:r w:rsidR="008C0EEA" w:rsidRPr="00C17F30">
        <w:rPr>
          <w:rFonts w:ascii="Cambria" w:hAnsi="Cambria" w:cs="Arial"/>
          <w:sz w:val="24"/>
          <w:szCs w:val="24"/>
        </w:rPr>
        <w:t>Four</w:t>
      </w:r>
      <w:r w:rsidRPr="00C17F30">
        <w:rPr>
          <w:rFonts w:ascii="Cambria" w:hAnsi="Cambria" w:cs="Arial"/>
          <w:sz w:val="24"/>
          <w:szCs w:val="24"/>
        </w:rPr>
        <w:t>) months from the date of execution of this Agreement, obtain the Vacation Approvals and obtain final sanction of the plans for the New Building from the concerned authorities and provide certified copies of the same to the Society. The Developer shall hand over to the Society certified copies of the final sanctioned plans and all other requisite documents with respect to the New Building consisting of Members’ Area as well as Developer’s Area on rece</w:t>
      </w:r>
      <w:r w:rsidRPr="00C17F30">
        <w:rPr>
          <w:rFonts w:ascii="Cambria" w:hAnsi="Cambria"/>
          <w:sz w:val="24"/>
          <w:szCs w:val="24"/>
        </w:rPr>
        <w:t>ipt of the OC.</w:t>
      </w:r>
    </w:p>
    <w:p w14:paraId="415CD640" w14:textId="55325A2E" w:rsidR="002A4D05" w:rsidRPr="00E9736E" w:rsidRDefault="003B78B2" w:rsidP="004254B4">
      <w:pPr>
        <w:pStyle w:val="ListParagraph"/>
        <w:widowControl w:val="0"/>
        <w:numPr>
          <w:ilvl w:val="1"/>
          <w:numId w:val="4"/>
        </w:numPr>
        <w:spacing w:after="180" w:line="372" w:lineRule="auto"/>
        <w:contextualSpacing w:val="0"/>
        <w:jc w:val="both"/>
        <w:rPr>
          <w:rFonts w:ascii="Cambria" w:hAnsi="Cambria" w:cs="Arial"/>
          <w:sz w:val="24"/>
          <w:szCs w:val="24"/>
        </w:rPr>
      </w:pPr>
      <w:r w:rsidRPr="00C17F30">
        <w:rPr>
          <w:rFonts w:ascii="Cambria" w:hAnsi="Cambria" w:cs="Arial"/>
          <w:sz w:val="24"/>
          <w:szCs w:val="24"/>
        </w:rPr>
        <w:t xml:space="preserve">Within </w:t>
      </w:r>
      <w:r w:rsidR="008C0EEA" w:rsidRPr="00C17F30">
        <w:rPr>
          <w:rFonts w:ascii="Cambria" w:hAnsi="Cambria" w:cs="Arial"/>
          <w:sz w:val="24"/>
          <w:szCs w:val="24"/>
        </w:rPr>
        <w:t>90</w:t>
      </w:r>
      <w:r w:rsidRPr="00C17F30">
        <w:rPr>
          <w:rFonts w:ascii="Cambria" w:hAnsi="Cambria" w:cs="Arial"/>
          <w:sz w:val="24"/>
          <w:szCs w:val="24"/>
        </w:rPr>
        <w:t xml:space="preserve"> (</w:t>
      </w:r>
      <w:r w:rsidR="008C0EEA" w:rsidRPr="00C17F30">
        <w:rPr>
          <w:rFonts w:ascii="Cambria" w:hAnsi="Cambria" w:cs="Arial"/>
          <w:sz w:val="24"/>
          <w:szCs w:val="24"/>
        </w:rPr>
        <w:t>Ninety</w:t>
      </w:r>
      <w:r w:rsidRPr="00C17F30">
        <w:rPr>
          <w:rFonts w:ascii="Cambria" w:hAnsi="Cambria" w:cs="Arial"/>
          <w:sz w:val="24"/>
          <w:szCs w:val="24"/>
        </w:rPr>
        <w:t xml:space="preserve">) days of the Society granting access to the Developer to the vacated Building for the purpose of Redevelopment, the Developer shall demolish the </w:t>
      </w:r>
      <w:proofErr w:type="gramStart"/>
      <w:r w:rsidRPr="00C17F30">
        <w:rPr>
          <w:rFonts w:ascii="Cambria" w:hAnsi="Cambria" w:cs="Arial"/>
          <w:sz w:val="24"/>
          <w:szCs w:val="24"/>
        </w:rPr>
        <w:t>Building</w:t>
      </w:r>
      <w:proofErr w:type="gramEnd"/>
      <w:r w:rsidRPr="00C17F30">
        <w:rPr>
          <w:rFonts w:ascii="Cambria" w:hAnsi="Cambria" w:cs="Arial"/>
          <w:sz w:val="24"/>
          <w:szCs w:val="24"/>
        </w:rPr>
        <w:t xml:space="preserve"> and obtain CC for the New Buildin</w:t>
      </w:r>
      <w:r w:rsidRPr="00C17F30">
        <w:rPr>
          <w:rFonts w:ascii="Cambria" w:hAnsi="Cambria"/>
          <w:sz w:val="24"/>
          <w:szCs w:val="24"/>
        </w:rPr>
        <w:t>g/(s) as per Concerned Government Authorities rules</w:t>
      </w:r>
      <w:r w:rsidRPr="00C17F30">
        <w:rPr>
          <w:rFonts w:ascii="Cambria" w:hAnsi="Cambria"/>
          <w:w w:val="105"/>
          <w:sz w:val="24"/>
          <w:szCs w:val="24"/>
        </w:rPr>
        <w:t>.</w:t>
      </w:r>
    </w:p>
    <w:p w14:paraId="13691525" w14:textId="605A6E0F" w:rsidR="002A4D05" w:rsidRPr="00C17F30" w:rsidRDefault="002A4D05" w:rsidP="008C51F0">
      <w:pPr>
        <w:pStyle w:val="ListParagraph"/>
        <w:widowControl w:val="0"/>
        <w:numPr>
          <w:ilvl w:val="1"/>
          <w:numId w:val="4"/>
        </w:numPr>
        <w:spacing w:after="180" w:line="372" w:lineRule="auto"/>
        <w:contextualSpacing w:val="0"/>
        <w:jc w:val="both"/>
        <w:rPr>
          <w:rFonts w:ascii="Cambria" w:hAnsi="Cambria" w:cs="Arial"/>
          <w:sz w:val="24"/>
          <w:szCs w:val="24"/>
        </w:rPr>
      </w:pPr>
      <w:r w:rsidRPr="00C17F30">
        <w:rPr>
          <w:rFonts w:ascii="Cambria" w:hAnsi="Cambria" w:cs="Arial"/>
          <w:sz w:val="24"/>
          <w:szCs w:val="24"/>
        </w:rPr>
        <w:t xml:space="preserve">The Developer shall, within </w:t>
      </w:r>
      <w:r w:rsidR="00182675">
        <w:rPr>
          <w:rFonts w:ascii="Cambria" w:hAnsi="Cambria" w:cs="Arial"/>
          <w:sz w:val="24"/>
          <w:szCs w:val="24"/>
        </w:rPr>
        <w:t>15</w:t>
      </w:r>
      <w:r w:rsidRPr="00C17F30">
        <w:rPr>
          <w:rFonts w:ascii="Cambria" w:hAnsi="Cambria" w:cs="Arial"/>
          <w:sz w:val="24"/>
          <w:szCs w:val="24"/>
        </w:rPr>
        <w:t xml:space="preserve"> (</w:t>
      </w:r>
      <w:r w:rsidR="00182675">
        <w:rPr>
          <w:rFonts w:ascii="Cambria" w:hAnsi="Cambria" w:cs="Arial"/>
          <w:sz w:val="24"/>
          <w:szCs w:val="24"/>
        </w:rPr>
        <w:t>Fifteen</w:t>
      </w:r>
      <w:r w:rsidRPr="00C17F30">
        <w:rPr>
          <w:rFonts w:ascii="Cambria" w:hAnsi="Cambria" w:cs="Arial"/>
          <w:sz w:val="24"/>
          <w:szCs w:val="24"/>
        </w:rPr>
        <w:t xml:space="preserve">) months from the Vacation Date load </w:t>
      </w:r>
      <w:r w:rsidR="001C5A80" w:rsidRPr="004254B4">
        <w:rPr>
          <w:rFonts w:ascii="Cambria" w:hAnsi="Cambria" w:cs="Arial"/>
          <w:sz w:val="24"/>
          <w:szCs w:val="24"/>
        </w:rPr>
        <w:t>sale fungible</w:t>
      </w:r>
      <w:r w:rsidRPr="00C17F30">
        <w:rPr>
          <w:rFonts w:ascii="Cambria" w:hAnsi="Cambria" w:cs="Arial"/>
          <w:sz w:val="24"/>
          <w:szCs w:val="24"/>
        </w:rPr>
        <w:t xml:space="preserve"> FSI by </w:t>
      </w:r>
      <w:r w:rsidRPr="00C17F30">
        <w:rPr>
          <w:rFonts w:ascii="Cambria" w:hAnsi="Cambria"/>
          <w:sz w:val="24"/>
          <w:szCs w:val="24"/>
        </w:rPr>
        <w:t xml:space="preserve">making payment of </w:t>
      </w:r>
      <w:r w:rsidR="001C5A80" w:rsidRPr="004254B4">
        <w:rPr>
          <w:rFonts w:ascii="Cambria" w:hAnsi="Cambria"/>
          <w:sz w:val="24"/>
          <w:szCs w:val="24"/>
        </w:rPr>
        <w:t>requisite</w:t>
      </w:r>
      <w:r w:rsidRPr="00C17F30">
        <w:rPr>
          <w:rFonts w:ascii="Cambria" w:hAnsi="Cambria"/>
          <w:sz w:val="24"/>
          <w:szCs w:val="24"/>
        </w:rPr>
        <w:t xml:space="preserve"> premiums</w:t>
      </w:r>
      <w:r w:rsidRPr="00C17F30">
        <w:rPr>
          <w:rFonts w:ascii="Cambria" w:hAnsi="Cambria" w:cs="Arial"/>
          <w:sz w:val="24"/>
          <w:szCs w:val="24"/>
        </w:rPr>
        <w:t xml:space="preserve"> to the concerned authorities and provide </w:t>
      </w:r>
      <w:r w:rsidR="001C5A80" w:rsidRPr="004254B4">
        <w:rPr>
          <w:rFonts w:ascii="Cambria" w:hAnsi="Cambria" w:cs="Arial"/>
          <w:sz w:val="24"/>
          <w:szCs w:val="24"/>
        </w:rPr>
        <w:t>the proofs in respect of same</w:t>
      </w:r>
      <w:r w:rsidRPr="00C17F30">
        <w:rPr>
          <w:rFonts w:ascii="Cambria" w:hAnsi="Cambria" w:cs="Arial"/>
          <w:sz w:val="24"/>
          <w:szCs w:val="24"/>
        </w:rPr>
        <w:t xml:space="preserve">. </w:t>
      </w:r>
    </w:p>
    <w:p w14:paraId="16E5A4A9" w14:textId="77777777" w:rsidR="005468F9" w:rsidRPr="00C17F30" w:rsidRDefault="005468F9" w:rsidP="00BA0ECD">
      <w:pPr>
        <w:pStyle w:val="ListParagraph"/>
        <w:rPr>
          <w:rFonts w:ascii="Cambria" w:hAnsi="Cambria" w:cs="Arial"/>
          <w:sz w:val="24"/>
          <w:szCs w:val="24"/>
        </w:rPr>
      </w:pPr>
    </w:p>
    <w:p w14:paraId="1E7C4A49" w14:textId="24D3CC0D"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bCs/>
          <w:sz w:val="24"/>
          <w:szCs w:val="24"/>
        </w:rPr>
        <w:t>Variation in the New Flat Area</w:t>
      </w:r>
    </w:p>
    <w:p w14:paraId="4277D26A" w14:textId="2CFE8B5C" w:rsidR="00665470" w:rsidRPr="00C17F30" w:rsidRDefault="00665470" w:rsidP="00BA0ECD">
      <w:pPr>
        <w:widowControl w:val="0"/>
        <w:spacing w:after="180" w:line="360" w:lineRule="auto"/>
        <w:jc w:val="both"/>
        <w:rPr>
          <w:rFonts w:ascii="Cambria" w:hAnsi="Cambria" w:cs="Arial"/>
          <w:b/>
          <w:bCs/>
          <w:sz w:val="24"/>
          <w:szCs w:val="24"/>
        </w:rPr>
      </w:pPr>
      <w:r w:rsidRPr="00C17F30">
        <w:rPr>
          <w:rFonts w:ascii="Cambria" w:hAnsi="Cambria" w:cs="Arial"/>
          <w:b/>
          <w:bCs/>
          <w:sz w:val="24"/>
          <w:szCs w:val="24"/>
        </w:rPr>
        <w:lastRenderedPageBreak/>
        <w:t>Planning Variation:</w:t>
      </w:r>
    </w:p>
    <w:p w14:paraId="6B6176D5" w14:textId="4BF8768F" w:rsidR="006876BE" w:rsidRPr="00C17F30" w:rsidRDefault="009B0E50" w:rsidP="006876BE">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sz w:val="24"/>
          <w:szCs w:val="24"/>
        </w:rPr>
        <w:t xml:space="preserve">The Developer shall ensure that the carpet area of the </w:t>
      </w:r>
      <w:r w:rsidR="00F46D48" w:rsidRPr="00C17F30">
        <w:rPr>
          <w:rFonts w:ascii="Cambria" w:hAnsi="Cambria"/>
          <w:sz w:val="24"/>
          <w:szCs w:val="24"/>
        </w:rPr>
        <w:t xml:space="preserve">Members </w:t>
      </w:r>
      <w:r w:rsidRPr="00C17F30">
        <w:rPr>
          <w:rFonts w:ascii="Cambria" w:hAnsi="Cambria"/>
          <w:sz w:val="24"/>
          <w:szCs w:val="24"/>
        </w:rPr>
        <w:t xml:space="preserve">New Premises comprised in the Existing Members’ Area to be constructed on the Property shall be provided exactly as agreed herein and there shall not be any variation therein or deficiency in the Amenities as agreed herein. Within </w:t>
      </w:r>
      <w:r w:rsidR="004C5423">
        <w:rPr>
          <w:rFonts w:ascii="Cambria" w:hAnsi="Cambria"/>
          <w:sz w:val="24"/>
          <w:szCs w:val="24"/>
        </w:rPr>
        <w:t>15</w:t>
      </w:r>
      <w:r w:rsidRPr="00C17F30">
        <w:rPr>
          <w:rFonts w:ascii="Cambria" w:hAnsi="Cambria"/>
          <w:sz w:val="24"/>
          <w:szCs w:val="24"/>
        </w:rPr>
        <w:t xml:space="preserve"> days from the Developer notifying the Society to take possession of the Members</w:t>
      </w:r>
      <w:r w:rsidRPr="00C17F30">
        <w:rPr>
          <w:rFonts w:ascii="Cambria" w:eastAsia="Quattrocento" w:hAnsi="Cambria"/>
          <w:sz w:val="24"/>
          <w:szCs w:val="24"/>
        </w:rPr>
        <w:t>’</w:t>
      </w:r>
      <w:r w:rsidRPr="00C17F30">
        <w:rPr>
          <w:rFonts w:ascii="Cambria" w:hAnsi="Cambria"/>
          <w:sz w:val="24"/>
          <w:szCs w:val="24"/>
        </w:rPr>
        <w:t xml:space="preserve"> Area</w:t>
      </w:r>
      <w:r w:rsidRPr="00C17F30">
        <w:rPr>
          <w:rFonts w:ascii="Cambria" w:hAnsi="Cambria" w:cs="Arial"/>
          <w:sz w:val="24"/>
          <w:szCs w:val="24"/>
        </w:rPr>
        <w:t xml:space="preserve">, the </w:t>
      </w:r>
      <w:r w:rsidR="009169EB" w:rsidRPr="00C17F30">
        <w:rPr>
          <w:rFonts w:ascii="Cambria" w:hAnsi="Cambria" w:cs="Arial"/>
          <w:sz w:val="24"/>
          <w:szCs w:val="24"/>
        </w:rPr>
        <w:t xml:space="preserve">Parties agree to carry out the measurement of the New Premises jointly by the Society’s managing committee and the </w:t>
      </w:r>
      <w:r w:rsidR="00F70E45" w:rsidRPr="00C17F30">
        <w:rPr>
          <w:rFonts w:ascii="Cambria" w:hAnsi="Cambria" w:cs="Arial"/>
          <w:sz w:val="24"/>
          <w:szCs w:val="24"/>
        </w:rPr>
        <w:t xml:space="preserve">PMC appointed by the Society </w:t>
      </w:r>
      <w:proofErr w:type="spellStart"/>
      <w:r w:rsidR="00F70E45" w:rsidRPr="00C17F30">
        <w:rPr>
          <w:rFonts w:ascii="Cambria" w:hAnsi="Cambria" w:cs="Arial"/>
          <w:sz w:val="24"/>
          <w:szCs w:val="24"/>
        </w:rPr>
        <w:t>alongwith</w:t>
      </w:r>
      <w:proofErr w:type="spellEnd"/>
      <w:r w:rsidR="00F70E45" w:rsidRPr="00C17F30">
        <w:rPr>
          <w:rFonts w:ascii="Cambria" w:hAnsi="Cambria" w:cs="Arial"/>
          <w:sz w:val="24"/>
          <w:szCs w:val="24"/>
        </w:rPr>
        <w:t xml:space="preserve"> the </w:t>
      </w:r>
      <w:r w:rsidR="009169EB" w:rsidRPr="00C17F30">
        <w:rPr>
          <w:rFonts w:ascii="Cambria" w:hAnsi="Cambria" w:cs="Arial"/>
          <w:sz w:val="24"/>
          <w:szCs w:val="24"/>
        </w:rPr>
        <w:t>Developers’ Architect in the presence of the Existing Members</w:t>
      </w:r>
      <w:r w:rsidRPr="00C17F30">
        <w:rPr>
          <w:rFonts w:ascii="Cambria" w:hAnsi="Cambria" w:cs="Arial"/>
          <w:sz w:val="24"/>
          <w:szCs w:val="24"/>
        </w:rPr>
        <w:t>.</w:t>
      </w:r>
      <w:r w:rsidR="009169EB" w:rsidRPr="00C17F30">
        <w:rPr>
          <w:rFonts w:ascii="Cambria" w:hAnsi="Cambria" w:cs="Arial"/>
          <w:sz w:val="24"/>
          <w:szCs w:val="24"/>
        </w:rPr>
        <w:t xml:space="preserve"> </w:t>
      </w:r>
      <w:r w:rsidR="002B702B" w:rsidRPr="00C17F30">
        <w:rPr>
          <w:rFonts w:ascii="Cambria" w:hAnsi="Cambria" w:cs="Arial"/>
          <w:color w:val="222222"/>
          <w:sz w:val="24"/>
          <w:szCs w:val="24"/>
        </w:rPr>
        <w:t xml:space="preserve">In case there is a deviation in the Carpet Area in any of the Members New </w:t>
      </w:r>
      <w:r w:rsidR="00F46D48" w:rsidRPr="00C17F30">
        <w:rPr>
          <w:rFonts w:ascii="Cambria" w:hAnsi="Cambria" w:cs="Arial"/>
          <w:color w:val="222222"/>
          <w:sz w:val="24"/>
          <w:szCs w:val="24"/>
        </w:rPr>
        <w:t>Premises</w:t>
      </w:r>
      <w:r w:rsidR="002B702B" w:rsidRPr="00C17F30">
        <w:rPr>
          <w:rFonts w:ascii="Cambria" w:hAnsi="Cambria" w:cs="Arial"/>
          <w:color w:val="222222"/>
          <w:sz w:val="24"/>
          <w:szCs w:val="24"/>
        </w:rPr>
        <w:t xml:space="preserve"> due to planning constraints then (</w:t>
      </w:r>
      <w:proofErr w:type="spellStart"/>
      <w:r w:rsidR="002B702B" w:rsidRPr="00C17F30">
        <w:rPr>
          <w:rFonts w:ascii="Cambria" w:hAnsi="Cambria" w:cs="Arial"/>
          <w:color w:val="222222"/>
          <w:sz w:val="24"/>
          <w:szCs w:val="24"/>
        </w:rPr>
        <w:t>i</w:t>
      </w:r>
      <w:proofErr w:type="spellEnd"/>
      <w:r w:rsidR="002B702B" w:rsidRPr="00C17F30">
        <w:rPr>
          <w:rFonts w:ascii="Cambria" w:hAnsi="Cambria" w:cs="Arial"/>
          <w:color w:val="222222"/>
          <w:sz w:val="24"/>
          <w:szCs w:val="24"/>
        </w:rPr>
        <w:t xml:space="preserve">) in case of deficit in the Carpet Area the Developer shall compensate the concerned Member in whose New Flat there may be variation at the rate of </w:t>
      </w:r>
      <w:r w:rsidR="00C934B6" w:rsidRPr="00C17F30">
        <w:rPr>
          <w:rFonts w:ascii="Cambria" w:hAnsi="Cambria" w:cs="Arial"/>
          <w:color w:val="222222"/>
          <w:sz w:val="24"/>
          <w:szCs w:val="24"/>
        </w:rPr>
        <w:t>Rs. 55,000/- (Rupees Fifty</w:t>
      </w:r>
      <w:r w:rsidR="00E9736E">
        <w:rPr>
          <w:rFonts w:ascii="Cambria" w:hAnsi="Cambria" w:cs="Arial"/>
          <w:color w:val="222222"/>
          <w:sz w:val="24"/>
          <w:szCs w:val="24"/>
        </w:rPr>
        <w:t>-</w:t>
      </w:r>
      <w:r w:rsidR="00C934B6" w:rsidRPr="00C17F30">
        <w:rPr>
          <w:rFonts w:ascii="Cambria" w:hAnsi="Cambria" w:cs="Arial"/>
          <w:color w:val="222222"/>
          <w:sz w:val="24"/>
          <w:szCs w:val="24"/>
        </w:rPr>
        <w:t>Five</w:t>
      </w:r>
      <w:r w:rsidR="00253EDA" w:rsidRPr="004254B4">
        <w:rPr>
          <w:rFonts w:ascii="Cambria" w:hAnsi="Cambria" w:cs="Arial"/>
          <w:color w:val="222222"/>
          <w:sz w:val="24"/>
          <w:szCs w:val="24"/>
        </w:rPr>
        <w:t xml:space="preserve"> Thousand </w:t>
      </w:r>
      <w:r w:rsidR="00C934B6" w:rsidRPr="004254B4">
        <w:rPr>
          <w:rFonts w:ascii="Cambria" w:hAnsi="Cambria" w:cs="Arial"/>
          <w:color w:val="222222"/>
          <w:sz w:val="24"/>
          <w:szCs w:val="24"/>
        </w:rPr>
        <w:t xml:space="preserve">Only) per </w:t>
      </w:r>
      <w:proofErr w:type="spellStart"/>
      <w:r w:rsidR="00C934B6" w:rsidRPr="004254B4">
        <w:rPr>
          <w:rFonts w:ascii="Cambria" w:hAnsi="Cambria" w:cs="Arial"/>
          <w:color w:val="222222"/>
          <w:sz w:val="24"/>
          <w:szCs w:val="24"/>
        </w:rPr>
        <w:t>sq.ft</w:t>
      </w:r>
      <w:proofErr w:type="spellEnd"/>
      <w:r w:rsidR="00C934B6" w:rsidRPr="004254B4">
        <w:rPr>
          <w:rFonts w:ascii="Cambria" w:hAnsi="Cambria" w:cs="Arial"/>
          <w:color w:val="222222"/>
          <w:sz w:val="24"/>
          <w:szCs w:val="24"/>
        </w:rPr>
        <w:t>.</w:t>
      </w:r>
      <w:r w:rsidR="00253EDA" w:rsidRPr="004254B4">
        <w:rPr>
          <w:rFonts w:ascii="Cambria" w:hAnsi="Cambria" w:cs="Arial"/>
          <w:color w:val="222222"/>
          <w:sz w:val="24"/>
          <w:szCs w:val="24"/>
        </w:rPr>
        <w:t xml:space="preserve"> Carpet Area for residential members</w:t>
      </w:r>
      <w:r w:rsidR="00C934B6" w:rsidRPr="004254B4">
        <w:rPr>
          <w:rFonts w:ascii="Cambria" w:hAnsi="Cambria" w:cs="Arial"/>
          <w:color w:val="222222"/>
          <w:sz w:val="24"/>
          <w:szCs w:val="24"/>
        </w:rPr>
        <w:t xml:space="preserve"> </w:t>
      </w:r>
      <w:r w:rsidR="00253EDA" w:rsidRPr="004254B4">
        <w:rPr>
          <w:rFonts w:ascii="Cambria" w:hAnsi="Cambria" w:cs="Arial"/>
          <w:color w:val="222222"/>
          <w:sz w:val="24"/>
          <w:szCs w:val="24"/>
        </w:rPr>
        <w:t>and Rs.</w:t>
      </w:r>
      <w:r w:rsidR="00C934B6" w:rsidRPr="004254B4">
        <w:rPr>
          <w:rFonts w:ascii="Cambria" w:hAnsi="Cambria" w:cs="Arial"/>
          <w:color w:val="222222"/>
          <w:sz w:val="24"/>
          <w:szCs w:val="24"/>
        </w:rPr>
        <w:t xml:space="preserve"> 70,000/- </w:t>
      </w:r>
      <w:r w:rsidR="00253EDA" w:rsidRPr="004254B4">
        <w:rPr>
          <w:rFonts w:ascii="Cambria" w:hAnsi="Cambria" w:cs="Arial"/>
          <w:color w:val="222222"/>
          <w:sz w:val="24"/>
          <w:szCs w:val="24"/>
        </w:rPr>
        <w:t xml:space="preserve">(Rupees Seventy Thousand Only) </w:t>
      </w:r>
      <w:r w:rsidR="002B702B" w:rsidRPr="00C17F30">
        <w:rPr>
          <w:rFonts w:ascii="Cambria" w:hAnsi="Cambria" w:cs="Arial"/>
          <w:color w:val="222222"/>
          <w:sz w:val="24"/>
          <w:szCs w:val="24"/>
        </w:rPr>
        <w:t>per square feet Carpet Area</w:t>
      </w:r>
      <w:r w:rsidR="00253EDA" w:rsidRPr="00C17F30">
        <w:rPr>
          <w:rFonts w:ascii="Cambria" w:hAnsi="Cambria" w:cs="Arial"/>
          <w:color w:val="222222"/>
          <w:sz w:val="24"/>
          <w:szCs w:val="24"/>
        </w:rPr>
        <w:t xml:space="preserve"> for commercial members</w:t>
      </w:r>
      <w:r w:rsidR="002B702B" w:rsidRPr="00C17F30">
        <w:rPr>
          <w:rFonts w:ascii="Cambria" w:hAnsi="Cambria" w:cs="Arial"/>
          <w:color w:val="222222"/>
          <w:sz w:val="24"/>
          <w:szCs w:val="24"/>
        </w:rPr>
        <w:t xml:space="preserve">, or (ii) in case of excess in the Carpet Area the concerned Member shall </w:t>
      </w:r>
      <w:r w:rsidR="00253EDA" w:rsidRPr="004254B4">
        <w:rPr>
          <w:rFonts w:ascii="Cambria" w:hAnsi="Cambria" w:cs="Arial"/>
          <w:sz w:val="24"/>
          <w:szCs w:val="24"/>
        </w:rPr>
        <w:t>be liable to pay</w:t>
      </w:r>
      <w:r w:rsidR="00253EDA" w:rsidRPr="002E2360">
        <w:rPr>
          <w:rFonts w:ascii="Cambria" w:hAnsi="Cambria"/>
          <w:sz w:val="24"/>
        </w:rPr>
        <w:t xml:space="preserve"> the Developer at the </w:t>
      </w:r>
      <w:r w:rsidR="00253EDA" w:rsidRPr="004254B4">
        <w:rPr>
          <w:rFonts w:ascii="Cambria" w:hAnsi="Cambria" w:cs="Arial"/>
          <w:sz w:val="24"/>
          <w:szCs w:val="24"/>
        </w:rPr>
        <w:t xml:space="preserve">same </w:t>
      </w:r>
      <w:r w:rsidR="00253EDA" w:rsidRPr="002E2360">
        <w:rPr>
          <w:rFonts w:ascii="Cambria" w:hAnsi="Cambria"/>
          <w:sz w:val="24"/>
        </w:rPr>
        <w:t xml:space="preserve">rate </w:t>
      </w:r>
      <w:r w:rsidR="00253EDA" w:rsidRPr="004254B4">
        <w:rPr>
          <w:rFonts w:ascii="Cambria" w:hAnsi="Cambria" w:cs="Arial"/>
          <w:sz w:val="24"/>
          <w:szCs w:val="24"/>
        </w:rPr>
        <w:t xml:space="preserve">as set out above, subject to the limitation </w:t>
      </w:r>
      <w:r w:rsidR="00253EDA" w:rsidRPr="002E2360">
        <w:rPr>
          <w:rFonts w:ascii="Cambria" w:hAnsi="Cambria"/>
          <w:sz w:val="24"/>
        </w:rPr>
        <w:t xml:space="preserve">of square feet </w:t>
      </w:r>
      <w:r w:rsidR="00253EDA" w:rsidRPr="004254B4">
        <w:rPr>
          <w:rFonts w:ascii="Cambria" w:hAnsi="Cambria" w:cs="Arial"/>
          <w:sz w:val="24"/>
          <w:szCs w:val="24"/>
        </w:rPr>
        <w:t>as set above</w:t>
      </w:r>
      <w:r w:rsidR="002B702B" w:rsidRPr="004254B4">
        <w:rPr>
          <w:rFonts w:ascii="Cambria" w:hAnsi="Cambria"/>
          <w:color w:val="222222"/>
          <w:sz w:val="24"/>
          <w:szCs w:val="24"/>
        </w:rPr>
        <w:t>.</w:t>
      </w:r>
      <w:r w:rsidRPr="004254B4">
        <w:rPr>
          <w:rFonts w:ascii="Cambria" w:hAnsi="Cambria"/>
          <w:color w:val="000000"/>
          <w:sz w:val="24"/>
          <w:szCs w:val="24"/>
        </w:rPr>
        <w:t xml:space="preserve"> </w:t>
      </w:r>
    </w:p>
    <w:p w14:paraId="42CF6DF7" w14:textId="3A30D55F" w:rsidR="00E60A24" w:rsidRPr="00C17F30" w:rsidRDefault="00E60A24" w:rsidP="00BA0ECD">
      <w:pPr>
        <w:widowControl w:val="0"/>
        <w:spacing w:after="180" w:line="360" w:lineRule="auto"/>
        <w:jc w:val="both"/>
        <w:rPr>
          <w:rFonts w:ascii="Cambria" w:hAnsi="Cambria" w:cs="Arial"/>
          <w:b/>
          <w:bCs/>
          <w:sz w:val="24"/>
          <w:szCs w:val="24"/>
        </w:rPr>
      </w:pPr>
      <w:r w:rsidRPr="00C17F30">
        <w:rPr>
          <w:rFonts w:ascii="Cambria" w:hAnsi="Cambria" w:cs="Arial"/>
          <w:b/>
          <w:bCs/>
          <w:sz w:val="24"/>
          <w:szCs w:val="24"/>
        </w:rPr>
        <w:t>Construction Variance:</w:t>
      </w:r>
    </w:p>
    <w:p w14:paraId="70176C2F" w14:textId="2C7B26A2" w:rsidR="00475A3C" w:rsidRPr="00C17F30" w:rsidRDefault="008B7702" w:rsidP="005B480C">
      <w:pPr>
        <w:pStyle w:val="BodyText"/>
        <w:widowControl w:val="0"/>
        <w:numPr>
          <w:ilvl w:val="1"/>
          <w:numId w:val="4"/>
        </w:numPr>
        <w:tabs>
          <w:tab w:val="left" w:pos="990"/>
          <w:tab w:val="left" w:pos="1080"/>
          <w:tab w:val="left" w:pos="1260"/>
        </w:tabs>
        <w:suppressAutoHyphens w:val="0"/>
        <w:spacing w:line="360" w:lineRule="auto"/>
        <w:rPr>
          <w:rFonts w:ascii="Cambria" w:hAnsi="Cambria"/>
          <w:sz w:val="24"/>
          <w:szCs w:val="24"/>
        </w:rPr>
      </w:pPr>
      <w:r w:rsidRPr="00C17F30">
        <w:rPr>
          <w:rFonts w:ascii="Cambria" w:hAnsi="Cambria"/>
          <w:sz w:val="24"/>
          <w:szCs w:val="24"/>
        </w:rPr>
        <w:t xml:space="preserve">Within 7 (seven) days from the Developer notifying the Society </w:t>
      </w:r>
      <w:r w:rsidR="00A479E1" w:rsidRPr="00C17F30">
        <w:rPr>
          <w:rFonts w:ascii="Cambria" w:hAnsi="Cambria"/>
          <w:sz w:val="24"/>
          <w:szCs w:val="24"/>
        </w:rPr>
        <w:t xml:space="preserve">to take possession of the </w:t>
      </w:r>
      <w:r w:rsidR="00543480" w:rsidRPr="00C17F30">
        <w:rPr>
          <w:rFonts w:ascii="Cambria" w:hAnsi="Cambria"/>
          <w:sz w:val="24"/>
          <w:szCs w:val="24"/>
        </w:rPr>
        <w:t xml:space="preserve">Member`s </w:t>
      </w:r>
      <w:r w:rsidR="00A479E1" w:rsidRPr="00C17F30">
        <w:rPr>
          <w:rFonts w:ascii="Cambria" w:hAnsi="Cambria"/>
          <w:sz w:val="24"/>
          <w:szCs w:val="24"/>
        </w:rPr>
        <w:t xml:space="preserve">New </w:t>
      </w:r>
      <w:r w:rsidR="00543480" w:rsidRPr="00C17F30">
        <w:rPr>
          <w:rFonts w:ascii="Cambria" w:hAnsi="Cambria"/>
          <w:sz w:val="24"/>
          <w:szCs w:val="24"/>
        </w:rPr>
        <w:t>Premises</w:t>
      </w:r>
      <w:r w:rsidR="00A479E1" w:rsidRPr="00C17F30">
        <w:rPr>
          <w:rFonts w:ascii="Cambria" w:hAnsi="Cambria"/>
          <w:sz w:val="24"/>
          <w:szCs w:val="24"/>
        </w:rPr>
        <w:t xml:space="preserve">, </w:t>
      </w:r>
      <w:r w:rsidRPr="00C17F30">
        <w:rPr>
          <w:rFonts w:ascii="Cambria" w:hAnsi="Cambria"/>
          <w:sz w:val="24"/>
          <w:szCs w:val="24"/>
        </w:rPr>
        <w:t xml:space="preserve">the Society and Developer shall </w:t>
      </w:r>
      <w:r w:rsidR="009B0E50" w:rsidRPr="00C17F30">
        <w:rPr>
          <w:rFonts w:ascii="Cambria" w:hAnsi="Cambria" w:cs="Arial"/>
          <w:color w:val="222222"/>
          <w:sz w:val="24"/>
          <w:szCs w:val="24"/>
        </w:rPr>
        <w:t xml:space="preserve">be entitled to physically measure the </w:t>
      </w:r>
      <w:r w:rsidR="00543480" w:rsidRPr="00C17F30">
        <w:rPr>
          <w:rFonts w:ascii="Cambria" w:hAnsi="Cambria"/>
          <w:sz w:val="24"/>
          <w:szCs w:val="24"/>
        </w:rPr>
        <w:t xml:space="preserve">Member`s </w:t>
      </w:r>
      <w:r w:rsidR="009B0E50" w:rsidRPr="00C17F30">
        <w:rPr>
          <w:rFonts w:ascii="Cambria" w:hAnsi="Cambria" w:cs="Arial"/>
          <w:color w:val="222222"/>
          <w:sz w:val="24"/>
          <w:szCs w:val="24"/>
        </w:rPr>
        <w:t>New Premises comprised in the Existing Members’ Area</w:t>
      </w:r>
      <w:r w:rsidR="009B0E50" w:rsidRPr="00C17F30">
        <w:rPr>
          <w:rFonts w:ascii="Cambria" w:hAnsi="Cambria"/>
          <w:sz w:val="24"/>
          <w:szCs w:val="24"/>
        </w:rPr>
        <w:t xml:space="preserve"> </w:t>
      </w:r>
      <w:r w:rsidRPr="00C17F30">
        <w:rPr>
          <w:rFonts w:ascii="Cambria" w:hAnsi="Cambria"/>
          <w:sz w:val="24"/>
          <w:szCs w:val="24"/>
        </w:rPr>
        <w:t xml:space="preserve">and area calculated as per the survey shall be treated as final irrespective of the area as per assessment department. </w:t>
      </w:r>
      <w:r w:rsidR="002A7621" w:rsidRPr="00C17F30">
        <w:rPr>
          <w:rFonts w:ascii="Cambria" w:hAnsi="Cambria" w:cs="Arial"/>
          <w:color w:val="222222"/>
          <w:sz w:val="24"/>
          <w:szCs w:val="24"/>
        </w:rPr>
        <w:t xml:space="preserve">If any variation above </w:t>
      </w:r>
      <w:r w:rsidR="009B1EB4" w:rsidRPr="00C17F30">
        <w:rPr>
          <w:rFonts w:ascii="Cambria" w:hAnsi="Cambria" w:cs="Arial"/>
          <w:color w:val="222222"/>
          <w:sz w:val="24"/>
          <w:szCs w:val="24"/>
        </w:rPr>
        <w:t>1</w:t>
      </w:r>
      <w:r w:rsidR="002A7621" w:rsidRPr="00C17F30">
        <w:rPr>
          <w:rFonts w:ascii="Cambria" w:hAnsi="Cambria" w:cs="Arial"/>
          <w:color w:val="222222"/>
          <w:sz w:val="24"/>
          <w:szCs w:val="24"/>
        </w:rPr>
        <w:t>% (</w:t>
      </w:r>
      <w:r w:rsidR="009B1EB4" w:rsidRPr="00C17F30">
        <w:rPr>
          <w:rFonts w:ascii="Cambria" w:hAnsi="Cambria" w:cs="Arial"/>
          <w:color w:val="222222"/>
          <w:sz w:val="24"/>
          <w:szCs w:val="24"/>
        </w:rPr>
        <w:t>One</w:t>
      </w:r>
      <w:r w:rsidR="002A7621" w:rsidRPr="00C17F30">
        <w:rPr>
          <w:rFonts w:ascii="Cambria" w:hAnsi="Cambria" w:cs="Arial"/>
          <w:color w:val="222222"/>
          <w:sz w:val="24"/>
          <w:szCs w:val="24"/>
        </w:rPr>
        <w:t xml:space="preserve"> percent) in the area or deficiency in the Internal Amenities is found, the Society shall forthwith notify the Developer with a certificate from the PMC/an Architect and in such an eventuality, the Developer shall be liable to compensate and pay to the concerned Member in whose New </w:t>
      </w:r>
      <w:r w:rsidR="001014AD" w:rsidRPr="00C17F30">
        <w:rPr>
          <w:rFonts w:ascii="Cambria" w:hAnsi="Cambria" w:cs="Arial"/>
          <w:color w:val="222222"/>
          <w:sz w:val="24"/>
          <w:szCs w:val="24"/>
        </w:rPr>
        <w:t>Premises</w:t>
      </w:r>
      <w:r w:rsidR="002A7621" w:rsidRPr="00C17F30">
        <w:rPr>
          <w:rFonts w:ascii="Cambria" w:hAnsi="Cambria" w:cs="Arial"/>
          <w:color w:val="222222"/>
          <w:sz w:val="24"/>
          <w:szCs w:val="24"/>
        </w:rPr>
        <w:t xml:space="preserve"> (</w:t>
      </w:r>
      <w:proofErr w:type="spellStart"/>
      <w:r w:rsidR="002A7621" w:rsidRPr="00C17F30">
        <w:rPr>
          <w:rFonts w:ascii="Cambria" w:hAnsi="Cambria" w:cs="Arial"/>
          <w:color w:val="222222"/>
          <w:sz w:val="24"/>
          <w:szCs w:val="24"/>
        </w:rPr>
        <w:t>i</w:t>
      </w:r>
      <w:proofErr w:type="spellEnd"/>
      <w:r w:rsidR="002A7621" w:rsidRPr="00C17F30">
        <w:rPr>
          <w:rFonts w:ascii="Cambria" w:hAnsi="Cambria" w:cs="Arial"/>
          <w:color w:val="222222"/>
          <w:sz w:val="24"/>
          <w:szCs w:val="24"/>
        </w:rPr>
        <w:t xml:space="preserve">) there may be variation above </w:t>
      </w:r>
      <w:r w:rsidR="0082298A" w:rsidRPr="00C17F30">
        <w:rPr>
          <w:rFonts w:ascii="Cambria" w:hAnsi="Cambria" w:cs="Arial"/>
          <w:color w:val="222222"/>
          <w:sz w:val="24"/>
          <w:szCs w:val="24"/>
        </w:rPr>
        <w:t>1</w:t>
      </w:r>
      <w:r w:rsidR="002A7621" w:rsidRPr="00C17F30">
        <w:rPr>
          <w:rFonts w:ascii="Cambria" w:hAnsi="Cambria" w:cs="Arial"/>
          <w:color w:val="222222"/>
          <w:sz w:val="24"/>
          <w:szCs w:val="24"/>
        </w:rPr>
        <w:t>% (</w:t>
      </w:r>
      <w:r w:rsidR="0082298A" w:rsidRPr="00C17F30">
        <w:rPr>
          <w:rFonts w:ascii="Cambria" w:hAnsi="Cambria" w:cs="Arial"/>
          <w:color w:val="222222"/>
          <w:sz w:val="24"/>
          <w:szCs w:val="24"/>
        </w:rPr>
        <w:t>One</w:t>
      </w:r>
      <w:r w:rsidR="002A7621" w:rsidRPr="00C17F30">
        <w:rPr>
          <w:rFonts w:ascii="Cambria" w:hAnsi="Cambria" w:cs="Arial"/>
          <w:color w:val="222222"/>
          <w:sz w:val="24"/>
          <w:szCs w:val="24"/>
        </w:rPr>
        <w:t xml:space="preserve"> percent) in the residential flat area, Rs. </w:t>
      </w:r>
      <w:r w:rsidR="00253EDA" w:rsidRPr="00A47D85">
        <w:rPr>
          <w:rFonts w:ascii="Cambria" w:hAnsi="Cambria"/>
          <w:color w:val="222222"/>
          <w:sz w:val="24"/>
        </w:rPr>
        <w:t xml:space="preserve"> </w:t>
      </w:r>
      <w:r w:rsidR="00253EDA" w:rsidRPr="00C17F30">
        <w:rPr>
          <w:rFonts w:ascii="Cambria" w:hAnsi="Cambria" w:cs="Arial"/>
          <w:color w:val="222222"/>
          <w:sz w:val="24"/>
          <w:szCs w:val="24"/>
        </w:rPr>
        <w:t>55,000/- (Rupees Fifty</w:t>
      </w:r>
      <w:r w:rsidR="00E9736E">
        <w:rPr>
          <w:rFonts w:ascii="Cambria" w:hAnsi="Cambria" w:cs="Arial"/>
          <w:color w:val="222222"/>
          <w:sz w:val="24"/>
          <w:szCs w:val="24"/>
        </w:rPr>
        <w:t>-</w:t>
      </w:r>
      <w:r w:rsidR="00253EDA" w:rsidRPr="00C17F30">
        <w:rPr>
          <w:rFonts w:ascii="Cambria" w:hAnsi="Cambria" w:cs="Arial"/>
          <w:color w:val="222222"/>
          <w:sz w:val="24"/>
          <w:szCs w:val="24"/>
        </w:rPr>
        <w:t xml:space="preserve">Five Thousand Only) per </w:t>
      </w:r>
      <w:proofErr w:type="spellStart"/>
      <w:r w:rsidR="00253EDA" w:rsidRPr="004254B4">
        <w:rPr>
          <w:rFonts w:ascii="Cambria" w:hAnsi="Cambria" w:cs="Arial"/>
          <w:color w:val="222222"/>
          <w:sz w:val="24"/>
          <w:szCs w:val="24"/>
        </w:rPr>
        <w:t>sq.ft</w:t>
      </w:r>
      <w:proofErr w:type="spellEnd"/>
      <w:r w:rsidR="00253EDA" w:rsidRPr="004254B4">
        <w:rPr>
          <w:rFonts w:ascii="Cambria" w:hAnsi="Cambria" w:cs="Arial"/>
          <w:color w:val="222222"/>
          <w:sz w:val="24"/>
          <w:szCs w:val="24"/>
        </w:rPr>
        <w:t>. Carpet Area for residential members and Rs. 70,000/- (Rupees Seventy Thousand Only)</w:t>
      </w:r>
      <w:r w:rsidR="008136A5" w:rsidRPr="00C17F30">
        <w:rPr>
          <w:rFonts w:ascii="Cambria" w:hAnsi="Cambria" w:cs="Arial"/>
          <w:color w:val="222222"/>
          <w:sz w:val="24"/>
          <w:szCs w:val="24"/>
        </w:rPr>
        <w:t xml:space="preserve"> for commercial members</w:t>
      </w:r>
      <w:r w:rsidR="002A7621" w:rsidRPr="00C17F30">
        <w:rPr>
          <w:rFonts w:ascii="Cambria" w:hAnsi="Cambria" w:cs="Arial"/>
          <w:color w:val="222222"/>
          <w:sz w:val="24"/>
          <w:szCs w:val="24"/>
        </w:rPr>
        <w:t xml:space="preserve">, and (ii) if there is </w:t>
      </w:r>
      <w:r w:rsidR="002A7621" w:rsidRPr="00C17F30">
        <w:rPr>
          <w:rFonts w:ascii="Cambria" w:hAnsi="Cambria" w:cs="Arial"/>
          <w:color w:val="222222"/>
          <w:sz w:val="24"/>
          <w:szCs w:val="24"/>
        </w:rPr>
        <w:lastRenderedPageBreak/>
        <w:t xml:space="preserve">deficiency in the Internal Amenities in the Members Area, the amount equivalent to cost of such Internal Amenities in the Members Area as may be valued by the Society’s PMC / Architect, which shall be payable by the Developer at the time of repossession. It is also agreed that if any excess area is found in the New </w:t>
      </w:r>
      <w:r w:rsidR="00A60FBB" w:rsidRPr="00C17F30">
        <w:rPr>
          <w:rFonts w:ascii="Cambria" w:hAnsi="Cambria" w:cs="Arial"/>
          <w:color w:val="222222"/>
          <w:sz w:val="24"/>
          <w:szCs w:val="24"/>
        </w:rPr>
        <w:t>Premises</w:t>
      </w:r>
      <w:r w:rsidR="002A7621" w:rsidRPr="00C17F30">
        <w:rPr>
          <w:rFonts w:ascii="Cambria" w:hAnsi="Cambria" w:cs="Arial"/>
          <w:color w:val="222222"/>
          <w:sz w:val="24"/>
          <w:szCs w:val="24"/>
        </w:rPr>
        <w:t>, then in such an eventuality, the concerned Member shall not be liable to compensate to the Developer. Any delay by the Society in giving notice shall not be construed as waiver of any of the existing Members’ right set out herein. It is, however, clarified here that in no circumstances, such variation in the area of the New Flat, to be allotted to the Members, will be more than</w:t>
      </w:r>
      <w:r w:rsidR="0082298A" w:rsidRPr="00C17F30">
        <w:rPr>
          <w:rFonts w:ascii="Cambria" w:hAnsi="Cambria" w:cs="Arial"/>
          <w:color w:val="222222"/>
          <w:sz w:val="24"/>
          <w:szCs w:val="24"/>
        </w:rPr>
        <w:t xml:space="preserve"> 3</w:t>
      </w:r>
      <w:r w:rsidR="002A7621" w:rsidRPr="00C17F30">
        <w:rPr>
          <w:rFonts w:ascii="Cambria" w:hAnsi="Cambria" w:cs="Arial"/>
          <w:color w:val="222222"/>
          <w:sz w:val="24"/>
          <w:szCs w:val="24"/>
        </w:rPr>
        <w:t>% (</w:t>
      </w:r>
      <w:r w:rsidR="0082298A" w:rsidRPr="00C17F30">
        <w:rPr>
          <w:rFonts w:ascii="Cambria" w:hAnsi="Cambria" w:cs="Arial"/>
          <w:color w:val="222222"/>
          <w:sz w:val="24"/>
          <w:szCs w:val="24"/>
        </w:rPr>
        <w:t xml:space="preserve">Three </w:t>
      </w:r>
      <w:r w:rsidR="002A7621" w:rsidRPr="00C17F30">
        <w:rPr>
          <w:rFonts w:ascii="Cambria" w:hAnsi="Cambria" w:cs="Arial"/>
          <w:color w:val="222222"/>
          <w:sz w:val="24"/>
          <w:szCs w:val="24"/>
        </w:rPr>
        <w:t>percent).</w:t>
      </w:r>
      <w:r w:rsidR="00CD52D8" w:rsidRPr="00C17F30">
        <w:rPr>
          <w:rFonts w:ascii="Cambria" w:hAnsi="Cambria"/>
          <w:sz w:val="24"/>
          <w:szCs w:val="24"/>
        </w:rPr>
        <w:t xml:space="preserve"> </w:t>
      </w:r>
    </w:p>
    <w:p w14:paraId="4DBA5F32" w14:textId="77777777" w:rsidR="0058372C" w:rsidRPr="00C17F30" w:rsidRDefault="0058372C" w:rsidP="004254B4">
      <w:pPr>
        <w:pStyle w:val="BodyText"/>
        <w:widowControl w:val="0"/>
        <w:tabs>
          <w:tab w:val="left" w:pos="990"/>
          <w:tab w:val="left" w:pos="1080"/>
          <w:tab w:val="left" w:pos="1260"/>
        </w:tabs>
        <w:suppressAutoHyphens w:val="0"/>
        <w:spacing w:line="360" w:lineRule="auto"/>
        <w:ind w:left="720"/>
        <w:rPr>
          <w:rFonts w:ascii="Cambria" w:hAnsi="Cambria"/>
          <w:sz w:val="24"/>
          <w:szCs w:val="24"/>
        </w:rPr>
      </w:pPr>
    </w:p>
    <w:p w14:paraId="4D9E45B4" w14:textId="77777777"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Title to the Property</w:t>
      </w:r>
    </w:p>
    <w:p w14:paraId="4BE4E355" w14:textId="2B063AC7" w:rsidR="00C3268B" w:rsidRPr="00C17F30" w:rsidRDefault="00C3268B" w:rsidP="00BA4AA4">
      <w:pPr>
        <w:pStyle w:val="ListParagraph"/>
        <w:widowControl w:val="0"/>
        <w:spacing w:after="180" w:line="360" w:lineRule="auto"/>
        <w:ind w:left="709"/>
        <w:contextualSpacing w:val="0"/>
        <w:jc w:val="both"/>
        <w:rPr>
          <w:rFonts w:ascii="Cambria" w:hAnsi="Cambria" w:cs="Arial"/>
          <w:sz w:val="24"/>
          <w:szCs w:val="24"/>
        </w:rPr>
      </w:pPr>
      <w:r w:rsidRPr="00C17F30">
        <w:rPr>
          <w:rFonts w:ascii="Cambria" w:hAnsi="Cambria" w:cs="Arial"/>
          <w:sz w:val="24"/>
          <w:szCs w:val="24"/>
        </w:rPr>
        <w:t>The Society have represented to the Developer that the Society is entitled to the Property</w:t>
      </w:r>
      <w:r w:rsidR="008F3331" w:rsidRPr="00C17F30">
        <w:rPr>
          <w:rFonts w:ascii="Cambria" w:hAnsi="Cambria" w:cs="Arial"/>
          <w:sz w:val="24"/>
          <w:szCs w:val="24"/>
        </w:rPr>
        <w:t>,</w:t>
      </w:r>
      <w:r w:rsidRPr="00C17F30">
        <w:rPr>
          <w:rFonts w:ascii="Cambria" w:hAnsi="Cambria" w:cs="Arial"/>
          <w:sz w:val="24"/>
          <w:szCs w:val="24"/>
        </w:rPr>
        <w:t xml:space="preserve"> and the Property is not subject to any mortgage, charge or encumbrance. </w:t>
      </w:r>
      <w:r w:rsidR="00225720" w:rsidRPr="00C17F30">
        <w:rPr>
          <w:rFonts w:ascii="Cambria" w:hAnsi="Cambria" w:cs="Arial"/>
          <w:sz w:val="24"/>
          <w:szCs w:val="24"/>
        </w:rPr>
        <w:t xml:space="preserve">However, </w:t>
      </w:r>
      <w:r w:rsidR="00225720" w:rsidRPr="00C17F30">
        <w:rPr>
          <w:rFonts w:ascii="Cambria" w:hAnsi="Cambria"/>
          <w:sz w:val="24"/>
          <w:szCs w:val="24"/>
        </w:rPr>
        <w:t xml:space="preserve">the Developer has before </w:t>
      </w:r>
      <w:proofErr w:type="gramStart"/>
      <w:r w:rsidR="00225720" w:rsidRPr="00C17F30">
        <w:rPr>
          <w:rFonts w:ascii="Cambria" w:hAnsi="Cambria"/>
          <w:sz w:val="24"/>
          <w:szCs w:val="24"/>
        </w:rPr>
        <w:t>entering</w:t>
      </w:r>
      <w:proofErr w:type="gramEnd"/>
      <w:r w:rsidR="00225720" w:rsidRPr="00C17F30">
        <w:rPr>
          <w:rFonts w:ascii="Cambria" w:hAnsi="Cambria"/>
          <w:sz w:val="24"/>
          <w:szCs w:val="24"/>
        </w:rPr>
        <w:t xml:space="preserve"> into this Agreement, verified the title of the   Society to the Property</w:t>
      </w:r>
      <w:r w:rsidR="00225720" w:rsidRPr="00C17F30">
        <w:rPr>
          <w:rFonts w:ascii="Cambria" w:hAnsi="Cambria" w:cs="Arial"/>
          <w:sz w:val="24"/>
          <w:szCs w:val="24"/>
        </w:rPr>
        <w:t xml:space="preserve">. </w:t>
      </w:r>
      <w:r w:rsidR="00225720" w:rsidRPr="00C17F30">
        <w:rPr>
          <w:rFonts w:ascii="Cambria" w:hAnsi="Cambria"/>
          <w:sz w:val="24"/>
          <w:szCs w:val="24"/>
        </w:rPr>
        <w:t xml:space="preserve">The Developer has also examined and verified </w:t>
      </w:r>
      <w:r w:rsidR="00225720" w:rsidRPr="00C17F30">
        <w:rPr>
          <w:rFonts w:ascii="Cambria" w:eastAsia="Quattrocento" w:hAnsi="Cambria"/>
          <w:sz w:val="24"/>
          <w:szCs w:val="24"/>
        </w:rPr>
        <w:t xml:space="preserve">all title deeds, </w:t>
      </w:r>
      <w:r w:rsidR="00225720" w:rsidRPr="00C17F30">
        <w:rPr>
          <w:rFonts w:ascii="Cambria" w:hAnsi="Cambria"/>
          <w:sz w:val="24"/>
          <w:szCs w:val="24"/>
        </w:rPr>
        <w:t xml:space="preserve">the Town Planning Remarks, DP Remarks, Property Register Cards, C.T.S. Plan, approved plan of the </w:t>
      </w:r>
      <w:proofErr w:type="gramStart"/>
      <w:r w:rsidR="00225720" w:rsidRPr="00C17F30">
        <w:rPr>
          <w:rFonts w:ascii="Cambria" w:hAnsi="Cambria"/>
          <w:sz w:val="24"/>
          <w:szCs w:val="24"/>
        </w:rPr>
        <w:t>Building</w:t>
      </w:r>
      <w:proofErr w:type="gramEnd"/>
      <w:r w:rsidR="00225720" w:rsidRPr="00C17F30">
        <w:rPr>
          <w:rFonts w:ascii="Cambria" w:hAnsi="Cambria"/>
          <w:sz w:val="24"/>
          <w:szCs w:val="24"/>
        </w:rPr>
        <w:t xml:space="preserve"> and receipts pertaining to the payment of the property tax bills</w:t>
      </w:r>
      <w:r w:rsidR="00225720" w:rsidRPr="00C17F30">
        <w:rPr>
          <w:rFonts w:ascii="Cambria" w:eastAsia="Quattrocento" w:hAnsi="Cambria"/>
          <w:sz w:val="24"/>
          <w:szCs w:val="24"/>
        </w:rPr>
        <w:t xml:space="preserve"> etc</w:t>
      </w:r>
      <w:r w:rsidR="00225720" w:rsidRPr="00C17F30">
        <w:rPr>
          <w:rFonts w:ascii="Cambria" w:hAnsi="Cambria"/>
          <w:sz w:val="24"/>
          <w:szCs w:val="24"/>
        </w:rPr>
        <w:t>. as may be applicable and conducted survey of the Land. The Developer will not be entitled to raise any objection regarding title of the Society to the Property</w:t>
      </w:r>
      <w:r w:rsidR="00377B15" w:rsidRPr="00C17F30">
        <w:rPr>
          <w:rFonts w:ascii="Cambria" w:hAnsi="Cambria"/>
          <w:sz w:val="24"/>
          <w:szCs w:val="24"/>
        </w:rPr>
        <w:t xml:space="preserve">, title of the Existing Members to their respective units and </w:t>
      </w:r>
      <w:r w:rsidR="00225720" w:rsidRPr="00C17F30">
        <w:rPr>
          <w:rFonts w:ascii="Cambria" w:hAnsi="Cambria"/>
          <w:sz w:val="24"/>
          <w:szCs w:val="24"/>
        </w:rPr>
        <w:t xml:space="preserve">the feasibility of the Project. In the event there are any </w:t>
      </w:r>
      <w:r w:rsidR="00E9736E" w:rsidRPr="00C17F30">
        <w:rPr>
          <w:rFonts w:ascii="Cambria" w:hAnsi="Cambria"/>
          <w:sz w:val="24"/>
          <w:szCs w:val="24"/>
        </w:rPr>
        <w:t>third-party</w:t>
      </w:r>
      <w:r w:rsidR="00225720" w:rsidRPr="00C17F30">
        <w:rPr>
          <w:rFonts w:ascii="Cambria" w:hAnsi="Cambria"/>
          <w:sz w:val="24"/>
          <w:szCs w:val="24"/>
        </w:rPr>
        <w:t xml:space="preserve"> claims raised against the title of the Society that were not disclosed earlier, the Society will address the same.</w:t>
      </w:r>
    </w:p>
    <w:p w14:paraId="26F1FEA9" w14:textId="77777777"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Development Work</w:t>
      </w:r>
    </w:p>
    <w:p w14:paraId="2CC35783" w14:textId="57557D98" w:rsidR="00C3268B" w:rsidRPr="00C17F30" w:rsidRDefault="00C3268B" w:rsidP="00C1284F">
      <w:pPr>
        <w:pStyle w:val="ListParagraph"/>
        <w:widowControl w:val="0"/>
        <w:numPr>
          <w:ilvl w:val="1"/>
          <w:numId w:val="53"/>
        </w:numPr>
        <w:spacing w:after="180" w:line="372" w:lineRule="auto"/>
        <w:ind w:left="709" w:hanging="709"/>
        <w:jc w:val="both"/>
        <w:rPr>
          <w:rFonts w:ascii="Cambria" w:hAnsi="Cambria"/>
          <w:sz w:val="24"/>
          <w:szCs w:val="24"/>
        </w:rPr>
      </w:pPr>
      <w:r w:rsidRPr="00C17F30">
        <w:rPr>
          <w:rFonts w:ascii="Cambria" w:hAnsi="Cambria" w:cs="Arial"/>
          <w:sz w:val="24"/>
          <w:szCs w:val="24"/>
        </w:rPr>
        <w:t xml:space="preserve">The Developer shall upon the execution of these presents be entitled to commence and/or carry out the development work of the Property or any part thereof. The Developer shall be entitled to carry out development work and construction on the Land </w:t>
      </w:r>
      <w:r w:rsidR="00081601" w:rsidRPr="00C17F30">
        <w:rPr>
          <w:rFonts w:ascii="Cambria" w:hAnsi="Cambria"/>
          <w:sz w:val="24"/>
          <w:szCs w:val="24"/>
        </w:rPr>
        <w:t xml:space="preserve">by consumption and utilization of the Current Development Potential </w:t>
      </w:r>
      <w:r w:rsidR="00081601" w:rsidRPr="00C17F30">
        <w:rPr>
          <w:rFonts w:ascii="Cambria" w:hAnsi="Cambria"/>
          <w:i/>
          <w:iCs/>
          <w:sz w:val="24"/>
          <w:szCs w:val="24"/>
        </w:rPr>
        <w:t>(as defined hereinunder)</w:t>
      </w:r>
      <w:r w:rsidR="00081601" w:rsidRPr="00C17F30">
        <w:rPr>
          <w:rFonts w:ascii="Cambria" w:hAnsi="Cambria"/>
          <w:sz w:val="24"/>
          <w:szCs w:val="24"/>
        </w:rPr>
        <w:t xml:space="preserve"> of the Land as per the Scheme prevailing under current D.C. Regulations. The Parties hereby agree and acknowledge that the Current Development Potential of the Land is </w:t>
      </w:r>
      <w:r w:rsidR="00D705C4">
        <w:rPr>
          <w:rFonts w:ascii="Cambria" w:hAnsi="Cambria"/>
          <w:sz w:val="24"/>
          <w:szCs w:val="24"/>
        </w:rPr>
        <w:lastRenderedPageBreak/>
        <w:t>4(four)</w:t>
      </w:r>
      <w:r w:rsidR="00081601" w:rsidRPr="00C17F30">
        <w:rPr>
          <w:rFonts w:ascii="Cambria" w:hAnsi="Cambria"/>
          <w:sz w:val="24"/>
          <w:szCs w:val="24"/>
        </w:rPr>
        <w:t xml:space="preserve"> times of the Land area </w:t>
      </w:r>
      <w:r w:rsidR="000819BC">
        <w:rPr>
          <w:rFonts w:ascii="Cambria" w:hAnsi="Cambria"/>
          <w:sz w:val="24"/>
          <w:szCs w:val="24"/>
        </w:rPr>
        <w:t xml:space="preserve">plus fungible area </w:t>
      </w:r>
      <w:proofErr w:type="spellStart"/>
      <w:r w:rsidR="000819BC">
        <w:rPr>
          <w:rFonts w:ascii="Cambria" w:hAnsi="Cambria"/>
          <w:sz w:val="24"/>
          <w:szCs w:val="24"/>
        </w:rPr>
        <w:t>i.e</w:t>
      </w:r>
      <w:proofErr w:type="spellEnd"/>
      <w:r w:rsidR="000819BC">
        <w:rPr>
          <w:rFonts w:ascii="Cambria" w:hAnsi="Cambria"/>
          <w:sz w:val="24"/>
          <w:szCs w:val="24"/>
        </w:rPr>
        <w:t xml:space="preserve"> </w:t>
      </w:r>
      <w:proofErr w:type="spellStart"/>
      <w:r w:rsidR="000819BC">
        <w:rPr>
          <w:rFonts w:ascii="Cambria" w:hAnsi="Cambria"/>
          <w:sz w:val="24"/>
          <w:szCs w:val="24"/>
        </w:rPr>
        <w:t>upto</w:t>
      </w:r>
      <w:proofErr w:type="spellEnd"/>
      <w:r w:rsidR="000819BC">
        <w:rPr>
          <w:rFonts w:ascii="Cambria" w:hAnsi="Cambria"/>
          <w:sz w:val="24"/>
          <w:szCs w:val="24"/>
        </w:rPr>
        <w:t xml:space="preserve"> 5.4 </w:t>
      </w:r>
      <w:r w:rsidR="00A12F75">
        <w:rPr>
          <w:rFonts w:ascii="Cambria" w:hAnsi="Cambria"/>
          <w:sz w:val="24"/>
          <w:szCs w:val="24"/>
        </w:rPr>
        <w:t xml:space="preserve">FSI </w:t>
      </w:r>
      <w:r w:rsidR="00081601" w:rsidRPr="00C17F30">
        <w:rPr>
          <w:rFonts w:ascii="Cambria" w:hAnsi="Cambria"/>
          <w:sz w:val="24"/>
          <w:szCs w:val="24"/>
        </w:rPr>
        <w:t>under Regulation (11) of the existing DCPR 2034 (“</w:t>
      </w:r>
      <w:r w:rsidR="00081601" w:rsidRPr="00C17F30">
        <w:rPr>
          <w:rFonts w:ascii="Cambria" w:hAnsi="Cambria"/>
          <w:b/>
          <w:sz w:val="24"/>
          <w:szCs w:val="24"/>
        </w:rPr>
        <w:t>Current Development Potential</w:t>
      </w:r>
      <w:r w:rsidR="00081601" w:rsidRPr="00C17F30">
        <w:rPr>
          <w:rFonts w:ascii="Cambria" w:hAnsi="Cambria"/>
          <w:sz w:val="24"/>
          <w:szCs w:val="24"/>
        </w:rPr>
        <w:t>”) as on the date of execution of this Agreement.</w:t>
      </w:r>
      <w:r w:rsidR="00DB515B" w:rsidRPr="00C17F30">
        <w:rPr>
          <w:rFonts w:ascii="Cambria" w:hAnsi="Cambria"/>
          <w:sz w:val="24"/>
          <w:szCs w:val="24"/>
        </w:rPr>
        <w:t xml:space="preserve"> The Developer </w:t>
      </w:r>
      <w:r w:rsidR="00D568D5" w:rsidRPr="00C17F30">
        <w:rPr>
          <w:rFonts w:ascii="Cambria" w:hAnsi="Cambria"/>
          <w:sz w:val="24"/>
          <w:szCs w:val="24"/>
        </w:rPr>
        <w:t xml:space="preserve">shall be </w:t>
      </w:r>
      <w:r w:rsidR="00E90964" w:rsidRPr="00C17F30">
        <w:rPr>
          <w:rFonts w:ascii="Cambria" w:hAnsi="Cambria"/>
          <w:sz w:val="24"/>
          <w:szCs w:val="24"/>
        </w:rPr>
        <w:t xml:space="preserve">entitled to </w:t>
      </w:r>
      <w:r w:rsidR="00D568D5" w:rsidRPr="00C17F30">
        <w:rPr>
          <w:rFonts w:ascii="Cambria" w:hAnsi="Cambria"/>
          <w:sz w:val="24"/>
          <w:szCs w:val="24"/>
        </w:rPr>
        <w:t>undertake t</w:t>
      </w:r>
      <w:r w:rsidR="004849D4" w:rsidRPr="00C17F30">
        <w:rPr>
          <w:rFonts w:ascii="Cambria" w:hAnsi="Cambria"/>
          <w:sz w:val="24"/>
          <w:szCs w:val="24"/>
        </w:rPr>
        <w:t>he Project</w:t>
      </w:r>
      <w:r w:rsidRPr="00C17F30">
        <w:rPr>
          <w:rFonts w:ascii="Cambria" w:hAnsi="Cambria" w:cs="Arial"/>
          <w:sz w:val="24"/>
          <w:szCs w:val="24"/>
        </w:rPr>
        <w:t xml:space="preserve"> in accordance with </w:t>
      </w:r>
      <w:r w:rsidR="003C1989" w:rsidRPr="00C17F30">
        <w:rPr>
          <w:rFonts w:ascii="Cambria" w:hAnsi="Cambria" w:cs="Arial"/>
          <w:sz w:val="24"/>
          <w:szCs w:val="24"/>
        </w:rPr>
        <w:t xml:space="preserve">Regulation </w:t>
      </w:r>
      <w:r w:rsidR="008066C1" w:rsidRPr="00C17F30">
        <w:rPr>
          <w:rFonts w:ascii="Cambria" w:hAnsi="Cambria" w:cs="Arial"/>
          <w:sz w:val="24"/>
          <w:szCs w:val="24"/>
        </w:rPr>
        <w:t xml:space="preserve">33(11) </w:t>
      </w:r>
      <w:r w:rsidR="003C1989" w:rsidRPr="00C17F30">
        <w:rPr>
          <w:rFonts w:ascii="Cambria" w:hAnsi="Cambria" w:cs="Arial"/>
          <w:sz w:val="24"/>
          <w:szCs w:val="24"/>
        </w:rPr>
        <w:t xml:space="preserve">of the </w:t>
      </w:r>
      <w:r w:rsidRPr="00C17F30">
        <w:rPr>
          <w:rFonts w:ascii="Cambria" w:hAnsi="Cambria" w:cs="Arial"/>
          <w:sz w:val="24"/>
          <w:szCs w:val="24"/>
        </w:rPr>
        <w:t>D</w:t>
      </w:r>
      <w:r w:rsidR="003C1989" w:rsidRPr="00C17F30">
        <w:rPr>
          <w:rFonts w:ascii="Cambria" w:hAnsi="Cambria" w:cs="Arial"/>
          <w:sz w:val="24"/>
          <w:szCs w:val="24"/>
        </w:rPr>
        <w:t xml:space="preserve">evelopment Promotion </w:t>
      </w:r>
      <w:r w:rsidRPr="00C17F30">
        <w:rPr>
          <w:rFonts w:ascii="Cambria" w:hAnsi="Cambria" w:cs="Arial"/>
          <w:sz w:val="24"/>
          <w:szCs w:val="24"/>
        </w:rPr>
        <w:t>C</w:t>
      </w:r>
      <w:r w:rsidR="003C1989" w:rsidRPr="00C17F30">
        <w:rPr>
          <w:rFonts w:ascii="Cambria" w:hAnsi="Cambria" w:cs="Arial"/>
          <w:sz w:val="24"/>
          <w:szCs w:val="24"/>
        </w:rPr>
        <w:t xml:space="preserve">ontrol </w:t>
      </w:r>
      <w:r w:rsidRPr="00C17F30">
        <w:rPr>
          <w:rFonts w:ascii="Cambria" w:hAnsi="Cambria" w:cs="Arial"/>
          <w:sz w:val="24"/>
          <w:szCs w:val="24"/>
        </w:rPr>
        <w:t xml:space="preserve">Regulations </w:t>
      </w:r>
      <w:r w:rsidR="003C1989" w:rsidRPr="00C17F30">
        <w:rPr>
          <w:rFonts w:ascii="Cambria" w:hAnsi="Cambria" w:cs="Arial"/>
          <w:sz w:val="24"/>
          <w:szCs w:val="24"/>
        </w:rPr>
        <w:t>2034 (“</w:t>
      </w:r>
      <w:r w:rsidR="003C1989" w:rsidRPr="00C17F30">
        <w:rPr>
          <w:rFonts w:ascii="Cambria" w:hAnsi="Cambria" w:cs="Arial"/>
          <w:b/>
          <w:bCs/>
          <w:sz w:val="24"/>
          <w:szCs w:val="24"/>
        </w:rPr>
        <w:t>DCPR 2034</w:t>
      </w:r>
      <w:r w:rsidR="00CD256E" w:rsidRPr="004254B4">
        <w:rPr>
          <w:rFonts w:ascii="Cambria" w:hAnsi="Cambria" w:cs="Arial"/>
          <w:sz w:val="24"/>
          <w:szCs w:val="24"/>
        </w:rPr>
        <w:t>”)</w:t>
      </w:r>
      <w:r w:rsidR="00B00E5B" w:rsidRPr="00C17F30">
        <w:rPr>
          <w:rFonts w:ascii="Cambria" w:hAnsi="Cambria" w:cs="Arial"/>
          <w:sz w:val="24"/>
          <w:szCs w:val="24"/>
        </w:rPr>
        <w:t>,</w:t>
      </w:r>
      <w:r w:rsidR="000F5379" w:rsidRPr="00C17F30">
        <w:rPr>
          <w:rFonts w:ascii="Cambria" w:hAnsi="Cambria" w:cs="Arial"/>
          <w:sz w:val="24"/>
          <w:szCs w:val="24"/>
        </w:rPr>
        <w:t xml:space="preserve"> </w:t>
      </w:r>
      <w:r w:rsidR="000F5379" w:rsidRPr="00C17F30">
        <w:rPr>
          <w:rFonts w:ascii="Cambria" w:hAnsi="Cambria"/>
          <w:sz w:val="24"/>
          <w:szCs w:val="24"/>
        </w:rPr>
        <w:t>subject to the condition that the Developer shall not handover any Permanent Transit Camp (</w:t>
      </w:r>
      <w:r w:rsidR="000F5379" w:rsidRPr="00C17F30">
        <w:rPr>
          <w:rFonts w:ascii="Cambria" w:hAnsi="Cambria"/>
          <w:b/>
          <w:sz w:val="24"/>
          <w:szCs w:val="24"/>
        </w:rPr>
        <w:t>PTC</w:t>
      </w:r>
      <w:r w:rsidR="000F5379" w:rsidRPr="00C17F30">
        <w:rPr>
          <w:rFonts w:ascii="Cambria" w:hAnsi="Cambria"/>
          <w:sz w:val="24"/>
          <w:szCs w:val="24"/>
        </w:rPr>
        <w:t>) in the New Building to the Concerned Authorities and the Developer shall be duty bound to club the Project with another project and handover PTC in such another project and convert the equivalent area of PTC into s</w:t>
      </w:r>
      <w:r w:rsidR="00DF2DFA" w:rsidRPr="00C17F30">
        <w:rPr>
          <w:rFonts w:ascii="Cambria" w:hAnsi="Cambria"/>
          <w:sz w:val="24"/>
          <w:szCs w:val="24"/>
        </w:rPr>
        <w:t>ale</w:t>
      </w:r>
      <w:r w:rsidR="000F5379" w:rsidRPr="00C17F30">
        <w:rPr>
          <w:rFonts w:ascii="Cambria" w:hAnsi="Cambria"/>
          <w:sz w:val="24"/>
          <w:szCs w:val="24"/>
        </w:rPr>
        <w:t xml:space="preserve"> area in the Approvals, prior to vacation, given by the Concerned Government Authorities.</w:t>
      </w:r>
      <w:r w:rsidR="003C1989" w:rsidRPr="00C17F30">
        <w:rPr>
          <w:rFonts w:ascii="Cambria" w:hAnsi="Cambria" w:cs="Arial"/>
          <w:sz w:val="24"/>
          <w:szCs w:val="24"/>
        </w:rPr>
        <w:t xml:space="preserve"> </w:t>
      </w:r>
      <w:r w:rsidRPr="00C17F30">
        <w:rPr>
          <w:rFonts w:ascii="Cambria" w:hAnsi="Cambria" w:cs="Arial"/>
          <w:sz w:val="24"/>
          <w:szCs w:val="24"/>
        </w:rPr>
        <w:t xml:space="preserve"> The Developer shall be entitled to carry out at its own costs, charges and expenses in all respects all or any items of work for development of the Land or any part thereof including</w:t>
      </w:r>
      <w:r w:rsidR="002772FF" w:rsidRPr="00C17F30">
        <w:rPr>
          <w:rFonts w:ascii="Cambria" w:hAnsi="Cambria" w:cs="Arial"/>
          <w:sz w:val="24"/>
          <w:szCs w:val="24"/>
        </w:rPr>
        <w:t xml:space="preserve">, </w:t>
      </w:r>
      <w:r w:rsidRPr="00C17F30">
        <w:rPr>
          <w:rFonts w:ascii="Cambria" w:hAnsi="Cambria" w:cs="Arial"/>
          <w:sz w:val="24"/>
          <w:szCs w:val="24"/>
        </w:rPr>
        <w:t xml:space="preserve">laying of drainage, </w:t>
      </w:r>
      <w:r w:rsidR="009446CB" w:rsidRPr="00C17F30">
        <w:rPr>
          <w:rFonts w:ascii="Cambria" w:hAnsi="Cambria" w:cs="Arial"/>
          <w:sz w:val="24"/>
          <w:szCs w:val="24"/>
        </w:rPr>
        <w:t xml:space="preserve">gas pipelines, </w:t>
      </w:r>
      <w:r w:rsidRPr="00C17F30">
        <w:rPr>
          <w:rFonts w:ascii="Cambria" w:hAnsi="Cambria" w:cs="Arial"/>
          <w:sz w:val="24"/>
          <w:szCs w:val="24"/>
        </w:rPr>
        <w:t xml:space="preserve">cables, water pipes, telephone cables, electricity and other connections and other items as per the terms and conditions imposed by </w:t>
      </w:r>
      <w:r w:rsidR="00E7275F" w:rsidRPr="00C17F30">
        <w:rPr>
          <w:rFonts w:ascii="Cambria" w:hAnsi="Cambria" w:cs="Arial"/>
          <w:sz w:val="24"/>
          <w:szCs w:val="24"/>
        </w:rPr>
        <w:t>any</w:t>
      </w:r>
      <w:r w:rsidRPr="00C17F30">
        <w:rPr>
          <w:rFonts w:ascii="Cambria" w:hAnsi="Cambria" w:cs="Arial"/>
          <w:sz w:val="24"/>
          <w:szCs w:val="24"/>
        </w:rPr>
        <w:t xml:space="preserve"> </w:t>
      </w:r>
      <w:r w:rsidR="00E7275F" w:rsidRPr="00C17F30">
        <w:rPr>
          <w:rFonts w:ascii="Cambria" w:hAnsi="Cambria" w:cs="Arial"/>
          <w:sz w:val="24"/>
          <w:szCs w:val="24"/>
        </w:rPr>
        <w:t>competent authority</w:t>
      </w:r>
      <w:r w:rsidR="00027D4A" w:rsidRPr="00C17F30">
        <w:rPr>
          <w:rFonts w:ascii="Cambria" w:hAnsi="Cambria" w:cs="Arial"/>
          <w:sz w:val="24"/>
          <w:szCs w:val="24"/>
        </w:rPr>
        <w:t xml:space="preserve"> </w:t>
      </w:r>
      <w:r w:rsidRPr="00C17F30">
        <w:rPr>
          <w:rFonts w:ascii="Cambria" w:hAnsi="Cambria" w:cs="Arial"/>
          <w:sz w:val="24"/>
          <w:szCs w:val="24"/>
        </w:rPr>
        <w:t>while sanctioning the layout scheme and the plans and also other items of works as may be required to carry out for the purpose of making the Land or any part thereof fit for construction of building/s and structure/s therein.</w:t>
      </w:r>
      <w:r w:rsidR="00493AB3" w:rsidRPr="00C17F30">
        <w:rPr>
          <w:rFonts w:ascii="Cambria" w:hAnsi="Cambria" w:cs="Arial"/>
          <w:sz w:val="24"/>
          <w:szCs w:val="24"/>
        </w:rPr>
        <w:t xml:space="preserve"> </w:t>
      </w:r>
      <w:r w:rsidR="00473242" w:rsidRPr="00C17F30">
        <w:rPr>
          <w:rFonts w:ascii="Cambria" w:hAnsi="Cambria" w:cs="Arial"/>
          <w:sz w:val="24"/>
          <w:szCs w:val="24"/>
        </w:rPr>
        <w:t xml:space="preserve">The </w:t>
      </w:r>
      <w:r w:rsidR="00493AB3" w:rsidRPr="00C17F30">
        <w:rPr>
          <w:rFonts w:ascii="Cambria" w:hAnsi="Cambria" w:cs="Arial"/>
          <w:sz w:val="24"/>
          <w:szCs w:val="24"/>
        </w:rPr>
        <w:t xml:space="preserve">Developers shall be entitled to utilize the </w:t>
      </w:r>
      <w:r w:rsidR="00557499" w:rsidRPr="00C17F30">
        <w:rPr>
          <w:rFonts w:ascii="Cambria" w:hAnsi="Cambria" w:cs="Arial"/>
          <w:sz w:val="24"/>
          <w:szCs w:val="24"/>
        </w:rPr>
        <w:t>Current D</w:t>
      </w:r>
      <w:r w:rsidR="00493AB3" w:rsidRPr="00C17F30">
        <w:rPr>
          <w:rFonts w:ascii="Cambria" w:hAnsi="Cambria" w:cs="Arial"/>
          <w:sz w:val="24"/>
          <w:szCs w:val="24"/>
        </w:rPr>
        <w:t xml:space="preserve">evelopment </w:t>
      </w:r>
      <w:r w:rsidR="00557499" w:rsidRPr="00C17F30">
        <w:rPr>
          <w:rFonts w:ascii="Cambria" w:hAnsi="Cambria" w:cs="Arial"/>
          <w:sz w:val="24"/>
          <w:szCs w:val="24"/>
        </w:rPr>
        <w:t>P</w:t>
      </w:r>
      <w:r w:rsidR="00493AB3" w:rsidRPr="00C17F30">
        <w:rPr>
          <w:rFonts w:ascii="Cambria" w:hAnsi="Cambria" w:cs="Arial"/>
          <w:sz w:val="24"/>
          <w:szCs w:val="24"/>
        </w:rPr>
        <w:t xml:space="preserve">otential available for consumption under Regulation 33(11) of the DCPR, 2034 on the said </w:t>
      </w:r>
      <w:r w:rsidR="005503A6" w:rsidRPr="00C17F30">
        <w:rPr>
          <w:rFonts w:ascii="Cambria" w:hAnsi="Cambria" w:cs="Arial"/>
          <w:sz w:val="24"/>
          <w:szCs w:val="24"/>
        </w:rPr>
        <w:t>Land</w:t>
      </w:r>
      <w:r w:rsidR="00493AB3" w:rsidRPr="00C17F30">
        <w:rPr>
          <w:rFonts w:ascii="Cambria" w:hAnsi="Cambria" w:cs="Arial"/>
          <w:sz w:val="24"/>
          <w:szCs w:val="24"/>
        </w:rPr>
        <w:t xml:space="preserve"> and the FSI potential generated by arranging</w:t>
      </w:r>
      <w:r w:rsidR="00592974" w:rsidRPr="00C17F30">
        <w:rPr>
          <w:rFonts w:ascii="Cambria" w:hAnsi="Cambria" w:cs="Arial"/>
          <w:sz w:val="24"/>
          <w:szCs w:val="24"/>
        </w:rPr>
        <w:t>/ loading</w:t>
      </w:r>
      <w:r w:rsidR="00493AB3" w:rsidRPr="00C17F30">
        <w:rPr>
          <w:rFonts w:ascii="Cambria" w:hAnsi="Cambria" w:cs="Arial"/>
          <w:sz w:val="24"/>
          <w:szCs w:val="24"/>
        </w:rPr>
        <w:t xml:space="preserve"> the </w:t>
      </w:r>
      <w:r w:rsidR="009C262F" w:rsidRPr="00C17F30">
        <w:rPr>
          <w:rFonts w:ascii="Cambria" w:hAnsi="Cambria" w:cs="Arial"/>
          <w:sz w:val="24"/>
          <w:szCs w:val="24"/>
        </w:rPr>
        <w:t>Permanent Transit Camps (“</w:t>
      </w:r>
      <w:r w:rsidR="00493AB3" w:rsidRPr="00C17F30">
        <w:rPr>
          <w:rFonts w:ascii="Cambria" w:hAnsi="Cambria" w:cs="Arial"/>
          <w:sz w:val="24"/>
          <w:szCs w:val="24"/>
        </w:rPr>
        <w:t>PTC</w:t>
      </w:r>
      <w:r w:rsidR="009C262F" w:rsidRPr="00C17F30">
        <w:rPr>
          <w:rFonts w:ascii="Cambria" w:hAnsi="Cambria" w:cs="Arial"/>
          <w:sz w:val="24"/>
          <w:szCs w:val="24"/>
        </w:rPr>
        <w:t>”)</w:t>
      </w:r>
      <w:r w:rsidR="00493AB3" w:rsidRPr="00C17F30">
        <w:rPr>
          <w:rFonts w:ascii="Cambria" w:hAnsi="Cambria" w:cs="Arial"/>
          <w:sz w:val="24"/>
          <w:szCs w:val="24"/>
        </w:rPr>
        <w:t xml:space="preserve"> </w:t>
      </w:r>
      <w:r w:rsidR="00C55F13" w:rsidRPr="00C17F30">
        <w:rPr>
          <w:rFonts w:ascii="Cambria" w:hAnsi="Cambria" w:cs="Arial"/>
          <w:sz w:val="24"/>
          <w:szCs w:val="24"/>
        </w:rPr>
        <w:t xml:space="preserve">on the said Land </w:t>
      </w:r>
      <w:r w:rsidR="00D73E7E" w:rsidRPr="00C17F30">
        <w:rPr>
          <w:rFonts w:ascii="Cambria" w:hAnsi="Cambria" w:cs="Arial"/>
          <w:sz w:val="24"/>
          <w:szCs w:val="24"/>
        </w:rPr>
        <w:t xml:space="preserve">that </w:t>
      </w:r>
      <w:r w:rsidR="009C262F" w:rsidRPr="00C17F30">
        <w:rPr>
          <w:rFonts w:ascii="Cambria" w:hAnsi="Cambria"/>
          <w:sz w:val="24"/>
          <w:szCs w:val="24"/>
        </w:rPr>
        <w:t>shall be constructed and handed over to the Concerned Authorities elsewhere and not on the Land and the Developer shall indemnify the Society for the same.</w:t>
      </w:r>
    </w:p>
    <w:p w14:paraId="738723B8" w14:textId="7628DEF2" w:rsidR="00235E49" w:rsidRPr="004254B4" w:rsidRDefault="0000335D" w:rsidP="00921CCA">
      <w:pPr>
        <w:pStyle w:val="ListParagraph"/>
        <w:widowControl w:val="0"/>
        <w:numPr>
          <w:ilvl w:val="1"/>
          <w:numId w:val="53"/>
        </w:numPr>
        <w:spacing w:after="180" w:line="372" w:lineRule="auto"/>
        <w:ind w:left="709" w:hanging="709"/>
        <w:jc w:val="both"/>
        <w:rPr>
          <w:rFonts w:ascii="Cambria" w:hAnsi="Cambria"/>
          <w:color w:val="000000"/>
          <w:sz w:val="24"/>
          <w:szCs w:val="24"/>
        </w:rPr>
      </w:pPr>
      <w:r w:rsidRPr="00C17F30">
        <w:rPr>
          <w:rFonts w:ascii="Cambria" w:hAnsi="Cambria"/>
          <w:sz w:val="24"/>
          <w:szCs w:val="24"/>
        </w:rPr>
        <w:t>If there is any change in the policy of the Concerned Authorities, changes in the current D.C. Regulations, Government of Maharashtra or any public or statutory bodies and authorities governing development of properties in the city and suburbs of Mumbai, whereby the Current Development Potential is increased, which results into availability of higher habitable area (“</w:t>
      </w:r>
      <w:r w:rsidRPr="00C17F30">
        <w:rPr>
          <w:rFonts w:ascii="Cambria" w:hAnsi="Cambria"/>
          <w:b/>
          <w:bCs/>
          <w:sz w:val="24"/>
          <w:szCs w:val="24"/>
        </w:rPr>
        <w:t>Extra Habitable Area</w:t>
      </w:r>
      <w:r w:rsidRPr="00C17F30">
        <w:rPr>
          <w:rFonts w:ascii="Cambria" w:hAnsi="Cambria"/>
          <w:sz w:val="24"/>
          <w:szCs w:val="24"/>
        </w:rPr>
        <w:t>”), then in that event, if the Extra Habitable Area is available, the same shall be</w:t>
      </w:r>
      <w:r w:rsidR="002F6A07" w:rsidRPr="00C17F30">
        <w:rPr>
          <w:rFonts w:ascii="Cambria" w:hAnsi="Cambria"/>
          <w:sz w:val="24"/>
          <w:szCs w:val="24"/>
        </w:rPr>
        <w:t>long and will be</w:t>
      </w:r>
      <w:r w:rsidRPr="00C17F30">
        <w:rPr>
          <w:rFonts w:ascii="Cambria" w:hAnsi="Cambria"/>
          <w:sz w:val="24"/>
          <w:szCs w:val="24"/>
        </w:rPr>
        <w:t xml:space="preserve"> utilized </w:t>
      </w:r>
      <w:r w:rsidR="002F6A07" w:rsidRPr="00C17F30">
        <w:rPr>
          <w:rFonts w:ascii="Cambria" w:hAnsi="Cambria"/>
          <w:sz w:val="24"/>
          <w:szCs w:val="24"/>
        </w:rPr>
        <w:t xml:space="preserve">solely </w:t>
      </w:r>
      <w:r w:rsidRPr="00C17F30">
        <w:rPr>
          <w:rFonts w:ascii="Cambria" w:hAnsi="Cambria"/>
          <w:sz w:val="24"/>
          <w:szCs w:val="24"/>
        </w:rPr>
        <w:t xml:space="preserve">by the </w:t>
      </w:r>
      <w:r w:rsidR="002F6A07" w:rsidRPr="00C17F30">
        <w:rPr>
          <w:rFonts w:ascii="Cambria" w:hAnsi="Cambria"/>
          <w:sz w:val="24"/>
          <w:szCs w:val="24"/>
        </w:rPr>
        <w:t>Society.</w:t>
      </w:r>
    </w:p>
    <w:p w14:paraId="5B74F689" w14:textId="3F95371F" w:rsidR="001D07E6" w:rsidRPr="00C17F30" w:rsidRDefault="00557576" w:rsidP="00743F93">
      <w:pPr>
        <w:pStyle w:val="ListParagraph"/>
        <w:widowControl w:val="0"/>
        <w:numPr>
          <w:ilvl w:val="1"/>
          <w:numId w:val="53"/>
        </w:numPr>
        <w:spacing w:after="180" w:line="372" w:lineRule="auto"/>
        <w:ind w:left="709" w:hanging="709"/>
        <w:jc w:val="both"/>
        <w:rPr>
          <w:rFonts w:ascii="Cambria" w:hAnsi="Cambria"/>
          <w:sz w:val="24"/>
          <w:szCs w:val="24"/>
        </w:rPr>
      </w:pPr>
      <w:r w:rsidRPr="00C17F30">
        <w:rPr>
          <w:rFonts w:ascii="Cambria" w:hAnsi="Cambria"/>
          <w:sz w:val="24"/>
          <w:szCs w:val="24"/>
        </w:rPr>
        <w:lastRenderedPageBreak/>
        <w:t>Any</w:t>
      </w:r>
      <w:r w:rsidRPr="00C17F30">
        <w:rPr>
          <w:rFonts w:ascii="Cambria" w:hAnsi="Cambria"/>
          <w:color w:val="000000"/>
          <w:sz w:val="24"/>
          <w:szCs w:val="24"/>
        </w:rPr>
        <w:t xml:space="preserve"> additional FSI declared by the government after procurement the OC, the same shall exclusively belong to the Society and the Developer shall not claim any share thereafter.</w:t>
      </w:r>
    </w:p>
    <w:p w14:paraId="472E3B9F" w14:textId="7C24F8AD" w:rsidR="00557576" w:rsidRPr="00C17F30" w:rsidRDefault="00EA42BD" w:rsidP="00743F93">
      <w:pPr>
        <w:pStyle w:val="ListParagraph"/>
        <w:widowControl w:val="0"/>
        <w:numPr>
          <w:ilvl w:val="1"/>
          <w:numId w:val="53"/>
        </w:numPr>
        <w:spacing w:after="180" w:line="372" w:lineRule="auto"/>
        <w:ind w:left="709" w:hanging="709"/>
        <w:jc w:val="both"/>
        <w:rPr>
          <w:rFonts w:ascii="Cambria" w:hAnsi="Cambria"/>
          <w:sz w:val="24"/>
          <w:szCs w:val="24"/>
        </w:rPr>
      </w:pPr>
      <w:r w:rsidRPr="00C17F30">
        <w:rPr>
          <w:rFonts w:ascii="Cambria" w:hAnsi="Cambria" w:cs="Arial"/>
          <w:sz w:val="24"/>
          <w:szCs w:val="24"/>
        </w:rPr>
        <w:t>However, it is agreed between the Parties that under no circumstances, the Agreed Offer will be reduced by the Developer, in the event there is decrease in the Current Development Potential (for any reason whatsoever) including any change in Law or D.C. Regulations.</w:t>
      </w:r>
    </w:p>
    <w:p w14:paraId="7B81F953" w14:textId="77777777" w:rsidR="00940B80" w:rsidRPr="004254B4" w:rsidRDefault="00940B80" w:rsidP="004254B4">
      <w:pPr>
        <w:keepLines/>
        <w:widowControl w:val="0"/>
        <w:tabs>
          <w:tab w:val="left" w:pos="0"/>
        </w:tabs>
        <w:suppressAutoHyphens w:val="0"/>
        <w:ind w:left="720"/>
        <w:contextualSpacing/>
        <w:jc w:val="both"/>
        <w:rPr>
          <w:rFonts w:ascii="Cambria" w:hAnsi="Cambria"/>
          <w:b/>
          <w:sz w:val="24"/>
          <w:u w:val="single"/>
        </w:rPr>
      </w:pPr>
    </w:p>
    <w:p w14:paraId="5D010651" w14:textId="0B2F0BB9" w:rsidR="00C3268B" w:rsidRPr="00C17F30" w:rsidRDefault="00C3268B" w:rsidP="00AF4F01">
      <w:pPr>
        <w:widowControl w:val="0"/>
        <w:numPr>
          <w:ilvl w:val="0"/>
          <w:numId w:val="4"/>
        </w:numPr>
        <w:spacing w:after="120" w:line="360" w:lineRule="auto"/>
        <w:ind w:hanging="720"/>
        <w:jc w:val="both"/>
        <w:rPr>
          <w:rFonts w:ascii="Cambria" w:hAnsi="Cambria" w:cs="Arial"/>
          <w:sz w:val="24"/>
          <w:szCs w:val="24"/>
        </w:rPr>
      </w:pPr>
      <w:r w:rsidRPr="00C17F30">
        <w:rPr>
          <w:rFonts w:ascii="Cambria" w:hAnsi="Cambria" w:cs="Arial"/>
          <w:b/>
          <w:sz w:val="24"/>
          <w:szCs w:val="24"/>
        </w:rPr>
        <w:t xml:space="preserve">Costs of Development and Adherence to the Acts, Rules </w:t>
      </w:r>
      <w:r w:rsidR="00E8620E" w:rsidRPr="00C17F30">
        <w:rPr>
          <w:rFonts w:ascii="Cambria" w:hAnsi="Cambria" w:cs="Arial"/>
          <w:b/>
          <w:sz w:val="24"/>
          <w:szCs w:val="24"/>
        </w:rPr>
        <w:t>&amp;</w:t>
      </w:r>
      <w:r w:rsidRPr="00C17F30">
        <w:rPr>
          <w:rFonts w:ascii="Cambria" w:hAnsi="Cambria" w:cs="Arial"/>
          <w:b/>
          <w:sz w:val="24"/>
          <w:szCs w:val="24"/>
        </w:rPr>
        <w:t xml:space="preserve"> Regulations</w:t>
      </w:r>
    </w:p>
    <w:p w14:paraId="0B5C4771" w14:textId="3205CA08" w:rsidR="0002571E"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agrees that the development of the Land or any part thereof b</w:t>
      </w:r>
      <w:r w:rsidR="00AD066E" w:rsidRPr="00C17F30">
        <w:rPr>
          <w:rFonts w:ascii="Cambria" w:hAnsi="Cambria" w:cs="Arial"/>
          <w:sz w:val="24"/>
          <w:szCs w:val="24"/>
        </w:rPr>
        <w:t>y construction of New Building</w:t>
      </w:r>
      <w:r w:rsidRPr="00C17F30">
        <w:rPr>
          <w:rFonts w:ascii="Cambria" w:hAnsi="Cambria" w:cs="Arial"/>
          <w:sz w:val="24"/>
          <w:szCs w:val="24"/>
        </w:rPr>
        <w:t xml:space="preserve"> thereon shall be at the entire costs, charges and expenses of the Developer and as permitted by the concerned authorities including fees payable to the Architects, RCC Consultants and other professionals shall be borne by the Developer alone.</w:t>
      </w:r>
    </w:p>
    <w:p w14:paraId="6E2D70BF" w14:textId="010218F5" w:rsidR="0002571E" w:rsidRPr="00C17F30" w:rsidRDefault="00C3268B" w:rsidP="00E8620E">
      <w:pPr>
        <w:pStyle w:val="ListParagraph"/>
        <w:widowControl w:val="0"/>
        <w:numPr>
          <w:ilvl w:val="1"/>
          <w:numId w:val="4"/>
        </w:numPr>
        <w:spacing w:after="120" w:line="360" w:lineRule="auto"/>
        <w:contextualSpacing w:val="0"/>
        <w:jc w:val="both"/>
        <w:rPr>
          <w:rFonts w:ascii="Cambria" w:hAnsi="Cambria" w:cs="Arial"/>
          <w:sz w:val="24"/>
          <w:szCs w:val="24"/>
        </w:rPr>
      </w:pPr>
      <w:r w:rsidRPr="00C17F30">
        <w:rPr>
          <w:rFonts w:ascii="Cambria" w:hAnsi="Cambria" w:cs="Arial"/>
          <w:sz w:val="24"/>
          <w:szCs w:val="24"/>
        </w:rPr>
        <w:t>The Developer furthe</w:t>
      </w:r>
      <w:r w:rsidR="00473242" w:rsidRPr="00C17F30">
        <w:rPr>
          <w:rFonts w:ascii="Cambria" w:hAnsi="Cambria" w:cs="Arial"/>
          <w:sz w:val="24"/>
          <w:szCs w:val="24"/>
        </w:rPr>
        <w:t>r agrees that the New Building</w:t>
      </w:r>
      <w:r w:rsidRPr="00C17F30">
        <w:rPr>
          <w:rFonts w:ascii="Cambria" w:hAnsi="Cambria" w:cs="Arial"/>
          <w:sz w:val="24"/>
          <w:szCs w:val="24"/>
        </w:rPr>
        <w:t xml:space="preserve"> to be constructed on the Property will be constructed in accordance with the relevant Acts and also in accordance with the </w:t>
      </w:r>
      <w:r w:rsidR="00076316" w:rsidRPr="00C17F30">
        <w:rPr>
          <w:rFonts w:ascii="Cambria" w:hAnsi="Cambria" w:cs="Arial"/>
          <w:sz w:val="24"/>
          <w:szCs w:val="24"/>
        </w:rPr>
        <w:t xml:space="preserve">DCPR </w:t>
      </w:r>
      <w:r w:rsidRPr="00C17F30">
        <w:rPr>
          <w:rFonts w:ascii="Cambria" w:hAnsi="Cambria" w:cs="Arial"/>
          <w:sz w:val="24"/>
          <w:szCs w:val="24"/>
        </w:rPr>
        <w:t xml:space="preserve">Regulations for the time being in force and as per the terms and conditions laid down in the </w:t>
      </w:r>
      <w:r w:rsidR="00401C13" w:rsidRPr="00C17F30">
        <w:rPr>
          <w:rFonts w:ascii="Cambria" w:hAnsi="Cambria" w:cs="Arial"/>
          <w:sz w:val="24"/>
          <w:szCs w:val="24"/>
        </w:rPr>
        <w:t xml:space="preserve">IOA/ </w:t>
      </w:r>
      <w:r w:rsidRPr="00C17F30">
        <w:rPr>
          <w:rFonts w:ascii="Cambria" w:hAnsi="Cambria" w:cs="Arial"/>
          <w:sz w:val="24"/>
          <w:szCs w:val="24"/>
        </w:rPr>
        <w:t xml:space="preserve">IOD and CC and as per the plans sanctioned by </w:t>
      </w:r>
      <w:r w:rsidR="002B276C" w:rsidRPr="00C17F30">
        <w:rPr>
          <w:rFonts w:ascii="Cambria" w:hAnsi="Cambria" w:cs="Arial"/>
          <w:sz w:val="24"/>
          <w:szCs w:val="24"/>
        </w:rPr>
        <w:t>any competent authority</w:t>
      </w:r>
      <w:r w:rsidRPr="00C17F30">
        <w:rPr>
          <w:rFonts w:ascii="Cambria" w:hAnsi="Cambria" w:cs="Arial"/>
          <w:sz w:val="24"/>
          <w:szCs w:val="24"/>
        </w:rPr>
        <w:t xml:space="preserve">. </w:t>
      </w:r>
      <w:r w:rsidR="002772FF" w:rsidRPr="00C17F30">
        <w:rPr>
          <w:rFonts w:ascii="Cambria" w:hAnsi="Cambria" w:cs="Arial"/>
          <w:sz w:val="24"/>
          <w:szCs w:val="24"/>
        </w:rPr>
        <w:t xml:space="preserve">The Developer shall also obtain NOC from </w:t>
      </w:r>
      <w:r w:rsidR="00F14CBE" w:rsidRPr="00C17F30">
        <w:rPr>
          <w:rFonts w:ascii="Cambria" w:hAnsi="Cambria" w:cs="Arial"/>
          <w:sz w:val="24"/>
          <w:szCs w:val="24"/>
        </w:rPr>
        <w:t xml:space="preserve">all other authorities, including but not limited to </w:t>
      </w:r>
      <w:r w:rsidR="00027D4A" w:rsidRPr="00C17F30">
        <w:rPr>
          <w:rFonts w:ascii="Cambria" w:hAnsi="Cambria" w:cs="Arial"/>
          <w:sz w:val="24"/>
          <w:szCs w:val="24"/>
        </w:rPr>
        <w:t xml:space="preserve">the </w:t>
      </w:r>
      <w:r w:rsidR="00E06F9F" w:rsidRPr="00C17F30">
        <w:rPr>
          <w:rFonts w:ascii="Cambria" w:hAnsi="Cambria" w:cs="Arial"/>
          <w:sz w:val="24"/>
          <w:szCs w:val="24"/>
        </w:rPr>
        <w:t>Collector of Mumba</w:t>
      </w:r>
      <w:r w:rsidR="00F73746" w:rsidRPr="00C17F30">
        <w:rPr>
          <w:rFonts w:ascii="Cambria" w:hAnsi="Cambria" w:cs="Arial"/>
          <w:sz w:val="24"/>
          <w:szCs w:val="24"/>
        </w:rPr>
        <w:t>i</w:t>
      </w:r>
      <w:r w:rsidR="00E06F9F" w:rsidRPr="00C17F30">
        <w:rPr>
          <w:rFonts w:ascii="Cambria" w:hAnsi="Cambria" w:cs="Arial"/>
          <w:sz w:val="24"/>
          <w:szCs w:val="24"/>
        </w:rPr>
        <w:t xml:space="preserve"> Sub-Urban District, </w:t>
      </w:r>
      <w:r w:rsidR="00654AD5" w:rsidRPr="00C17F30">
        <w:rPr>
          <w:rFonts w:ascii="Cambria" w:hAnsi="Cambria" w:cs="Arial"/>
          <w:sz w:val="24"/>
          <w:szCs w:val="24"/>
        </w:rPr>
        <w:t xml:space="preserve">Airports Authority of India </w:t>
      </w:r>
      <w:r w:rsidR="002772FF" w:rsidRPr="00C17F30">
        <w:rPr>
          <w:rFonts w:ascii="Cambria" w:hAnsi="Cambria" w:cs="Arial"/>
          <w:sz w:val="24"/>
          <w:szCs w:val="24"/>
        </w:rPr>
        <w:t>(“</w:t>
      </w:r>
      <w:r w:rsidR="00654AD5" w:rsidRPr="00C17F30">
        <w:rPr>
          <w:rFonts w:ascii="Cambria" w:hAnsi="Cambria" w:cs="Arial"/>
          <w:b/>
          <w:bCs/>
          <w:sz w:val="24"/>
          <w:szCs w:val="24"/>
        </w:rPr>
        <w:t>AAI</w:t>
      </w:r>
      <w:r w:rsidR="002772FF" w:rsidRPr="00C17F30">
        <w:rPr>
          <w:rFonts w:ascii="Cambria" w:hAnsi="Cambria" w:cs="Arial"/>
          <w:sz w:val="24"/>
          <w:szCs w:val="24"/>
        </w:rPr>
        <w:t>”)</w:t>
      </w:r>
      <w:r w:rsidR="00F14CBE" w:rsidRPr="00C17F30">
        <w:rPr>
          <w:rFonts w:ascii="Cambria" w:hAnsi="Cambria" w:cs="Arial"/>
          <w:sz w:val="24"/>
          <w:szCs w:val="24"/>
        </w:rPr>
        <w:t>, Railway Authorities, Maharashtra Coastal Zone Management Authority (“</w:t>
      </w:r>
      <w:r w:rsidR="00F14CBE" w:rsidRPr="00C17F30">
        <w:rPr>
          <w:rFonts w:ascii="Cambria" w:hAnsi="Cambria" w:cs="Arial"/>
          <w:b/>
          <w:bCs/>
          <w:sz w:val="24"/>
          <w:szCs w:val="24"/>
        </w:rPr>
        <w:t>MCZMA</w:t>
      </w:r>
      <w:r w:rsidR="00F14CBE" w:rsidRPr="00C17F30">
        <w:rPr>
          <w:rFonts w:ascii="Cambria" w:hAnsi="Cambria" w:cs="Arial"/>
          <w:sz w:val="24"/>
          <w:szCs w:val="24"/>
        </w:rPr>
        <w:t>”), Maharashtra Pollution Control Board (“</w:t>
      </w:r>
      <w:r w:rsidR="00F14CBE" w:rsidRPr="00C17F30">
        <w:rPr>
          <w:rFonts w:ascii="Cambria" w:hAnsi="Cambria" w:cs="Arial"/>
          <w:b/>
          <w:bCs/>
          <w:sz w:val="24"/>
          <w:szCs w:val="24"/>
        </w:rPr>
        <w:t>MPCB</w:t>
      </w:r>
      <w:r w:rsidR="00F14CBE" w:rsidRPr="00C17F30">
        <w:rPr>
          <w:rFonts w:ascii="Cambria" w:hAnsi="Cambria" w:cs="Arial"/>
          <w:sz w:val="24"/>
          <w:szCs w:val="24"/>
        </w:rPr>
        <w:t xml:space="preserve">”), </w:t>
      </w:r>
      <w:r w:rsidR="00E06F9F" w:rsidRPr="00C17F30">
        <w:rPr>
          <w:rFonts w:ascii="Cambria" w:hAnsi="Cambria" w:cs="Arial"/>
          <w:sz w:val="24"/>
          <w:szCs w:val="24"/>
        </w:rPr>
        <w:t>Defen</w:t>
      </w:r>
      <w:r w:rsidR="00AF4F01" w:rsidRPr="00C17F30">
        <w:rPr>
          <w:rFonts w:ascii="Cambria" w:hAnsi="Cambria" w:cs="Arial"/>
          <w:sz w:val="24"/>
          <w:szCs w:val="24"/>
        </w:rPr>
        <w:t>c</w:t>
      </w:r>
      <w:r w:rsidR="00E06F9F" w:rsidRPr="00C17F30">
        <w:rPr>
          <w:rFonts w:ascii="Cambria" w:hAnsi="Cambria" w:cs="Arial"/>
          <w:sz w:val="24"/>
          <w:szCs w:val="24"/>
        </w:rPr>
        <w:t>e</w:t>
      </w:r>
      <w:r w:rsidR="002303E3" w:rsidRPr="00C17F30">
        <w:rPr>
          <w:rFonts w:ascii="Cambria" w:hAnsi="Cambria" w:cs="Arial"/>
          <w:sz w:val="24"/>
          <w:szCs w:val="24"/>
        </w:rPr>
        <w:t xml:space="preserve">, </w:t>
      </w:r>
      <w:r w:rsidR="007973A6" w:rsidRPr="00C17F30">
        <w:rPr>
          <w:rFonts w:ascii="Cambria" w:hAnsi="Cambria" w:cs="Arial"/>
          <w:sz w:val="24"/>
          <w:szCs w:val="24"/>
        </w:rPr>
        <w:t>Mumbai Metro</w:t>
      </w:r>
      <w:r w:rsidR="00B013F8" w:rsidRPr="00C17F30">
        <w:rPr>
          <w:rFonts w:ascii="Cambria" w:hAnsi="Cambria" w:cs="Arial"/>
          <w:sz w:val="24"/>
          <w:szCs w:val="24"/>
        </w:rPr>
        <w:t>politan</w:t>
      </w:r>
      <w:r w:rsidR="003B65DD" w:rsidRPr="00C17F30">
        <w:rPr>
          <w:rFonts w:ascii="Cambria" w:hAnsi="Cambria" w:cs="Arial"/>
          <w:sz w:val="24"/>
          <w:szCs w:val="24"/>
        </w:rPr>
        <w:t xml:space="preserve"> Region Development</w:t>
      </w:r>
      <w:r w:rsidR="00FD32FC" w:rsidRPr="00C17F30">
        <w:rPr>
          <w:rFonts w:ascii="Cambria" w:hAnsi="Cambria" w:cs="Arial"/>
          <w:sz w:val="24"/>
          <w:szCs w:val="24"/>
        </w:rPr>
        <w:t xml:space="preserve"> Authority </w:t>
      </w:r>
      <w:r w:rsidR="002303E3" w:rsidRPr="004254B4">
        <w:rPr>
          <w:rFonts w:ascii="Cambria" w:hAnsi="Cambria" w:cs="Arial"/>
          <w:b/>
          <w:bCs/>
          <w:sz w:val="24"/>
          <w:szCs w:val="24"/>
        </w:rPr>
        <w:t>MMRDA</w:t>
      </w:r>
      <w:r w:rsidR="00E06F9F" w:rsidRPr="00C17F30">
        <w:rPr>
          <w:rFonts w:ascii="Cambria" w:hAnsi="Cambria" w:cs="Arial"/>
          <w:sz w:val="24"/>
          <w:szCs w:val="24"/>
        </w:rPr>
        <w:t xml:space="preserve"> </w:t>
      </w:r>
      <w:r w:rsidR="00F14CBE" w:rsidRPr="00C17F30">
        <w:rPr>
          <w:rFonts w:ascii="Cambria" w:hAnsi="Cambria" w:cs="Arial"/>
          <w:sz w:val="24"/>
          <w:szCs w:val="24"/>
        </w:rPr>
        <w:t>etc</w:t>
      </w:r>
      <w:r w:rsidR="002772FF" w:rsidRPr="00C17F30">
        <w:rPr>
          <w:rFonts w:ascii="Cambria" w:hAnsi="Cambria" w:cs="Arial"/>
          <w:sz w:val="24"/>
          <w:szCs w:val="24"/>
        </w:rPr>
        <w:t xml:space="preserve">. </w:t>
      </w:r>
    </w:p>
    <w:p w14:paraId="643EA997" w14:textId="77777777" w:rsidR="002A7621" w:rsidRPr="00C17F30" w:rsidRDefault="002A7621" w:rsidP="00BA0ECD">
      <w:pPr>
        <w:pStyle w:val="ListParagraph"/>
        <w:widowControl w:val="0"/>
        <w:numPr>
          <w:ilvl w:val="1"/>
          <w:numId w:val="4"/>
        </w:numPr>
        <w:spacing w:after="120" w:line="360" w:lineRule="auto"/>
        <w:contextualSpacing w:val="0"/>
        <w:jc w:val="both"/>
        <w:rPr>
          <w:rFonts w:ascii="Cambria" w:hAnsi="Cambria"/>
          <w:sz w:val="24"/>
          <w:szCs w:val="24"/>
        </w:rPr>
      </w:pPr>
      <w:r w:rsidRPr="00C17F30">
        <w:rPr>
          <w:rFonts w:ascii="Cambria" w:hAnsi="Cambria"/>
          <w:sz w:val="24"/>
          <w:szCs w:val="24"/>
        </w:rPr>
        <w:t xml:space="preserve">The New Building on the Land to be constructed in terms hereof shall be of RCC structure </w:t>
      </w:r>
      <w:r w:rsidRPr="00C17F30">
        <w:rPr>
          <w:rFonts w:ascii="Cambria" w:hAnsi="Cambria"/>
          <w:w w:val="105"/>
          <w:sz w:val="24"/>
          <w:szCs w:val="24"/>
        </w:rPr>
        <w:t>or any other internationally acceptable method having podium and</w:t>
      </w:r>
      <w:r w:rsidRPr="00C17F30">
        <w:rPr>
          <w:rFonts w:ascii="Cambria" w:hAnsi="Cambria"/>
          <w:spacing w:val="-53"/>
          <w:w w:val="105"/>
          <w:sz w:val="24"/>
          <w:szCs w:val="24"/>
        </w:rPr>
        <w:t xml:space="preserve"> </w:t>
      </w:r>
      <w:r w:rsidRPr="00C17F30">
        <w:rPr>
          <w:rFonts w:ascii="Cambria" w:hAnsi="Cambria"/>
          <w:w w:val="105"/>
          <w:sz w:val="24"/>
          <w:szCs w:val="24"/>
        </w:rPr>
        <w:t>entrance</w:t>
      </w:r>
      <w:r w:rsidRPr="00C17F30">
        <w:rPr>
          <w:rFonts w:ascii="Cambria" w:hAnsi="Cambria"/>
          <w:spacing w:val="1"/>
          <w:w w:val="105"/>
          <w:sz w:val="24"/>
          <w:szCs w:val="24"/>
        </w:rPr>
        <w:t xml:space="preserve"> </w:t>
      </w:r>
      <w:r w:rsidRPr="00C17F30">
        <w:rPr>
          <w:rFonts w:ascii="Cambria" w:hAnsi="Cambria"/>
          <w:w w:val="105"/>
          <w:sz w:val="24"/>
          <w:szCs w:val="24"/>
        </w:rPr>
        <w:t>foyer,</w:t>
      </w:r>
      <w:r w:rsidRPr="00C17F30">
        <w:rPr>
          <w:rFonts w:ascii="Cambria" w:hAnsi="Cambria"/>
          <w:spacing w:val="1"/>
          <w:w w:val="105"/>
          <w:sz w:val="24"/>
          <w:szCs w:val="24"/>
        </w:rPr>
        <w:t xml:space="preserve"> </w:t>
      </w:r>
      <w:r w:rsidRPr="00C17F30">
        <w:rPr>
          <w:rFonts w:ascii="Cambria" w:hAnsi="Cambria"/>
          <w:w w:val="105"/>
          <w:sz w:val="24"/>
          <w:szCs w:val="24"/>
        </w:rPr>
        <w:t>which</w:t>
      </w:r>
      <w:r w:rsidRPr="00C17F30">
        <w:rPr>
          <w:rFonts w:ascii="Cambria" w:hAnsi="Cambria"/>
          <w:spacing w:val="1"/>
          <w:w w:val="105"/>
          <w:sz w:val="24"/>
          <w:szCs w:val="24"/>
        </w:rPr>
        <w:t xml:space="preserve"> </w:t>
      </w:r>
      <w:r w:rsidRPr="00C17F30">
        <w:rPr>
          <w:rFonts w:ascii="Cambria" w:hAnsi="Cambria"/>
          <w:w w:val="105"/>
          <w:sz w:val="24"/>
          <w:szCs w:val="24"/>
        </w:rPr>
        <w:t>shall</w:t>
      </w:r>
      <w:r w:rsidRPr="00C17F30">
        <w:rPr>
          <w:rFonts w:ascii="Cambria" w:hAnsi="Cambria"/>
          <w:spacing w:val="1"/>
          <w:w w:val="105"/>
          <w:sz w:val="24"/>
          <w:szCs w:val="24"/>
        </w:rPr>
        <w:t xml:space="preserve"> </w:t>
      </w:r>
      <w:r w:rsidRPr="00C17F30">
        <w:rPr>
          <w:rFonts w:ascii="Cambria" w:hAnsi="Cambria"/>
          <w:w w:val="105"/>
          <w:sz w:val="24"/>
          <w:szCs w:val="24"/>
        </w:rPr>
        <w:t>be</w:t>
      </w:r>
      <w:r w:rsidRPr="00C17F30">
        <w:rPr>
          <w:rFonts w:ascii="Cambria" w:hAnsi="Cambria"/>
          <w:spacing w:val="1"/>
          <w:w w:val="105"/>
          <w:sz w:val="24"/>
          <w:szCs w:val="24"/>
        </w:rPr>
        <w:t xml:space="preserve"> </w:t>
      </w:r>
      <w:r w:rsidRPr="00C17F30">
        <w:rPr>
          <w:rFonts w:ascii="Cambria" w:hAnsi="Cambria"/>
          <w:w w:val="105"/>
          <w:sz w:val="24"/>
          <w:szCs w:val="24"/>
        </w:rPr>
        <w:t>subject</w:t>
      </w:r>
      <w:r w:rsidRPr="00C17F30">
        <w:rPr>
          <w:rFonts w:ascii="Cambria" w:hAnsi="Cambria"/>
          <w:spacing w:val="1"/>
          <w:w w:val="105"/>
          <w:sz w:val="24"/>
          <w:szCs w:val="24"/>
        </w:rPr>
        <w:t xml:space="preserve"> </w:t>
      </w:r>
      <w:r w:rsidRPr="00C17F30">
        <w:rPr>
          <w:rFonts w:ascii="Cambria" w:hAnsi="Cambria"/>
          <w:w w:val="105"/>
          <w:sz w:val="24"/>
          <w:szCs w:val="24"/>
        </w:rPr>
        <w:t>to</w:t>
      </w:r>
      <w:r w:rsidRPr="00C17F30">
        <w:rPr>
          <w:rFonts w:ascii="Cambria" w:hAnsi="Cambria"/>
          <w:spacing w:val="1"/>
          <w:w w:val="105"/>
          <w:sz w:val="24"/>
          <w:szCs w:val="24"/>
        </w:rPr>
        <w:t xml:space="preserve"> </w:t>
      </w:r>
      <w:r w:rsidRPr="00C17F30">
        <w:rPr>
          <w:rFonts w:ascii="Cambria" w:hAnsi="Cambria"/>
          <w:w w:val="105"/>
          <w:sz w:val="24"/>
          <w:szCs w:val="24"/>
        </w:rPr>
        <w:t>approval</w:t>
      </w:r>
      <w:r w:rsidRPr="00C17F30">
        <w:rPr>
          <w:rFonts w:ascii="Cambria" w:hAnsi="Cambria"/>
          <w:spacing w:val="1"/>
          <w:w w:val="105"/>
          <w:sz w:val="24"/>
          <w:szCs w:val="24"/>
        </w:rPr>
        <w:t xml:space="preserve"> </w:t>
      </w:r>
      <w:r w:rsidRPr="00C17F30">
        <w:rPr>
          <w:rFonts w:ascii="Cambria" w:hAnsi="Cambria"/>
          <w:w w:val="105"/>
          <w:sz w:val="24"/>
          <w:szCs w:val="24"/>
        </w:rPr>
        <w:t>from</w:t>
      </w:r>
      <w:r w:rsidRPr="00C17F30">
        <w:rPr>
          <w:rFonts w:ascii="Cambria" w:hAnsi="Cambria"/>
          <w:spacing w:val="1"/>
          <w:w w:val="105"/>
          <w:sz w:val="24"/>
          <w:szCs w:val="24"/>
        </w:rPr>
        <w:t xml:space="preserve"> the </w:t>
      </w:r>
      <w:r w:rsidRPr="00C17F30">
        <w:rPr>
          <w:rFonts w:ascii="Cambria" w:hAnsi="Cambria"/>
          <w:w w:val="105"/>
          <w:sz w:val="24"/>
          <w:szCs w:val="24"/>
        </w:rPr>
        <w:t>Concerned</w:t>
      </w:r>
      <w:r w:rsidRPr="00C17F30">
        <w:rPr>
          <w:rFonts w:ascii="Cambria" w:hAnsi="Cambria"/>
          <w:spacing w:val="1"/>
          <w:w w:val="105"/>
          <w:sz w:val="24"/>
          <w:szCs w:val="24"/>
        </w:rPr>
        <w:t xml:space="preserve"> </w:t>
      </w:r>
      <w:r w:rsidRPr="00C17F30">
        <w:rPr>
          <w:rFonts w:ascii="Cambria" w:hAnsi="Cambria"/>
          <w:w w:val="105"/>
          <w:sz w:val="24"/>
          <w:szCs w:val="24"/>
        </w:rPr>
        <w:t>Authorities. The New Flats to be provided to the</w:t>
      </w:r>
      <w:r w:rsidRPr="00C17F30">
        <w:rPr>
          <w:rFonts w:ascii="Cambria" w:hAnsi="Cambria"/>
          <w:spacing w:val="1"/>
          <w:w w:val="105"/>
          <w:sz w:val="24"/>
          <w:szCs w:val="24"/>
        </w:rPr>
        <w:t xml:space="preserve"> </w:t>
      </w:r>
      <w:r w:rsidRPr="00C17F30">
        <w:rPr>
          <w:rFonts w:ascii="Cambria" w:hAnsi="Cambria"/>
          <w:w w:val="105"/>
          <w:sz w:val="24"/>
          <w:szCs w:val="24"/>
        </w:rPr>
        <w:t>Members in terms of this Agreement shall be provided with the Amenities as</w:t>
      </w:r>
      <w:r w:rsidRPr="00C17F30">
        <w:rPr>
          <w:rFonts w:ascii="Cambria" w:hAnsi="Cambria"/>
          <w:spacing w:val="1"/>
          <w:w w:val="105"/>
          <w:sz w:val="24"/>
          <w:szCs w:val="24"/>
        </w:rPr>
        <w:t xml:space="preserve"> </w:t>
      </w:r>
      <w:r w:rsidRPr="00C17F30">
        <w:rPr>
          <w:rFonts w:ascii="Cambria" w:hAnsi="Cambria"/>
          <w:w w:val="105"/>
          <w:sz w:val="24"/>
          <w:szCs w:val="24"/>
        </w:rPr>
        <w:t>agreed</w:t>
      </w:r>
      <w:r w:rsidRPr="00C17F30">
        <w:rPr>
          <w:rFonts w:ascii="Cambria" w:hAnsi="Cambria"/>
          <w:spacing w:val="2"/>
          <w:w w:val="105"/>
          <w:sz w:val="24"/>
          <w:szCs w:val="24"/>
        </w:rPr>
        <w:t xml:space="preserve"> </w:t>
      </w:r>
      <w:r w:rsidRPr="00C17F30">
        <w:rPr>
          <w:rFonts w:ascii="Cambria" w:hAnsi="Cambria"/>
          <w:w w:val="105"/>
          <w:sz w:val="24"/>
          <w:szCs w:val="24"/>
        </w:rPr>
        <w:t>under</w:t>
      </w:r>
      <w:r w:rsidRPr="00C17F30">
        <w:rPr>
          <w:rFonts w:ascii="Cambria" w:hAnsi="Cambria"/>
          <w:spacing w:val="4"/>
          <w:w w:val="105"/>
          <w:sz w:val="24"/>
          <w:szCs w:val="24"/>
        </w:rPr>
        <w:t xml:space="preserve"> </w:t>
      </w:r>
      <w:r w:rsidRPr="00C17F30">
        <w:rPr>
          <w:rFonts w:ascii="Cambria" w:hAnsi="Cambria"/>
          <w:w w:val="105"/>
          <w:sz w:val="24"/>
          <w:szCs w:val="24"/>
        </w:rPr>
        <w:t>this</w:t>
      </w:r>
      <w:r w:rsidRPr="00C17F30">
        <w:rPr>
          <w:rFonts w:ascii="Cambria" w:hAnsi="Cambria"/>
          <w:spacing w:val="2"/>
          <w:w w:val="105"/>
          <w:sz w:val="24"/>
          <w:szCs w:val="24"/>
        </w:rPr>
        <w:t xml:space="preserve"> </w:t>
      </w:r>
      <w:r w:rsidRPr="00C17F30">
        <w:rPr>
          <w:rFonts w:ascii="Cambria" w:hAnsi="Cambria"/>
          <w:w w:val="105"/>
          <w:sz w:val="24"/>
          <w:szCs w:val="24"/>
        </w:rPr>
        <w:t xml:space="preserve">Agreement </w:t>
      </w:r>
      <w:r w:rsidRPr="00C17F30">
        <w:rPr>
          <w:rFonts w:ascii="Cambria" w:hAnsi="Cambria"/>
          <w:sz w:val="24"/>
          <w:szCs w:val="24"/>
        </w:rPr>
        <w:t xml:space="preserve">on uniform basis for all the flats of the Members’ Area as well as the Developer's Area.  </w:t>
      </w:r>
    </w:p>
    <w:p w14:paraId="56646334" w14:textId="3C7EBA3D" w:rsidR="002A7621" w:rsidRPr="00C17F30" w:rsidRDefault="00012CFC"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w w:val="105"/>
          <w:sz w:val="24"/>
          <w:szCs w:val="24"/>
        </w:rPr>
        <w:t>The</w:t>
      </w:r>
      <w:r w:rsidRPr="00C17F30">
        <w:rPr>
          <w:rFonts w:ascii="Cambria" w:hAnsi="Cambria"/>
          <w:spacing w:val="-2"/>
          <w:w w:val="105"/>
          <w:sz w:val="24"/>
          <w:szCs w:val="24"/>
        </w:rPr>
        <w:t xml:space="preserve"> </w:t>
      </w:r>
      <w:r w:rsidRPr="00C17F30">
        <w:rPr>
          <w:rFonts w:ascii="Cambria" w:hAnsi="Cambria"/>
          <w:w w:val="105"/>
          <w:sz w:val="24"/>
          <w:szCs w:val="24"/>
        </w:rPr>
        <w:t>entire</w:t>
      </w:r>
      <w:r w:rsidRPr="00C17F30">
        <w:rPr>
          <w:rFonts w:ascii="Cambria" w:hAnsi="Cambria"/>
          <w:spacing w:val="-2"/>
          <w:w w:val="105"/>
          <w:sz w:val="24"/>
          <w:szCs w:val="24"/>
        </w:rPr>
        <w:t xml:space="preserve"> </w:t>
      </w:r>
      <w:r w:rsidRPr="00C17F30">
        <w:rPr>
          <w:rFonts w:ascii="Cambria" w:hAnsi="Cambria"/>
          <w:sz w:val="24"/>
          <w:szCs w:val="24"/>
        </w:rPr>
        <w:t xml:space="preserve">construction work shall be carried out with good </w:t>
      </w:r>
      <w:bookmarkStart w:id="4" w:name="_Hlk147585006"/>
      <w:r w:rsidRPr="00C17F30">
        <w:rPr>
          <w:rFonts w:ascii="Cambria" w:hAnsi="Cambria"/>
          <w:sz w:val="24"/>
          <w:szCs w:val="24"/>
        </w:rPr>
        <w:t xml:space="preserve">quality materials of ISI standards and reputed brands </w:t>
      </w:r>
      <w:bookmarkEnd w:id="4"/>
      <w:r w:rsidRPr="00C17F30">
        <w:rPr>
          <w:rFonts w:ascii="Cambria" w:hAnsi="Cambria"/>
          <w:sz w:val="24"/>
          <w:szCs w:val="24"/>
        </w:rPr>
        <w:t xml:space="preserve">(as mentioned in the </w:t>
      </w:r>
      <w:r w:rsidRPr="00430D95">
        <w:rPr>
          <w:rFonts w:ascii="Cambria" w:hAnsi="Cambria"/>
          <w:b/>
          <w:bCs/>
          <w:sz w:val="24"/>
          <w:szCs w:val="24"/>
          <w:u w:val="single"/>
        </w:rPr>
        <w:lastRenderedPageBreak/>
        <w:t>Annexure “</w:t>
      </w:r>
      <w:r w:rsidR="00430D95" w:rsidRPr="00430D95">
        <w:rPr>
          <w:rFonts w:ascii="Cambria" w:hAnsi="Cambria"/>
          <w:b/>
          <w:bCs/>
          <w:sz w:val="24"/>
          <w:szCs w:val="24"/>
          <w:u w:val="single"/>
        </w:rPr>
        <w:t>M</w:t>
      </w:r>
      <w:r w:rsidRPr="00430D95">
        <w:rPr>
          <w:rFonts w:ascii="Cambria" w:hAnsi="Cambria"/>
          <w:b/>
          <w:bCs/>
          <w:sz w:val="24"/>
          <w:szCs w:val="24"/>
          <w:u w:val="single"/>
        </w:rPr>
        <w:t>”</w:t>
      </w:r>
      <w:r w:rsidRPr="00C17F30">
        <w:rPr>
          <w:rFonts w:ascii="Cambria" w:hAnsi="Cambria"/>
          <w:b/>
          <w:bCs/>
          <w:sz w:val="24"/>
          <w:szCs w:val="24"/>
        </w:rPr>
        <w:t xml:space="preserve"> - Technical Specifications</w:t>
      </w:r>
      <w:r w:rsidRPr="00C17F30">
        <w:rPr>
          <w:rFonts w:ascii="Cambria" w:hAnsi="Cambria"/>
          <w:b/>
          <w:w w:val="105"/>
          <w:sz w:val="24"/>
          <w:szCs w:val="24"/>
        </w:rPr>
        <w:t>),</w:t>
      </w:r>
      <w:r w:rsidRPr="00C17F30">
        <w:rPr>
          <w:rFonts w:ascii="Cambria" w:hAnsi="Cambria"/>
          <w:b/>
          <w:spacing w:val="1"/>
          <w:w w:val="105"/>
          <w:sz w:val="24"/>
          <w:szCs w:val="24"/>
        </w:rPr>
        <w:t xml:space="preserve"> </w:t>
      </w:r>
      <w:r w:rsidRPr="00C17F30">
        <w:rPr>
          <w:rFonts w:ascii="Cambria" w:hAnsi="Cambria"/>
          <w:sz w:val="24"/>
          <w:szCs w:val="24"/>
        </w:rPr>
        <w:t>which is earthquake resistant and in conformity with the rules, regulations and as per the standards of the Concerned Authorities. The PMC appointed by the Society are authorized to inspect the materials used for construction as well as internal work, such as tiling, doors, electric wiring etc. and the material, which is not good in his opinion shall be replaced by the Developer, provided the PMC appointed by the Society shall be liable to give valid justification and reasons for such replacement provided the same is confirmed and approved by the architects appointed by Developer. In case, if    the architects appointed by Developer, rejects the suggestion made by the Society’s PMC, regarding the replacements, then in that case, the architects appointed by the Developer shall be liable to give valid justification and reasons for such rejections made. The Developer will facilitate monthly visit/inspection by the PMC’s Site Engineer/Architect appointed by the Society for verifying the progress, quantity and quality of the construction.</w:t>
      </w:r>
    </w:p>
    <w:p w14:paraId="604B4027" w14:textId="77777777"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shall be at liberty to make necessary applications to the authorities and obtain whatever permissions are required to develop the Property concerned at its own cost, charges and expenses and the Society shall join in such applications</w:t>
      </w:r>
      <w:r w:rsidR="00076316" w:rsidRPr="00C17F30">
        <w:rPr>
          <w:rFonts w:ascii="Cambria" w:hAnsi="Cambria" w:cs="Arial"/>
          <w:sz w:val="24"/>
          <w:szCs w:val="24"/>
        </w:rPr>
        <w:t>,</w:t>
      </w:r>
      <w:r w:rsidRPr="00C17F30">
        <w:rPr>
          <w:rFonts w:ascii="Cambria" w:hAnsi="Cambria" w:cs="Arial"/>
          <w:sz w:val="24"/>
          <w:szCs w:val="24"/>
        </w:rPr>
        <w:t xml:space="preserve"> </w:t>
      </w:r>
      <w:proofErr w:type="gramStart"/>
      <w:r w:rsidRPr="00C17F30">
        <w:rPr>
          <w:rFonts w:ascii="Cambria" w:hAnsi="Cambria" w:cs="Arial"/>
          <w:sz w:val="24"/>
          <w:szCs w:val="24"/>
        </w:rPr>
        <w:t>but</w:t>
      </w:r>
      <w:r w:rsidR="00076316" w:rsidRPr="00C17F30">
        <w:rPr>
          <w:rFonts w:ascii="Cambria" w:hAnsi="Cambria" w:cs="Arial"/>
          <w:sz w:val="24"/>
          <w:szCs w:val="24"/>
        </w:rPr>
        <w:t>,</w:t>
      </w:r>
      <w:proofErr w:type="gramEnd"/>
      <w:r w:rsidRPr="00C17F30">
        <w:rPr>
          <w:rFonts w:ascii="Cambria" w:hAnsi="Cambria" w:cs="Arial"/>
          <w:sz w:val="24"/>
          <w:szCs w:val="24"/>
        </w:rPr>
        <w:t xml:space="preserve"> the </w:t>
      </w:r>
      <w:r w:rsidR="00076316" w:rsidRPr="00C17F30">
        <w:rPr>
          <w:rFonts w:ascii="Cambria" w:hAnsi="Cambria" w:cs="Arial"/>
          <w:sz w:val="24"/>
          <w:szCs w:val="24"/>
        </w:rPr>
        <w:t xml:space="preserve">costs for </w:t>
      </w:r>
      <w:r w:rsidRPr="00C17F30">
        <w:rPr>
          <w:rFonts w:ascii="Cambria" w:hAnsi="Cambria" w:cs="Arial"/>
          <w:sz w:val="24"/>
          <w:szCs w:val="24"/>
        </w:rPr>
        <w:t xml:space="preserve">obtaining such permissions will be that of the Developer only and not of the Society. </w:t>
      </w:r>
    </w:p>
    <w:p w14:paraId="41E9003E" w14:textId="77777777"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agrees that the entire re-development costs, charges and expenses including (but not limited to) the fees/amounts payable to all consultants appointed by the Developer, the bills of various contractors appointed by them, the wages/insurance premiums and charges/dues of the workmen, bills of supplies, fees and deposits to be paid to the concerned authorities for the construction work, costs for procuring FSI</w:t>
      </w:r>
      <w:r w:rsidR="0002571E" w:rsidRPr="00C17F30">
        <w:rPr>
          <w:rFonts w:ascii="Cambria" w:hAnsi="Cambria" w:cs="Arial"/>
          <w:sz w:val="24"/>
          <w:szCs w:val="24"/>
        </w:rPr>
        <w:t xml:space="preserve"> (by whatever name)</w:t>
      </w:r>
      <w:r w:rsidRPr="00C17F30">
        <w:rPr>
          <w:rFonts w:ascii="Cambria" w:hAnsi="Cambria" w:cs="Arial"/>
          <w:sz w:val="24"/>
          <w:szCs w:val="24"/>
        </w:rPr>
        <w:t xml:space="preserve"> shall be borne and paid by the Developer alone. </w:t>
      </w:r>
    </w:p>
    <w:p w14:paraId="22BB2FD4" w14:textId="285FF93E"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 xml:space="preserve">The Developer agrees that the Developer shall purchase </w:t>
      </w:r>
      <w:r w:rsidR="001F6E5F" w:rsidRPr="00C17F30">
        <w:rPr>
          <w:rFonts w:ascii="Cambria" w:hAnsi="Cambria" w:cs="Arial"/>
          <w:sz w:val="24"/>
          <w:szCs w:val="24"/>
        </w:rPr>
        <w:t xml:space="preserve">in the name of the Society </w:t>
      </w:r>
      <w:r w:rsidRPr="00C17F30">
        <w:rPr>
          <w:rFonts w:ascii="Cambria" w:hAnsi="Cambria" w:cs="Arial"/>
          <w:sz w:val="24"/>
          <w:szCs w:val="24"/>
        </w:rPr>
        <w:t>at their own costs and expenses</w:t>
      </w:r>
      <w:r w:rsidR="001F6E5F" w:rsidRPr="00C17F30">
        <w:rPr>
          <w:rFonts w:ascii="Cambria" w:hAnsi="Cambria" w:cs="Arial"/>
          <w:sz w:val="24"/>
          <w:szCs w:val="24"/>
        </w:rPr>
        <w:t>,</w:t>
      </w:r>
      <w:r w:rsidRPr="00C17F30">
        <w:rPr>
          <w:rFonts w:ascii="Cambria" w:hAnsi="Cambria" w:cs="Arial"/>
          <w:sz w:val="24"/>
          <w:szCs w:val="24"/>
        </w:rPr>
        <w:t xml:space="preserve"> the appropriate FSI and shall pay the requisite premiums and other fees/charges payable to the </w:t>
      </w:r>
      <w:r w:rsidR="00654AD5" w:rsidRPr="00C17F30">
        <w:rPr>
          <w:rFonts w:ascii="Cambria" w:hAnsi="Cambria" w:cs="Arial"/>
          <w:sz w:val="24"/>
          <w:szCs w:val="24"/>
        </w:rPr>
        <w:t>MCGM</w:t>
      </w:r>
      <w:r w:rsidRPr="00C17F30">
        <w:rPr>
          <w:rFonts w:ascii="Cambria" w:hAnsi="Cambria" w:cs="Arial"/>
          <w:sz w:val="24"/>
          <w:szCs w:val="24"/>
        </w:rPr>
        <w:t>/</w:t>
      </w:r>
      <w:r w:rsidR="00174E8A" w:rsidRPr="00C17F30">
        <w:rPr>
          <w:rFonts w:ascii="Cambria" w:hAnsi="Cambria" w:cs="Arial"/>
          <w:sz w:val="24"/>
          <w:szCs w:val="24"/>
        </w:rPr>
        <w:t xml:space="preserve"> </w:t>
      </w:r>
      <w:r w:rsidRPr="00C17F30">
        <w:rPr>
          <w:rFonts w:ascii="Cambria" w:hAnsi="Cambria" w:cs="Arial"/>
          <w:sz w:val="24"/>
          <w:szCs w:val="24"/>
        </w:rPr>
        <w:t xml:space="preserve">Concerned Authority and other authorities. </w:t>
      </w:r>
    </w:p>
    <w:p w14:paraId="0226A1AD" w14:textId="61ACE319"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agrees that the Premium’s</w:t>
      </w:r>
      <w:r w:rsidR="0002571E" w:rsidRPr="00C17F30">
        <w:rPr>
          <w:rFonts w:ascii="Cambria" w:hAnsi="Cambria" w:cs="Arial"/>
          <w:sz w:val="24"/>
          <w:szCs w:val="24"/>
        </w:rPr>
        <w:t>,</w:t>
      </w:r>
      <w:r w:rsidRPr="00C17F30">
        <w:rPr>
          <w:rFonts w:ascii="Cambria" w:hAnsi="Cambria" w:cs="Arial"/>
          <w:sz w:val="24"/>
          <w:szCs w:val="24"/>
        </w:rPr>
        <w:t xml:space="preserve"> fees</w:t>
      </w:r>
      <w:r w:rsidR="0002571E" w:rsidRPr="00C17F30">
        <w:rPr>
          <w:rFonts w:ascii="Cambria" w:hAnsi="Cambria" w:cs="Arial"/>
          <w:sz w:val="24"/>
          <w:szCs w:val="24"/>
        </w:rPr>
        <w:t>, charges,</w:t>
      </w:r>
      <w:r w:rsidRPr="00C17F30">
        <w:rPr>
          <w:rFonts w:ascii="Cambria" w:hAnsi="Cambria" w:cs="Arial"/>
          <w:sz w:val="24"/>
          <w:szCs w:val="24"/>
        </w:rPr>
        <w:t xml:space="preserve"> etc., as shall become payable to the </w:t>
      </w:r>
      <w:r w:rsidR="005D78BB" w:rsidRPr="00C17F30">
        <w:rPr>
          <w:rFonts w:ascii="Cambria" w:hAnsi="Cambria" w:cs="Arial"/>
          <w:sz w:val="24"/>
          <w:szCs w:val="24"/>
        </w:rPr>
        <w:t xml:space="preserve">concerned </w:t>
      </w:r>
      <w:r w:rsidR="00372F99" w:rsidRPr="00C17F30">
        <w:rPr>
          <w:rFonts w:ascii="Cambria" w:hAnsi="Cambria" w:cs="Arial"/>
          <w:sz w:val="24"/>
          <w:szCs w:val="24"/>
        </w:rPr>
        <w:t>authority</w:t>
      </w:r>
      <w:r w:rsidRPr="00C17F30">
        <w:rPr>
          <w:rFonts w:ascii="Cambria" w:hAnsi="Cambria" w:cs="Arial"/>
          <w:sz w:val="24"/>
          <w:szCs w:val="24"/>
        </w:rPr>
        <w:t xml:space="preserve"> and/or any other concerned </w:t>
      </w:r>
      <w:r w:rsidRPr="00C17F30">
        <w:rPr>
          <w:rFonts w:ascii="Cambria" w:hAnsi="Cambria" w:cs="Arial"/>
          <w:sz w:val="24"/>
          <w:szCs w:val="24"/>
        </w:rPr>
        <w:lastRenderedPageBreak/>
        <w:t>authorities for obta</w:t>
      </w:r>
      <w:r w:rsidR="00473242" w:rsidRPr="00C17F30">
        <w:rPr>
          <w:rFonts w:ascii="Cambria" w:hAnsi="Cambria" w:cs="Arial"/>
          <w:sz w:val="24"/>
          <w:szCs w:val="24"/>
        </w:rPr>
        <w:t>ining approval of the building</w:t>
      </w:r>
      <w:r w:rsidRPr="00C17F30">
        <w:rPr>
          <w:rFonts w:ascii="Cambria" w:hAnsi="Cambria" w:cs="Arial"/>
          <w:sz w:val="24"/>
          <w:szCs w:val="24"/>
        </w:rPr>
        <w:t xml:space="preserve"> plans etc., as also for utilized </w:t>
      </w:r>
      <w:r w:rsidR="002772FF" w:rsidRPr="00C17F30">
        <w:rPr>
          <w:rFonts w:ascii="Cambria" w:hAnsi="Cambria" w:cs="Arial"/>
          <w:sz w:val="24"/>
          <w:szCs w:val="24"/>
        </w:rPr>
        <w:t xml:space="preserve">full </w:t>
      </w:r>
      <w:r w:rsidRPr="00C17F30">
        <w:rPr>
          <w:rFonts w:ascii="Cambria" w:hAnsi="Cambria" w:cs="Arial"/>
          <w:sz w:val="24"/>
          <w:szCs w:val="24"/>
        </w:rPr>
        <w:t>FSI</w:t>
      </w:r>
      <w:r w:rsidR="00076316" w:rsidRPr="00C17F30">
        <w:rPr>
          <w:rFonts w:ascii="Cambria" w:hAnsi="Cambria" w:cs="Arial"/>
          <w:sz w:val="24"/>
          <w:szCs w:val="24"/>
        </w:rPr>
        <w:t xml:space="preserve"> </w:t>
      </w:r>
      <w:r w:rsidRPr="00C17F30">
        <w:rPr>
          <w:rFonts w:ascii="Cambria" w:hAnsi="Cambria" w:cs="Arial"/>
          <w:sz w:val="24"/>
          <w:szCs w:val="24"/>
        </w:rPr>
        <w:t>in respect of the proposed New B</w:t>
      </w:r>
      <w:r w:rsidR="00473242" w:rsidRPr="00C17F30">
        <w:rPr>
          <w:rFonts w:ascii="Cambria" w:hAnsi="Cambria" w:cs="Arial"/>
          <w:sz w:val="24"/>
          <w:szCs w:val="24"/>
        </w:rPr>
        <w:t>uilding</w:t>
      </w:r>
      <w:r w:rsidRPr="00C17F30">
        <w:rPr>
          <w:rFonts w:ascii="Cambria" w:hAnsi="Cambria" w:cs="Arial"/>
          <w:sz w:val="24"/>
          <w:szCs w:val="24"/>
        </w:rPr>
        <w:t xml:space="preserve"> to be constructed by the Developer shall be borne by the Developer alone. Such premium, fees, </w:t>
      </w:r>
      <w:r w:rsidR="0002571E" w:rsidRPr="00C17F30">
        <w:rPr>
          <w:rFonts w:ascii="Cambria" w:hAnsi="Cambria" w:cs="Arial"/>
          <w:sz w:val="24"/>
          <w:szCs w:val="24"/>
        </w:rPr>
        <w:t xml:space="preserve">charges, </w:t>
      </w:r>
      <w:r w:rsidRPr="00C17F30">
        <w:rPr>
          <w:rFonts w:ascii="Cambria" w:hAnsi="Cambria" w:cs="Arial"/>
          <w:sz w:val="24"/>
          <w:szCs w:val="24"/>
        </w:rPr>
        <w:t xml:space="preserve">etc., shall be paid to the </w:t>
      </w:r>
      <w:r w:rsidR="001321A6" w:rsidRPr="00C17F30">
        <w:rPr>
          <w:rFonts w:ascii="Cambria" w:hAnsi="Cambria" w:cs="Arial"/>
          <w:sz w:val="24"/>
          <w:szCs w:val="24"/>
        </w:rPr>
        <w:t>concerned authority</w:t>
      </w:r>
      <w:r w:rsidRPr="00C17F30">
        <w:rPr>
          <w:rFonts w:ascii="Cambria" w:hAnsi="Cambria" w:cs="Arial"/>
          <w:sz w:val="24"/>
          <w:szCs w:val="24"/>
        </w:rPr>
        <w:t xml:space="preserve"> directly by the Developer in the name of the Society. </w:t>
      </w:r>
      <w:r w:rsidR="00473242" w:rsidRPr="00C17F30">
        <w:rPr>
          <w:rFonts w:ascii="Cambria" w:hAnsi="Cambria" w:cs="Arial"/>
          <w:sz w:val="24"/>
          <w:szCs w:val="24"/>
        </w:rPr>
        <w:t xml:space="preserve">Any </w:t>
      </w:r>
      <w:r w:rsidRPr="00C17F30">
        <w:rPr>
          <w:rFonts w:ascii="Cambria" w:hAnsi="Cambria" w:cs="Arial"/>
          <w:sz w:val="24"/>
          <w:szCs w:val="24"/>
        </w:rPr>
        <w:t>future increase in payment of premium of FSI</w:t>
      </w:r>
      <w:r w:rsidR="00076316" w:rsidRPr="00C17F30">
        <w:rPr>
          <w:rFonts w:ascii="Cambria" w:hAnsi="Cambria" w:cs="Arial"/>
          <w:sz w:val="24"/>
          <w:szCs w:val="24"/>
        </w:rPr>
        <w:t xml:space="preserve"> </w:t>
      </w:r>
      <w:r w:rsidRPr="00C17F30">
        <w:rPr>
          <w:rFonts w:ascii="Cambria" w:hAnsi="Cambria" w:cs="Arial"/>
          <w:sz w:val="24"/>
          <w:szCs w:val="24"/>
        </w:rPr>
        <w:t>(by whatever name called) in respec</w:t>
      </w:r>
      <w:r w:rsidR="00473242" w:rsidRPr="00C17F30">
        <w:rPr>
          <w:rFonts w:ascii="Cambria" w:hAnsi="Cambria" w:cs="Arial"/>
          <w:sz w:val="24"/>
          <w:szCs w:val="24"/>
        </w:rPr>
        <w:t>t of the proposed New Building</w:t>
      </w:r>
      <w:r w:rsidRPr="00C17F30">
        <w:rPr>
          <w:rFonts w:ascii="Cambria" w:hAnsi="Cambria" w:cs="Arial"/>
          <w:sz w:val="24"/>
          <w:szCs w:val="24"/>
        </w:rPr>
        <w:t xml:space="preserve"> shall be exclusively paid by the Developer alone without renegotiating the terms of this Development Agreement. </w:t>
      </w:r>
    </w:p>
    <w:p w14:paraId="1F150C2B" w14:textId="7ED32810"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 xml:space="preserve">The Developer agrees that, under no circumstances will the Society or its </w:t>
      </w:r>
      <w:r w:rsidR="00742592" w:rsidRPr="00C17F30">
        <w:rPr>
          <w:rFonts w:ascii="Cambria" w:hAnsi="Cambria" w:cs="Arial"/>
          <w:sz w:val="24"/>
          <w:szCs w:val="24"/>
        </w:rPr>
        <w:t xml:space="preserve">Existing </w:t>
      </w:r>
      <w:r w:rsidR="00873646" w:rsidRPr="00C17F30">
        <w:rPr>
          <w:rFonts w:ascii="Cambria" w:hAnsi="Cambria" w:cs="Arial"/>
          <w:sz w:val="24"/>
          <w:szCs w:val="24"/>
        </w:rPr>
        <w:t>M</w:t>
      </w:r>
      <w:r w:rsidRPr="00C17F30">
        <w:rPr>
          <w:rFonts w:ascii="Cambria" w:hAnsi="Cambria" w:cs="Arial"/>
          <w:sz w:val="24"/>
          <w:szCs w:val="24"/>
        </w:rPr>
        <w:t xml:space="preserve">embers be required to contribute any monies for the construction work nor the Society or any of its </w:t>
      </w:r>
      <w:r w:rsidR="00742592" w:rsidRPr="00C17F30">
        <w:rPr>
          <w:rFonts w:ascii="Cambria" w:hAnsi="Cambria" w:cs="Arial"/>
          <w:sz w:val="24"/>
          <w:szCs w:val="24"/>
        </w:rPr>
        <w:t xml:space="preserve">Existing </w:t>
      </w:r>
      <w:r w:rsidR="00873646" w:rsidRPr="00C17F30">
        <w:rPr>
          <w:rFonts w:ascii="Cambria" w:hAnsi="Cambria" w:cs="Arial"/>
          <w:sz w:val="24"/>
          <w:szCs w:val="24"/>
        </w:rPr>
        <w:t>M</w:t>
      </w:r>
      <w:r w:rsidRPr="00C17F30">
        <w:rPr>
          <w:rFonts w:ascii="Cambria" w:hAnsi="Cambria" w:cs="Arial"/>
          <w:sz w:val="24"/>
          <w:szCs w:val="24"/>
        </w:rPr>
        <w:t xml:space="preserve">embers shall be liable or responsible in any manner whatsoever for disputes arising out of construction or sale of </w:t>
      </w:r>
      <w:r w:rsidR="00022443" w:rsidRPr="00C17F30">
        <w:rPr>
          <w:rFonts w:ascii="Cambria" w:hAnsi="Cambria" w:cs="Arial"/>
          <w:sz w:val="24"/>
          <w:szCs w:val="24"/>
        </w:rPr>
        <w:t xml:space="preserve">the Developer’s Area i.e. </w:t>
      </w:r>
      <w:r w:rsidRPr="00C17F30">
        <w:rPr>
          <w:rFonts w:ascii="Cambria" w:hAnsi="Cambria" w:cs="Arial"/>
          <w:sz w:val="24"/>
          <w:szCs w:val="24"/>
        </w:rPr>
        <w:t xml:space="preserve">Free Sale </w:t>
      </w:r>
      <w:r w:rsidR="00AD066E" w:rsidRPr="00C17F30">
        <w:rPr>
          <w:rFonts w:ascii="Cambria" w:hAnsi="Cambria"/>
          <w:sz w:val="24"/>
          <w:szCs w:val="24"/>
        </w:rPr>
        <w:t>residential flats/commercial units</w:t>
      </w:r>
      <w:r w:rsidRPr="00C17F30">
        <w:rPr>
          <w:rFonts w:ascii="Cambria" w:hAnsi="Cambria" w:cs="Arial"/>
          <w:sz w:val="24"/>
          <w:szCs w:val="24"/>
        </w:rPr>
        <w:t xml:space="preserve"> out of Developer’s Portion to any third person/s. </w:t>
      </w:r>
    </w:p>
    <w:p w14:paraId="05808872" w14:textId="2C2F59BB" w:rsidR="00243E23"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shall insure all the workmen employed/engaged in construction work under the Workmen’s compensation Act</w:t>
      </w:r>
      <w:r w:rsidR="00B27EE9" w:rsidRPr="00C17F30">
        <w:rPr>
          <w:rFonts w:ascii="Cambria" w:hAnsi="Cambria" w:cs="Arial"/>
          <w:sz w:val="24"/>
          <w:szCs w:val="24"/>
        </w:rPr>
        <w:t xml:space="preserve"> (as amended </w:t>
      </w:r>
      <w:r w:rsidR="00F95B79" w:rsidRPr="00C17F30">
        <w:rPr>
          <w:rFonts w:ascii="Cambria" w:hAnsi="Cambria" w:cs="Arial"/>
          <w:sz w:val="24"/>
          <w:szCs w:val="24"/>
        </w:rPr>
        <w:t>from time to time)</w:t>
      </w:r>
      <w:r w:rsidRPr="00C17F30">
        <w:rPr>
          <w:rFonts w:ascii="Cambria" w:hAnsi="Cambria" w:cs="Arial"/>
          <w:sz w:val="24"/>
          <w:szCs w:val="24"/>
        </w:rPr>
        <w:t xml:space="preserve"> or even otherwise, and the Developer alone shall be responsible for all the liabilities, wages, salaries,</w:t>
      </w:r>
      <w:r w:rsidR="000B69F2" w:rsidRPr="00C17F30">
        <w:rPr>
          <w:rFonts w:ascii="Cambria" w:hAnsi="Cambria"/>
          <w:sz w:val="24"/>
          <w:szCs w:val="24"/>
        </w:rPr>
        <w:t xml:space="preserve"> Employee State Insurance Corporation, Provident Fund and other dues</w:t>
      </w:r>
      <w:r w:rsidRPr="00C17F30">
        <w:rPr>
          <w:rFonts w:ascii="Cambria" w:hAnsi="Cambria" w:cs="Arial"/>
          <w:sz w:val="24"/>
          <w:szCs w:val="24"/>
        </w:rPr>
        <w:t xml:space="preserve"> in respect of the workmen so employed/en</w:t>
      </w:r>
      <w:r w:rsidR="00243E23" w:rsidRPr="00C17F30">
        <w:rPr>
          <w:rFonts w:ascii="Cambria" w:hAnsi="Cambria" w:cs="Arial"/>
          <w:sz w:val="24"/>
          <w:szCs w:val="24"/>
        </w:rPr>
        <w:t>gaged in the construction work</w:t>
      </w:r>
      <w:r w:rsidR="00F74A5C" w:rsidRPr="00C17F30">
        <w:rPr>
          <w:rFonts w:ascii="Cambria" w:hAnsi="Cambria"/>
          <w:sz w:val="24"/>
          <w:szCs w:val="24"/>
        </w:rPr>
        <w:t xml:space="preserve"> in accordance with the provisions of all the applicable Labour Laws in force.</w:t>
      </w:r>
      <w:r w:rsidR="00243E23" w:rsidRPr="00C17F30">
        <w:rPr>
          <w:rFonts w:ascii="Cambria" w:hAnsi="Cambria" w:cs="Arial"/>
          <w:sz w:val="24"/>
          <w:szCs w:val="24"/>
        </w:rPr>
        <w:t>.</w:t>
      </w:r>
    </w:p>
    <w:p w14:paraId="0FE9615B" w14:textId="62CF1A29" w:rsidR="001F6E5F" w:rsidRPr="00C17F30" w:rsidRDefault="001F6E5F"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or its nominee/contractor shall purchase necessary insurance to protect its labourer’s, staff or third parties and cover all the risks.</w:t>
      </w:r>
    </w:p>
    <w:p w14:paraId="2EFF3816" w14:textId="77777777"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The Developer shall bear all the cost, expenses and charges of preparing plans, designs, elevations, etc., and obtaining the necessary sanctions/approvals from various public and statutory authorities.</w:t>
      </w:r>
    </w:p>
    <w:p w14:paraId="10176017" w14:textId="77777777" w:rsidR="00C3268B" w:rsidRPr="00C17F30" w:rsidRDefault="00C3268B" w:rsidP="00DA71B9">
      <w:pPr>
        <w:pStyle w:val="ListParagraph"/>
        <w:widowControl w:val="0"/>
        <w:numPr>
          <w:ilvl w:val="1"/>
          <w:numId w:val="4"/>
        </w:numPr>
        <w:spacing w:after="180" w:line="360" w:lineRule="auto"/>
        <w:contextualSpacing w:val="0"/>
        <w:jc w:val="both"/>
        <w:rPr>
          <w:rFonts w:ascii="Cambria" w:hAnsi="Cambria" w:cs="Arial"/>
          <w:sz w:val="24"/>
          <w:szCs w:val="24"/>
        </w:rPr>
      </w:pPr>
      <w:r w:rsidRPr="00C17F30">
        <w:rPr>
          <w:rFonts w:ascii="Cambria" w:hAnsi="Cambria" w:cs="Arial"/>
          <w:sz w:val="24"/>
          <w:szCs w:val="24"/>
        </w:rPr>
        <w:t xml:space="preserve">The Developer shall, at their cost, appoint qualified, reputed and experienced Architects, Structural Engineers, Supervisors, Site Engineers and other appropriate personnel as may be required by the Developer or as the Developer may deem fit and proper. </w:t>
      </w:r>
    </w:p>
    <w:p w14:paraId="6BCDF964" w14:textId="77777777" w:rsidR="00C3268B" w:rsidRPr="00C17F30" w:rsidRDefault="00C3268B" w:rsidP="008C3767">
      <w:pPr>
        <w:pStyle w:val="ListParagraph"/>
        <w:widowControl w:val="0"/>
        <w:numPr>
          <w:ilvl w:val="1"/>
          <w:numId w:val="4"/>
        </w:numPr>
        <w:spacing w:after="240" w:line="360" w:lineRule="auto"/>
        <w:contextualSpacing w:val="0"/>
        <w:jc w:val="both"/>
        <w:rPr>
          <w:rFonts w:ascii="Cambria" w:hAnsi="Cambria" w:cs="Arial"/>
          <w:b/>
          <w:sz w:val="24"/>
          <w:szCs w:val="24"/>
        </w:rPr>
      </w:pPr>
      <w:r w:rsidRPr="00C17F30">
        <w:rPr>
          <w:rFonts w:ascii="Cambria" w:hAnsi="Cambria" w:cs="Arial"/>
          <w:sz w:val="24"/>
          <w:szCs w:val="24"/>
        </w:rPr>
        <w:t xml:space="preserve">The Developer agrees that all costs for disconnection and restoration of </w:t>
      </w:r>
      <w:r w:rsidRPr="00C17F30">
        <w:rPr>
          <w:rFonts w:ascii="Cambria" w:hAnsi="Cambria" w:cs="Arial"/>
          <w:sz w:val="24"/>
          <w:szCs w:val="24"/>
        </w:rPr>
        <w:lastRenderedPageBreak/>
        <w:t xml:space="preserve">electricity supply, water supply, gas supply and other utilities will be borne and paid by the Developer. However, all costs for disconnection and restoration of respective telephones cables, T.V. cables, etc. will be borne by the </w:t>
      </w:r>
      <w:r w:rsidR="00742592" w:rsidRPr="00C17F30">
        <w:rPr>
          <w:rFonts w:ascii="Cambria" w:hAnsi="Cambria" w:cs="Arial"/>
          <w:sz w:val="24"/>
          <w:szCs w:val="24"/>
        </w:rPr>
        <w:t xml:space="preserve">Existing </w:t>
      </w:r>
      <w:r w:rsidR="004148C5" w:rsidRPr="00C17F30">
        <w:rPr>
          <w:rFonts w:ascii="Cambria" w:hAnsi="Cambria" w:cs="Arial"/>
          <w:sz w:val="24"/>
          <w:szCs w:val="24"/>
        </w:rPr>
        <w:t>M</w:t>
      </w:r>
      <w:r w:rsidRPr="00C17F30">
        <w:rPr>
          <w:rFonts w:ascii="Cambria" w:hAnsi="Cambria" w:cs="Arial"/>
          <w:sz w:val="24"/>
          <w:szCs w:val="24"/>
        </w:rPr>
        <w:t xml:space="preserve">embers of the Society. </w:t>
      </w:r>
    </w:p>
    <w:p w14:paraId="57E56385" w14:textId="2A6A3FD7"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Signing of Applications and Additional Documents by the Society for the Development Work and Obtaining of Permission for Development</w:t>
      </w:r>
    </w:p>
    <w:p w14:paraId="1627B844" w14:textId="18D76FAF" w:rsidR="00C3268B" w:rsidRPr="00C17F30" w:rsidRDefault="00C3268B" w:rsidP="008C3767">
      <w:pPr>
        <w:widowControl w:val="0"/>
        <w:spacing w:after="240" w:line="360" w:lineRule="auto"/>
        <w:ind w:left="706"/>
        <w:jc w:val="both"/>
        <w:rPr>
          <w:rFonts w:ascii="Cambria" w:hAnsi="Cambria" w:cs="Arial"/>
          <w:b/>
          <w:sz w:val="24"/>
          <w:szCs w:val="24"/>
        </w:rPr>
      </w:pPr>
      <w:r w:rsidRPr="00C17F30">
        <w:rPr>
          <w:rFonts w:ascii="Cambria" w:hAnsi="Cambria" w:cs="Arial"/>
          <w:sz w:val="24"/>
          <w:szCs w:val="24"/>
        </w:rPr>
        <w:t>The Society shall</w:t>
      </w:r>
      <w:r w:rsidR="001C5A80" w:rsidRPr="004254B4">
        <w:rPr>
          <w:rFonts w:ascii="Cambria" w:hAnsi="Cambria" w:cs="Arial"/>
          <w:sz w:val="24"/>
          <w:szCs w:val="24"/>
        </w:rPr>
        <w:t>, at the request and cost of the Developer and after consultation with its advisors/PMC,</w:t>
      </w:r>
      <w:r w:rsidRPr="00C17F30">
        <w:rPr>
          <w:rFonts w:ascii="Cambria" w:hAnsi="Cambria" w:cs="Arial"/>
          <w:sz w:val="24"/>
          <w:szCs w:val="24"/>
        </w:rPr>
        <w:t xml:space="preserve"> sign </w:t>
      </w:r>
      <w:r w:rsidR="001C5A80" w:rsidRPr="004254B4">
        <w:rPr>
          <w:rFonts w:ascii="Cambria" w:hAnsi="Cambria" w:cs="Arial"/>
          <w:sz w:val="24"/>
          <w:szCs w:val="24"/>
        </w:rPr>
        <w:t>the</w:t>
      </w:r>
      <w:r w:rsidR="001C5A80" w:rsidRPr="00C17F30">
        <w:rPr>
          <w:rFonts w:ascii="Cambria" w:hAnsi="Cambria" w:cs="Arial"/>
          <w:sz w:val="24"/>
          <w:szCs w:val="24"/>
        </w:rPr>
        <w:t xml:space="preserve"> </w:t>
      </w:r>
      <w:r w:rsidRPr="00C17F30">
        <w:rPr>
          <w:rFonts w:ascii="Cambria" w:hAnsi="Cambria" w:cs="Arial"/>
          <w:sz w:val="24"/>
          <w:szCs w:val="24"/>
        </w:rPr>
        <w:t>applications or papers for the necessary permission, approvals and sanctions for the development of the Land or any part thereof. However, it shall be the responsibility of the Developer to file applications with the concerned authorities and pursue the said applications and obtain all relevant permission, consent and approval of the State Government,</w:t>
      </w:r>
      <w:r w:rsidR="00AB55A9" w:rsidRPr="00C17F30">
        <w:rPr>
          <w:rFonts w:ascii="Cambria" w:hAnsi="Cambria" w:cs="Arial"/>
          <w:sz w:val="24"/>
          <w:szCs w:val="24"/>
        </w:rPr>
        <w:t xml:space="preserve"> Collector,</w:t>
      </w:r>
      <w:r w:rsidRPr="00C17F30">
        <w:rPr>
          <w:rFonts w:ascii="Cambria" w:hAnsi="Cambria" w:cs="Arial"/>
          <w:sz w:val="24"/>
          <w:szCs w:val="24"/>
        </w:rPr>
        <w:t xml:space="preserve"> if any or the authorities at its own costs, charges and expenses for development of the Land or any part thereof. </w:t>
      </w:r>
    </w:p>
    <w:p w14:paraId="0CD4BF1B" w14:textId="77777777" w:rsidR="00C3268B" w:rsidRPr="00C17F30" w:rsidRDefault="00C3268B" w:rsidP="00475A3C">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 xml:space="preserve">Power of Attorney </w:t>
      </w:r>
    </w:p>
    <w:p w14:paraId="58B41D56" w14:textId="2C180748" w:rsidR="00C3268B" w:rsidRPr="00C17F30" w:rsidRDefault="00C3268B" w:rsidP="008C3767">
      <w:pPr>
        <w:widowControl w:val="0"/>
        <w:spacing w:after="180" w:line="372" w:lineRule="auto"/>
        <w:ind w:left="706"/>
        <w:jc w:val="both"/>
        <w:rPr>
          <w:rFonts w:ascii="Cambria" w:hAnsi="Cambria" w:cs="Arial"/>
          <w:b/>
          <w:sz w:val="24"/>
          <w:szCs w:val="24"/>
        </w:rPr>
      </w:pPr>
      <w:r w:rsidRPr="00C17F30">
        <w:rPr>
          <w:rFonts w:ascii="Cambria" w:hAnsi="Cambria" w:cs="Arial"/>
          <w:sz w:val="24"/>
          <w:szCs w:val="24"/>
        </w:rPr>
        <w:t xml:space="preserve">The Society has simultaneously with the execution hereof execute in favour of </w:t>
      </w:r>
      <w:r w:rsidR="00AB0286" w:rsidRPr="00C17F30">
        <w:rPr>
          <w:rFonts w:ascii="Cambria" w:hAnsi="Cambria" w:cs="Arial"/>
          <w:sz w:val="24"/>
          <w:szCs w:val="24"/>
        </w:rPr>
        <w:t xml:space="preserve">Mr. </w:t>
      </w:r>
      <w:r w:rsidR="00AB0286" w:rsidRPr="002932A0">
        <w:rPr>
          <w:rFonts w:ascii="Cambria" w:hAnsi="Cambria" w:cs="Arial"/>
          <w:sz w:val="24"/>
          <w:szCs w:val="24"/>
        </w:rPr>
        <w:t xml:space="preserve">Dilip </w:t>
      </w:r>
      <w:proofErr w:type="spellStart"/>
      <w:r w:rsidR="00AB0286" w:rsidRPr="002932A0">
        <w:rPr>
          <w:rFonts w:ascii="Cambria" w:hAnsi="Cambria" w:cs="Arial"/>
          <w:sz w:val="24"/>
          <w:szCs w:val="24"/>
        </w:rPr>
        <w:t>Chimanlal</w:t>
      </w:r>
      <w:proofErr w:type="spellEnd"/>
      <w:r w:rsidR="00AB0286" w:rsidRPr="002932A0">
        <w:rPr>
          <w:rFonts w:ascii="Cambria" w:hAnsi="Cambria" w:cs="Arial"/>
          <w:sz w:val="24"/>
          <w:szCs w:val="24"/>
        </w:rPr>
        <w:t xml:space="preserve"> Solanki</w:t>
      </w:r>
      <w:r w:rsidR="00AB0286">
        <w:rPr>
          <w:rFonts w:ascii="Cambria" w:hAnsi="Cambria" w:cs="Arial"/>
          <w:sz w:val="24"/>
          <w:szCs w:val="24"/>
        </w:rPr>
        <w:t xml:space="preserve"> and Mr. Shailendra Narayan Raje</w:t>
      </w:r>
      <w:r w:rsidR="002772FF" w:rsidRPr="00C17F30">
        <w:rPr>
          <w:rFonts w:ascii="Cambria" w:hAnsi="Cambria" w:cs="Arial"/>
          <w:sz w:val="24"/>
          <w:szCs w:val="24"/>
        </w:rPr>
        <w:t xml:space="preserve"> </w:t>
      </w:r>
      <w:r w:rsidRPr="00C17F30">
        <w:rPr>
          <w:rFonts w:ascii="Cambria" w:hAnsi="Cambria" w:cs="Arial"/>
          <w:sz w:val="24"/>
          <w:szCs w:val="24"/>
        </w:rPr>
        <w:t xml:space="preserve">(the </w:t>
      </w:r>
      <w:r w:rsidR="00E942C6" w:rsidRPr="00C17F30">
        <w:rPr>
          <w:rFonts w:ascii="Cambria" w:hAnsi="Cambria" w:cs="Arial"/>
          <w:sz w:val="24"/>
          <w:szCs w:val="24"/>
        </w:rPr>
        <w:t>directors</w:t>
      </w:r>
      <w:r w:rsidRPr="00C17F30">
        <w:rPr>
          <w:rFonts w:ascii="Cambria" w:hAnsi="Cambria" w:cs="Arial"/>
          <w:sz w:val="24"/>
          <w:szCs w:val="24"/>
        </w:rPr>
        <w:t>/</w:t>
      </w:r>
      <w:r w:rsidR="00E942C6" w:rsidRPr="00C17F30">
        <w:rPr>
          <w:rFonts w:ascii="Cambria" w:hAnsi="Cambria" w:cs="Arial"/>
          <w:sz w:val="24"/>
          <w:szCs w:val="24"/>
        </w:rPr>
        <w:t>authorised signatories</w:t>
      </w:r>
      <w:r w:rsidRPr="00C17F30">
        <w:rPr>
          <w:rFonts w:ascii="Cambria" w:hAnsi="Cambria" w:cs="Arial"/>
          <w:sz w:val="24"/>
          <w:szCs w:val="24"/>
        </w:rPr>
        <w:t xml:space="preserve"> of the Developer), a</w:t>
      </w:r>
      <w:r w:rsidR="00286E48" w:rsidRPr="00C17F30">
        <w:rPr>
          <w:rFonts w:ascii="Cambria" w:hAnsi="Cambria" w:cs="Arial"/>
          <w:sz w:val="24"/>
          <w:szCs w:val="24"/>
        </w:rPr>
        <w:t xml:space="preserve"> </w:t>
      </w:r>
      <w:r w:rsidRPr="00C17F30">
        <w:rPr>
          <w:rFonts w:ascii="Cambria" w:hAnsi="Cambria" w:cs="Arial"/>
          <w:sz w:val="24"/>
          <w:szCs w:val="24"/>
        </w:rPr>
        <w:t xml:space="preserve">Power of Attorney to </w:t>
      </w:r>
      <w:r w:rsidR="00044B70" w:rsidRPr="00C17F30">
        <w:rPr>
          <w:rFonts w:ascii="Cambria" w:hAnsi="Cambria" w:cs="Arial"/>
          <w:sz w:val="24"/>
          <w:szCs w:val="24"/>
        </w:rPr>
        <w:t xml:space="preserve">the limited extent and purpose of re-development of the said Property i.e. to </w:t>
      </w:r>
      <w:r w:rsidRPr="00C17F30">
        <w:rPr>
          <w:rFonts w:ascii="Cambria" w:hAnsi="Cambria" w:cs="Arial"/>
          <w:sz w:val="24"/>
          <w:szCs w:val="24"/>
        </w:rPr>
        <w:t xml:space="preserve">enable the Developer to obtain the sanctions, permissions, consents and approvals as may be required for development of the Land or any part thereof and to carry out the development work in respect of the Land or any part thereof. Provided, however, the exercise of all powers and authorities under the Power of Attorney shall be entirely at the costs, </w:t>
      </w:r>
      <w:r w:rsidR="00D95B18" w:rsidRPr="00C17F30">
        <w:rPr>
          <w:rFonts w:ascii="Cambria" w:hAnsi="Cambria" w:cs="Arial"/>
          <w:sz w:val="24"/>
          <w:szCs w:val="24"/>
        </w:rPr>
        <w:t xml:space="preserve">risk and </w:t>
      </w:r>
      <w:r w:rsidRPr="00C17F30">
        <w:rPr>
          <w:rFonts w:ascii="Cambria" w:hAnsi="Cambria" w:cs="Arial"/>
          <w:sz w:val="24"/>
          <w:szCs w:val="24"/>
        </w:rPr>
        <w:t>charges and expenses of the Developer alone</w:t>
      </w:r>
      <w:r w:rsidR="00EF73B7" w:rsidRPr="00C17F30">
        <w:rPr>
          <w:rFonts w:ascii="Cambria" w:hAnsi="Cambria" w:cs="Arial"/>
          <w:sz w:val="24"/>
          <w:szCs w:val="24"/>
        </w:rPr>
        <w:t>.</w:t>
      </w:r>
      <w:r w:rsidR="00D95B18" w:rsidRPr="00C17F30">
        <w:rPr>
          <w:rFonts w:ascii="Cambria" w:hAnsi="Cambria" w:cs="Arial"/>
          <w:sz w:val="24"/>
          <w:szCs w:val="24"/>
        </w:rPr>
        <w:t xml:space="preserve"> </w:t>
      </w:r>
      <w:r w:rsidRPr="00C17F30">
        <w:rPr>
          <w:rFonts w:ascii="Cambria" w:hAnsi="Cambria" w:cs="Arial"/>
          <w:sz w:val="24"/>
          <w:szCs w:val="24"/>
        </w:rPr>
        <w:t xml:space="preserve">Further, the authorized member of the Society shall attend the office of the concerned Registrar/Sub-Registrar and admit execution of the Power of Attorney in favour of </w:t>
      </w:r>
      <w:r w:rsidR="00612D49" w:rsidRPr="00C17F30">
        <w:rPr>
          <w:rFonts w:ascii="Cambria" w:hAnsi="Cambria" w:cs="Arial"/>
          <w:sz w:val="24"/>
          <w:szCs w:val="24"/>
        </w:rPr>
        <w:t xml:space="preserve">Mr. </w:t>
      </w:r>
      <w:r w:rsidR="00612D49" w:rsidRPr="002932A0">
        <w:rPr>
          <w:rFonts w:ascii="Cambria" w:hAnsi="Cambria" w:cs="Arial"/>
          <w:sz w:val="24"/>
          <w:szCs w:val="24"/>
        </w:rPr>
        <w:t xml:space="preserve">Dilip </w:t>
      </w:r>
      <w:proofErr w:type="spellStart"/>
      <w:r w:rsidR="00612D49" w:rsidRPr="002932A0">
        <w:rPr>
          <w:rFonts w:ascii="Cambria" w:hAnsi="Cambria" w:cs="Arial"/>
          <w:sz w:val="24"/>
          <w:szCs w:val="24"/>
        </w:rPr>
        <w:t>Chimanlal</w:t>
      </w:r>
      <w:proofErr w:type="spellEnd"/>
      <w:r w:rsidR="00612D49" w:rsidRPr="002932A0">
        <w:rPr>
          <w:rFonts w:ascii="Cambria" w:hAnsi="Cambria" w:cs="Arial"/>
          <w:sz w:val="24"/>
          <w:szCs w:val="24"/>
        </w:rPr>
        <w:t xml:space="preserve"> Solanki</w:t>
      </w:r>
      <w:r w:rsidR="00612D49">
        <w:rPr>
          <w:rFonts w:ascii="Cambria" w:hAnsi="Cambria" w:cs="Arial"/>
          <w:sz w:val="24"/>
          <w:szCs w:val="24"/>
        </w:rPr>
        <w:t xml:space="preserve"> and Mr. Shailendra Narayan Raje</w:t>
      </w:r>
      <w:r w:rsidR="00124AD6" w:rsidRPr="00C17F30">
        <w:rPr>
          <w:rFonts w:ascii="Cambria" w:hAnsi="Cambria" w:cs="Arial"/>
          <w:sz w:val="24"/>
          <w:szCs w:val="24"/>
        </w:rPr>
        <w:t xml:space="preserve">, </w:t>
      </w:r>
      <w:r w:rsidR="00612D49">
        <w:rPr>
          <w:rFonts w:ascii="Cambria" w:hAnsi="Cambria" w:cs="Arial"/>
          <w:sz w:val="24"/>
          <w:szCs w:val="24"/>
        </w:rPr>
        <w:t xml:space="preserve">directors and </w:t>
      </w:r>
      <w:r w:rsidR="00124AD6" w:rsidRPr="00C17F30">
        <w:rPr>
          <w:rFonts w:ascii="Cambria" w:hAnsi="Cambria" w:cs="Arial"/>
          <w:sz w:val="24"/>
          <w:szCs w:val="24"/>
        </w:rPr>
        <w:t>authorised signator</w:t>
      </w:r>
      <w:r w:rsidR="00CC4666">
        <w:rPr>
          <w:rFonts w:ascii="Cambria" w:hAnsi="Cambria" w:cs="Arial"/>
          <w:sz w:val="24"/>
          <w:szCs w:val="24"/>
        </w:rPr>
        <w:t>ies</w:t>
      </w:r>
      <w:r w:rsidR="00124AD6" w:rsidRPr="00C17F30">
        <w:rPr>
          <w:rFonts w:ascii="Cambria" w:hAnsi="Cambria" w:cs="Arial"/>
          <w:sz w:val="24"/>
          <w:szCs w:val="24"/>
        </w:rPr>
        <w:t xml:space="preserve"> of</w:t>
      </w:r>
      <w:r w:rsidR="007C48FE" w:rsidRPr="00C17F30">
        <w:rPr>
          <w:rFonts w:ascii="Cambria" w:hAnsi="Cambria" w:cs="Arial"/>
          <w:sz w:val="24"/>
          <w:szCs w:val="24"/>
        </w:rPr>
        <w:t xml:space="preserve"> the Developer</w:t>
      </w:r>
      <w:r w:rsidRPr="00C17F30">
        <w:rPr>
          <w:rFonts w:ascii="Cambria" w:hAnsi="Cambria" w:cs="Arial"/>
          <w:sz w:val="24"/>
          <w:szCs w:val="24"/>
        </w:rPr>
        <w:t>.</w:t>
      </w:r>
      <w:r w:rsidR="00EA7340" w:rsidRPr="00C17F30">
        <w:rPr>
          <w:rFonts w:ascii="Cambria" w:hAnsi="Cambria" w:cs="Arial"/>
          <w:sz w:val="24"/>
          <w:szCs w:val="24"/>
        </w:rPr>
        <w:t xml:space="preserve"> However, it is clarified that the said Power of Attorney shall be in co-existence and co-terminus with this Development Agreement.</w:t>
      </w:r>
      <w:r w:rsidRPr="00C17F30">
        <w:rPr>
          <w:rFonts w:ascii="Cambria" w:hAnsi="Cambria" w:cs="Arial"/>
          <w:sz w:val="24"/>
          <w:szCs w:val="24"/>
        </w:rPr>
        <w:t xml:space="preserve"> </w:t>
      </w:r>
    </w:p>
    <w:p w14:paraId="10D664BB" w14:textId="2CE45336"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lastRenderedPageBreak/>
        <w:t xml:space="preserve">Temporary License to the Developer to enter upon the </w:t>
      </w:r>
      <w:r w:rsidR="00C544F8" w:rsidRPr="00C17F30">
        <w:rPr>
          <w:rFonts w:ascii="Cambria" w:hAnsi="Cambria" w:cs="Arial"/>
          <w:b/>
          <w:sz w:val="24"/>
          <w:szCs w:val="24"/>
        </w:rPr>
        <w:t xml:space="preserve">Land </w:t>
      </w:r>
      <w:r w:rsidRPr="00C17F30">
        <w:rPr>
          <w:rFonts w:ascii="Cambria" w:hAnsi="Cambria" w:cs="Arial"/>
          <w:b/>
          <w:sz w:val="24"/>
          <w:szCs w:val="24"/>
        </w:rPr>
        <w:t>to the Developer</w:t>
      </w:r>
      <w:r w:rsidR="0070673C" w:rsidRPr="00C17F30">
        <w:rPr>
          <w:rFonts w:ascii="Cambria" w:hAnsi="Cambria" w:cs="Arial"/>
          <w:b/>
          <w:sz w:val="24"/>
          <w:szCs w:val="24"/>
        </w:rPr>
        <w:t xml:space="preserve"> and Notice of Vacate</w:t>
      </w:r>
    </w:p>
    <w:p w14:paraId="0BE31069" w14:textId="77777777" w:rsidR="00DE2EE8"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Society grants to the Developer the temporary license to enter upon the Land or any part thereof or any part thereof along with their workers, employees, agents etc. </w:t>
      </w:r>
      <w:r w:rsidR="0060598B" w:rsidRPr="00C17F30">
        <w:rPr>
          <w:rFonts w:ascii="Cambria" w:hAnsi="Cambria" w:cs="Arial"/>
          <w:sz w:val="24"/>
          <w:szCs w:val="24"/>
        </w:rPr>
        <w:t>for the purpose of exercising its obligations under this Development Agreement</w:t>
      </w:r>
      <w:r w:rsidR="00920A31" w:rsidRPr="00C17F30">
        <w:rPr>
          <w:rFonts w:ascii="Cambria" w:hAnsi="Cambria" w:cs="Arial"/>
          <w:sz w:val="24"/>
          <w:szCs w:val="24"/>
        </w:rPr>
        <w:t xml:space="preserve"> i.e. re-development of the said Property in terms hereof</w:t>
      </w:r>
      <w:r w:rsidR="00943908" w:rsidRPr="00C17F30">
        <w:rPr>
          <w:rFonts w:ascii="Cambria" w:hAnsi="Cambria" w:cs="Arial"/>
          <w:sz w:val="24"/>
          <w:szCs w:val="24"/>
        </w:rPr>
        <w:t xml:space="preserve"> and that the legal possession of the said Land shall always remain with the Society</w:t>
      </w:r>
      <w:r w:rsidR="00920A31" w:rsidRPr="00C17F30">
        <w:rPr>
          <w:rFonts w:ascii="Cambria" w:hAnsi="Cambria" w:cs="Arial"/>
          <w:sz w:val="24"/>
          <w:szCs w:val="24"/>
        </w:rPr>
        <w:t>.</w:t>
      </w:r>
    </w:p>
    <w:p w14:paraId="20F941A5" w14:textId="30ADBE37" w:rsidR="00DE2EE8"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On the execution of this Agreement, the Developer will be allowed to enter the Land to carry out survey of the Land, </w:t>
      </w:r>
      <w:r w:rsidR="00597447" w:rsidRPr="00C17F30">
        <w:rPr>
          <w:rFonts w:ascii="Cambria" w:hAnsi="Cambria" w:cs="Arial"/>
          <w:sz w:val="24"/>
          <w:szCs w:val="24"/>
        </w:rPr>
        <w:t xml:space="preserve">demarcation, </w:t>
      </w:r>
      <w:r w:rsidRPr="00C17F30">
        <w:rPr>
          <w:rFonts w:ascii="Cambria" w:hAnsi="Cambria" w:cs="Arial"/>
          <w:sz w:val="24"/>
          <w:szCs w:val="24"/>
        </w:rPr>
        <w:t xml:space="preserve">soil testing, put up </w:t>
      </w:r>
      <w:r w:rsidR="00722ED1" w:rsidRPr="00C17F30">
        <w:rPr>
          <w:rFonts w:ascii="Cambria" w:hAnsi="Cambria" w:cs="Arial"/>
          <w:sz w:val="24"/>
          <w:szCs w:val="24"/>
        </w:rPr>
        <w:t xml:space="preserve">not more than three </w:t>
      </w:r>
      <w:r w:rsidRPr="00C17F30">
        <w:rPr>
          <w:rFonts w:ascii="Cambria" w:hAnsi="Cambria" w:cs="Arial"/>
          <w:sz w:val="24"/>
          <w:szCs w:val="24"/>
        </w:rPr>
        <w:t>advertisement board</w:t>
      </w:r>
      <w:r w:rsidR="00722ED1" w:rsidRPr="00C17F30">
        <w:rPr>
          <w:rFonts w:ascii="Cambria" w:hAnsi="Cambria" w:cs="Arial"/>
          <w:sz w:val="24"/>
          <w:szCs w:val="24"/>
        </w:rPr>
        <w:t>s</w:t>
      </w:r>
      <w:r w:rsidRPr="00C17F30">
        <w:rPr>
          <w:rFonts w:ascii="Cambria" w:hAnsi="Cambria" w:cs="Arial"/>
          <w:sz w:val="24"/>
          <w:szCs w:val="24"/>
        </w:rPr>
        <w:t xml:space="preserve"> on the Property, etc. </w:t>
      </w:r>
    </w:p>
    <w:p w14:paraId="155824F2" w14:textId="25D0CE0A" w:rsidR="00B20E46" w:rsidRPr="00C17F30" w:rsidRDefault="00B20E46"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Developer shall </w:t>
      </w:r>
      <w:r w:rsidR="00012CFC" w:rsidRPr="00C17F30">
        <w:rPr>
          <w:rFonts w:ascii="Cambria" w:hAnsi="Cambria" w:cs="Arial"/>
          <w:sz w:val="24"/>
          <w:szCs w:val="24"/>
        </w:rPr>
        <w:t xml:space="preserve">obtain the Vacation Approvals </w:t>
      </w:r>
      <w:r w:rsidRPr="00C17F30">
        <w:rPr>
          <w:rFonts w:ascii="Cambria" w:hAnsi="Cambria" w:cs="Arial"/>
          <w:sz w:val="24"/>
          <w:szCs w:val="24"/>
        </w:rPr>
        <w:t>before calling upon the Existing Members to vacate their Existing Premises for demolition;</w:t>
      </w:r>
    </w:p>
    <w:p w14:paraId="7720458D" w14:textId="0DAC05AC" w:rsidR="00A21303" w:rsidRPr="00C17F30" w:rsidRDefault="00086CCA"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Thereafter, on </w:t>
      </w:r>
      <w:r w:rsidR="00A21303" w:rsidRPr="00C17F30">
        <w:rPr>
          <w:rFonts w:ascii="Cambria" w:hAnsi="Cambria" w:cs="Arial"/>
          <w:sz w:val="24"/>
          <w:szCs w:val="24"/>
        </w:rPr>
        <w:t>procurement of Vacation Approvals</w:t>
      </w:r>
      <w:r w:rsidR="00F023D7" w:rsidRPr="00C17F30">
        <w:rPr>
          <w:rFonts w:ascii="Cambria" w:hAnsi="Cambria" w:cs="Arial"/>
          <w:sz w:val="24"/>
          <w:szCs w:val="24"/>
        </w:rPr>
        <w:t xml:space="preserve">, the Developer shall </w:t>
      </w:r>
      <w:r w:rsidR="00A21303" w:rsidRPr="00C17F30">
        <w:rPr>
          <w:rFonts w:ascii="Cambria" w:hAnsi="Cambria"/>
          <w:color w:val="000000"/>
          <w:sz w:val="24"/>
          <w:szCs w:val="24"/>
          <w:lang w:val="x-none"/>
        </w:rPr>
        <w:t>issue a written intimation to the Society</w:t>
      </w:r>
      <w:r w:rsidR="00A21303" w:rsidRPr="00C17F30" w:rsidDel="00A21303">
        <w:rPr>
          <w:rFonts w:ascii="Cambria" w:hAnsi="Cambria" w:cs="Arial"/>
          <w:sz w:val="24"/>
          <w:szCs w:val="24"/>
        </w:rPr>
        <w:t xml:space="preserve"> </w:t>
      </w:r>
      <w:r w:rsidR="00A21303" w:rsidRPr="00C17F30">
        <w:rPr>
          <w:rFonts w:ascii="Cambria" w:hAnsi="Cambria"/>
          <w:color w:val="000000"/>
          <w:sz w:val="24"/>
          <w:szCs w:val="24"/>
          <w:lang w:val="x-none"/>
        </w:rPr>
        <w:t xml:space="preserve">about receipt of the Vacation Approvals along with duly approved plans and all applicable approvals issued by the </w:t>
      </w:r>
      <w:r w:rsidR="00A21303" w:rsidRPr="00C17F30">
        <w:rPr>
          <w:rFonts w:ascii="Cambria" w:hAnsi="Cambria"/>
          <w:sz w:val="24"/>
          <w:szCs w:val="24"/>
          <w:lang w:val="x-none"/>
        </w:rPr>
        <w:t>Concerned Authorities</w:t>
      </w:r>
      <w:r w:rsidR="00A21303" w:rsidRPr="00C17F30">
        <w:rPr>
          <w:rFonts w:ascii="Cambria" w:hAnsi="Cambria"/>
          <w:color w:val="000000"/>
          <w:sz w:val="24"/>
          <w:szCs w:val="24"/>
          <w:lang w:val="x-none"/>
        </w:rPr>
        <w:t xml:space="preserve"> for construction of the New Building on the Land. </w:t>
      </w:r>
      <w:r w:rsidR="00A21303" w:rsidRPr="00C17F30">
        <w:rPr>
          <w:rFonts w:ascii="Cambria" w:hAnsi="Cambria"/>
          <w:sz w:val="24"/>
          <w:szCs w:val="24"/>
          <w:lang w:val="x-none"/>
        </w:rPr>
        <w:t xml:space="preserve">Thereafter, the Society shall request all the Members to give their undertaking to vacate within 15 (Fifteen) days of receipt of such intimation </w:t>
      </w:r>
      <w:r w:rsidR="00A21303" w:rsidRPr="00C17F30">
        <w:rPr>
          <w:rFonts w:ascii="Cambria" w:hAnsi="Cambria"/>
          <w:sz w:val="24"/>
          <w:szCs w:val="24"/>
        </w:rPr>
        <w:t xml:space="preserve">from </w:t>
      </w:r>
      <w:r w:rsidR="00A21303" w:rsidRPr="00C17F30">
        <w:rPr>
          <w:rFonts w:ascii="Cambria" w:hAnsi="Cambria"/>
          <w:sz w:val="24"/>
          <w:szCs w:val="24"/>
          <w:lang w:val="x-none"/>
        </w:rPr>
        <w:t>the Developer</w:t>
      </w:r>
      <w:r w:rsidR="00855F4B" w:rsidRPr="00C17F30">
        <w:rPr>
          <w:rFonts w:ascii="Cambria" w:hAnsi="Cambria"/>
          <w:sz w:val="24"/>
          <w:szCs w:val="24"/>
          <w:lang w:val="x-none"/>
        </w:rPr>
        <w:t>:</w:t>
      </w:r>
    </w:p>
    <w:p w14:paraId="718E0EC2" w14:textId="28B13914" w:rsidR="00F023D7" w:rsidRPr="004254B4" w:rsidRDefault="00A21303" w:rsidP="004254B4">
      <w:pPr>
        <w:pStyle w:val="ListParagraph"/>
        <w:widowControl w:val="0"/>
        <w:numPr>
          <w:ilvl w:val="0"/>
          <w:numId w:val="58"/>
        </w:numPr>
        <w:spacing w:after="180" w:line="360" w:lineRule="auto"/>
        <w:jc w:val="both"/>
        <w:rPr>
          <w:rFonts w:ascii="Cambria" w:hAnsi="Cambria" w:cs="Arial"/>
          <w:sz w:val="24"/>
          <w:szCs w:val="24"/>
        </w:rPr>
      </w:pPr>
      <w:r w:rsidRPr="004254B4">
        <w:rPr>
          <w:rFonts w:ascii="Cambria" w:hAnsi="Cambria"/>
          <w:sz w:val="24"/>
          <w:szCs w:val="24"/>
        </w:rPr>
        <w:t>I</w:t>
      </w:r>
      <w:r w:rsidRPr="004254B4">
        <w:rPr>
          <w:rFonts w:ascii="Cambria" w:hAnsi="Cambria"/>
          <w:sz w:val="24"/>
          <w:szCs w:val="24"/>
          <w:lang w:val="x-none"/>
        </w:rPr>
        <w:t xml:space="preserve">f all </w:t>
      </w:r>
      <w:r w:rsidRPr="004254B4">
        <w:rPr>
          <w:rFonts w:ascii="Cambria" w:hAnsi="Cambria"/>
          <w:sz w:val="24"/>
          <w:szCs w:val="24"/>
          <w:lang w:val="en-US"/>
        </w:rPr>
        <w:t xml:space="preserve">Existing </w:t>
      </w:r>
      <w:r w:rsidRPr="004254B4">
        <w:rPr>
          <w:rFonts w:ascii="Cambria" w:hAnsi="Cambria"/>
          <w:sz w:val="24"/>
          <w:szCs w:val="24"/>
          <w:lang w:val="x-none"/>
        </w:rPr>
        <w:t>Members provide their undertaking to vacate to the Developer, within said 15 (Fifteen) days of intimation from the Society, the</w:t>
      </w:r>
      <w:r w:rsidR="00A6499F" w:rsidRPr="004254B4">
        <w:rPr>
          <w:rFonts w:ascii="Cambria" w:hAnsi="Cambria"/>
          <w:sz w:val="24"/>
          <w:szCs w:val="24"/>
          <w:lang w:val="x-none"/>
        </w:rPr>
        <w:t>n the</w:t>
      </w:r>
      <w:r w:rsidRPr="004254B4">
        <w:rPr>
          <w:rFonts w:ascii="Cambria" w:hAnsi="Cambria"/>
          <w:sz w:val="24"/>
          <w:szCs w:val="24"/>
          <w:lang w:val="x-none"/>
        </w:rPr>
        <w:t xml:space="preserve"> Developer shall issue</w:t>
      </w:r>
      <w:r w:rsidRPr="004254B4">
        <w:rPr>
          <w:rFonts w:ascii="Cambria" w:hAnsi="Cambria"/>
          <w:sz w:val="24"/>
          <w:lang w:val="x-none"/>
        </w:rPr>
        <w:t xml:space="preserve"> </w:t>
      </w:r>
      <w:r w:rsidR="00897889" w:rsidRPr="004254B4">
        <w:rPr>
          <w:rFonts w:ascii="Cambria" w:hAnsi="Cambria" w:cs="Arial"/>
          <w:sz w:val="24"/>
          <w:szCs w:val="24"/>
        </w:rPr>
        <w:t xml:space="preserve">30 </w:t>
      </w:r>
      <w:r w:rsidR="00AB55A9" w:rsidRPr="004254B4">
        <w:rPr>
          <w:rFonts w:ascii="Cambria" w:hAnsi="Cambria" w:cs="Arial"/>
          <w:sz w:val="24"/>
          <w:szCs w:val="24"/>
        </w:rPr>
        <w:t>days’</w:t>
      </w:r>
      <w:r w:rsidR="00F023D7" w:rsidRPr="004254B4">
        <w:rPr>
          <w:rFonts w:ascii="Cambria" w:hAnsi="Cambria" w:cs="Arial"/>
          <w:sz w:val="24"/>
          <w:szCs w:val="24"/>
        </w:rPr>
        <w:t xml:space="preserve"> written notice (the </w:t>
      </w:r>
      <w:r w:rsidR="00F023D7" w:rsidRPr="004254B4">
        <w:rPr>
          <w:rFonts w:ascii="Cambria" w:hAnsi="Cambria" w:cs="Arial"/>
          <w:b/>
          <w:bCs/>
          <w:sz w:val="24"/>
          <w:szCs w:val="24"/>
        </w:rPr>
        <w:t>“Notice to Vacate”</w:t>
      </w:r>
      <w:r w:rsidR="00F023D7" w:rsidRPr="004254B4">
        <w:rPr>
          <w:rFonts w:ascii="Cambria" w:hAnsi="Cambria" w:cs="Arial"/>
          <w:sz w:val="24"/>
          <w:szCs w:val="24"/>
        </w:rPr>
        <w:t xml:space="preserve">) to the Society / its </w:t>
      </w:r>
      <w:r w:rsidR="00742592" w:rsidRPr="004254B4">
        <w:rPr>
          <w:rFonts w:ascii="Cambria" w:hAnsi="Cambria" w:cs="Arial"/>
          <w:sz w:val="24"/>
          <w:szCs w:val="24"/>
        </w:rPr>
        <w:t xml:space="preserve">Existing </w:t>
      </w:r>
      <w:r w:rsidR="00F023D7" w:rsidRPr="004254B4">
        <w:rPr>
          <w:rFonts w:ascii="Cambria" w:hAnsi="Cambria" w:cs="Arial"/>
          <w:sz w:val="24"/>
          <w:szCs w:val="24"/>
        </w:rPr>
        <w:t xml:space="preserve">Members to give vacant possession of the Property to the Developer for the purpose of Re-development. The </w:t>
      </w:r>
      <w:r w:rsidR="00742592" w:rsidRPr="004254B4">
        <w:rPr>
          <w:rFonts w:ascii="Cambria" w:hAnsi="Cambria" w:cs="Arial"/>
          <w:sz w:val="24"/>
          <w:szCs w:val="24"/>
        </w:rPr>
        <w:t xml:space="preserve">Existing </w:t>
      </w:r>
      <w:r w:rsidR="00F023D7" w:rsidRPr="004254B4">
        <w:rPr>
          <w:rFonts w:ascii="Cambria" w:hAnsi="Cambria" w:cs="Arial"/>
          <w:sz w:val="24"/>
          <w:szCs w:val="24"/>
        </w:rPr>
        <w:t xml:space="preserve">Members of the Society shall give vacant possession of their </w:t>
      </w:r>
      <w:r w:rsidR="00897889" w:rsidRPr="004254B4">
        <w:rPr>
          <w:rFonts w:ascii="Cambria" w:hAnsi="Cambria" w:cs="Arial"/>
          <w:sz w:val="24"/>
          <w:szCs w:val="24"/>
        </w:rPr>
        <w:t xml:space="preserve">Existing Premises </w:t>
      </w:r>
      <w:r w:rsidR="00F023D7" w:rsidRPr="004254B4">
        <w:rPr>
          <w:rFonts w:ascii="Cambria" w:hAnsi="Cambria" w:cs="Arial"/>
          <w:sz w:val="24"/>
          <w:szCs w:val="24"/>
        </w:rPr>
        <w:t xml:space="preserve">to the Developer for the purpose of redevelopment and shift to temporary alternate accommodation to be procured by the </w:t>
      </w:r>
      <w:r w:rsidR="00742592" w:rsidRPr="004254B4">
        <w:rPr>
          <w:rFonts w:ascii="Cambria" w:hAnsi="Cambria" w:cs="Arial"/>
          <w:sz w:val="24"/>
          <w:szCs w:val="24"/>
        </w:rPr>
        <w:t>Existing M</w:t>
      </w:r>
      <w:r w:rsidR="00F023D7" w:rsidRPr="004254B4">
        <w:rPr>
          <w:rFonts w:ascii="Cambria" w:hAnsi="Cambria" w:cs="Arial"/>
          <w:sz w:val="24"/>
          <w:szCs w:val="24"/>
        </w:rPr>
        <w:t xml:space="preserve">embers of the Society, on or before the expiry of period of </w:t>
      </w:r>
      <w:r w:rsidR="00897889" w:rsidRPr="004254B4">
        <w:rPr>
          <w:rFonts w:ascii="Cambria" w:hAnsi="Cambria" w:cs="Arial"/>
          <w:sz w:val="24"/>
          <w:szCs w:val="24"/>
        </w:rPr>
        <w:t>3</w:t>
      </w:r>
      <w:r w:rsidR="00305BD9" w:rsidRPr="004254B4">
        <w:rPr>
          <w:rFonts w:ascii="Cambria" w:hAnsi="Cambria" w:cs="Arial"/>
          <w:sz w:val="24"/>
          <w:szCs w:val="24"/>
        </w:rPr>
        <w:t>0</w:t>
      </w:r>
      <w:r w:rsidR="00F023D7" w:rsidRPr="004254B4">
        <w:rPr>
          <w:rFonts w:ascii="Cambria" w:hAnsi="Cambria" w:cs="Arial"/>
          <w:sz w:val="24"/>
          <w:szCs w:val="24"/>
        </w:rPr>
        <w:t xml:space="preserve"> days from date of receipt of the Notice to Vacate.</w:t>
      </w:r>
    </w:p>
    <w:p w14:paraId="13A0CC76" w14:textId="46B6482D" w:rsidR="00D30EF2" w:rsidRPr="00C17F30" w:rsidRDefault="00D30EF2" w:rsidP="00D30EF2">
      <w:pPr>
        <w:widowControl w:val="0"/>
        <w:spacing w:after="180" w:line="360" w:lineRule="auto"/>
        <w:ind w:left="720"/>
        <w:jc w:val="both"/>
        <w:rPr>
          <w:rFonts w:ascii="Cambria" w:hAnsi="Cambria" w:cs="Arial"/>
          <w:sz w:val="24"/>
          <w:szCs w:val="24"/>
        </w:rPr>
      </w:pPr>
      <w:r w:rsidRPr="00C17F30">
        <w:rPr>
          <w:rFonts w:ascii="Cambria" w:hAnsi="Cambria" w:cs="Arial"/>
          <w:sz w:val="24"/>
          <w:szCs w:val="24"/>
        </w:rPr>
        <w:t>OR</w:t>
      </w:r>
    </w:p>
    <w:p w14:paraId="1CE4EB68" w14:textId="7315336E" w:rsidR="00B95987" w:rsidRPr="004254B4" w:rsidRDefault="00B95987" w:rsidP="002A20D2">
      <w:pPr>
        <w:pStyle w:val="ListParagraph"/>
        <w:widowControl w:val="0"/>
        <w:numPr>
          <w:ilvl w:val="0"/>
          <w:numId w:val="58"/>
        </w:numPr>
        <w:spacing w:after="180" w:line="360" w:lineRule="auto"/>
        <w:jc w:val="both"/>
        <w:rPr>
          <w:rFonts w:ascii="Cambria" w:hAnsi="Cambria" w:cs="Arial"/>
          <w:sz w:val="24"/>
          <w:szCs w:val="24"/>
        </w:rPr>
      </w:pPr>
      <w:r w:rsidRPr="004254B4">
        <w:rPr>
          <w:rFonts w:ascii="Cambria" w:hAnsi="Cambria"/>
          <w:color w:val="000000"/>
          <w:sz w:val="24"/>
        </w:rPr>
        <w:lastRenderedPageBreak/>
        <w:t xml:space="preserve">If any Member fails to provide undertaking to vacate </w:t>
      </w:r>
      <w:r w:rsidRPr="004254B4">
        <w:rPr>
          <w:rFonts w:ascii="Cambria" w:hAnsi="Cambria"/>
          <w:sz w:val="24"/>
        </w:rPr>
        <w:t xml:space="preserve">within said 15(Fifteen) days of intimation from the Society, </w:t>
      </w:r>
      <w:r w:rsidRPr="004254B4">
        <w:rPr>
          <w:rFonts w:ascii="Cambria" w:hAnsi="Cambria"/>
          <w:color w:val="000000"/>
          <w:sz w:val="24"/>
        </w:rPr>
        <w:t xml:space="preserve">then the Society shall initiate the legal proceedings against the said non vacating Member to vacate his/her existing premises and the cost of the said legal proceedings will be borne by the Developer. After the court/tribunal/authority has passed the order against the said non vacating Member to vacate his/her premises, the Developer shall issue another </w:t>
      </w:r>
      <w:r w:rsidR="00D742E8" w:rsidRPr="00C17F30">
        <w:rPr>
          <w:rFonts w:ascii="Cambria" w:hAnsi="Cambria"/>
          <w:color w:val="000000"/>
          <w:sz w:val="24"/>
        </w:rPr>
        <w:t>30</w:t>
      </w:r>
      <w:r w:rsidRPr="004254B4">
        <w:rPr>
          <w:rFonts w:ascii="Cambria" w:hAnsi="Cambria"/>
          <w:color w:val="000000"/>
          <w:sz w:val="24"/>
        </w:rPr>
        <w:t>(</w:t>
      </w:r>
      <w:r w:rsidR="00D742E8" w:rsidRPr="00C17F30">
        <w:rPr>
          <w:rFonts w:ascii="Cambria" w:hAnsi="Cambria"/>
          <w:color w:val="000000"/>
          <w:sz w:val="24"/>
        </w:rPr>
        <w:t>Thirty</w:t>
      </w:r>
      <w:r w:rsidRPr="004254B4">
        <w:rPr>
          <w:rFonts w:ascii="Cambria" w:hAnsi="Cambria"/>
          <w:color w:val="000000"/>
          <w:sz w:val="24"/>
        </w:rPr>
        <w:t>) day’s written notice (“</w:t>
      </w:r>
      <w:r w:rsidRPr="004254B4">
        <w:rPr>
          <w:rFonts w:ascii="Cambria" w:hAnsi="Cambria"/>
          <w:b/>
          <w:color w:val="000000"/>
          <w:sz w:val="24"/>
        </w:rPr>
        <w:t>Notice to Vacate</w:t>
      </w:r>
      <w:r w:rsidRPr="004254B4">
        <w:rPr>
          <w:rFonts w:ascii="Cambria" w:hAnsi="Cambria"/>
          <w:color w:val="000000"/>
          <w:sz w:val="24"/>
        </w:rPr>
        <w:t>”) to the Members of the Society to vacate their existing premises within which all the Members will vacate their respective premises.</w:t>
      </w:r>
    </w:p>
    <w:p w14:paraId="1C447B12" w14:textId="47E33CC9" w:rsidR="00A8461B" w:rsidRPr="004254B4" w:rsidRDefault="00A8461B" w:rsidP="004254B4">
      <w:pPr>
        <w:pStyle w:val="BodyText"/>
        <w:keepLines/>
        <w:widowControl w:val="0"/>
        <w:numPr>
          <w:ilvl w:val="0"/>
          <w:numId w:val="58"/>
        </w:numPr>
        <w:suppressAutoHyphens w:val="0"/>
        <w:spacing w:line="360" w:lineRule="auto"/>
        <w:rPr>
          <w:rFonts w:ascii="Cambria" w:hAnsi="Cambria"/>
          <w:sz w:val="24"/>
        </w:rPr>
      </w:pPr>
      <w:r w:rsidRPr="004254B4">
        <w:rPr>
          <w:rFonts w:ascii="Cambria" w:hAnsi="Cambria"/>
          <w:color w:val="000000"/>
          <w:sz w:val="24"/>
          <w:lang w:val="x-none"/>
        </w:rPr>
        <w:t xml:space="preserve">Thereafter, </w:t>
      </w:r>
      <w:r w:rsidRPr="00CA63C7">
        <w:rPr>
          <w:rFonts w:ascii="Cambria" w:hAnsi="Cambria"/>
          <w:color w:val="000000"/>
          <w:sz w:val="24"/>
          <w:lang w:val="x-none"/>
        </w:rPr>
        <w:t xml:space="preserve">the Members shall hand over the possession of their respective </w:t>
      </w:r>
      <w:r w:rsidR="002126BC" w:rsidRPr="008C51F0">
        <w:rPr>
          <w:rFonts w:ascii="Cambria" w:hAnsi="Cambria"/>
          <w:color w:val="000000"/>
          <w:sz w:val="24"/>
        </w:rPr>
        <w:t xml:space="preserve">Existing </w:t>
      </w:r>
      <w:r w:rsidR="0039188E" w:rsidRPr="008C51F0">
        <w:rPr>
          <w:rFonts w:ascii="Cambria" w:hAnsi="Cambria"/>
          <w:color w:val="000000"/>
          <w:sz w:val="24"/>
        </w:rPr>
        <w:t>Premises</w:t>
      </w:r>
      <w:r w:rsidRPr="00CA63C7">
        <w:rPr>
          <w:rFonts w:ascii="Cambria" w:hAnsi="Cambria"/>
          <w:color w:val="000000"/>
          <w:sz w:val="24"/>
          <w:lang w:val="x-none"/>
        </w:rPr>
        <w:t xml:space="preserve"> to the Society and the Society </w:t>
      </w:r>
      <w:r w:rsidRPr="00CA63C7">
        <w:rPr>
          <w:rFonts w:ascii="Cambria" w:hAnsi="Cambria"/>
          <w:color w:val="000000"/>
          <w:sz w:val="24"/>
        </w:rPr>
        <w:t xml:space="preserve">shall </w:t>
      </w:r>
      <w:r w:rsidRPr="00CA63C7">
        <w:rPr>
          <w:rFonts w:ascii="Cambria" w:hAnsi="Cambria"/>
          <w:color w:val="000000"/>
          <w:sz w:val="24"/>
          <w:lang w:val="x-none"/>
        </w:rPr>
        <w:t>handover vacant possession of the</w:t>
      </w:r>
      <w:r w:rsidRPr="004254B4">
        <w:rPr>
          <w:rFonts w:ascii="Cambria" w:hAnsi="Cambria"/>
          <w:color w:val="000000"/>
          <w:sz w:val="24"/>
          <w:lang w:val="x-none"/>
        </w:rPr>
        <w:t xml:space="preserve"> said Property to the Developer for the purpose of redevelopment, subject to clause </w:t>
      </w:r>
      <w:r w:rsidR="003A5B6C">
        <w:rPr>
          <w:rFonts w:ascii="Cambria" w:hAnsi="Cambria"/>
          <w:color w:val="000000"/>
          <w:sz w:val="24"/>
          <w:lang w:val="x-none"/>
        </w:rPr>
        <w:t>8.1 above</w:t>
      </w:r>
      <w:r w:rsidRPr="004254B4">
        <w:rPr>
          <w:rFonts w:ascii="Cambria" w:hAnsi="Cambria"/>
          <w:color w:val="000000"/>
          <w:sz w:val="24"/>
          <w:lang w:val="x-none"/>
        </w:rPr>
        <w:t>.</w:t>
      </w:r>
    </w:p>
    <w:p w14:paraId="4EE9625E" w14:textId="77777777" w:rsidR="00A8461B" w:rsidRPr="00C17F30" w:rsidRDefault="00A8461B" w:rsidP="004254B4">
      <w:pPr>
        <w:pStyle w:val="ListParagraph"/>
        <w:widowControl w:val="0"/>
        <w:spacing w:after="180" w:line="360" w:lineRule="auto"/>
        <w:jc w:val="both"/>
        <w:rPr>
          <w:rFonts w:ascii="Cambria" w:hAnsi="Cambria" w:cs="Arial"/>
          <w:sz w:val="24"/>
          <w:szCs w:val="24"/>
        </w:rPr>
      </w:pPr>
    </w:p>
    <w:p w14:paraId="32C0EF8C" w14:textId="78186B62" w:rsidR="00E533BE" w:rsidRDefault="00A751BB" w:rsidP="002A20D2">
      <w:pPr>
        <w:pStyle w:val="ListParagraph"/>
        <w:widowControl w:val="0"/>
        <w:numPr>
          <w:ilvl w:val="0"/>
          <w:numId w:val="58"/>
        </w:numPr>
        <w:spacing w:after="180" w:line="360" w:lineRule="auto"/>
        <w:jc w:val="both"/>
        <w:rPr>
          <w:rFonts w:ascii="Cambria" w:hAnsi="Cambria" w:cs="Arial"/>
          <w:sz w:val="24"/>
          <w:szCs w:val="24"/>
        </w:rPr>
      </w:pPr>
      <w:r w:rsidRPr="00C17F30">
        <w:rPr>
          <w:rFonts w:ascii="Cambria" w:hAnsi="Cambria" w:cs="Arial"/>
          <w:sz w:val="24"/>
          <w:szCs w:val="24"/>
        </w:rPr>
        <w:t xml:space="preserve">Notwithstanding anything contained herein, all costs and expenses for obtaining the order from the competent court for the aforesaid purpose including fees for appointing lawyers, court fees and all other expenses in relation thereto shall be borne and paid by the Developer and such dissenting Existing Member/s shall be liable to reimburse all such costs and expenses incurred by the Developer within </w:t>
      </w:r>
      <w:r w:rsidR="00E4140C" w:rsidRPr="00C17F30">
        <w:rPr>
          <w:rFonts w:ascii="Cambria" w:hAnsi="Cambria" w:cs="Arial"/>
          <w:sz w:val="24"/>
          <w:szCs w:val="24"/>
        </w:rPr>
        <w:t>30</w:t>
      </w:r>
      <w:r w:rsidRPr="00C17F30">
        <w:rPr>
          <w:rFonts w:ascii="Cambria" w:hAnsi="Cambria" w:cs="Arial"/>
          <w:sz w:val="24"/>
          <w:szCs w:val="24"/>
        </w:rPr>
        <w:t xml:space="preserve"> days of being called upon to do so. Further, such Existing Member/s shall also be liable to pay a penalty for Rs.</w:t>
      </w:r>
      <w:r w:rsidR="002C7D70" w:rsidRPr="00C17F30">
        <w:rPr>
          <w:rFonts w:ascii="Cambria" w:hAnsi="Cambria" w:cs="Arial"/>
          <w:sz w:val="24"/>
          <w:szCs w:val="24"/>
        </w:rPr>
        <w:t xml:space="preserve"> </w:t>
      </w:r>
      <w:r w:rsidR="00B46E86">
        <w:rPr>
          <w:rFonts w:ascii="Cambria" w:hAnsi="Cambria" w:cs="Arial"/>
          <w:sz w:val="24"/>
          <w:szCs w:val="24"/>
        </w:rPr>
        <w:t>5,000</w:t>
      </w:r>
      <w:r w:rsidR="00B46E86" w:rsidRPr="00C17F30">
        <w:rPr>
          <w:rFonts w:ascii="Cambria" w:hAnsi="Cambria" w:cs="Arial"/>
          <w:sz w:val="24"/>
          <w:szCs w:val="24"/>
        </w:rPr>
        <w:t xml:space="preserve">/- </w:t>
      </w:r>
      <w:r w:rsidRPr="00C17F30">
        <w:rPr>
          <w:rFonts w:ascii="Cambria" w:hAnsi="Cambria" w:cs="Arial"/>
          <w:sz w:val="24"/>
          <w:szCs w:val="24"/>
        </w:rPr>
        <w:t xml:space="preserve">(Rupees </w:t>
      </w:r>
      <w:r w:rsidR="00B46E86">
        <w:rPr>
          <w:rFonts w:ascii="Cambria" w:hAnsi="Cambria" w:cs="Arial"/>
          <w:sz w:val="24"/>
          <w:szCs w:val="24"/>
        </w:rPr>
        <w:t xml:space="preserve">Five Thousand </w:t>
      </w:r>
      <w:r w:rsidR="002266E1" w:rsidRPr="00C17F30">
        <w:rPr>
          <w:rFonts w:ascii="Cambria" w:hAnsi="Cambria" w:cs="Arial"/>
          <w:sz w:val="24"/>
          <w:szCs w:val="24"/>
        </w:rPr>
        <w:t>o</w:t>
      </w:r>
      <w:r w:rsidRPr="00C17F30">
        <w:rPr>
          <w:rFonts w:ascii="Cambria" w:hAnsi="Cambria" w:cs="Arial"/>
          <w:sz w:val="24"/>
          <w:szCs w:val="24"/>
        </w:rPr>
        <w:t xml:space="preserve">nly) per day </w:t>
      </w:r>
      <w:r w:rsidR="008252C0" w:rsidRPr="00C17F30">
        <w:rPr>
          <w:rFonts w:ascii="Cambria" w:hAnsi="Cambria" w:cs="Arial"/>
          <w:sz w:val="24"/>
          <w:szCs w:val="24"/>
        </w:rPr>
        <w:t xml:space="preserve">to the Developer, </w:t>
      </w:r>
      <w:r w:rsidRPr="00C17F30">
        <w:rPr>
          <w:rFonts w:ascii="Cambria" w:hAnsi="Cambria" w:cs="Arial"/>
          <w:sz w:val="24"/>
          <w:szCs w:val="24"/>
        </w:rPr>
        <w:t xml:space="preserve">for the period from the date of expiry of the time period as stated above till his/her/their flat is handed over for demolition. The amount of penalty payable by defaulting Existing Member/s shall be deducted from Hardship Compensation and Displacement Compensation payable by the Developer hereunder. The Developer will be entitled to refrain from handing over the possession of the </w:t>
      </w:r>
      <w:r w:rsidR="00897889" w:rsidRPr="00C17F30">
        <w:rPr>
          <w:rFonts w:ascii="Cambria" w:hAnsi="Cambria"/>
          <w:sz w:val="24"/>
          <w:szCs w:val="24"/>
        </w:rPr>
        <w:t>new residential flat/commercial unit</w:t>
      </w:r>
      <w:r w:rsidRPr="00C17F30">
        <w:rPr>
          <w:rFonts w:ascii="Cambria" w:hAnsi="Cambria" w:cs="Arial"/>
          <w:sz w:val="24"/>
          <w:szCs w:val="24"/>
        </w:rPr>
        <w:t xml:space="preserve"> to such defaulting Existing Member/s till the outstanding amount is received. </w:t>
      </w:r>
    </w:p>
    <w:p w14:paraId="7AE7D767" w14:textId="77777777" w:rsidR="00442451" w:rsidRPr="00442451" w:rsidRDefault="00442451" w:rsidP="00442451">
      <w:pPr>
        <w:pStyle w:val="ListParagraph"/>
        <w:rPr>
          <w:rFonts w:ascii="Cambria" w:hAnsi="Cambria" w:cs="Arial"/>
          <w:sz w:val="24"/>
          <w:szCs w:val="24"/>
        </w:rPr>
      </w:pPr>
    </w:p>
    <w:p w14:paraId="70D8F40F" w14:textId="2DA44227" w:rsidR="00D30EF2" w:rsidRPr="004254B4" w:rsidRDefault="00D30EF2" w:rsidP="004254B4">
      <w:pPr>
        <w:pStyle w:val="ListParagraph"/>
        <w:widowControl w:val="0"/>
        <w:numPr>
          <w:ilvl w:val="0"/>
          <w:numId w:val="58"/>
        </w:numPr>
        <w:spacing w:after="180" w:line="360" w:lineRule="auto"/>
        <w:jc w:val="both"/>
        <w:rPr>
          <w:rFonts w:ascii="Cambria" w:hAnsi="Cambria" w:cs="Arial"/>
          <w:sz w:val="24"/>
          <w:szCs w:val="24"/>
        </w:rPr>
      </w:pPr>
      <w:r w:rsidRPr="004254B4">
        <w:rPr>
          <w:rFonts w:ascii="Cambria" w:hAnsi="Cambria"/>
          <w:color w:val="000000"/>
          <w:sz w:val="24"/>
          <w:szCs w:val="24"/>
        </w:rPr>
        <w:t xml:space="preserve">After obtaining the order from the </w:t>
      </w:r>
      <w:r w:rsidR="00D96484" w:rsidRPr="00C17F30">
        <w:rPr>
          <w:rFonts w:ascii="Cambria" w:hAnsi="Cambria"/>
          <w:color w:val="000000"/>
          <w:sz w:val="24"/>
          <w:szCs w:val="24"/>
        </w:rPr>
        <w:t>C</w:t>
      </w:r>
      <w:r w:rsidRPr="004254B4">
        <w:rPr>
          <w:rFonts w:ascii="Cambria" w:hAnsi="Cambria"/>
          <w:color w:val="000000"/>
          <w:sz w:val="24"/>
          <w:szCs w:val="24"/>
        </w:rPr>
        <w:t xml:space="preserve">ompetent </w:t>
      </w:r>
      <w:r w:rsidR="0037465E" w:rsidRPr="00C17F30">
        <w:rPr>
          <w:rFonts w:ascii="Cambria" w:hAnsi="Cambria"/>
          <w:color w:val="000000"/>
          <w:sz w:val="24"/>
          <w:szCs w:val="24"/>
        </w:rPr>
        <w:t>C</w:t>
      </w:r>
      <w:r w:rsidRPr="004254B4">
        <w:rPr>
          <w:rFonts w:ascii="Cambria" w:hAnsi="Cambria"/>
          <w:color w:val="000000"/>
          <w:sz w:val="24"/>
          <w:szCs w:val="24"/>
        </w:rPr>
        <w:t xml:space="preserve">ourt against the said non vacating Member to vacate his/her premises, the Developer shall issue another </w:t>
      </w:r>
      <w:r w:rsidR="004E5965" w:rsidRPr="004254B4">
        <w:rPr>
          <w:rFonts w:ascii="Cambria" w:hAnsi="Cambria"/>
          <w:color w:val="000000"/>
          <w:sz w:val="24"/>
          <w:szCs w:val="24"/>
        </w:rPr>
        <w:t>30(Thirty)</w:t>
      </w:r>
      <w:r w:rsidRPr="004254B4">
        <w:rPr>
          <w:rFonts w:ascii="Cambria" w:hAnsi="Cambria"/>
          <w:color w:val="000000"/>
          <w:sz w:val="24"/>
          <w:szCs w:val="24"/>
        </w:rPr>
        <w:t xml:space="preserve"> day’s written notice (“</w:t>
      </w:r>
      <w:r w:rsidRPr="004254B4">
        <w:rPr>
          <w:rFonts w:ascii="Cambria" w:hAnsi="Cambria"/>
          <w:b/>
          <w:color w:val="000000"/>
          <w:sz w:val="24"/>
          <w:szCs w:val="24"/>
        </w:rPr>
        <w:t>Notice to Vacate</w:t>
      </w:r>
      <w:r w:rsidRPr="004254B4">
        <w:rPr>
          <w:rFonts w:ascii="Cambria" w:hAnsi="Cambria"/>
          <w:color w:val="000000"/>
          <w:sz w:val="24"/>
          <w:szCs w:val="24"/>
        </w:rPr>
        <w:t xml:space="preserve">”) to the Members of the Society to vacate their existing premises within which all </w:t>
      </w:r>
      <w:r w:rsidRPr="004254B4">
        <w:rPr>
          <w:rFonts w:ascii="Cambria" w:hAnsi="Cambria"/>
          <w:color w:val="000000"/>
          <w:sz w:val="24"/>
          <w:szCs w:val="24"/>
        </w:rPr>
        <w:lastRenderedPageBreak/>
        <w:t>the Members will vacate their respective premises.</w:t>
      </w:r>
    </w:p>
    <w:p w14:paraId="36792344" w14:textId="354D2193" w:rsidR="00593E40" w:rsidRPr="00C17F30" w:rsidRDefault="00593E40" w:rsidP="00593E40">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Society confirms that within </w:t>
      </w:r>
      <w:r w:rsidR="001E736C" w:rsidRPr="00C17F30">
        <w:rPr>
          <w:rFonts w:ascii="Cambria" w:hAnsi="Cambria" w:cs="Arial"/>
          <w:sz w:val="24"/>
          <w:szCs w:val="24"/>
        </w:rPr>
        <w:t xml:space="preserve">30(Thirty) days from </w:t>
      </w:r>
      <w:proofErr w:type="gramStart"/>
      <w:r w:rsidRPr="00C17F30">
        <w:rPr>
          <w:rFonts w:ascii="Cambria" w:hAnsi="Cambria" w:cs="Arial"/>
          <w:sz w:val="24"/>
          <w:szCs w:val="24"/>
        </w:rPr>
        <w:t>receipt  Notice</w:t>
      </w:r>
      <w:proofErr w:type="gramEnd"/>
      <w:r w:rsidRPr="00C17F30">
        <w:rPr>
          <w:rFonts w:ascii="Cambria" w:hAnsi="Cambria" w:cs="Arial"/>
          <w:sz w:val="24"/>
          <w:szCs w:val="24"/>
        </w:rPr>
        <w:t xml:space="preserve"> to Vacate, the Developer will be handed over by the Society the physical possession of the Property</w:t>
      </w:r>
      <w:r w:rsidR="0037465E" w:rsidRPr="00C17F30">
        <w:rPr>
          <w:rFonts w:ascii="Cambria" w:hAnsi="Cambria" w:cs="Arial"/>
          <w:sz w:val="24"/>
          <w:szCs w:val="24"/>
        </w:rPr>
        <w:t xml:space="preserve"> </w:t>
      </w:r>
      <w:r w:rsidRPr="00C17F30">
        <w:rPr>
          <w:rFonts w:ascii="Cambria" w:hAnsi="Cambria" w:cs="Arial"/>
          <w:sz w:val="24"/>
          <w:szCs w:val="24"/>
        </w:rPr>
        <w:t xml:space="preserve">. </w:t>
      </w:r>
    </w:p>
    <w:p w14:paraId="2EB28DA0" w14:textId="5FB6039F" w:rsidR="00FD606F" w:rsidRPr="00C17F30" w:rsidRDefault="00FD606F"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w:t>
      </w:r>
      <w:r w:rsidR="00350EEE" w:rsidRPr="00C17F30">
        <w:rPr>
          <w:rFonts w:ascii="Cambria" w:hAnsi="Cambria" w:cs="Arial"/>
          <w:sz w:val="24"/>
          <w:szCs w:val="24"/>
        </w:rPr>
        <w:t>Monthly Displacement Compensation</w:t>
      </w:r>
      <w:r w:rsidRPr="00C17F30">
        <w:rPr>
          <w:rFonts w:ascii="Cambria" w:hAnsi="Cambria" w:cs="Arial"/>
          <w:sz w:val="24"/>
          <w:szCs w:val="24"/>
        </w:rPr>
        <w:t xml:space="preserve"> shall commence from the date </w:t>
      </w:r>
      <w:r w:rsidR="006D4362" w:rsidRPr="00C17F30">
        <w:rPr>
          <w:rFonts w:ascii="Cambria" w:hAnsi="Cambria" w:cs="Arial"/>
          <w:sz w:val="24"/>
          <w:szCs w:val="24"/>
        </w:rPr>
        <w:t xml:space="preserve">each </w:t>
      </w:r>
      <w:r w:rsidR="00742592" w:rsidRPr="00C17F30">
        <w:rPr>
          <w:rFonts w:ascii="Cambria" w:hAnsi="Cambria" w:cs="Arial"/>
          <w:sz w:val="24"/>
          <w:szCs w:val="24"/>
        </w:rPr>
        <w:t xml:space="preserve">Existing </w:t>
      </w:r>
      <w:r w:rsidRPr="00C17F30">
        <w:rPr>
          <w:rFonts w:ascii="Cambria" w:hAnsi="Cambria" w:cs="Arial"/>
          <w:sz w:val="24"/>
          <w:szCs w:val="24"/>
        </w:rPr>
        <w:t xml:space="preserve">Member have handed over possession of their </w:t>
      </w:r>
      <w:r w:rsidR="00897889" w:rsidRPr="00C17F30">
        <w:rPr>
          <w:rFonts w:ascii="Cambria" w:hAnsi="Cambria" w:cs="Arial"/>
          <w:sz w:val="24"/>
          <w:szCs w:val="24"/>
        </w:rPr>
        <w:t xml:space="preserve">Existing Premises </w:t>
      </w:r>
      <w:r w:rsidRPr="00C17F30">
        <w:rPr>
          <w:rFonts w:ascii="Cambria" w:hAnsi="Cambria" w:cs="Arial"/>
          <w:sz w:val="24"/>
          <w:szCs w:val="24"/>
        </w:rPr>
        <w:t>to the Developer on the date stated in the Notice to Vacate.</w:t>
      </w:r>
    </w:p>
    <w:p w14:paraId="1BBE6D78" w14:textId="77777777" w:rsidR="00C3268B" w:rsidRPr="00C17F30" w:rsidRDefault="00C3268B" w:rsidP="0057425A">
      <w:pPr>
        <w:widowControl w:val="0"/>
        <w:numPr>
          <w:ilvl w:val="0"/>
          <w:numId w:val="4"/>
        </w:numPr>
        <w:tabs>
          <w:tab w:val="left" w:pos="720"/>
        </w:tabs>
        <w:spacing w:after="180" w:line="360" w:lineRule="auto"/>
        <w:ind w:hanging="720"/>
        <w:jc w:val="both"/>
        <w:rPr>
          <w:rFonts w:ascii="Cambria" w:hAnsi="Cambria" w:cs="Arial"/>
          <w:sz w:val="24"/>
          <w:szCs w:val="24"/>
        </w:rPr>
      </w:pPr>
      <w:r w:rsidRPr="00C17F30">
        <w:rPr>
          <w:rFonts w:ascii="Cambria" w:hAnsi="Cambria" w:cs="Arial"/>
          <w:b/>
          <w:sz w:val="24"/>
          <w:szCs w:val="24"/>
        </w:rPr>
        <w:t xml:space="preserve">Obligations of the Developer </w:t>
      </w:r>
    </w:p>
    <w:p w14:paraId="737A5388" w14:textId="77777777" w:rsidR="00C3268B" w:rsidRPr="00C17F30" w:rsidRDefault="00C3268B" w:rsidP="00350EEE">
      <w:pPr>
        <w:widowControl w:val="0"/>
        <w:spacing w:after="180" w:line="360" w:lineRule="auto"/>
        <w:ind w:left="720"/>
        <w:jc w:val="both"/>
        <w:rPr>
          <w:rFonts w:ascii="Cambria" w:hAnsi="Cambria" w:cs="Arial"/>
          <w:sz w:val="24"/>
          <w:szCs w:val="24"/>
        </w:rPr>
      </w:pPr>
      <w:r w:rsidRPr="00C17F30">
        <w:rPr>
          <w:rFonts w:ascii="Cambria" w:hAnsi="Cambria" w:cs="Arial"/>
          <w:sz w:val="24"/>
          <w:szCs w:val="24"/>
        </w:rPr>
        <w:t xml:space="preserve">Pursuant to this Agreement and in furtherance of the development of the </w:t>
      </w:r>
      <w:r w:rsidR="000D7982" w:rsidRPr="00C17F30">
        <w:rPr>
          <w:rFonts w:ascii="Cambria" w:hAnsi="Cambria" w:cs="Arial"/>
          <w:sz w:val="24"/>
          <w:szCs w:val="24"/>
        </w:rPr>
        <w:t xml:space="preserve">Land </w:t>
      </w:r>
      <w:r w:rsidRPr="00C17F30">
        <w:rPr>
          <w:rFonts w:ascii="Cambria" w:hAnsi="Cambria" w:cs="Arial"/>
          <w:sz w:val="24"/>
          <w:szCs w:val="24"/>
        </w:rPr>
        <w:t>to which the Developer is entitled to at its own costs, charges and expenses, it is obligation of the Developer to:</w:t>
      </w:r>
    </w:p>
    <w:p w14:paraId="4F8FB65A" w14:textId="4EE79E26" w:rsidR="00C3268B" w:rsidRPr="00C17F30" w:rsidRDefault="003A5506" w:rsidP="0057425A">
      <w:pPr>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Obtain </w:t>
      </w:r>
      <w:r w:rsidR="00676389" w:rsidRPr="00C17F30">
        <w:rPr>
          <w:rFonts w:ascii="Cambria" w:hAnsi="Cambria" w:cs="Arial"/>
          <w:sz w:val="24"/>
          <w:szCs w:val="24"/>
        </w:rPr>
        <w:t>Vacation Approvals</w:t>
      </w:r>
      <w:r w:rsidRPr="00C17F30">
        <w:rPr>
          <w:rFonts w:ascii="Cambria" w:hAnsi="Cambria" w:cs="Arial"/>
          <w:sz w:val="24"/>
          <w:szCs w:val="24"/>
        </w:rPr>
        <w:t xml:space="preserve"> </w:t>
      </w:r>
      <w:r w:rsidR="00371914" w:rsidRPr="00C17F30">
        <w:rPr>
          <w:rFonts w:ascii="Cambria" w:hAnsi="Cambria" w:cs="Arial"/>
          <w:sz w:val="24"/>
          <w:szCs w:val="24"/>
        </w:rPr>
        <w:t>by d</w:t>
      </w:r>
      <w:r w:rsidR="00C3268B" w:rsidRPr="00C17F30">
        <w:rPr>
          <w:rFonts w:ascii="Cambria" w:hAnsi="Cambria" w:cs="Arial"/>
          <w:sz w:val="24"/>
          <w:szCs w:val="24"/>
        </w:rPr>
        <w:t>emolish</w:t>
      </w:r>
      <w:r w:rsidR="00371914" w:rsidRPr="00C17F30">
        <w:rPr>
          <w:rFonts w:ascii="Cambria" w:hAnsi="Cambria" w:cs="Arial"/>
          <w:sz w:val="24"/>
          <w:szCs w:val="24"/>
        </w:rPr>
        <w:t>ing</w:t>
      </w:r>
      <w:r w:rsidR="00C3268B" w:rsidRPr="00C17F30">
        <w:rPr>
          <w:rFonts w:ascii="Cambria" w:hAnsi="Cambria" w:cs="Arial"/>
          <w:sz w:val="24"/>
          <w:szCs w:val="24"/>
        </w:rPr>
        <w:t xml:space="preserve"> the </w:t>
      </w:r>
      <w:r w:rsidR="00897889" w:rsidRPr="00C17F30">
        <w:rPr>
          <w:rFonts w:ascii="Cambria" w:hAnsi="Cambria" w:cs="Arial"/>
          <w:sz w:val="24"/>
          <w:szCs w:val="24"/>
        </w:rPr>
        <w:t xml:space="preserve">Existing </w:t>
      </w:r>
      <w:r w:rsidR="00C3268B" w:rsidRPr="00C17F30">
        <w:rPr>
          <w:rFonts w:ascii="Cambria" w:hAnsi="Cambria" w:cs="Arial"/>
          <w:sz w:val="24"/>
          <w:szCs w:val="24"/>
        </w:rPr>
        <w:t>Building standing on the Land, subject to the terms of the IO</w:t>
      </w:r>
      <w:r w:rsidR="004E580C" w:rsidRPr="00C17F30">
        <w:rPr>
          <w:rFonts w:ascii="Cambria" w:hAnsi="Cambria" w:cs="Arial"/>
          <w:sz w:val="24"/>
          <w:szCs w:val="24"/>
        </w:rPr>
        <w:t>A</w:t>
      </w:r>
      <w:r w:rsidR="00C3268B" w:rsidRPr="00C17F30">
        <w:rPr>
          <w:rFonts w:ascii="Cambria" w:hAnsi="Cambria" w:cs="Arial"/>
          <w:sz w:val="24"/>
          <w:szCs w:val="24"/>
        </w:rPr>
        <w:t xml:space="preserve"> issued by </w:t>
      </w:r>
      <w:r w:rsidR="004E580C" w:rsidRPr="00C17F30">
        <w:rPr>
          <w:rFonts w:ascii="Cambria" w:hAnsi="Cambria" w:cs="Arial"/>
          <w:sz w:val="24"/>
          <w:szCs w:val="24"/>
        </w:rPr>
        <w:t>competent authority</w:t>
      </w:r>
      <w:r w:rsidR="00C3268B" w:rsidRPr="00C17F30">
        <w:rPr>
          <w:rFonts w:ascii="Cambria" w:hAnsi="Cambria" w:cs="Arial"/>
          <w:sz w:val="24"/>
          <w:szCs w:val="24"/>
        </w:rPr>
        <w:t xml:space="preserve">. The demolition of the </w:t>
      </w:r>
      <w:r w:rsidR="00897889" w:rsidRPr="00C17F30">
        <w:rPr>
          <w:rFonts w:ascii="Cambria" w:hAnsi="Cambria" w:cs="Arial"/>
          <w:sz w:val="24"/>
          <w:szCs w:val="24"/>
        </w:rPr>
        <w:t xml:space="preserve">Existing </w:t>
      </w:r>
      <w:r w:rsidR="00C3268B" w:rsidRPr="00C17F30">
        <w:rPr>
          <w:rFonts w:ascii="Cambria" w:hAnsi="Cambria" w:cs="Arial"/>
          <w:sz w:val="24"/>
          <w:szCs w:val="24"/>
        </w:rPr>
        <w:t xml:space="preserve">Building will take place on the </w:t>
      </w:r>
      <w:r w:rsidR="00C73BCF" w:rsidRPr="00C17F30">
        <w:rPr>
          <w:rFonts w:ascii="Cambria" w:hAnsi="Cambria" w:cs="Arial"/>
          <w:sz w:val="24"/>
          <w:szCs w:val="24"/>
        </w:rPr>
        <w:t>Developer making payment of the monetary consi</w:t>
      </w:r>
      <w:r w:rsidR="00BB7A3C" w:rsidRPr="00C17F30">
        <w:rPr>
          <w:rFonts w:ascii="Cambria" w:hAnsi="Cambria" w:cs="Arial"/>
          <w:sz w:val="24"/>
          <w:szCs w:val="24"/>
        </w:rPr>
        <w:t xml:space="preserve">deration to the Existing Members as mentioned above and the </w:t>
      </w:r>
      <w:r w:rsidR="00C3268B" w:rsidRPr="00C17F30">
        <w:rPr>
          <w:rFonts w:ascii="Cambria" w:hAnsi="Cambria" w:cs="Arial"/>
          <w:sz w:val="24"/>
          <w:szCs w:val="24"/>
        </w:rPr>
        <w:t>Society handing over vacant possession of the Property</w:t>
      </w:r>
      <w:r w:rsidR="009320D1" w:rsidRPr="00C17F30">
        <w:rPr>
          <w:rFonts w:ascii="Cambria" w:hAnsi="Cambria" w:cs="Arial"/>
          <w:sz w:val="24"/>
          <w:szCs w:val="24"/>
        </w:rPr>
        <w:t>. However</w:t>
      </w:r>
      <w:r w:rsidR="00C3268B" w:rsidRPr="00C17F30">
        <w:rPr>
          <w:rFonts w:ascii="Cambria" w:hAnsi="Cambria" w:cs="Arial"/>
          <w:sz w:val="24"/>
          <w:szCs w:val="24"/>
        </w:rPr>
        <w:t xml:space="preserve">, </w:t>
      </w:r>
      <w:r w:rsidR="009320D1" w:rsidRPr="00C17F30">
        <w:rPr>
          <w:rFonts w:ascii="Cambria" w:hAnsi="Cambria" w:cs="Arial"/>
          <w:sz w:val="24"/>
          <w:szCs w:val="24"/>
        </w:rPr>
        <w:t xml:space="preserve">before </w:t>
      </w:r>
      <w:r w:rsidR="00C3268B" w:rsidRPr="00C17F30">
        <w:rPr>
          <w:rFonts w:ascii="Cambria" w:hAnsi="Cambria" w:cs="Arial"/>
          <w:sz w:val="24"/>
          <w:szCs w:val="24"/>
        </w:rPr>
        <w:t xml:space="preserve">handing over possession of the Property, the Developer shall execute and register all the permanent accommodation agreements with the </w:t>
      </w:r>
      <w:r w:rsidR="00742592" w:rsidRPr="00C17F30">
        <w:rPr>
          <w:rFonts w:ascii="Cambria" w:hAnsi="Cambria" w:cs="Arial"/>
          <w:sz w:val="24"/>
          <w:szCs w:val="24"/>
        </w:rPr>
        <w:t>Existing M</w:t>
      </w:r>
      <w:r w:rsidR="00C3268B" w:rsidRPr="00C17F30">
        <w:rPr>
          <w:rFonts w:ascii="Cambria" w:hAnsi="Cambria" w:cs="Arial"/>
          <w:sz w:val="24"/>
          <w:szCs w:val="24"/>
        </w:rPr>
        <w:t xml:space="preserve">embers of the Society </w:t>
      </w:r>
      <w:r w:rsidR="000277D3" w:rsidRPr="00C17F30">
        <w:rPr>
          <w:rFonts w:ascii="Cambria" w:hAnsi="Cambria" w:cs="Arial"/>
          <w:sz w:val="24"/>
          <w:szCs w:val="24"/>
        </w:rPr>
        <w:t xml:space="preserve">(unless dissenting) </w:t>
      </w:r>
      <w:r w:rsidR="00C3268B" w:rsidRPr="00C17F30">
        <w:rPr>
          <w:rFonts w:ascii="Cambria" w:hAnsi="Cambria" w:cs="Arial"/>
          <w:sz w:val="24"/>
          <w:szCs w:val="24"/>
        </w:rPr>
        <w:t>to which the Society will also be the party</w:t>
      </w:r>
      <w:r w:rsidR="00282AEC" w:rsidRPr="00C17F30">
        <w:rPr>
          <w:rFonts w:ascii="Cambria" w:hAnsi="Cambria" w:cs="Arial"/>
          <w:sz w:val="24"/>
          <w:szCs w:val="24"/>
        </w:rPr>
        <w:t xml:space="preserve">, whereby recording therein the basic terms regarding the </w:t>
      </w:r>
      <w:r w:rsidR="00897889" w:rsidRPr="00C17F30">
        <w:rPr>
          <w:rFonts w:ascii="Cambria" w:hAnsi="Cambria"/>
          <w:sz w:val="24"/>
          <w:szCs w:val="24"/>
        </w:rPr>
        <w:t>new residential flat/commercial unit</w:t>
      </w:r>
      <w:r w:rsidR="00897889" w:rsidRPr="00C17F30">
        <w:rPr>
          <w:rFonts w:ascii="Cambria" w:hAnsi="Cambria" w:cs="Arial"/>
          <w:sz w:val="24"/>
          <w:szCs w:val="24"/>
        </w:rPr>
        <w:t xml:space="preserve"> </w:t>
      </w:r>
      <w:r w:rsidR="00282AEC" w:rsidRPr="00C17F30">
        <w:rPr>
          <w:rFonts w:ascii="Cambria" w:hAnsi="Cambria" w:cs="Arial"/>
          <w:sz w:val="24"/>
          <w:szCs w:val="24"/>
        </w:rPr>
        <w:t xml:space="preserve">including details of total carpet area which includes the </w:t>
      </w:r>
      <w:r w:rsidR="008F7F54" w:rsidRPr="00C17F30">
        <w:rPr>
          <w:rFonts w:ascii="Cambria" w:hAnsi="Cambria" w:cs="Arial"/>
          <w:sz w:val="24"/>
          <w:szCs w:val="24"/>
        </w:rPr>
        <w:t>E</w:t>
      </w:r>
      <w:r w:rsidR="00282AEC" w:rsidRPr="00C17F30">
        <w:rPr>
          <w:rFonts w:ascii="Cambria" w:hAnsi="Cambria" w:cs="Arial"/>
          <w:sz w:val="24"/>
          <w:szCs w:val="24"/>
        </w:rPr>
        <w:t xml:space="preserve">xisting </w:t>
      </w:r>
      <w:r w:rsidR="008F7F54" w:rsidRPr="00C17F30">
        <w:rPr>
          <w:rFonts w:ascii="Cambria" w:hAnsi="Cambria" w:cs="Arial"/>
          <w:sz w:val="24"/>
          <w:szCs w:val="24"/>
        </w:rPr>
        <w:t>MOFA C</w:t>
      </w:r>
      <w:r w:rsidR="00282AEC" w:rsidRPr="00C17F30">
        <w:rPr>
          <w:rFonts w:ascii="Cambria" w:hAnsi="Cambria" w:cs="Arial"/>
          <w:sz w:val="24"/>
          <w:szCs w:val="24"/>
        </w:rPr>
        <w:t xml:space="preserve">arpet </w:t>
      </w:r>
      <w:r w:rsidR="008F7F54" w:rsidRPr="00C17F30">
        <w:rPr>
          <w:rFonts w:ascii="Cambria" w:hAnsi="Cambria" w:cs="Arial"/>
          <w:sz w:val="24"/>
          <w:szCs w:val="24"/>
        </w:rPr>
        <w:t>A</w:t>
      </w:r>
      <w:r w:rsidR="00282AEC" w:rsidRPr="00C17F30">
        <w:rPr>
          <w:rFonts w:ascii="Cambria" w:hAnsi="Cambria" w:cs="Arial"/>
          <w:sz w:val="24"/>
          <w:szCs w:val="24"/>
        </w:rPr>
        <w:t>rea</w:t>
      </w:r>
      <w:r w:rsidR="008F7F54" w:rsidRPr="00C17F30">
        <w:rPr>
          <w:rFonts w:ascii="Cambria" w:hAnsi="Cambria" w:cs="Arial"/>
          <w:sz w:val="24"/>
          <w:szCs w:val="24"/>
        </w:rPr>
        <w:t>,</w:t>
      </w:r>
      <w:r w:rsidR="00282AEC" w:rsidRPr="00C17F30">
        <w:rPr>
          <w:rFonts w:ascii="Cambria" w:hAnsi="Cambria" w:cs="Arial"/>
          <w:sz w:val="24"/>
          <w:szCs w:val="24"/>
        </w:rPr>
        <w:t xml:space="preserve">  additional free carpet area</w:t>
      </w:r>
      <w:r w:rsidR="00371914" w:rsidRPr="00C17F30">
        <w:rPr>
          <w:rFonts w:ascii="Cambria" w:hAnsi="Cambria" w:cs="Arial"/>
          <w:sz w:val="24"/>
          <w:szCs w:val="24"/>
        </w:rPr>
        <w:t xml:space="preserve">, </w:t>
      </w:r>
      <w:r w:rsidR="008F7F54" w:rsidRPr="00C17F30">
        <w:rPr>
          <w:rFonts w:ascii="Cambria" w:hAnsi="Cambria" w:cs="Arial"/>
          <w:sz w:val="24"/>
          <w:szCs w:val="24"/>
        </w:rPr>
        <w:t xml:space="preserve">and </w:t>
      </w:r>
      <w:r w:rsidR="00371914" w:rsidRPr="00C17F30">
        <w:rPr>
          <w:rFonts w:ascii="Cambria" w:hAnsi="Cambria" w:cs="Arial"/>
          <w:sz w:val="24"/>
          <w:szCs w:val="24"/>
        </w:rPr>
        <w:t>additional carpet area to be purchased by Existing Member, if any,</w:t>
      </w:r>
      <w:r w:rsidR="00282AEC" w:rsidRPr="00C17F30">
        <w:rPr>
          <w:rFonts w:ascii="Cambria" w:hAnsi="Cambria" w:cs="Arial"/>
          <w:sz w:val="24"/>
          <w:szCs w:val="24"/>
        </w:rPr>
        <w:t xml:space="preserve"> together with the floor plans for their respective </w:t>
      </w:r>
      <w:r w:rsidR="00897889" w:rsidRPr="00C17F30">
        <w:rPr>
          <w:rFonts w:ascii="Cambria" w:hAnsi="Cambria"/>
          <w:sz w:val="24"/>
          <w:szCs w:val="24"/>
        </w:rPr>
        <w:t>new residential flat/commercial unit</w:t>
      </w:r>
      <w:r w:rsidR="00282AEC" w:rsidRPr="00C17F30">
        <w:rPr>
          <w:rFonts w:ascii="Cambria" w:hAnsi="Cambria" w:cs="Arial"/>
          <w:sz w:val="24"/>
          <w:szCs w:val="24"/>
        </w:rPr>
        <w:t>, the compensation to be paid by the Developers to the Existing Member and other terms and conditions in terms of this Agreement. The Permanent Alternate Accommodation Agreement shall be duly stamped, signed and registered and the stamp duty on the same shall be paid by the Developer</w:t>
      </w:r>
      <w:r w:rsidR="00C3268B" w:rsidRPr="00C17F30">
        <w:rPr>
          <w:rFonts w:ascii="Cambria" w:hAnsi="Cambria" w:cs="Arial"/>
          <w:sz w:val="24"/>
          <w:szCs w:val="24"/>
        </w:rPr>
        <w:t>.</w:t>
      </w:r>
      <w:r w:rsidR="00F023D7" w:rsidRPr="00C17F30">
        <w:rPr>
          <w:rFonts w:ascii="Cambria" w:hAnsi="Cambria" w:cs="Arial"/>
          <w:sz w:val="24"/>
          <w:szCs w:val="24"/>
        </w:rPr>
        <w:t xml:space="preserve"> </w:t>
      </w:r>
      <w:r w:rsidR="00E63428" w:rsidRPr="00C17F30">
        <w:rPr>
          <w:rFonts w:ascii="Cambria" w:hAnsi="Cambria" w:cs="Arial"/>
          <w:sz w:val="24"/>
          <w:szCs w:val="24"/>
        </w:rPr>
        <w:t xml:space="preserve">It is expressly made clear that, if some Existing Members are not available for the execution and registration of the permanent accommodation agreement in respect of their respective </w:t>
      </w:r>
      <w:r w:rsidR="00F220F6" w:rsidRPr="00C17F30">
        <w:rPr>
          <w:rFonts w:ascii="Cambria" w:hAnsi="Cambria" w:cs="Arial"/>
          <w:sz w:val="24"/>
          <w:szCs w:val="24"/>
        </w:rPr>
        <w:t>new residential flat/commercial unit</w:t>
      </w:r>
      <w:r w:rsidR="00E63428" w:rsidRPr="00C17F30">
        <w:rPr>
          <w:rFonts w:ascii="Cambria" w:hAnsi="Cambria" w:cs="Arial"/>
          <w:sz w:val="24"/>
          <w:szCs w:val="24"/>
        </w:rPr>
        <w:t xml:space="preserve"> during the period mentioned in the Notice </w:t>
      </w:r>
      <w:r w:rsidR="00E63428" w:rsidRPr="00C17F30">
        <w:rPr>
          <w:rFonts w:ascii="Cambria" w:hAnsi="Cambria" w:cs="Arial"/>
          <w:sz w:val="24"/>
          <w:szCs w:val="24"/>
        </w:rPr>
        <w:lastRenderedPageBreak/>
        <w:t xml:space="preserve">to Vacate, then in that event, the same shall be done post vacation of their respective premises. </w:t>
      </w:r>
    </w:p>
    <w:p w14:paraId="5822F34C" w14:textId="4FDC95E8" w:rsidR="00827D22" w:rsidRPr="00C17F30" w:rsidRDefault="00827D22" w:rsidP="0057425A">
      <w:pPr>
        <w:numPr>
          <w:ilvl w:val="1"/>
          <w:numId w:val="4"/>
        </w:numPr>
        <w:tabs>
          <w:tab w:val="left" w:pos="720"/>
        </w:tabs>
        <w:spacing w:after="180" w:line="360" w:lineRule="auto"/>
        <w:jc w:val="both"/>
        <w:rPr>
          <w:rFonts w:ascii="Cambria" w:hAnsi="Cambria" w:cs="Arial"/>
          <w:sz w:val="24"/>
          <w:szCs w:val="24"/>
        </w:rPr>
      </w:pPr>
      <w:r w:rsidRPr="00C17F30">
        <w:rPr>
          <w:rFonts w:ascii="Cambria" w:hAnsi="Cambria"/>
          <w:sz w:val="24"/>
          <w:szCs w:val="24"/>
        </w:rPr>
        <w:t xml:space="preserve">The Developer alone shall bear and pay the entire cost of construction of the New Building inclusive of all taxes, land under construction taxes, costs, charges and expenses for obtaining all permissions, Approvals, sanctions, statutory or otherwise, IOD / IOA, as the case maybe, CC and OC as also payments to the Concerned Authorities by way of scrutiny fees and other fees, all deposits (whether refundable or otherwise), security deposits (whether refundable or otherwise), premiums of any nature, and all other expenses for getting the plans approved and sanctioned from the Concerned Authorities and other concerned authorities, bills of the suppliers of building materials, charges for water and electricity consumed in construction of the New Building, additional sewerage charges levied during the construction period etc., and the Society and/or its Members will not be liable to contribute/pay for the same or any cost or expenses that relates to the project, whatever specifically mentioned here or otherwise. It is clarified that from the Vacation Date till the Final Completion Date, it is the obligation of the Developer to pay all taxes, outgoings, bills, charges, levies </w:t>
      </w:r>
      <w:proofErr w:type="gramStart"/>
      <w:r w:rsidRPr="00C17F30">
        <w:rPr>
          <w:rFonts w:ascii="Cambria" w:hAnsi="Cambria"/>
          <w:sz w:val="24"/>
          <w:szCs w:val="24"/>
        </w:rPr>
        <w:t>demands</w:t>
      </w:r>
      <w:proofErr w:type="gramEnd"/>
      <w:r w:rsidRPr="00C17F30">
        <w:rPr>
          <w:rFonts w:ascii="Cambria" w:hAnsi="Cambria"/>
          <w:sz w:val="24"/>
          <w:szCs w:val="24"/>
        </w:rPr>
        <w:t xml:space="preserve"> made on the Property</w:t>
      </w:r>
      <w:r w:rsidRPr="00C17F30">
        <w:rPr>
          <w:rFonts w:ascii="Cambria" w:hAnsi="Cambria"/>
          <w:sz w:val="24"/>
          <w:szCs w:val="24"/>
          <w:lang w:val="en-GB"/>
        </w:rPr>
        <w:t>.</w:t>
      </w:r>
      <w:r w:rsidRPr="00C17F30">
        <w:rPr>
          <w:rFonts w:ascii="Cambria" w:hAnsi="Cambria"/>
          <w:sz w:val="24"/>
          <w:szCs w:val="24"/>
        </w:rPr>
        <w:t xml:space="preserve"> In case a bill is received after the receipt of OC for the project, but the amount pertains to a cost prior to the Final Completion Date, then in that case the Developer shall be liable to pay such costs as long as the payment is of stage prior to receipt of the Final Completion Date,</w:t>
      </w:r>
      <w:r w:rsidRPr="00C17F30">
        <w:rPr>
          <w:rFonts w:ascii="Cambria" w:hAnsi="Cambria"/>
          <w:color w:val="000000"/>
          <w:sz w:val="24"/>
          <w:szCs w:val="24"/>
        </w:rPr>
        <w:t xml:space="preserve"> the Developer shall be liable to pay such costs provided such costs shall be intimated by the Society to the Developer</w:t>
      </w:r>
      <w:r w:rsidRPr="00C17F30">
        <w:rPr>
          <w:rFonts w:ascii="Cambria" w:hAnsi="Cambria"/>
          <w:sz w:val="24"/>
          <w:szCs w:val="24"/>
        </w:rPr>
        <w:t xml:space="preserve">. </w:t>
      </w:r>
      <w:r w:rsidRPr="00C17F30">
        <w:rPr>
          <w:rFonts w:ascii="Cambria" w:hAnsi="Cambria"/>
          <w:color w:val="000000"/>
          <w:sz w:val="24"/>
          <w:szCs w:val="24"/>
        </w:rPr>
        <w:t>Further, the Developer shall ensure that the copies of all the aforementioned permissions, Approvals, sanctions shall be shared with the Society within 7(Seven) days of their procurement.</w:t>
      </w:r>
    </w:p>
    <w:p w14:paraId="575382D8" w14:textId="22AF11D0" w:rsidR="00F023D7" w:rsidRPr="00C17F30" w:rsidRDefault="00F023D7" w:rsidP="0057425A">
      <w:pPr>
        <w:numPr>
          <w:ilvl w:val="1"/>
          <w:numId w:val="4"/>
        </w:numPr>
        <w:tabs>
          <w:tab w:val="left" w:pos="720"/>
        </w:tabs>
        <w:spacing w:after="180" w:line="360" w:lineRule="auto"/>
        <w:jc w:val="both"/>
        <w:rPr>
          <w:rFonts w:ascii="Cambria" w:hAnsi="Cambria" w:cs="Arial"/>
          <w:sz w:val="24"/>
          <w:szCs w:val="24"/>
        </w:rPr>
      </w:pPr>
      <w:r w:rsidRPr="00C17F30">
        <w:rPr>
          <w:rFonts w:ascii="Cambria" w:eastAsia="Gungsuh" w:hAnsi="Cambria" w:cs="Arial"/>
          <w:sz w:val="24"/>
          <w:szCs w:val="24"/>
        </w:rPr>
        <w:t>The Developer shall obtain necessary permission for demolition, lifting, transporting and throwing the debris and other scrap / construction material after demolition from concerned authorities and any charges, royalty and/or fees payable towards the same will be borne by the Developer</w:t>
      </w:r>
      <w:r w:rsidR="007A44CD" w:rsidRPr="00C17F30">
        <w:rPr>
          <w:rFonts w:ascii="Cambria" w:eastAsia="Gungsuh" w:hAnsi="Cambria" w:cs="Arial"/>
          <w:sz w:val="24"/>
          <w:szCs w:val="24"/>
        </w:rPr>
        <w:t xml:space="preserve"> and keep society and Existing members indemnified of the same</w:t>
      </w:r>
      <w:r w:rsidRPr="00C17F30">
        <w:rPr>
          <w:rFonts w:ascii="Cambria" w:eastAsia="Gungsuh" w:hAnsi="Cambria" w:cs="Arial"/>
          <w:sz w:val="24"/>
          <w:szCs w:val="24"/>
        </w:rPr>
        <w:t>.</w:t>
      </w:r>
    </w:p>
    <w:p w14:paraId="6924328E" w14:textId="7910BB6D" w:rsidR="000E2A09" w:rsidRPr="00C17F30" w:rsidRDefault="00D60277" w:rsidP="008C3767">
      <w:pPr>
        <w:widowControl w:val="0"/>
        <w:numPr>
          <w:ilvl w:val="1"/>
          <w:numId w:val="4"/>
        </w:numPr>
        <w:tabs>
          <w:tab w:val="left" w:pos="720"/>
        </w:tabs>
        <w:spacing w:after="120" w:line="360" w:lineRule="auto"/>
        <w:jc w:val="both"/>
        <w:rPr>
          <w:rFonts w:ascii="Cambria" w:hAnsi="Cambria" w:cs="Arial"/>
          <w:sz w:val="24"/>
          <w:szCs w:val="24"/>
        </w:rPr>
      </w:pPr>
      <w:r w:rsidRPr="00C17F30">
        <w:rPr>
          <w:rFonts w:ascii="Cambria" w:hAnsi="Cambria" w:cs="Arial"/>
          <w:sz w:val="24"/>
          <w:szCs w:val="24"/>
        </w:rPr>
        <w:t>The Developer shall complete co</w:t>
      </w:r>
      <w:r w:rsidR="00672A93" w:rsidRPr="00C17F30">
        <w:rPr>
          <w:rFonts w:ascii="Cambria" w:hAnsi="Cambria" w:cs="Arial"/>
          <w:sz w:val="24"/>
          <w:szCs w:val="24"/>
        </w:rPr>
        <w:t>nstruction of the New Building</w:t>
      </w:r>
      <w:r w:rsidRPr="00C17F30">
        <w:rPr>
          <w:rFonts w:ascii="Cambria" w:hAnsi="Cambria" w:cs="Arial"/>
          <w:sz w:val="24"/>
          <w:szCs w:val="24"/>
        </w:rPr>
        <w:t xml:space="preserve"> </w:t>
      </w:r>
      <w:r w:rsidR="000805F7" w:rsidRPr="00C17F30">
        <w:rPr>
          <w:rFonts w:ascii="Cambria" w:hAnsi="Cambria" w:cs="Arial"/>
          <w:sz w:val="24"/>
          <w:szCs w:val="24"/>
        </w:rPr>
        <w:t xml:space="preserve">and obtain </w:t>
      </w:r>
      <w:r w:rsidR="000805F7" w:rsidRPr="00C17F30">
        <w:rPr>
          <w:rFonts w:ascii="Cambria" w:hAnsi="Cambria" w:cs="Arial"/>
          <w:sz w:val="24"/>
          <w:szCs w:val="24"/>
        </w:rPr>
        <w:lastRenderedPageBreak/>
        <w:t xml:space="preserve">the </w:t>
      </w:r>
      <w:r w:rsidR="005C6893" w:rsidRPr="00C17F30">
        <w:rPr>
          <w:rFonts w:ascii="Cambria" w:hAnsi="Cambria" w:cs="Arial"/>
          <w:sz w:val="24"/>
          <w:szCs w:val="24"/>
        </w:rPr>
        <w:t xml:space="preserve">full </w:t>
      </w:r>
      <w:r w:rsidR="00D84960" w:rsidRPr="00C17F30">
        <w:rPr>
          <w:rFonts w:ascii="Cambria" w:hAnsi="Cambria" w:cs="Arial"/>
          <w:sz w:val="24"/>
          <w:szCs w:val="24"/>
        </w:rPr>
        <w:t xml:space="preserve">Occupation Certificate </w:t>
      </w:r>
      <w:r w:rsidR="00672A93" w:rsidRPr="00C17F30">
        <w:rPr>
          <w:rFonts w:ascii="Cambria" w:hAnsi="Cambria" w:cs="Arial"/>
          <w:sz w:val="24"/>
          <w:szCs w:val="24"/>
        </w:rPr>
        <w:t>in respect of the New Building</w:t>
      </w:r>
      <w:r w:rsidR="00D84960" w:rsidRPr="00C17F30">
        <w:rPr>
          <w:rFonts w:ascii="Cambria" w:hAnsi="Cambria" w:cs="Arial"/>
          <w:sz w:val="24"/>
          <w:szCs w:val="24"/>
        </w:rPr>
        <w:t xml:space="preserve"> </w:t>
      </w:r>
      <w:r w:rsidR="00C3268B" w:rsidRPr="00C17F30">
        <w:rPr>
          <w:rFonts w:ascii="Cambria" w:hAnsi="Cambria" w:cs="Arial"/>
          <w:sz w:val="24"/>
          <w:szCs w:val="24"/>
        </w:rPr>
        <w:t xml:space="preserve">within </w:t>
      </w:r>
      <w:r w:rsidRPr="00C17F30">
        <w:rPr>
          <w:rFonts w:ascii="Cambria" w:hAnsi="Cambria" w:cs="Arial"/>
          <w:sz w:val="24"/>
          <w:szCs w:val="24"/>
        </w:rPr>
        <w:t xml:space="preserve">a period of maximum </w:t>
      </w:r>
      <w:r w:rsidR="005D2AD5" w:rsidRPr="00C17F30">
        <w:rPr>
          <w:rFonts w:ascii="Cambria" w:hAnsi="Cambria" w:cs="Arial"/>
          <w:sz w:val="24"/>
          <w:szCs w:val="24"/>
        </w:rPr>
        <w:t xml:space="preserve">30 </w:t>
      </w:r>
      <w:r w:rsidR="00C3268B" w:rsidRPr="00C17F30">
        <w:rPr>
          <w:rFonts w:ascii="Cambria" w:hAnsi="Cambria" w:cs="Arial"/>
          <w:sz w:val="24"/>
          <w:szCs w:val="24"/>
        </w:rPr>
        <w:t>(</w:t>
      </w:r>
      <w:r w:rsidR="007A01B3" w:rsidRPr="00C17F30">
        <w:rPr>
          <w:rFonts w:ascii="Cambria" w:hAnsi="Cambria" w:cs="Arial"/>
          <w:sz w:val="24"/>
          <w:szCs w:val="24"/>
        </w:rPr>
        <w:t>thirty</w:t>
      </w:r>
      <w:r w:rsidR="00C3268B" w:rsidRPr="00C17F30">
        <w:rPr>
          <w:rFonts w:ascii="Cambria" w:hAnsi="Cambria" w:cs="Arial"/>
          <w:sz w:val="24"/>
          <w:szCs w:val="24"/>
        </w:rPr>
        <w:t xml:space="preserve">) months </w:t>
      </w:r>
      <w:r w:rsidR="00480042" w:rsidRPr="00C17F30">
        <w:rPr>
          <w:rFonts w:ascii="Cambria" w:hAnsi="Cambria" w:cs="Arial"/>
          <w:sz w:val="24"/>
          <w:szCs w:val="24"/>
        </w:rPr>
        <w:t xml:space="preserve">+ 6 (six) months Grace </w:t>
      </w:r>
      <w:r w:rsidR="00E46541" w:rsidRPr="00C17F30">
        <w:rPr>
          <w:rFonts w:ascii="Cambria" w:hAnsi="Cambria" w:cs="Arial"/>
          <w:sz w:val="24"/>
          <w:szCs w:val="24"/>
        </w:rPr>
        <w:t xml:space="preserve">from the </w:t>
      </w:r>
      <w:r w:rsidR="005C6893" w:rsidRPr="00C17F30">
        <w:rPr>
          <w:rFonts w:ascii="Cambria" w:hAnsi="Cambria" w:cs="Arial"/>
          <w:sz w:val="24"/>
          <w:szCs w:val="24"/>
        </w:rPr>
        <w:t xml:space="preserve">Vacation </w:t>
      </w:r>
      <w:r w:rsidR="00F20E44" w:rsidRPr="00C17F30">
        <w:rPr>
          <w:rFonts w:ascii="Cambria" w:hAnsi="Cambria" w:cs="Arial"/>
          <w:sz w:val="24"/>
          <w:szCs w:val="24"/>
        </w:rPr>
        <w:t>Date</w:t>
      </w:r>
      <w:r w:rsidR="005C6893" w:rsidRPr="00C17F30">
        <w:rPr>
          <w:rFonts w:ascii="Cambria" w:hAnsi="Cambria" w:cs="Arial"/>
          <w:sz w:val="24"/>
          <w:szCs w:val="24"/>
        </w:rPr>
        <w:t xml:space="preserve"> </w:t>
      </w:r>
      <w:r w:rsidR="00003BE5" w:rsidRPr="00C17F30">
        <w:rPr>
          <w:rFonts w:ascii="Cambria" w:hAnsi="Cambria" w:cs="Arial"/>
          <w:sz w:val="24"/>
          <w:szCs w:val="24"/>
        </w:rPr>
        <w:t xml:space="preserve">after </w:t>
      </w:r>
      <w:r w:rsidRPr="00C17F30">
        <w:rPr>
          <w:rFonts w:ascii="Cambria" w:hAnsi="Cambria" w:cs="Arial"/>
          <w:sz w:val="24"/>
          <w:szCs w:val="24"/>
        </w:rPr>
        <w:t xml:space="preserve">all the </w:t>
      </w:r>
      <w:r w:rsidR="00742592" w:rsidRPr="00C17F30">
        <w:rPr>
          <w:rFonts w:ascii="Cambria" w:hAnsi="Cambria" w:cs="Arial"/>
          <w:sz w:val="24"/>
          <w:szCs w:val="24"/>
        </w:rPr>
        <w:t xml:space="preserve">Existing </w:t>
      </w:r>
      <w:r w:rsidRPr="00C17F30">
        <w:rPr>
          <w:rFonts w:ascii="Cambria" w:hAnsi="Cambria" w:cs="Arial"/>
          <w:sz w:val="24"/>
          <w:szCs w:val="24"/>
        </w:rPr>
        <w:t xml:space="preserve">Members hand over vacant possession of their respective </w:t>
      </w:r>
      <w:r w:rsidR="00672A93" w:rsidRPr="00C17F30">
        <w:rPr>
          <w:rFonts w:ascii="Cambria" w:hAnsi="Cambria" w:cs="Arial"/>
          <w:sz w:val="24"/>
          <w:szCs w:val="24"/>
        </w:rPr>
        <w:t>existing premises</w:t>
      </w:r>
      <w:r w:rsidRPr="00C17F30">
        <w:rPr>
          <w:rFonts w:ascii="Cambria" w:hAnsi="Cambria" w:cs="Arial"/>
          <w:sz w:val="24"/>
          <w:szCs w:val="24"/>
        </w:rPr>
        <w:t xml:space="preserve"> in the </w:t>
      </w:r>
      <w:r w:rsidR="00672A93" w:rsidRPr="00C17F30">
        <w:rPr>
          <w:rFonts w:ascii="Cambria" w:hAnsi="Cambria" w:cs="Arial"/>
          <w:sz w:val="24"/>
          <w:szCs w:val="24"/>
        </w:rPr>
        <w:t xml:space="preserve">said </w:t>
      </w:r>
      <w:r w:rsidRPr="00C17F30">
        <w:rPr>
          <w:rFonts w:ascii="Cambria" w:hAnsi="Cambria" w:cs="Arial"/>
          <w:sz w:val="24"/>
          <w:szCs w:val="24"/>
        </w:rPr>
        <w:t>Building</w:t>
      </w:r>
      <w:r w:rsidR="00C3268B" w:rsidRPr="00C17F30">
        <w:rPr>
          <w:rFonts w:ascii="Cambria" w:hAnsi="Cambria" w:cs="Arial"/>
          <w:sz w:val="24"/>
          <w:szCs w:val="24"/>
        </w:rPr>
        <w:t>,</w:t>
      </w:r>
      <w:r w:rsidRPr="00C17F30">
        <w:rPr>
          <w:rFonts w:ascii="Cambria" w:hAnsi="Cambria" w:cs="Arial"/>
          <w:sz w:val="24"/>
          <w:szCs w:val="24"/>
        </w:rPr>
        <w:t xml:space="preserve"> subject to Force Majeure as stated in Clause </w:t>
      </w:r>
      <w:r w:rsidR="007B3CF2">
        <w:rPr>
          <w:rFonts w:ascii="Cambria" w:hAnsi="Cambria" w:cs="Arial"/>
          <w:sz w:val="24"/>
          <w:szCs w:val="24"/>
        </w:rPr>
        <w:t>33</w:t>
      </w:r>
      <w:r w:rsidRPr="00C17F30">
        <w:rPr>
          <w:rFonts w:ascii="Cambria" w:hAnsi="Cambria" w:cs="Arial"/>
          <w:sz w:val="24"/>
          <w:szCs w:val="24"/>
        </w:rPr>
        <w:t>.</w:t>
      </w:r>
    </w:p>
    <w:p w14:paraId="5611834D" w14:textId="10332BEC" w:rsidR="00453D2F" w:rsidRPr="00C17F30" w:rsidRDefault="00453D2F" w:rsidP="008C3767">
      <w:pPr>
        <w:pStyle w:val="ListParagraph"/>
        <w:widowControl w:val="0"/>
        <w:numPr>
          <w:ilvl w:val="1"/>
          <w:numId w:val="4"/>
        </w:numPr>
        <w:spacing w:after="120" w:line="360" w:lineRule="auto"/>
        <w:contextualSpacing w:val="0"/>
        <w:jc w:val="both"/>
        <w:rPr>
          <w:rFonts w:ascii="Cambria" w:hAnsi="Cambria"/>
          <w:sz w:val="24"/>
          <w:szCs w:val="24"/>
        </w:rPr>
      </w:pPr>
      <w:r w:rsidRPr="00C17F30">
        <w:rPr>
          <w:rFonts w:ascii="Cambria" w:hAnsi="Cambria"/>
          <w:sz w:val="24"/>
          <w:szCs w:val="24"/>
        </w:rPr>
        <w:t xml:space="preserve">The minimum clear height of all the </w:t>
      </w:r>
      <w:r w:rsidR="005260CB" w:rsidRPr="00C17F30">
        <w:rPr>
          <w:rFonts w:ascii="Cambria" w:hAnsi="Cambria"/>
          <w:sz w:val="24"/>
          <w:szCs w:val="24"/>
        </w:rPr>
        <w:t xml:space="preserve">new residential </w:t>
      </w:r>
      <w:r w:rsidRPr="00C17F30">
        <w:rPr>
          <w:rFonts w:ascii="Cambria" w:hAnsi="Cambria"/>
          <w:sz w:val="24"/>
          <w:szCs w:val="24"/>
        </w:rPr>
        <w:t>flats</w:t>
      </w:r>
      <w:r w:rsidR="005260CB" w:rsidRPr="00C17F30">
        <w:rPr>
          <w:rFonts w:ascii="Cambria" w:hAnsi="Cambria"/>
          <w:sz w:val="24"/>
          <w:szCs w:val="24"/>
        </w:rPr>
        <w:t>/commercial units</w:t>
      </w:r>
      <w:r w:rsidRPr="00C17F30">
        <w:rPr>
          <w:rFonts w:ascii="Cambria" w:hAnsi="Cambria"/>
          <w:sz w:val="24"/>
          <w:szCs w:val="24"/>
        </w:rPr>
        <w:t xml:space="preserve"> in the </w:t>
      </w:r>
      <w:r w:rsidR="005260CB" w:rsidRPr="00C17F30">
        <w:rPr>
          <w:rFonts w:ascii="Cambria" w:hAnsi="Cambria"/>
          <w:sz w:val="24"/>
          <w:szCs w:val="24"/>
        </w:rPr>
        <w:t>New Building</w:t>
      </w:r>
      <w:r w:rsidRPr="00C17F30">
        <w:rPr>
          <w:rFonts w:ascii="Cambria" w:hAnsi="Cambria"/>
          <w:sz w:val="24"/>
          <w:szCs w:val="24"/>
        </w:rPr>
        <w:t xml:space="preserve"> shall be </w:t>
      </w:r>
      <w:r w:rsidR="005260CB" w:rsidRPr="00C17F30">
        <w:rPr>
          <w:rFonts w:ascii="Cambria" w:hAnsi="Cambria"/>
          <w:sz w:val="24"/>
          <w:szCs w:val="24"/>
        </w:rPr>
        <w:t>10</w:t>
      </w:r>
      <w:r w:rsidRPr="00C17F30">
        <w:rPr>
          <w:rFonts w:ascii="Cambria" w:hAnsi="Cambria"/>
          <w:sz w:val="24"/>
          <w:szCs w:val="24"/>
        </w:rPr>
        <w:t xml:space="preserve"> Feet.</w:t>
      </w:r>
    </w:p>
    <w:p w14:paraId="0D511721" w14:textId="6F2194B3" w:rsidR="007C5953" w:rsidRPr="00C17F30" w:rsidRDefault="007C5953"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 xml:space="preserve">The Developer will provide separate new water lines, bore well and its water connection for flushing, </w:t>
      </w:r>
      <w:r w:rsidR="005D6949" w:rsidRPr="00C17F30">
        <w:rPr>
          <w:rFonts w:ascii="Cambria" w:eastAsia="Gungsuh" w:hAnsi="Cambria" w:cs="Arial"/>
          <w:sz w:val="24"/>
          <w:szCs w:val="24"/>
        </w:rPr>
        <w:t xml:space="preserve">MGL </w:t>
      </w:r>
      <w:r w:rsidRPr="00C17F30">
        <w:rPr>
          <w:rFonts w:ascii="Cambria" w:eastAsia="Gungsuh" w:hAnsi="Cambria" w:cs="Arial"/>
          <w:sz w:val="24"/>
          <w:szCs w:val="24"/>
        </w:rPr>
        <w:t>Gas connections, underground suction tank with water, pump house, water meter, separate electricity meter, separate drainage l</w:t>
      </w:r>
      <w:r w:rsidR="00CD690C" w:rsidRPr="00C17F30">
        <w:rPr>
          <w:rFonts w:ascii="Cambria" w:eastAsia="Gungsuh" w:hAnsi="Cambria" w:cs="Arial"/>
          <w:sz w:val="24"/>
          <w:szCs w:val="24"/>
        </w:rPr>
        <w:t>ine, etc. for the New Building</w:t>
      </w:r>
      <w:r w:rsidRPr="00C17F30">
        <w:rPr>
          <w:rFonts w:ascii="Cambria" w:eastAsia="Gungsuh" w:hAnsi="Cambria" w:cs="Arial"/>
          <w:sz w:val="24"/>
          <w:szCs w:val="24"/>
        </w:rPr>
        <w:t xml:space="preserve"> of the Society </w:t>
      </w:r>
      <w:r w:rsidR="00B9783E" w:rsidRPr="00C17F30">
        <w:rPr>
          <w:rFonts w:ascii="Cambria" w:eastAsia="Gungsuh" w:hAnsi="Cambria" w:cs="Arial"/>
          <w:sz w:val="24"/>
          <w:szCs w:val="24"/>
        </w:rPr>
        <w:t xml:space="preserve">as per </w:t>
      </w:r>
      <w:r w:rsidR="001321A6" w:rsidRPr="00C17F30">
        <w:rPr>
          <w:rFonts w:ascii="Cambria" w:eastAsia="Gungsuh" w:hAnsi="Cambria" w:cs="Arial"/>
          <w:sz w:val="24"/>
          <w:szCs w:val="24"/>
        </w:rPr>
        <w:t>the applicable norms</w:t>
      </w:r>
      <w:r w:rsidR="00B9783E" w:rsidRPr="00C17F30">
        <w:rPr>
          <w:rFonts w:ascii="Cambria" w:eastAsia="Gungsuh" w:hAnsi="Cambria" w:cs="Arial"/>
          <w:sz w:val="24"/>
          <w:szCs w:val="24"/>
        </w:rPr>
        <w:t xml:space="preserve">, </w:t>
      </w:r>
      <w:r w:rsidRPr="00C17F30">
        <w:rPr>
          <w:rFonts w:ascii="Cambria" w:eastAsia="Gungsuh" w:hAnsi="Cambria" w:cs="Arial"/>
          <w:sz w:val="24"/>
          <w:szCs w:val="24"/>
        </w:rPr>
        <w:t xml:space="preserve">so as to cater to the needs of all the </w:t>
      </w:r>
      <w:r w:rsidR="00742592" w:rsidRPr="00C17F30">
        <w:rPr>
          <w:rFonts w:ascii="Cambria" w:hAnsi="Cambria" w:cs="Arial"/>
          <w:sz w:val="24"/>
          <w:szCs w:val="24"/>
        </w:rPr>
        <w:t xml:space="preserve">Existing </w:t>
      </w:r>
      <w:r w:rsidRPr="00C17F30">
        <w:rPr>
          <w:rFonts w:ascii="Cambria" w:eastAsia="Gungsuh" w:hAnsi="Cambria" w:cs="Arial"/>
          <w:sz w:val="24"/>
          <w:szCs w:val="24"/>
        </w:rPr>
        <w:t xml:space="preserve">Members herein and new </w:t>
      </w:r>
      <w:r w:rsidR="00AE3969" w:rsidRPr="00C17F30">
        <w:rPr>
          <w:rFonts w:ascii="Cambria" w:eastAsia="Gungsuh" w:hAnsi="Cambria" w:cs="Arial"/>
          <w:sz w:val="24"/>
          <w:szCs w:val="24"/>
        </w:rPr>
        <w:t xml:space="preserve">residential </w:t>
      </w:r>
      <w:r w:rsidRPr="00C17F30">
        <w:rPr>
          <w:rFonts w:ascii="Cambria" w:eastAsia="Gungsuh" w:hAnsi="Cambria" w:cs="Arial"/>
          <w:sz w:val="24"/>
          <w:szCs w:val="24"/>
        </w:rPr>
        <w:t>flat</w:t>
      </w:r>
      <w:r w:rsidR="00FE67CB" w:rsidRPr="00C17F30">
        <w:rPr>
          <w:rFonts w:ascii="Cambria" w:eastAsia="Gungsuh" w:hAnsi="Cambria" w:cs="Arial"/>
          <w:sz w:val="24"/>
          <w:szCs w:val="24"/>
        </w:rPr>
        <w:t xml:space="preserve">/ </w:t>
      </w:r>
      <w:r w:rsidR="00AE3969" w:rsidRPr="00C17F30">
        <w:rPr>
          <w:rFonts w:ascii="Cambria" w:eastAsia="Gungsuh" w:hAnsi="Cambria" w:cs="Arial"/>
          <w:sz w:val="24"/>
          <w:szCs w:val="24"/>
        </w:rPr>
        <w:t xml:space="preserve">unit </w:t>
      </w:r>
      <w:r w:rsidRPr="00C17F30">
        <w:rPr>
          <w:rFonts w:ascii="Cambria" w:eastAsia="Gungsuh" w:hAnsi="Cambria" w:cs="Arial"/>
          <w:sz w:val="24"/>
          <w:szCs w:val="24"/>
        </w:rPr>
        <w:t xml:space="preserve">purchasers /members with all other statutory infrastructure requirements as per prevailing laws. </w:t>
      </w:r>
    </w:p>
    <w:p w14:paraId="7AF107F4" w14:textId="38FE34A4" w:rsidR="007C5953" w:rsidRPr="00C17F30" w:rsidRDefault="007C5953"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 xml:space="preserve">The Developer shall provide </w:t>
      </w:r>
      <w:proofErr w:type="spellStart"/>
      <w:r w:rsidR="00012CFC" w:rsidRPr="00C17F30">
        <w:rPr>
          <w:rFonts w:ascii="Cambria" w:eastAsia="Gungsuh" w:hAnsi="Cambria" w:cs="Arial"/>
          <w:sz w:val="24"/>
          <w:szCs w:val="24"/>
        </w:rPr>
        <w:t>i</w:t>
      </w:r>
      <w:proofErr w:type="spellEnd"/>
      <w:r w:rsidR="00012CFC" w:rsidRPr="00C17F30">
        <w:rPr>
          <w:rFonts w:ascii="Cambria" w:eastAsia="Gungsuh" w:hAnsi="Cambria" w:cs="Arial"/>
          <w:sz w:val="24"/>
          <w:szCs w:val="24"/>
        </w:rPr>
        <w:t xml:space="preserve">) </w:t>
      </w:r>
      <w:r w:rsidRPr="00C17F30">
        <w:rPr>
          <w:rFonts w:ascii="Cambria" w:eastAsia="Gungsuh" w:hAnsi="Cambria" w:cs="Arial"/>
          <w:sz w:val="24"/>
          <w:szCs w:val="24"/>
        </w:rPr>
        <w:t>a</w:t>
      </w:r>
      <w:r w:rsidR="002761E8" w:rsidRPr="00C17F30">
        <w:rPr>
          <w:rFonts w:ascii="Cambria" w:eastAsia="Gungsuh" w:hAnsi="Cambria" w:cs="Arial"/>
          <w:sz w:val="24"/>
          <w:szCs w:val="24"/>
        </w:rPr>
        <w:t>n</w:t>
      </w:r>
      <w:r w:rsidR="006D5D25" w:rsidRPr="00C17F30">
        <w:rPr>
          <w:rFonts w:ascii="Cambria" w:eastAsia="Gungsuh" w:hAnsi="Cambria" w:cs="Arial"/>
          <w:sz w:val="24"/>
          <w:szCs w:val="24"/>
        </w:rPr>
        <w:t xml:space="preserve"> </w:t>
      </w:r>
      <w:r w:rsidRPr="00C17F30">
        <w:rPr>
          <w:rFonts w:ascii="Cambria" w:eastAsia="Gungsuh" w:hAnsi="Cambria" w:cs="Arial"/>
          <w:sz w:val="24"/>
          <w:szCs w:val="24"/>
        </w:rPr>
        <w:t xml:space="preserve">office free of cost to the Society </w:t>
      </w:r>
      <w:r w:rsidR="005848C3" w:rsidRPr="00C17F30">
        <w:rPr>
          <w:rFonts w:ascii="Cambria" w:eastAsia="Gungsuh" w:hAnsi="Cambria" w:cs="Arial"/>
          <w:sz w:val="24"/>
          <w:szCs w:val="24"/>
        </w:rPr>
        <w:t>as per the prevailing norms</w:t>
      </w:r>
      <w:r w:rsidR="00012CFC" w:rsidRPr="00C17F30">
        <w:rPr>
          <w:rFonts w:ascii="Cambria" w:eastAsia="Gungsuh" w:hAnsi="Cambria" w:cs="Arial"/>
          <w:sz w:val="24"/>
          <w:szCs w:val="24"/>
        </w:rPr>
        <w:t xml:space="preserve"> </w:t>
      </w:r>
      <w:proofErr w:type="spellStart"/>
      <w:r w:rsidR="00012CFC" w:rsidRPr="00C17F30">
        <w:rPr>
          <w:rFonts w:ascii="Cambria" w:eastAsia="Gungsuh" w:hAnsi="Cambria" w:cs="Arial"/>
          <w:sz w:val="24"/>
          <w:szCs w:val="24"/>
        </w:rPr>
        <w:t>alongwith</w:t>
      </w:r>
      <w:proofErr w:type="spellEnd"/>
      <w:r w:rsidR="00012CFC" w:rsidRPr="00C17F30">
        <w:rPr>
          <w:rFonts w:ascii="Cambria" w:eastAsia="Gungsuh" w:hAnsi="Cambria" w:cs="Arial"/>
          <w:sz w:val="24"/>
          <w:szCs w:val="24"/>
        </w:rPr>
        <w:t xml:space="preserve"> necessary office furniture, </w:t>
      </w:r>
      <w:proofErr w:type="spellStart"/>
      <w:r w:rsidR="00012CFC" w:rsidRPr="00C17F30">
        <w:rPr>
          <w:rFonts w:ascii="Cambria" w:eastAsia="Gungsuh" w:hAnsi="Cambria" w:cs="Arial"/>
          <w:sz w:val="24"/>
          <w:szCs w:val="24"/>
        </w:rPr>
        <w:t>equipments</w:t>
      </w:r>
      <w:proofErr w:type="spellEnd"/>
      <w:r w:rsidR="00012CFC" w:rsidRPr="00C17F30">
        <w:rPr>
          <w:rFonts w:ascii="Cambria" w:eastAsia="Gungsuh" w:hAnsi="Cambria" w:cs="Arial"/>
          <w:sz w:val="24"/>
          <w:szCs w:val="24"/>
        </w:rPr>
        <w:t xml:space="preserve"> and fixtures, </w:t>
      </w:r>
      <w:r w:rsidR="00012CFC" w:rsidRPr="00C17F30">
        <w:rPr>
          <w:rFonts w:ascii="Cambria" w:hAnsi="Cambria"/>
          <w:sz w:val="24"/>
          <w:szCs w:val="24"/>
        </w:rPr>
        <w:t>(ii) a security cabin at the main gate (iii) a common toilet for the servants and security personnel employed by the Society with the area permitted by the MCGM. The Developer shall also construct compound wall as per MCGM rules and shall provide any other facility as per MCGM norms.</w:t>
      </w:r>
      <w:r w:rsidR="007C37D9" w:rsidRPr="00C17F30">
        <w:rPr>
          <w:rFonts w:ascii="Cambria" w:eastAsia="Gungsuh" w:hAnsi="Cambria" w:cs="Arial"/>
          <w:sz w:val="24"/>
          <w:szCs w:val="24"/>
        </w:rPr>
        <w:t xml:space="preserve"> </w:t>
      </w:r>
    </w:p>
    <w:p w14:paraId="0B695E90" w14:textId="13694C5A" w:rsidR="007C5953" w:rsidRPr="00C17F30" w:rsidRDefault="007C5953"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 xml:space="preserve">The Developer shall provide to the Society, Fitness </w:t>
      </w:r>
      <w:proofErr w:type="spellStart"/>
      <w:r w:rsidRPr="00C17F30">
        <w:rPr>
          <w:rFonts w:ascii="Cambria" w:eastAsia="Gungsuh" w:hAnsi="Cambria" w:cs="Arial"/>
          <w:sz w:val="24"/>
          <w:szCs w:val="24"/>
        </w:rPr>
        <w:t>Center</w:t>
      </w:r>
      <w:proofErr w:type="spellEnd"/>
      <w:r w:rsidRPr="00C17F30">
        <w:rPr>
          <w:rFonts w:ascii="Cambria" w:eastAsia="Gungsuh" w:hAnsi="Cambria" w:cs="Arial"/>
          <w:sz w:val="24"/>
          <w:szCs w:val="24"/>
        </w:rPr>
        <w:t xml:space="preserve"> admeasuring </w:t>
      </w:r>
      <w:r w:rsidR="00CD3389" w:rsidRPr="00C17F30">
        <w:rPr>
          <w:rFonts w:ascii="Cambria" w:eastAsia="Gungsuh" w:hAnsi="Cambria" w:cs="Arial"/>
          <w:sz w:val="24"/>
          <w:szCs w:val="24"/>
        </w:rPr>
        <w:t xml:space="preserve">such </w:t>
      </w:r>
      <w:r w:rsidRPr="00C17F30">
        <w:rPr>
          <w:rFonts w:ascii="Cambria" w:eastAsia="Gungsuh" w:hAnsi="Cambria" w:cs="Arial"/>
          <w:sz w:val="24"/>
          <w:szCs w:val="24"/>
        </w:rPr>
        <w:t xml:space="preserve">carpet area permissible free of FSI </w:t>
      </w:r>
      <w:r w:rsidR="00BA3C98" w:rsidRPr="00C17F30">
        <w:rPr>
          <w:rFonts w:ascii="Cambria" w:eastAsia="Gungsuh" w:hAnsi="Cambria" w:cs="Arial"/>
          <w:sz w:val="24"/>
          <w:szCs w:val="24"/>
        </w:rPr>
        <w:t xml:space="preserve">(if </w:t>
      </w:r>
      <w:r w:rsidR="00326A05" w:rsidRPr="00C17F30">
        <w:rPr>
          <w:rFonts w:ascii="Cambria" w:eastAsia="Gungsuh" w:hAnsi="Cambria" w:cs="Arial"/>
          <w:sz w:val="24"/>
          <w:szCs w:val="24"/>
        </w:rPr>
        <w:t>required by the competent authority</w:t>
      </w:r>
      <w:r w:rsidR="00BA3C98" w:rsidRPr="00C17F30">
        <w:rPr>
          <w:rFonts w:ascii="Cambria" w:eastAsia="Gungsuh" w:hAnsi="Cambria" w:cs="Arial"/>
          <w:sz w:val="24"/>
          <w:szCs w:val="24"/>
        </w:rPr>
        <w:t xml:space="preserve">) </w:t>
      </w:r>
      <w:r w:rsidRPr="00C17F30">
        <w:rPr>
          <w:rFonts w:ascii="Cambria" w:eastAsia="Gungsuh" w:hAnsi="Cambria" w:cs="Arial"/>
          <w:sz w:val="24"/>
          <w:szCs w:val="24"/>
        </w:rPr>
        <w:t xml:space="preserve">as per the prevailing DCPR Regulations, free of costs provided it is free of premium FSI. This Fitness Centre will be available for use and benefits only for all the </w:t>
      </w:r>
      <w:r w:rsidR="001D6B69" w:rsidRPr="00C17F30">
        <w:rPr>
          <w:rFonts w:ascii="Cambria" w:hAnsi="Cambria" w:cs="Arial"/>
          <w:sz w:val="24"/>
          <w:szCs w:val="24"/>
        </w:rPr>
        <w:t xml:space="preserve">Existing </w:t>
      </w:r>
      <w:r w:rsidRPr="00C17F30">
        <w:rPr>
          <w:rFonts w:ascii="Cambria" w:eastAsia="Gungsuh" w:hAnsi="Cambria" w:cs="Arial"/>
          <w:sz w:val="24"/>
          <w:szCs w:val="24"/>
        </w:rPr>
        <w:t xml:space="preserve">Members, their family members and those who may purchase new </w:t>
      </w:r>
      <w:r w:rsidR="00833AB2" w:rsidRPr="00C17F30">
        <w:rPr>
          <w:rFonts w:ascii="Cambria" w:eastAsia="Gungsuh" w:hAnsi="Cambria" w:cs="Arial"/>
          <w:sz w:val="24"/>
          <w:szCs w:val="24"/>
        </w:rPr>
        <w:t xml:space="preserve">residential </w:t>
      </w:r>
      <w:r w:rsidRPr="00C17F30">
        <w:rPr>
          <w:rFonts w:ascii="Cambria" w:eastAsia="Gungsuh" w:hAnsi="Cambria" w:cs="Arial"/>
          <w:sz w:val="24"/>
          <w:szCs w:val="24"/>
        </w:rPr>
        <w:t>flats</w:t>
      </w:r>
      <w:r w:rsidR="00C37944" w:rsidRPr="00C17F30">
        <w:rPr>
          <w:rFonts w:ascii="Cambria" w:eastAsia="Gungsuh" w:hAnsi="Cambria" w:cs="Arial"/>
          <w:sz w:val="24"/>
          <w:szCs w:val="24"/>
        </w:rPr>
        <w:t xml:space="preserve">/ </w:t>
      </w:r>
      <w:r w:rsidR="00833AB2" w:rsidRPr="00C17F30">
        <w:rPr>
          <w:rFonts w:ascii="Cambria" w:eastAsia="Gungsuh" w:hAnsi="Cambria" w:cs="Arial"/>
          <w:sz w:val="24"/>
          <w:szCs w:val="24"/>
        </w:rPr>
        <w:t xml:space="preserve">commercial units </w:t>
      </w:r>
      <w:r w:rsidRPr="00C17F30">
        <w:rPr>
          <w:rFonts w:ascii="Cambria" w:eastAsia="Gungsuh" w:hAnsi="Cambria" w:cs="Arial"/>
          <w:sz w:val="24"/>
          <w:szCs w:val="24"/>
        </w:rPr>
        <w:t xml:space="preserve">from the Developer. </w:t>
      </w:r>
    </w:p>
    <w:p w14:paraId="70DEFDD1" w14:textId="714558B2" w:rsidR="007C5953" w:rsidRPr="00C17F30" w:rsidRDefault="007C5953"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 xml:space="preserve">The Developer confirms that, during the continuance of project work at any point of time and/or from time to time, till final completion of the entire redevelopment work, the Developer shall properly protect and safeguard the entire Property from trespass, third party intrusion, invasion or any other injury, prejudice or damage to the Property of the Society and shall </w:t>
      </w:r>
      <w:r w:rsidRPr="00C17F30">
        <w:rPr>
          <w:rFonts w:ascii="Cambria" w:eastAsia="Gungsuh" w:hAnsi="Cambria" w:cs="Arial"/>
          <w:sz w:val="24"/>
          <w:szCs w:val="24"/>
        </w:rPr>
        <w:lastRenderedPageBreak/>
        <w:t>take all proper and timely precaution against the same.</w:t>
      </w:r>
      <w:r w:rsidR="000F4584" w:rsidRPr="00C17F30">
        <w:rPr>
          <w:rFonts w:ascii="Cambria" w:eastAsia="Gungsuh" w:hAnsi="Cambria" w:cs="Arial"/>
          <w:sz w:val="24"/>
          <w:szCs w:val="24"/>
        </w:rPr>
        <w:t xml:space="preserve"> The Developer or its nominee/contractor shall purchase necessary insurance </w:t>
      </w:r>
      <w:r w:rsidR="008A302D" w:rsidRPr="00C17F30">
        <w:rPr>
          <w:rFonts w:ascii="Cambria" w:eastAsia="Gungsuh" w:hAnsi="Cambria" w:cs="Arial"/>
          <w:sz w:val="24"/>
          <w:szCs w:val="24"/>
        </w:rPr>
        <w:t xml:space="preserve">every year </w:t>
      </w:r>
      <w:r w:rsidR="000F4584" w:rsidRPr="00C17F30">
        <w:rPr>
          <w:rFonts w:ascii="Cambria" w:eastAsia="Gungsuh" w:hAnsi="Cambria" w:cs="Arial"/>
          <w:sz w:val="24"/>
          <w:szCs w:val="24"/>
        </w:rPr>
        <w:t xml:space="preserve">till completion of the Project. </w:t>
      </w:r>
    </w:p>
    <w:p w14:paraId="0E9D62F9" w14:textId="77777777" w:rsidR="00371914" w:rsidRPr="00C17F30" w:rsidRDefault="00371914" w:rsidP="00371914">
      <w:pPr>
        <w:pStyle w:val="ListParagraph"/>
        <w:keepLines/>
        <w:widowControl w:val="0"/>
        <w:rPr>
          <w:rFonts w:ascii="Cambria" w:hAnsi="Cambria"/>
          <w:sz w:val="24"/>
          <w:szCs w:val="24"/>
        </w:rPr>
      </w:pPr>
    </w:p>
    <w:p w14:paraId="22F2FBA2" w14:textId="46EAB130" w:rsidR="00371914" w:rsidRPr="004254B4" w:rsidRDefault="00371914" w:rsidP="00371914">
      <w:pPr>
        <w:widowControl w:val="0"/>
        <w:numPr>
          <w:ilvl w:val="1"/>
          <w:numId w:val="4"/>
        </w:numPr>
        <w:spacing w:after="180" w:line="360" w:lineRule="auto"/>
        <w:jc w:val="both"/>
        <w:rPr>
          <w:rFonts w:ascii="Cambria" w:hAnsi="Cambria" w:cs="Arial"/>
          <w:sz w:val="24"/>
          <w:szCs w:val="24"/>
        </w:rPr>
      </w:pPr>
      <w:r w:rsidRPr="00C17F30">
        <w:rPr>
          <w:rFonts w:ascii="Cambria" w:hAnsi="Cambria"/>
          <w:color w:val="000000"/>
          <w:sz w:val="24"/>
          <w:szCs w:val="24"/>
        </w:rPr>
        <w:t xml:space="preserve">The Developer shall take Contractor All Risk (with terrorism rider), Third Party liability insurance of the Project and mention name of the Project on it and in accordance with the rules of </w:t>
      </w:r>
      <w:r w:rsidRPr="00C17F30">
        <w:rPr>
          <w:rFonts w:ascii="Cambria" w:hAnsi="Cambria"/>
          <w:sz w:val="24"/>
          <w:szCs w:val="24"/>
        </w:rPr>
        <w:t>Concerned Authorities</w:t>
      </w:r>
      <w:r w:rsidRPr="00C17F30">
        <w:rPr>
          <w:rFonts w:ascii="Cambria" w:hAnsi="Cambria"/>
          <w:color w:val="000000"/>
          <w:sz w:val="24"/>
          <w:szCs w:val="24"/>
        </w:rPr>
        <w:t>, with a reputed insurance company and other incidental cost, charges and expenses before the Vacation Date. The copy of the insurance policy to be sent to the Society within 7 (Seven) days of insured date.</w:t>
      </w:r>
    </w:p>
    <w:p w14:paraId="2CF18F87" w14:textId="77777777" w:rsidR="00480A62" w:rsidRPr="00C17F30" w:rsidRDefault="00480A62" w:rsidP="004254B4">
      <w:pPr>
        <w:pStyle w:val="ListParagraph"/>
        <w:rPr>
          <w:rFonts w:ascii="Cambria" w:hAnsi="Cambria" w:cs="Arial"/>
          <w:sz w:val="24"/>
          <w:szCs w:val="24"/>
        </w:rPr>
      </w:pPr>
    </w:p>
    <w:p w14:paraId="46545945" w14:textId="0DC79A74" w:rsidR="00480A62" w:rsidRPr="008F4771" w:rsidRDefault="00480A62" w:rsidP="00371914">
      <w:pPr>
        <w:widowControl w:val="0"/>
        <w:numPr>
          <w:ilvl w:val="1"/>
          <w:numId w:val="4"/>
        </w:numPr>
        <w:spacing w:after="180" w:line="360" w:lineRule="auto"/>
        <w:jc w:val="both"/>
        <w:rPr>
          <w:rFonts w:ascii="Cambria" w:hAnsi="Cambria" w:cs="Arial"/>
          <w:sz w:val="24"/>
          <w:szCs w:val="24"/>
        </w:rPr>
      </w:pPr>
      <w:r w:rsidRPr="008F4771">
        <w:rPr>
          <w:rFonts w:ascii="Cambria" w:hAnsi="Cambria"/>
          <w:bCs/>
          <w:sz w:val="24"/>
        </w:rPr>
        <w:t>The Developer shall conform to all State, Local laws and Regulations, including but not limited to Municipal Corporation of Greater Mumbai (MCGM) and carry out compliances including but not limited to fire audit, by competent authorities duly certified. Developer shall take necessary precautions to avoid burning, and pertaining to fire prevention and control within or adjacent to the work site or in the neighbouring buildings and keep the Society and its existing members indemnified in all respects</w:t>
      </w:r>
      <w:r w:rsidRPr="008F4771">
        <w:rPr>
          <w:rFonts w:ascii="Cambria" w:hAnsi="Cambria"/>
          <w:b/>
          <w:sz w:val="24"/>
        </w:rPr>
        <w:t>.</w:t>
      </w:r>
    </w:p>
    <w:p w14:paraId="35BC350F" w14:textId="77777777" w:rsidR="007C5953" w:rsidRPr="00C17F30" w:rsidRDefault="007C5953"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 xml:space="preserve">The Developer shall make its own arrangements for the supply of good quality potable water and all charges for water to be used in construction shall be borne by </w:t>
      </w:r>
      <w:r w:rsidR="00C22F3A" w:rsidRPr="00C17F30">
        <w:rPr>
          <w:rFonts w:ascii="Cambria" w:eastAsia="Gungsuh" w:hAnsi="Cambria" w:cs="Arial"/>
          <w:sz w:val="24"/>
          <w:szCs w:val="24"/>
        </w:rPr>
        <w:t>the Developer</w:t>
      </w:r>
      <w:r w:rsidRPr="00C17F30">
        <w:rPr>
          <w:rFonts w:ascii="Cambria" w:eastAsia="Gungsuh" w:hAnsi="Cambria" w:cs="Arial"/>
          <w:sz w:val="24"/>
          <w:szCs w:val="24"/>
        </w:rPr>
        <w:t xml:space="preserve">. If Municipal water is not available and should it become necessary for the Developer to use bore wells </w:t>
      </w:r>
      <w:r w:rsidR="00C22F3A" w:rsidRPr="00C17F30">
        <w:rPr>
          <w:rFonts w:ascii="Cambria" w:eastAsia="Gungsuh" w:hAnsi="Cambria" w:cs="Arial"/>
          <w:sz w:val="24"/>
          <w:szCs w:val="24"/>
        </w:rPr>
        <w:t xml:space="preserve">on the Land </w:t>
      </w:r>
      <w:r w:rsidRPr="00C17F30">
        <w:rPr>
          <w:rFonts w:ascii="Cambria" w:eastAsia="Gungsuh" w:hAnsi="Cambria" w:cs="Arial"/>
          <w:sz w:val="24"/>
          <w:szCs w:val="24"/>
        </w:rPr>
        <w:t>for construction purposes or to bring water from outside by tankers, the Developer shall do so, at its own costs.</w:t>
      </w:r>
    </w:p>
    <w:p w14:paraId="104C5D4A" w14:textId="77777777" w:rsidR="007C5953" w:rsidRPr="00C17F30" w:rsidRDefault="007C5953"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The Developer shall make its own arrangement to obtain electricity and other power connections and maintain at its own expenses and efficient service of electric light and power and shall pay for the electricity consumed during the entire period of construction till its final completion. The Society shall give all possible assistance to the Developer to obtain the requisite permission from the various authorities, but the responsibility and costs for obtaining the same shall be that of the Developer.</w:t>
      </w:r>
    </w:p>
    <w:p w14:paraId="5CA39561" w14:textId="0B363DA4" w:rsidR="00A84C16" w:rsidRPr="00C17F30" w:rsidRDefault="00A84C16" w:rsidP="00B01AE1">
      <w:pPr>
        <w:widowControl w:val="0"/>
        <w:numPr>
          <w:ilvl w:val="1"/>
          <w:numId w:val="4"/>
        </w:numPr>
        <w:spacing w:after="120" w:line="360" w:lineRule="auto"/>
        <w:jc w:val="both"/>
        <w:rPr>
          <w:rFonts w:ascii="Cambria" w:hAnsi="Cambria" w:cs="Arial"/>
          <w:sz w:val="24"/>
          <w:szCs w:val="24"/>
        </w:rPr>
      </w:pPr>
      <w:r w:rsidRPr="00C17F30">
        <w:rPr>
          <w:rFonts w:ascii="Cambria" w:hAnsi="Cambria" w:cs="Arial"/>
          <w:sz w:val="24"/>
          <w:szCs w:val="24"/>
        </w:rPr>
        <w:t xml:space="preserve">The Developer shall be solely liable and responsible to discharge all the obligations of a promoter in respect of the Project under The Real Estate </w:t>
      </w:r>
      <w:r w:rsidRPr="00C17F30">
        <w:rPr>
          <w:rFonts w:ascii="Cambria" w:hAnsi="Cambria" w:cs="Arial"/>
          <w:sz w:val="24"/>
          <w:szCs w:val="24"/>
        </w:rPr>
        <w:lastRenderedPageBreak/>
        <w:t>(Regulation and Development) Act, 2016 read with The Maharashtra Real Estate (Regulation and Development) Rules, 2017 and notifications, circulars, office orders passed thereunder (“</w:t>
      </w:r>
      <w:r w:rsidRPr="00C17F30">
        <w:rPr>
          <w:rFonts w:ascii="Cambria" w:hAnsi="Cambria" w:cs="Arial"/>
          <w:b/>
          <w:sz w:val="24"/>
          <w:szCs w:val="24"/>
        </w:rPr>
        <w:t>RERA</w:t>
      </w:r>
      <w:r w:rsidRPr="00C17F30">
        <w:rPr>
          <w:rFonts w:ascii="Cambria" w:hAnsi="Cambria" w:cs="Arial"/>
          <w:sz w:val="24"/>
          <w:szCs w:val="24"/>
        </w:rPr>
        <w:t xml:space="preserve">”) as also under the Agreement for Sale that may be entered into for sale of </w:t>
      </w:r>
      <w:r w:rsidR="00E143E9" w:rsidRPr="00C17F30">
        <w:rPr>
          <w:rFonts w:ascii="Cambria" w:hAnsi="Cambria" w:cs="Arial"/>
          <w:sz w:val="24"/>
          <w:szCs w:val="24"/>
        </w:rPr>
        <w:t xml:space="preserve">the Developer’s Area i.e. </w:t>
      </w:r>
      <w:r w:rsidRPr="00C17F30">
        <w:rPr>
          <w:rFonts w:ascii="Cambria" w:hAnsi="Cambria" w:cs="Arial"/>
          <w:sz w:val="24"/>
          <w:szCs w:val="24"/>
        </w:rPr>
        <w:t>Free Sale Premises and will do all acts, deeds, matters and things as they may be required to do thereunder.</w:t>
      </w:r>
    </w:p>
    <w:p w14:paraId="351F5728" w14:textId="64F0A3FB" w:rsidR="0064720A" w:rsidRPr="00C17F30" w:rsidRDefault="0064720A" w:rsidP="002103E7">
      <w:pPr>
        <w:widowControl w:val="0"/>
        <w:numPr>
          <w:ilvl w:val="1"/>
          <w:numId w:val="4"/>
        </w:numPr>
        <w:spacing w:after="120" w:line="360" w:lineRule="auto"/>
        <w:jc w:val="both"/>
        <w:rPr>
          <w:rFonts w:ascii="Cambria" w:hAnsi="Cambria" w:cs="Arial"/>
          <w:sz w:val="24"/>
          <w:szCs w:val="24"/>
        </w:rPr>
      </w:pPr>
      <w:r w:rsidRPr="00C17F30">
        <w:rPr>
          <w:rFonts w:ascii="Cambria" w:hAnsi="Cambria" w:cs="Arial"/>
          <w:sz w:val="24"/>
          <w:szCs w:val="24"/>
        </w:rPr>
        <w:t xml:space="preserve">The Developer ensures that after handing over possession of the new </w:t>
      </w:r>
      <w:r w:rsidR="00515699" w:rsidRPr="00C17F30">
        <w:rPr>
          <w:rFonts w:ascii="Cambria" w:hAnsi="Cambria" w:cs="Arial"/>
          <w:sz w:val="24"/>
          <w:szCs w:val="24"/>
        </w:rPr>
        <w:t xml:space="preserve">residential </w:t>
      </w:r>
      <w:r w:rsidRPr="00C17F30">
        <w:rPr>
          <w:rFonts w:ascii="Cambria" w:hAnsi="Cambria" w:cs="Arial"/>
          <w:sz w:val="24"/>
          <w:szCs w:val="24"/>
        </w:rPr>
        <w:t>flats</w:t>
      </w:r>
      <w:r w:rsidR="0014405C" w:rsidRPr="00C17F30">
        <w:rPr>
          <w:rFonts w:ascii="Cambria" w:hAnsi="Cambria" w:cs="Arial"/>
          <w:sz w:val="24"/>
          <w:szCs w:val="24"/>
        </w:rPr>
        <w:t xml:space="preserve">/ </w:t>
      </w:r>
      <w:r w:rsidR="00515699" w:rsidRPr="00C17F30">
        <w:rPr>
          <w:rFonts w:ascii="Cambria" w:hAnsi="Cambria" w:cs="Arial"/>
          <w:sz w:val="24"/>
          <w:szCs w:val="24"/>
        </w:rPr>
        <w:t xml:space="preserve">commercial units </w:t>
      </w:r>
      <w:r w:rsidRPr="00C17F30">
        <w:rPr>
          <w:rFonts w:ascii="Cambria" w:hAnsi="Cambria" w:cs="Arial"/>
          <w:sz w:val="24"/>
          <w:szCs w:val="24"/>
        </w:rPr>
        <w:t xml:space="preserve">in the proposed new building, the </w:t>
      </w:r>
      <w:r w:rsidR="00B014E1" w:rsidRPr="00C17F30">
        <w:rPr>
          <w:rFonts w:ascii="Cambria" w:hAnsi="Cambria" w:cs="Arial"/>
          <w:sz w:val="24"/>
          <w:szCs w:val="24"/>
        </w:rPr>
        <w:t xml:space="preserve">Developer </w:t>
      </w:r>
      <w:r w:rsidRPr="00C17F30">
        <w:rPr>
          <w:rFonts w:ascii="Cambria" w:hAnsi="Cambria" w:cs="Arial"/>
          <w:sz w:val="24"/>
          <w:szCs w:val="24"/>
        </w:rPr>
        <w:t xml:space="preserve">shall handover all the original copies/ true copies/ photocopies of the </w:t>
      </w:r>
      <w:r w:rsidR="001D31E0" w:rsidRPr="00C17F30">
        <w:rPr>
          <w:rFonts w:ascii="Cambria" w:hAnsi="Cambria" w:cs="Arial"/>
          <w:sz w:val="24"/>
          <w:szCs w:val="24"/>
        </w:rPr>
        <w:t xml:space="preserve">IOD/ </w:t>
      </w:r>
      <w:r w:rsidRPr="00C17F30">
        <w:rPr>
          <w:rFonts w:ascii="Cambria" w:hAnsi="Cambria" w:cs="Arial"/>
          <w:sz w:val="24"/>
          <w:szCs w:val="24"/>
        </w:rPr>
        <w:t>IO</w:t>
      </w:r>
      <w:r w:rsidR="001D140B" w:rsidRPr="00C17F30">
        <w:rPr>
          <w:rFonts w:ascii="Cambria" w:hAnsi="Cambria" w:cs="Arial"/>
          <w:sz w:val="24"/>
          <w:szCs w:val="24"/>
        </w:rPr>
        <w:t>A</w:t>
      </w:r>
      <w:r w:rsidRPr="00C17F30">
        <w:rPr>
          <w:rFonts w:ascii="Cambria" w:hAnsi="Cambria" w:cs="Arial"/>
          <w:sz w:val="24"/>
          <w:szCs w:val="24"/>
        </w:rPr>
        <w:t xml:space="preserve">, CC, OC, approvals, plans documents, </w:t>
      </w:r>
      <w:r w:rsidR="00B014E1" w:rsidRPr="00C17F30">
        <w:rPr>
          <w:rFonts w:ascii="Cambria" w:hAnsi="Cambria" w:cs="Arial"/>
          <w:sz w:val="24"/>
          <w:szCs w:val="24"/>
        </w:rPr>
        <w:t>FSI Certificate,</w:t>
      </w:r>
      <w:r w:rsidR="00A36DD8" w:rsidRPr="00C17F30">
        <w:rPr>
          <w:rFonts w:ascii="Cambria" w:hAnsi="Cambria" w:cs="Arial"/>
          <w:sz w:val="24"/>
          <w:szCs w:val="24"/>
        </w:rPr>
        <w:t xml:space="preserve"> </w:t>
      </w:r>
      <w:r w:rsidRPr="00C17F30">
        <w:rPr>
          <w:rFonts w:ascii="Cambria" w:hAnsi="Cambria" w:cs="Arial"/>
          <w:sz w:val="24"/>
          <w:szCs w:val="24"/>
        </w:rPr>
        <w:t xml:space="preserve">other permissions, correspondences, letters and documents, etc in respect of the new building to the society within 3 </w:t>
      </w:r>
      <w:r w:rsidR="006D0D7C" w:rsidRPr="00C17F30">
        <w:rPr>
          <w:rFonts w:ascii="Cambria" w:hAnsi="Cambria" w:cs="Arial"/>
          <w:sz w:val="24"/>
          <w:szCs w:val="24"/>
        </w:rPr>
        <w:t xml:space="preserve">(three) </w:t>
      </w:r>
      <w:r w:rsidRPr="00C17F30">
        <w:rPr>
          <w:rFonts w:ascii="Cambria" w:hAnsi="Cambria" w:cs="Arial"/>
          <w:sz w:val="24"/>
          <w:szCs w:val="24"/>
        </w:rPr>
        <w:t xml:space="preserve">months of the handing over of </w:t>
      </w:r>
      <w:r w:rsidR="00515699" w:rsidRPr="00C17F30">
        <w:rPr>
          <w:rFonts w:ascii="Cambria" w:hAnsi="Cambria" w:cs="Arial"/>
          <w:sz w:val="24"/>
          <w:szCs w:val="24"/>
        </w:rPr>
        <w:t>new residential flats/ commercial units</w:t>
      </w:r>
      <w:r w:rsidRPr="00C17F30">
        <w:rPr>
          <w:rFonts w:ascii="Cambria" w:hAnsi="Cambria" w:cs="Arial"/>
          <w:sz w:val="24"/>
          <w:szCs w:val="24"/>
        </w:rPr>
        <w:t>.</w:t>
      </w:r>
    </w:p>
    <w:p w14:paraId="4282360C" w14:textId="30123E42" w:rsidR="00827D22" w:rsidRPr="00C17F30" w:rsidRDefault="00827D22" w:rsidP="002103E7">
      <w:pPr>
        <w:widowControl w:val="0"/>
        <w:numPr>
          <w:ilvl w:val="1"/>
          <w:numId w:val="4"/>
        </w:numPr>
        <w:spacing w:after="120" w:line="360" w:lineRule="auto"/>
        <w:jc w:val="both"/>
        <w:rPr>
          <w:rFonts w:ascii="Cambria" w:hAnsi="Cambria" w:cs="Arial"/>
          <w:sz w:val="24"/>
          <w:szCs w:val="24"/>
        </w:rPr>
      </w:pPr>
      <w:r w:rsidRPr="00C17F30">
        <w:rPr>
          <w:rFonts w:ascii="Cambria" w:hAnsi="Cambria"/>
          <w:sz w:val="24"/>
          <w:szCs w:val="24"/>
        </w:rPr>
        <w:t xml:space="preserve">The Developer, at its own costs and expenses, shall be liable to settle any issues if any, raised by </w:t>
      </w:r>
      <w:proofErr w:type="gramStart"/>
      <w:r w:rsidRPr="00C17F30">
        <w:rPr>
          <w:rFonts w:ascii="Cambria" w:hAnsi="Cambria"/>
          <w:sz w:val="24"/>
          <w:szCs w:val="24"/>
        </w:rPr>
        <w:t xml:space="preserve">the </w:t>
      </w:r>
      <w:r w:rsidR="00D47084" w:rsidRPr="00C17F30">
        <w:rPr>
          <w:rFonts w:ascii="Cambria" w:hAnsi="Cambria"/>
          <w:sz w:val="24"/>
          <w:szCs w:val="24"/>
        </w:rPr>
        <w:t xml:space="preserve"> neighbouring</w:t>
      </w:r>
      <w:proofErr w:type="gramEnd"/>
      <w:r w:rsidRPr="00C17F30">
        <w:rPr>
          <w:rFonts w:ascii="Cambria" w:hAnsi="Cambria"/>
          <w:sz w:val="24"/>
          <w:szCs w:val="24"/>
        </w:rPr>
        <w:t xml:space="preserve"> societies due to the construction activities carried on, on account of Redevelopment of the Property. The Society may extend the necessary co-operation for the same.</w:t>
      </w:r>
    </w:p>
    <w:p w14:paraId="42333288" w14:textId="23492F55" w:rsidR="00827D22" w:rsidRPr="00C17F30" w:rsidRDefault="00827D22" w:rsidP="002103E7">
      <w:pPr>
        <w:widowControl w:val="0"/>
        <w:numPr>
          <w:ilvl w:val="1"/>
          <w:numId w:val="4"/>
        </w:numPr>
        <w:spacing w:after="120" w:line="360" w:lineRule="auto"/>
        <w:jc w:val="both"/>
        <w:rPr>
          <w:rFonts w:ascii="Cambria" w:hAnsi="Cambria" w:cs="Arial"/>
          <w:sz w:val="24"/>
          <w:szCs w:val="24"/>
        </w:rPr>
      </w:pPr>
      <w:r w:rsidRPr="00C17F30">
        <w:rPr>
          <w:rFonts w:ascii="Cambria" w:hAnsi="Cambria"/>
          <w:sz w:val="24"/>
          <w:szCs w:val="24"/>
        </w:rPr>
        <w:t>The Developer, at its own costs and expenses shall purchase</w:t>
      </w:r>
      <w:r w:rsidR="00884D82">
        <w:rPr>
          <w:rFonts w:ascii="Cambria" w:hAnsi="Cambria"/>
          <w:sz w:val="24"/>
          <w:szCs w:val="24"/>
        </w:rPr>
        <w:t>/load</w:t>
      </w:r>
      <w:r w:rsidRPr="00C17F30">
        <w:rPr>
          <w:rFonts w:ascii="Cambria" w:hAnsi="Cambria"/>
          <w:sz w:val="24"/>
          <w:szCs w:val="24"/>
        </w:rPr>
        <w:t xml:space="preserve"> and procure the FSI, free from all encumbrances, in the name of the Society and the stamp duty and registration charges on such agreements for purchase of FSI shall be borne and paid by the Developer alone.</w:t>
      </w:r>
    </w:p>
    <w:p w14:paraId="1C7ADB00" w14:textId="77777777" w:rsidR="004B4C15" w:rsidRPr="004254B4" w:rsidRDefault="004B4C15" w:rsidP="004254B4">
      <w:pPr>
        <w:widowControl w:val="0"/>
        <w:numPr>
          <w:ilvl w:val="1"/>
          <w:numId w:val="4"/>
        </w:numPr>
        <w:spacing w:after="120" w:line="360" w:lineRule="auto"/>
        <w:jc w:val="both"/>
        <w:rPr>
          <w:rFonts w:ascii="Cambria" w:hAnsi="Cambria" w:cs="Arial"/>
          <w:sz w:val="24"/>
          <w:szCs w:val="24"/>
        </w:rPr>
      </w:pPr>
      <w:r w:rsidRPr="004254B4">
        <w:rPr>
          <w:rFonts w:ascii="Cambria" w:hAnsi="Cambria"/>
          <w:sz w:val="24"/>
          <w:szCs w:val="24"/>
        </w:rPr>
        <w:t>The Developer shall ensure that no SRA logo is displayed on the Property as well as there is not any kind of government body reservation and/or slum rehabilitation area on the Property.</w:t>
      </w:r>
    </w:p>
    <w:p w14:paraId="1E709758" w14:textId="1C516C27" w:rsidR="004B4C15" w:rsidRPr="004254B4" w:rsidRDefault="006F4E1A"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color w:val="000000"/>
          <w:sz w:val="24"/>
          <w:szCs w:val="24"/>
        </w:rPr>
        <w:t xml:space="preserve">If there are any unsold flats out of the Developer’s Area remaining in the possession of the Developer after obtaining the OC from Concerned Authorities in respect of the New Building(s), then the Developer shall be liable to pay all the maintenance charges, all the property taxes, levies and assessments, other charges due and payable to the Society as ‘Society dues’, in respect of the said unsold flats at par with the </w:t>
      </w:r>
      <w:proofErr w:type="spellStart"/>
      <w:r w:rsidRPr="004254B4">
        <w:rPr>
          <w:rFonts w:ascii="Cambria" w:hAnsi="Cambria"/>
          <w:color w:val="000000"/>
          <w:sz w:val="24"/>
          <w:szCs w:val="24"/>
        </w:rPr>
        <w:t>Member’s</w:t>
      </w:r>
      <w:proofErr w:type="spellEnd"/>
      <w:r w:rsidRPr="004254B4">
        <w:rPr>
          <w:rFonts w:ascii="Cambria" w:hAnsi="Cambria"/>
          <w:color w:val="000000"/>
          <w:sz w:val="24"/>
          <w:szCs w:val="24"/>
        </w:rPr>
        <w:t xml:space="preserve"> of the Society and the Developer shall pay the same to the Society on demand along with the Members.</w:t>
      </w:r>
      <w:r w:rsidRPr="004254B4">
        <w:rPr>
          <w:rFonts w:ascii="Cambria" w:eastAsia="Book Antiqua" w:hAnsi="Cambria" w:cs="Book Antiqua"/>
          <w:sz w:val="24"/>
          <w:szCs w:val="24"/>
        </w:rPr>
        <w:t xml:space="preserve"> If the Developer retains multiple premises for itself, the Developer shall be entitled to only one vote in the general body of the </w:t>
      </w:r>
      <w:r w:rsidRPr="004254B4">
        <w:rPr>
          <w:rFonts w:ascii="Cambria" w:hAnsi="Cambria"/>
          <w:color w:val="000000"/>
          <w:sz w:val="24"/>
          <w:szCs w:val="24"/>
        </w:rPr>
        <w:lastRenderedPageBreak/>
        <w:t>Society</w:t>
      </w:r>
      <w:r w:rsidRPr="004254B4">
        <w:rPr>
          <w:rFonts w:ascii="Cambria" w:eastAsia="Book Antiqua" w:hAnsi="Cambria" w:cs="Book Antiqua"/>
          <w:sz w:val="24"/>
          <w:szCs w:val="24"/>
        </w:rPr>
        <w:t>, for all such premises retained, however, share certificates for each premises will be issued separately by the Society. Once the Developer is made a member of the Society the Developer shall abide by the Bye- Laws of the Society. The Developer shall pay towards all cost of maintenance and taxes at par with other members regardless such premises are occupied or not as agreed hereinabove.</w:t>
      </w:r>
    </w:p>
    <w:p w14:paraId="263FE928" w14:textId="1C9C05EB" w:rsidR="009E784A" w:rsidRPr="004254B4" w:rsidRDefault="009E784A"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color w:val="000000"/>
          <w:sz w:val="24"/>
          <w:szCs w:val="24"/>
        </w:rPr>
        <w:t>The</w:t>
      </w:r>
      <w:r w:rsidRPr="004254B4">
        <w:rPr>
          <w:rFonts w:ascii="Cambria" w:hAnsi="Cambria"/>
          <w:sz w:val="24"/>
          <w:szCs w:val="24"/>
        </w:rPr>
        <w:t xml:space="preserve"> Developer shall provide the construction schedule which shall be approved by the Society in consultation with the PMC. Prior to the commencement of work, the Developer shall discuss and document with the Society and PMC the construction sequence and program in a bar chart format to achieve the successful completion of work as scheduled with tangible work milestones along with the severance conditions therefrom. Thereafter, </w:t>
      </w:r>
      <w:r w:rsidRPr="004254B4">
        <w:rPr>
          <w:rFonts w:ascii="Cambria" w:hAnsi="Cambria"/>
          <w:color w:val="000000"/>
          <w:sz w:val="24"/>
          <w:szCs w:val="24"/>
        </w:rPr>
        <w:t>the Developer shall, from time to time, at the request of the Society and at least once in 1 (one) month till completion of 1</w:t>
      </w:r>
      <w:r w:rsidRPr="004254B4">
        <w:rPr>
          <w:rFonts w:ascii="Cambria" w:hAnsi="Cambria"/>
          <w:color w:val="000000"/>
          <w:sz w:val="24"/>
          <w:szCs w:val="24"/>
          <w:vertAlign w:val="superscript"/>
        </w:rPr>
        <w:t>st</w:t>
      </w:r>
      <w:r w:rsidRPr="004254B4">
        <w:rPr>
          <w:rFonts w:ascii="Cambria" w:hAnsi="Cambria"/>
          <w:color w:val="000000"/>
          <w:sz w:val="24"/>
          <w:szCs w:val="24"/>
        </w:rPr>
        <w:t xml:space="preserve"> slab and thereafter once in every 3 (three) months, hold along with the committee members from the Society, site meetings to review the progress of the construction work/Redevelopment and maintain records of such meetings and proceedings thereat. On completion of every 3 (Three) slabs, the Developer’s Architect shall certify in writing to the Society about the internal height and the measurements of the New Flats are as per the sanctioned plans. </w:t>
      </w:r>
      <w:r w:rsidRPr="004254B4">
        <w:rPr>
          <w:rFonts w:ascii="Cambria" w:hAnsi="Cambria"/>
          <w:sz w:val="24"/>
          <w:szCs w:val="24"/>
        </w:rPr>
        <w:t>Further, the Society Members during half yearly Special General Body Meeting every year shall verify all documents / construction activity / time schedule at site along with the Developer, Contractor / PMC / engineer / and Developer’s site engineer</w:t>
      </w:r>
      <w:r w:rsidR="00241509" w:rsidRPr="004254B4">
        <w:rPr>
          <w:rFonts w:ascii="Cambria" w:hAnsi="Cambria"/>
          <w:sz w:val="24"/>
          <w:szCs w:val="24"/>
        </w:rPr>
        <w:t>.</w:t>
      </w:r>
    </w:p>
    <w:p w14:paraId="2E4E1E2C" w14:textId="534BAA30" w:rsidR="00241509" w:rsidRPr="00C17F30" w:rsidRDefault="00241509"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sz w:val="24"/>
          <w:szCs w:val="24"/>
        </w:rPr>
        <w:t xml:space="preserve">The Developers shall submit  copies of the as-built drawings in hard copies and </w:t>
      </w:r>
      <w:proofErr w:type="spellStart"/>
      <w:r w:rsidRPr="004254B4">
        <w:rPr>
          <w:rFonts w:ascii="Cambria" w:hAnsi="Cambria"/>
          <w:sz w:val="24"/>
          <w:szCs w:val="24"/>
        </w:rPr>
        <w:t>autocad</w:t>
      </w:r>
      <w:proofErr w:type="spellEnd"/>
      <w:r w:rsidRPr="004254B4">
        <w:rPr>
          <w:rFonts w:ascii="Cambria" w:hAnsi="Cambria"/>
          <w:sz w:val="24"/>
          <w:szCs w:val="24"/>
        </w:rPr>
        <w:t xml:space="preserve"> by email to the Society and its PMC and the same must be supplemented by all statuary layouts, municipal approval drawings and NOCs, architectural drawings, structural drawings for RCC and Steel, services drawings (plumbing, drainage, sewage layout, electrical &amp; fire-fighting), calculations for loads of two extra floors. All permissions should be taken in the name of the Society and all such originals shall be handed over to the Society on completion of the New Building</w:t>
      </w:r>
      <w:r w:rsidR="00D51075" w:rsidRPr="004254B4">
        <w:rPr>
          <w:rFonts w:ascii="Cambria" w:hAnsi="Cambria"/>
          <w:sz w:val="24"/>
          <w:szCs w:val="24"/>
        </w:rPr>
        <w:t>.</w:t>
      </w:r>
    </w:p>
    <w:p w14:paraId="6D344E3F" w14:textId="18CCC2B7" w:rsidR="00D51075" w:rsidRPr="004254B4" w:rsidRDefault="00D51075" w:rsidP="004254B4">
      <w:pPr>
        <w:widowControl w:val="0"/>
        <w:numPr>
          <w:ilvl w:val="1"/>
          <w:numId w:val="4"/>
        </w:numPr>
        <w:spacing w:after="120" w:line="360" w:lineRule="auto"/>
        <w:jc w:val="both"/>
        <w:rPr>
          <w:rFonts w:ascii="Cambria" w:hAnsi="Cambria" w:cs="Arial"/>
          <w:sz w:val="24"/>
          <w:szCs w:val="24"/>
        </w:rPr>
      </w:pPr>
      <w:r w:rsidRPr="004254B4">
        <w:rPr>
          <w:rFonts w:ascii="Cambria" w:hAnsi="Cambria"/>
          <w:color w:val="000000"/>
          <w:sz w:val="24"/>
          <w:szCs w:val="24"/>
        </w:rPr>
        <w:t xml:space="preserve">The Developer shall furnish to the Society, and its PMC from time to time as </w:t>
      </w:r>
      <w:r w:rsidRPr="004254B4">
        <w:rPr>
          <w:rFonts w:ascii="Cambria" w:hAnsi="Cambria"/>
          <w:color w:val="000000"/>
          <w:sz w:val="24"/>
          <w:szCs w:val="24"/>
        </w:rPr>
        <w:lastRenderedPageBreak/>
        <w:t>mentioned in this Agreement, or within 15 (Fifteen) days from the demand raised by the Society, certified and other copies of all Approvals, sanctions, licensees, permissions, etc. governing the construction activity.</w:t>
      </w:r>
    </w:p>
    <w:p w14:paraId="5F664E9B" w14:textId="4AA52C4B" w:rsidR="00D51075" w:rsidRPr="00307C8F" w:rsidRDefault="00007AB3"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color w:val="000000"/>
          <w:sz w:val="24"/>
          <w:szCs w:val="24"/>
        </w:rPr>
        <w:t xml:space="preserve">Upon obtaining the CFO’s NOC, waterproofing certificate, PWD certificate (License for working of Lift), individual electricity meters, the Developer will hand over to the Society the contracts (including warranties, Guarantees of all the equipment’s supplied such as pumps,  CCTV Camera, electrical fittings, intercom etc.) entered into with the suppliers of lifts, its maintenance and repair contract as also all the original sanctioned plan, IOD / IOA, </w:t>
      </w:r>
      <w:r w:rsidRPr="004254B4">
        <w:rPr>
          <w:rFonts w:ascii="Cambria" w:hAnsi="Cambria"/>
          <w:sz w:val="24"/>
          <w:szCs w:val="24"/>
        </w:rPr>
        <w:t>as the case maybe</w:t>
      </w:r>
      <w:r w:rsidRPr="004254B4">
        <w:rPr>
          <w:rFonts w:ascii="Cambria" w:hAnsi="Cambria"/>
          <w:color w:val="000000"/>
          <w:sz w:val="24"/>
          <w:szCs w:val="24"/>
        </w:rPr>
        <w:t xml:space="preserve">, CC and OC issued by Concerned Authorities together other plans for RCC structure, concealed plumbing and electrical wiring, etc., together with any valid and subsisting guarantees/warranties, and the Developer will have to take prior approval of Society’s managing committee before renewing any such annual maintenance contracts with the lift maintenance, intercom, </w:t>
      </w:r>
      <w:r w:rsidRPr="00307C8F">
        <w:rPr>
          <w:rFonts w:ascii="Cambria" w:hAnsi="Cambria"/>
          <w:color w:val="000000"/>
          <w:sz w:val="24"/>
          <w:szCs w:val="24"/>
        </w:rPr>
        <w:t>security etc. which are chargeable in nature.</w:t>
      </w:r>
    </w:p>
    <w:p w14:paraId="7FE85BF8" w14:textId="0256A0B4" w:rsidR="00FA6F9B" w:rsidRPr="00307C8F" w:rsidRDefault="00FA6F9B" w:rsidP="002103E7">
      <w:pPr>
        <w:widowControl w:val="0"/>
        <w:numPr>
          <w:ilvl w:val="1"/>
          <w:numId w:val="4"/>
        </w:numPr>
        <w:spacing w:after="120" w:line="360" w:lineRule="auto"/>
        <w:jc w:val="both"/>
        <w:rPr>
          <w:rFonts w:ascii="Cambria" w:hAnsi="Cambria" w:cs="Arial"/>
          <w:sz w:val="24"/>
          <w:szCs w:val="24"/>
        </w:rPr>
      </w:pPr>
      <w:r w:rsidRPr="00307C8F">
        <w:rPr>
          <w:rFonts w:ascii="Cambria" w:hAnsi="Cambria"/>
          <w:color w:val="000000"/>
          <w:sz w:val="24"/>
          <w:szCs w:val="24"/>
        </w:rPr>
        <w:t>Under no circumstances, shall the Developer appoint a sub-developer or a joint developer, by whatever name called.</w:t>
      </w:r>
    </w:p>
    <w:p w14:paraId="29B3999B" w14:textId="1DEF9857" w:rsidR="00FA6F9B" w:rsidRPr="004254B4" w:rsidRDefault="00C41A10"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color w:val="000000"/>
          <w:sz w:val="24"/>
          <w:szCs w:val="24"/>
        </w:rPr>
        <w:t xml:space="preserve">The Developer agrees that no person including the contractors, </w:t>
      </w:r>
      <w:proofErr w:type="gramStart"/>
      <w:r w:rsidRPr="004254B4">
        <w:rPr>
          <w:rFonts w:ascii="Cambria" w:hAnsi="Cambria"/>
          <w:color w:val="000000"/>
          <w:sz w:val="24"/>
          <w:szCs w:val="24"/>
        </w:rPr>
        <w:t>suppliers,  Purchasers</w:t>
      </w:r>
      <w:proofErr w:type="gramEnd"/>
      <w:r w:rsidRPr="004254B4">
        <w:rPr>
          <w:rFonts w:ascii="Cambria" w:hAnsi="Cambria"/>
          <w:color w:val="000000"/>
          <w:sz w:val="24"/>
          <w:szCs w:val="24"/>
        </w:rPr>
        <w:t xml:space="preserve"> of saleable flats, architects or any other nominees of the Developer will have any lien, charge or claim on the construction material on the Property and/or the New Building(s) standing or coming up thereon while construction is in progress or otherwise howsoever. However, the Developer is free to sell/allot flats comprising of the Developer’s Area to investors, contractors etc. as it may deem fit.</w:t>
      </w:r>
    </w:p>
    <w:p w14:paraId="4C660C55" w14:textId="5BDC7A59" w:rsidR="00C41A10" w:rsidRPr="00C17F30" w:rsidRDefault="008E06C4"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sz w:val="24"/>
          <w:szCs w:val="24"/>
          <w:u w:val="single"/>
        </w:rPr>
        <w:t>Terrace Area</w:t>
      </w:r>
      <w:r w:rsidRPr="004254B4">
        <w:rPr>
          <w:rFonts w:ascii="Cambria" w:hAnsi="Cambria"/>
          <w:sz w:val="24"/>
          <w:szCs w:val="24"/>
        </w:rPr>
        <w:t xml:space="preserve"> - </w:t>
      </w:r>
      <w:r w:rsidRPr="004254B4">
        <w:rPr>
          <w:rFonts w:ascii="Cambria" w:hAnsi="Cambria"/>
          <w:color w:val="000000"/>
          <w:sz w:val="24"/>
          <w:szCs w:val="24"/>
        </w:rPr>
        <w:t xml:space="preserve">The Developer shall not sell, lease, give on leave and license or any other basis and/or encumber in any manner the topmost common terrace above the topmost residential floor and all common areas, open land, compound, compound wall (inside and outside) of the New Building shall remain the property of the Society. Further, no telecom tower or commercial hoardings, advertisement sign boards will be allowed in the New Building. However, the Developer can display its name, logo </w:t>
      </w:r>
      <w:r w:rsidR="0037192D" w:rsidRPr="00C17F30">
        <w:rPr>
          <w:rFonts w:ascii="Cambria" w:hAnsi="Cambria"/>
          <w:color w:val="000000"/>
          <w:sz w:val="24"/>
          <w:szCs w:val="24"/>
        </w:rPr>
        <w:t xml:space="preserve">(of size approved by MCGM) </w:t>
      </w:r>
      <w:r w:rsidRPr="004254B4">
        <w:rPr>
          <w:rFonts w:ascii="Cambria" w:hAnsi="Cambria"/>
          <w:color w:val="000000"/>
          <w:sz w:val="24"/>
          <w:szCs w:val="24"/>
        </w:rPr>
        <w:t>as the Developer of the Society on the top of the New Building, terrace, elevation, boundary wall, etc</w:t>
      </w:r>
      <w:r w:rsidR="0037192D" w:rsidRPr="00C17F30">
        <w:rPr>
          <w:rFonts w:ascii="Cambria" w:hAnsi="Cambria"/>
          <w:color w:val="000000"/>
          <w:sz w:val="24"/>
          <w:szCs w:val="24"/>
        </w:rPr>
        <w:t xml:space="preserve"> </w:t>
      </w:r>
      <w:proofErr w:type="gramStart"/>
      <w:r w:rsidR="0037192D" w:rsidRPr="00C17F30">
        <w:rPr>
          <w:rFonts w:ascii="Cambria" w:hAnsi="Cambria"/>
          <w:color w:val="000000"/>
          <w:sz w:val="24"/>
          <w:szCs w:val="24"/>
        </w:rPr>
        <w:t xml:space="preserve">till </w:t>
      </w:r>
      <w:r w:rsidR="00D54AB0" w:rsidRPr="00C17F30">
        <w:rPr>
          <w:rFonts w:ascii="Cambria" w:hAnsi="Cambria"/>
          <w:color w:val="000000"/>
          <w:sz w:val="24"/>
          <w:szCs w:val="24"/>
        </w:rPr>
        <w:t xml:space="preserve"> period</w:t>
      </w:r>
      <w:proofErr w:type="gramEnd"/>
      <w:r w:rsidR="006F2D60" w:rsidRPr="00C17F30">
        <w:rPr>
          <w:rFonts w:ascii="Cambria" w:hAnsi="Cambria"/>
          <w:color w:val="000000"/>
          <w:sz w:val="24"/>
          <w:szCs w:val="24"/>
        </w:rPr>
        <w:t xml:space="preserve"> </w:t>
      </w:r>
      <w:r w:rsidR="002223A0">
        <w:rPr>
          <w:rFonts w:ascii="Cambria" w:hAnsi="Cambria"/>
          <w:color w:val="000000"/>
          <w:sz w:val="24"/>
          <w:szCs w:val="24"/>
        </w:rPr>
        <w:t>of 5(Five years</w:t>
      </w:r>
      <w:r w:rsidR="0078170A">
        <w:rPr>
          <w:rFonts w:ascii="Cambria" w:hAnsi="Cambria"/>
          <w:color w:val="000000"/>
          <w:sz w:val="24"/>
          <w:szCs w:val="24"/>
        </w:rPr>
        <w:t xml:space="preserve">) </w:t>
      </w:r>
      <w:r w:rsidR="006F2D60" w:rsidRPr="00C17F30">
        <w:rPr>
          <w:rFonts w:ascii="Cambria" w:hAnsi="Cambria"/>
          <w:color w:val="000000"/>
          <w:sz w:val="24"/>
          <w:szCs w:val="24"/>
        </w:rPr>
        <w:lastRenderedPageBreak/>
        <w:t>which shall be maintained by the Developer at its own costs, charges and expenses</w:t>
      </w:r>
      <w:r w:rsidRPr="004254B4">
        <w:rPr>
          <w:rFonts w:ascii="Cambria" w:hAnsi="Cambria"/>
          <w:color w:val="000000"/>
          <w:sz w:val="24"/>
          <w:szCs w:val="24"/>
        </w:rPr>
        <w:t>.</w:t>
      </w:r>
      <w:r w:rsidRPr="004254B4">
        <w:rPr>
          <w:rFonts w:ascii="Cambria" w:hAnsi="Cambria"/>
          <w:sz w:val="24"/>
          <w:szCs w:val="24"/>
        </w:rPr>
        <w:t xml:space="preserve"> </w:t>
      </w:r>
      <w:r w:rsidRPr="004254B4">
        <w:rPr>
          <w:rFonts w:ascii="Cambria" w:hAnsi="Cambria"/>
          <w:spacing w:val="1"/>
          <w:sz w:val="24"/>
          <w:szCs w:val="24"/>
        </w:rPr>
        <w:t>A</w:t>
      </w:r>
      <w:r w:rsidRPr="004254B4">
        <w:rPr>
          <w:rFonts w:ascii="Cambria" w:hAnsi="Cambria"/>
          <w:spacing w:val="-1"/>
          <w:sz w:val="24"/>
          <w:szCs w:val="24"/>
        </w:rPr>
        <w:t>l</w:t>
      </w:r>
      <w:r w:rsidRPr="004254B4">
        <w:rPr>
          <w:rFonts w:ascii="Cambria" w:hAnsi="Cambria"/>
          <w:sz w:val="24"/>
          <w:szCs w:val="24"/>
        </w:rPr>
        <w:t>l</w:t>
      </w:r>
      <w:r w:rsidRPr="004254B4">
        <w:rPr>
          <w:rFonts w:ascii="Cambria" w:hAnsi="Cambria"/>
          <w:spacing w:val="26"/>
          <w:sz w:val="24"/>
          <w:szCs w:val="24"/>
        </w:rPr>
        <w:t xml:space="preserve"> </w:t>
      </w:r>
      <w:r w:rsidRPr="004254B4">
        <w:rPr>
          <w:rFonts w:ascii="Cambria" w:hAnsi="Cambria"/>
          <w:sz w:val="24"/>
          <w:szCs w:val="24"/>
        </w:rPr>
        <w:t>op</w:t>
      </w:r>
      <w:r w:rsidRPr="004254B4">
        <w:rPr>
          <w:rFonts w:ascii="Cambria" w:hAnsi="Cambria"/>
          <w:spacing w:val="6"/>
          <w:sz w:val="24"/>
          <w:szCs w:val="24"/>
        </w:rPr>
        <w:t>e</w:t>
      </w:r>
      <w:r w:rsidRPr="004254B4">
        <w:rPr>
          <w:rFonts w:ascii="Cambria" w:hAnsi="Cambria"/>
          <w:sz w:val="24"/>
          <w:szCs w:val="24"/>
        </w:rPr>
        <w:t>n</w:t>
      </w:r>
      <w:r w:rsidRPr="004254B4">
        <w:rPr>
          <w:rFonts w:ascii="Cambria" w:hAnsi="Cambria"/>
          <w:spacing w:val="21"/>
          <w:sz w:val="24"/>
          <w:szCs w:val="24"/>
        </w:rPr>
        <w:t xml:space="preserve"> </w:t>
      </w:r>
      <w:r w:rsidRPr="004254B4">
        <w:rPr>
          <w:rFonts w:ascii="Cambria" w:hAnsi="Cambria"/>
          <w:spacing w:val="2"/>
          <w:sz w:val="24"/>
          <w:szCs w:val="24"/>
        </w:rPr>
        <w:t>s</w:t>
      </w:r>
      <w:r w:rsidRPr="004254B4">
        <w:rPr>
          <w:rFonts w:ascii="Cambria" w:hAnsi="Cambria"/>
          <w:sz w:val="24"/>
          <w:szCs w:val="24"/>
        </w:rPr>
        <w:t>p</w:t>
      </w:r>
      <w:r w:rsidRPr="004254B4">
        <w:rPr>
          <w:rFonts w:ascii="Cambria" w:hAnsi="Cambria"/>
          <w:spacing w:val="1"/>
          <w:sz w:val="24"/>
          <w:szCs w:val="24"/>
        </w:rPr>
        <w:t>ace</w:t>
      </w:r>
      <w:r w:rsidRPr="004254B4">
        <w:rPr>
          <w:rFonts w:ascii="Cambria" w:hAnsi="Cambria"/>
          <w:sz w:val="24"/>
          <w:szCs w:val="24"/>
        </w:rPr>
        <w:t>s</w:t>
      </w:r>
      <w:r w:rsidRPr="004254B4">
        <w:rPr>
          <w:rFonts w:ascii="Cambria" w:hAnsi="Cambria"/>
          <w:spacing w:val="26"/>
          <w:sz w:val="24"/>
          <w:szCs w:val="24"/>
        </w:rPr>
        <w:t xml:space="preserve"> </w:t>
      </w:r>
      <w:r w:rsidRPr="004254B4">
        <w:rPr>
          <w:rFonts w:ascii="Cambria" w:hAnsi="Cambria"/>
          <w:spacing w:val="7"/>
          <w:sz w:val="24"/>
          <w:szCs w:val="24"/>
        </w:rPr>
        <w:t>s</w:t>
      </w:r>
      <w:r w:rsidRPr="004254B4">
        <w:rPr>
          <w:rFonts w:ascii="Cambria" w:hAnsi="Cambria"/>
          <w:spacing w:val="-5"/>
          <w:sz w:val="24"/>
          <w:szCs w:val="24"/>
        </w:rPr>
        <w:t>u</w:t>
      </w:r>
      <w:r w:rsidRPr="004254B4">
        <w:rPr>
          <w:rFonts w:ascii="Cambria" w:hAnsi="Cambria"/>
          <w:spacing w:val="6"/>
          <w:sz w:val="24"/>
          <w:szCs w:val="24"/>
        </w:rPr>
        <w:t>c</w:t>
      </w:r>
      <w:r w:rsidRPr="004254B4">
        <w:rPr>
          <w:rFonts w:ascii="Cambria" w:hAnsi="Cambria"/>
          <w:sz w:val="24"/>
          <w:szCs w:val="24"/>
        </w:rPr>
        <w:t>h</w:t>
      </w:r>
      <w:r w:rsidRPr="004254B4">
        <w:rPr>
          <w:rFonts w:ascii="Cambria" w:hAnsi="Cambria"/>
          <w:spacing w:val="21"/>
          <w:sz w:val="24"/>
          <w:szCs w:val="24"/>
        </w:rPr>
        <w:t xml:space="preserve"> </w:t>
      </w:r>
      <w:r w:rsidRPr="004254B4">
        <w:rPr>
          <w:rFonts w:ascii="Cambria" w:hAnsi="Cambria"/>
          <w:spacing w:val="1"/>
          <w:sz w:val="24"/>
          <w:szCs w:val="24"/>
        </w:rPr>
        <w:t>a</w:t>
      </w:r>
      <w:r w:rsidRPr="004254B4">
        <w:rPr>
          <w:rFonts w:ascii="Cambria" w:hAnsi="Cambria"/>
          <w:sz w:val="24"/>
          <w:szCs w:val="24"/>
        </w:rPr>
        <w:t>s</w:t>
      </w:r>
      <w:r w:rsidRPr="004254B4">
        <w:rPr>
          <w:rFonts w:ascii="Cambria" w:hAnsi="Cambria"/>
          <w:spacing w:val="31"/>
          <w:sz w:val="24"/>
          <w:szCs w:val="24"/>
        </w:rPr>
        <w:t xml:space="preserve"> </w:t>
      </w:r>
      <w:r w:rsidRPr="004254B4">
        <w:rPr>
          <w:rFonts w:ascii="Cambria" w:hAnsi="Cambria"/>
          <w:spacing w:val="-1"/>
          <w:sz w:val="24"/>
          <w:szCs w:val="24"/>
        </w:rPr>
        <w:t>t</w:t>
      </w:r>
      <w:r w:rsidRPr="004254B4">
        <w:rPr>
          <w:rFonts w:ascii="Cambria" w:hAnsi="Cambria"/>
          <w:spacing w:val="6"/>
          <w:sz w:val="24"/>
          <w:szCs w:val="24"/>
        </w:rPr>
        <w:t>e</w:t>
      </w:r>
      <w:r w:rsidRPr="004254B4">
        <w:rPr>
          <w:rFonts w:ascii="Cambria" w:hAnsi="Cambria"/>
          <w:spacing w:val="-2"/>
          <w:sz w:val="24"/>
          <w:szCs w:val="24"/>
        </w:rPr>
        <w:t>rr</w:t>
      </w:r>
      <w:r w:rsidRPr="004254B4">
        <w:rPr>
          <w:rFonts w:ascii="Cambria" w:hAnsi="Cambria"/>
          <w:spacing w:val="1"/>
          <w:sz w:val="24"/>
          <w:szCs w:val="24"/>
        </w:rPr>
        <w:t>ace</w:t>
      </w:r>
      <w:r w:rsidRPr="004254B4">
        <w:rPr>
          <w:rFonts w:ascii="Cambria" w:hAnsi="Cambria"/>
          <w:sz w:val="24"/>
          <w:szCs w:val="24"/>
        </w:rPr>
        <w:t>s</w:t>
      </w:r>
      <w:r w:rsidRPr="004254B4">
        <w:rPr>
          <w:rFonts w:ascii="Cambria" w:hAnsi="Cambria"/>
          <w:spacing w:val="24"/>
          <w:sz w:val="24"/>
          <w:szCs w:val="24"/>
        </w:rPr>
        <w:t xml:space="preserve"> </w:t>
      </w:r>
      <w:r w:rsidRPr="004254B4">
        <w:rPr>
          <w:rFonts w:ascii="Cambria" w:hAnsi="Cambria"/>
          <w:spacing w:val="-2"/>
          <w:sz w:val="24"/>
          <w:szCs w:val="24"/>
        </w:rPr>
        <w:t>(</w:t>
      </w:r>
      <w:r w:rsidRPr="004254B4">
        <w:rPr>
          <w:rFonts w:ascii="Cambria" w:hAnsi="Cambria"/>
          <w:spacing w:val="5"/>
          <w:sz w:val="24"/>
          <w:szCs w:val="24"/>
        </w:rPr>
        <w:t>w</w:t>
      </w:r>
      <w:r w:rsidRPr="004254B4">
        <w:rPr>
          <w:rFonts w:ascii="Cambria" w:hAnsi="Cambria"/>
          <w:sz w:val="24"/>
          <w:szCs w:val="24"/>
        </w:rPr>
        <w:t>h</w:t>
      </w:r>
      <w:r w:rsidRPr="004254B4">
        <w:rPr>
          <w:rFonts w:ascii="Cambria" w:hAnsi="Cambria"/>
          <w:spacing w:val="-5"/>
          <w:sz w:val="24"/>
          <w:szCs w:val="24"/>
        </w:rPr>
        <w:t>i</w:t>
      </w:r>
      <w:r w:rsidRPr="004254B4">
        <w:rPr>
          <w:rFonts w:ascii="Cambria" w:hAnsi="Cambria"/>
          <w:spacing w:val="6"/>
          <w:sz w:val="24"/>
          <w:szCs w:val="24"/>
        </w:rPr>
        <w:t>c</w:t>
      </w:r>
      <w:r w:rsidRPr="004254B4">
        <w:rPr>
          <w:rFonts w:ascii="Cambria" w:hAnsi="Cambria"/>
          <w:sz w:val="24"/>
          <w:szCs w:val="24"/>
        </w:rPr>
        <w:t>h</w:t>
      </w:r>
      <w:r w:rsidRPr="004254B4">
        <w:rPr>
          <w:rFonts w:ascii="Cambria" w:hAnsi="Cambria"/>
          <w:spacing w:val="23"/>
          <w:sz w:val="24"/>
          <w:szCs w:val="24"/>
        </w:rPr>
        <w:t xml:space="preserve"> </w:t>
      </w:r>
      <w:r w:rsidRPr="004254B4">
        <w:rPr>
          <w:rFonts w:ascii="Cambria" w:hAnsi="Cambria"/>
          <w:spacing w:val="6"/>
          <w:sz w:val="24"/>
          <w:szCs w:val="24"/>
        </w:rPr>
        <w:t>a</w:t>
      </w:r>
      <w:r w:rsidRPr="004254B4">
        <w:rPr>
          <w:rFonts w:ascii="Cambria" w:hAnsi="Cambria"/>
          <w:spacing w:val="-2"/>
          <w:sz w:val="24"/>
          <w:szCs w:val="24"/>
        </w:rPr>
        <w:t>r</w:t>
      </w:r>
      <w:r w:rsidRPr="004254B4">
        <w:rPr>
          <w:rFonts w:ascii="Cambria" w:hAnsi="Cambria"/>
          <w:sz w:val="24"/>
          <w:szCs w:val="24"/>
        </w:rPr>
        <w:t>e</w:t>
      </w:r>
      <w:r w:rsidRPr="004254B4">
        <w:rPr>
          <w:rFonts w:ascii="Cambria" w:hAnsi="Cambria"/>
          <w:spacing w:val="34"/>
          <w:sz w:val="24"/>
          <w:szCs w:val="24"/>
        </w:rPr>
        <w:t xml:space="preserve"> </w:t>
      </w:r>
      <w:r w:rsidRPr="004254B4">
        <w:rPr>
          <w:rFonts w:ascii="Cambria" w:hAnsi="Cambria"/>
          <w:spacing w:val="-6"/>
          <w:sz w:val="24"/>
          <w:szCs w:val="24"/>
        </w:rPr>
        <w:t>f</w:t>
      </w:r>
      <w:r w:rsidRPr="004254B4">
        <w:rPr>
          <w:rFonts w:ascii="Cambria" w:hAnsi="Cambria"/>
          <w:spacing w:val="-2"/>
          <w:sz w:val="24"/>
          <w:szCs w:val="24"/>
        </w:rPr>
        <w:t>r</w:t>
      </w:r>
      <w:r w:rsidRPr="004254B4">
        <w:rPr>
          <w:rFonts w:ascii="Cambria" w:hAnsi="Cambria"/>
          <w:spacing w:val="1"/>
          <w:sz w:val="24"/>
          <w:szCs w:val="24"/>
        </w:rPr>
        <w:t>e</w:t>
      </w:r>
      <w:r w:rsidRPr="004254B4">
        <w:rPr>
          <w:rFonts w:ascii="Cambria" w:hAnsi="Cambria"/>
          <w:sz w:val="24"/>
          <w:szCs w:val="24"/>
        </w:rPr>
        <w:t>e</w:t>
      </w:r>
      <w:r w:rsidRPr="004254B4">
        <w:rPr>
          <w:rFonts w:ascii="Cambria" w:hAnsi="Cambria"/>
          <w:spacing w:val="33"/>
          <w:sz w:val="24"/>
          <w:szCs w:val="24"/>
        </w:rPr>
        <w:t xml:space="preserve"> </w:t>
      </w:r>
      <w:r w:rsidRPr="004254B4">
        <w:rPr>
          <w:rFonts w:ascii="Cambria" w:hAnsi="Cambria"/>
          <w:spacing w:val="5"/>
          <w:sz w:val="24"/>
          <w:szCs w:val="24"/>
        </w:rPr>
        <w:t>o</w:t>
      </w:r>
      <w:r w:rsidRPr="004254B4">
        <w:rPr>
          <w:rFonts w:ascii="Cambria" w:hAnsi="Cambria"/>
          <w:sz w:val="24"/>
          <w:szCs w:val="24"/>
        </w:rPr>
        <w:t>f</w:t>
      </w:r>
      <w:r w:rsidRPr="004254B4">
        <w:rPr>
          <w:rFonts w:ascii="Cambria" w:hAnsi="Cambria"/>
          <w:spacing w:val="27"/>
          <w:sz w:val="24"/>
          <w:szCs w:val="24"/>
        </w:rPr>
        <w:t xml:space="preserve"> </w:t>
      </w:r>
      <w:r w:rsidRPr="004254B4">
        <w:rPr>
          <w:rFonts w:ascii="Cambria" w:hAnsi="Cambria"/>
          <w:spacing w:val="-1"/>
          <w:sz w:val="24"/>
          <w:szCs w:val="24"/>
        </w:rPr>
        <w:t>F</w:t>
      </w:r>
      <w:r w:rsidRPr="004254B4">
        <w:rPr>
          <w:rFonts w:ascii="Cambria" w:hAnsi="Cambria"/>
          <w:spacing w:val="4"/>
          <w:sz w:val="24"/>
          <w:szCs w:val="24"/>
        </w:rPr>
        <w:t>S</w:t>
      </w:r>
      <w:r w:rsidRPr="004254B4">
        <w:rPr>
          <w:rFonts w:ascii="Cambria" w:hAnsi="Cambria"/>
          <w:spacing w:val="-2"/>
          <w:sz w:val="24"/>
          <w:szCs w:val="24"/>
        </w:rPr>
        <w:t>I)</w:t>
      </w:r>
      <w:r w:rsidRPr="004254B4">
        <w:rPr>
          <w:rFonts w:ascii="Cambria" w:hAnsi="Cambria"/>
          <w:sz w:val="24"/>
          <w:szCs w:val="24"/>
        </w:rPr>
        <w:t>,</w:t>
      </w:r>
      <w:r w:rsidRPr="004254B4">
        <w:rPr>
          <w:rFonts w:ascii="Cambria" w:hAnsi="Cambria"/>
          <w:spacing w:val="27"/>
          <w:sz w:val="24"/>
          <w:szCs w:val="24"/>
        </w:rPr>
        <w:t xml:space="preserve"> </w:t>
      </w:r>
      <w:r w:rsidRPr="004254B4">
        <w:rPr>
          <w:rFonts w:ascii="Cambria" w:hAnsi="Cambria"/>
          <w:spacing w:val="1"/>
          <w:sz w:val="24"/>
          <w:szCs w:val="24"/>
        </w:rPr>
        <w:t>c</w:t>
      </w:r>
      <w:r w:rsidRPr="004254B4">
        <w:rPr>
          <w:rFonts w:ascii="Cambria" w:hAnsi="Cambria"/>
          <w:spacing w:val="5"/>
          <w:sz w:val="24"/>
          <w:szCs w:val="24"/>
        </w:rPr>
        <w:t>o</w:t>
      </w:r>
      <w:r w:rsidRPr="004254B4">
        <w:rPr>
          <w:rFonts w:ascii="Cambria" w:hAnsi="Cambria"/>
          <w:spacing w:val="-5"/>
          <w:sz w:val="24"/>
          <w:szCs w:val="24"/>
        </w:rPr>
        <w:t>m</w:t>
      </w:r>
      <w:r w:rsidRPr="004254B4">
        <w:rPr>
          <w:rFonts w:ascii="Cambria" w:hAnsi="Cambria"/>
          <w:spacing w:val="5"/>
          <w:sz w:val="24"/>
          <w:szCs w:val="24"/>
        </w:rPr>
        <w:t>po</w:t>
      </w:r>
      <w:r w:rsidRPr="004254B4">
        <w:rPr>
          <w:rFonts w:ascii="Cambria" w:hAnsi="Cambria"/>
          <w:sz w:val="24"/>
          <w:szCs w:val="24"/>
        </w:rPr>
        <w:t>u</w:t>
      </w:r>
      <w:r w:rsidRPr="004254B4">
        <w:rPr>
          <w:rFonts w:ascii="Cambria" w:hAnsi="Cambria"/>
          <w:spacing w:val="-5"/>
          <w:sz w:val="24"/>
          <w:szCs w:val="24"/>
        </w:rPr>
        <w:t>n</w:t>
      </w:r>
      <w:r w:rsidRPr="004254B4">
        <w:rPr>
          <w:rFonts w:ascii="Cambria" w:hAnsi="Cambria"/>
          <w:sz w:val="24"/>
          <w:szCs w:val="24"/>
        </w:rPr>
        <w:t>d,</w:t>
      </w:r>
      <w:r w:rsidRPr="004254B4">
        <w:rPr>
          <w:rFonts w:ascii="Cambria" w:hAnsi="Cambria"/>
          <w:spacing w:val="20"/>
          <w:sz w:val="24"/>
          <w:szCs w:val="24"/>
        </w:rPr>
        <w:t xml:space="preserve"> </w:t>
      </w:r>
      <w:r w:rsidRPr="004254B4">
        <w:rPr>
          <w:rFonts w:ascii="Cambria" w:hAnsi="Cambria"/>
          <w:spacing w:val="1"/>
          <w:sz w:val="24"/>
          <w:szCs w:val="24"/>
        </w:rPr>
        <w:t>a</w:t>
      </w:r>
      <w:r w:rsidRPr="004254B4">
        <w:rPr>
          <w:rFonts w:ascii="Cambria" w:hAnsi="Cambria"/>
          <w:spacing w:val="-2"/>
          <w:sz w:val="24"/>
          <w:szCs w:val="24"/>
        </w:rPr>
        <w:t>r</w:t>
      </w:r>
      <w:r w:rsidRPr="004254B4">
        <w:rPr>
          <w:rFonts w:ascii="Cambria" w:hAnsi="Cambria"/>
          <w:spacing w:val="1"/>
          <w:sz w:val="24"/>
          <w:szCs w:val="24"/>
        </w:rPr>
        <w:t xml:space="preserve">eas </w:t>
      </w:r>
      <w:r w:rsidRPr="004254B4">
        <w:rPr>
          <w:rFonts w:ascii="Cambria" w:hAnsi="Cambria"/>
          <w:spacing w:val="-2"/>
          <w:sz w:val="24"/>
          <w:szCs w:val="24"/>
        </w:rPr>
        <w:t>f</w:t>
      </w:r>
      <w:r w:rsidRPr="004254B4">
        <w:rPr>
          <w:rFonts w:ascii="Cambria" w:hAnsi="Cambria"/>
          <w:sz w:val="24"/>
          <w:szCs w:val="24"/>
        </w:rPr>
        <w:t>or</w:t>
      </w:r>
      <w:r w:rsidRPr="004254B4">
        <w:rPr>
          <w:rFonts w:ascii="Cambria" w:hAnsi="Cambria"/>
          <w:spacing w:val="6"/>
          <w:sz w:val="24"/>
          <w:szCs w:val="24"/>
        </w:rPr>
        <w:t xml:space="preserve"> </w:t>
      </w:r>
      <w:r w:rsidRPr="004254B4">
        <w:rPr>
          <w:rFonts w:ascii="Cambria" w:hAnsi="Cambria"/>
          <w:spacing w:val="1"/>
          <w:sz w:val="24"/>
          <w:szCs w:val="24"/>
        </w:rPr>
        <w:t>c</w:t>
      </w:r>
      <w:r w:rsidRPr="004254B4">
        <w:rPr>
          <w:rFonts w:ascii="Cambria" w:hAnsi="Cambria"/>
          <w:spacing w:val="10"/>
          <w:sz w:val="24"/>
          <w:szCs w:val="24"/>
        </w:rPr>
        <w:t>o</w:t>
      </w:r>
      <w:r w:rsidRPr="004254B4">
        <w:rPr>
          <w:rFonts w:ascii="Cambria" w:hAnsi="Cambria"/>
          <w:spacing w:val="-1"/>
          <w:sz w:val="24"/>
          <w:szCs w:val="24"/>
        </w:rPr>
        <w:t>m</w:t>
      </w:r>
      <w:r w:rsidRPr="004254B4">
        <w:rPr>
          <w:rFonts w:ascii="Cambria" w:hAnsi="Cambria"/>
          <w:spacing w:val="-5"/>
          <w:sz w:val="24"/>
          <w:szCs w:val="24"/>
        </w:rPr>
        <w:t>m</w:t>
      </w:r>
      <w:r w:rsidRPr="004254B4">
        <w:rPr>
          <w:rFonts w:ascii="Cambria" w:hAnsi="Cambria"/>
          <w:spacing w:val="5"/>
          <w:sz w:val="24"/>
          <w:szCs w:val="24"/>
        </w:rPr>
        <w:t>o</w:t>
      </w:r>
      <w:r w:rsidRPr="004254B4">
        <w:rPr>
          <w:rFonts w:ascii="Cambria" w:hAnsi="Cambria"/>
          <w:sz w:val="24"/>
          <w:szCs w:val="24"/>
        </w:rPr>
        <w:t xml:space="preserve">n </w:t>
      </w:r>
      <w:r w:rsidRPr="004254B4">
        <w:rPr>
          <w:rFonts w:ascii="Cambria" w:hAnsi="Cambria"/>
          <w:spacing w:val="-5"/>
          <w:sz w:val="24"/>
          <w:szCs w:val="24"/>
        </w:rPr>
        <w:t>u</w:t>
      </w:r>
      <w:r w:rsidRPr="004254B4">
        <w:rPr>
          <w:rFonts w:ascii="Cambria" w:hAnsi="Cambria"/>
          <w:spacing w:val="2"/>
          <w:sz w:val="24"/>
          <w:szCs w:val="24"/>
        </w:rPr>
        <w:t>s</w:t>
      </w:r>
      <w:r w:rsidRPr="004254B4">
        <w:rPr>
          <w:rFonts w:ascii="Cambria" w:hAnsi="Cambria"/>
          <w:sz w:val="24"/>
          <w:szCs w:val="24"/>
        </w:rPr>
        <w:t>e</w:t>
      </w:r>
      <w:r w:rsidRPr="004254B4">
        <w:rPr>
          <w:rFonts w:ascii="Cambria" w:hAnsi="Cambria"/>
          <w:spacing w:val="7"/>
          <w:sz w:val="24"/>
          <w:szCs w:val="24"/>
        </w:rPr>
        <w:t xml:space="preserve"> s</w:t>
      </w:r>
      <w:r w:rsidRPr="004254B4">
        <w:rPr>
          <w:rFonts w:ascii="Cambria" w:hAnsi="Cambria"/>
          <w:spacing w:val="-5"/>
          <w:sz w:val="24"/>
          <w:szCs w:val="24"/>
        </w:rPr>
        <w:t>u</w:t>
      </w:r>
      <w:r w:rsidRPr="004254B4">
        <w:rPr>
          <w:rFonts w:ascii="Cambria" w:hAnsi="Cambria"/>
          <w:spacing w:val="6"/>
          <w:sz w:val="24"/>
          <w:szCs w:val="24"/>
        </w:rPr>
        <w:t>c</w:t>
      </w:r>
      <w:r w:rsidRPr="004254B4">
        <w:rPr>
          <w:rFonts w:ascii="Cambria" w:hAnsi="Cambria"/>
          <w:sz w:val="24"/>
          <w:szCs w:val="24"/>
        </w:rPr>
        <w:t xml:space="preserve">h </w:t>
      </w:r>
      <w:r w:rsidRPr="004254B4">
        <w:rPr>
          <w:rFonts w:ascii="Cambria" w:hAnsi="Cambria"/>
          <w:spacing w:val="1"/>
          <w:sz w:val="24"/>
          <w:szCs w:val="24"/>
        </w:rPr>
        <w:t>a</w:t>
      </w:r>
      <w:r w:rsidRPr="004254B4">
        <w:rPr>
          <w:rFonts w:ascii="Cambria" w:hAnsi="Cambria"/>
          <w:sz w:val="24"/>
          <w:szCs w:val="24"/>
        </w:rPr>
        <w:t>s</w:t>
      </w:r>
      <w:r w:rsidRPr="004254B4">
        <w:rPr>
          <w:rFonts w:ascii="Cambria" w:hAnsi="Cambria"/>
          <w:spacing w:val="15"/>
          <w:sz w:val="24"/>
          <w:szCs w:val="24"/>
        </w:rPr>
        <w:t xml:space="preserve"> </w:t>
      </w:r>
      <w:r w:rsidRPr="004254B4">
        <w:rPr>
          <w:rFonts w:ascii="Cambria" w:hAnsi="Cambria"/>
          <w:spacing w:val="-5"/>
          <w:sz w:val="24"/>
          <w:szCs w:val="24"/>
        </w:rPr>
        <w:t>l</w:t>
      </w:r>
      <w:r w:rsidRPr="004254B4">
        <w:rPr>
          <w:rFonts w:ascii="Cambria" w:hAnsi="Cambria"/>
          <w:spacing w:val="5"/>
          <w:sz w:val="24"/>
          <w:szCs w:val="24"/>
        </w:rPr>
        <w:t>o</w:t>
      </w:r>
      <w:r w:rsidRPr="004254B4">
        <w:rPr>
          <w:rFonts w:ascii="Cambria" w:hAnsi="Cambria"/>
          <w:sz w:val="24"/>
          <w:szCs w:val="24"/>
        </w:rPr>
        <w:t>b</w:t>
      </w:r>
      <w:r w:rsidRPr="004254B4">
        <w:rPr>
          <w:rFonts w:ascii="Cambria" w:hAnsi="Cambria"/>
          <w:spacing w:val="5"/>
          <w:sz w:val="24"/>
          <w:szCs w:val="24"/>
        </w:rPr>
        <w:t>b</w:t>
      </w:r>
      <w:r w:rsidRPr="004254B4">
        <w:rPr>
          <w:rFonts w:ascii="Cambria" w:hAnsi="Cambria"/>
          <w:spacing w:val="-5"/>
          <w:sz w:val="24"/>
          <w:szCs w:val="24"/>
        </w:rPr>
        <w:t>i</w:t>
      </w:r>
      <w:r w:rsidRPr="004254B4">
        <w:rPr>
          <w:rFonts w:ascii="Cambria" w:hAnsi="Cambria"/>
          <w:spacing w:val="1"/>
          <w:sz w:val="24"/>
          <w:szCs w:val="24"/>
        </w:rPr>
        <w:t>e</w:t>
      </w:r>
      <w:r w:rsidRPr="004254B4">
        <w:rPr>
          <w:rFonts w:ascii="Cambria" w:hAnsi="Cambria"/>
          <w:spacing w:val="2"/>
          <w:sz w:val="24"/>
          <w:szCs w:val="24"/>
        </w:rPr>
        <w:t>s</w:t>
      </w:r>
      <w:r w:rsidRPr="004254B4">
        <w:rPr>
          <w:rFonts w:ascii="Cambria" w:hAnsi="Cambria"/>
          <w:sz w:val="24"/>
          <w:szCs w:val="24"/>
        </w:rPr>
        <w:t>,</w:t>
      </w:r>
      <w:r w:rsidRPr="004254B4">
        <w:rPr>
          <w:rFonts w:ascii="Cambria" w:hAnsi="Cambria"/>
          <w:spacing w:val="3"/>
          <w:sz w:val="24"/>
          <w:szCs w:val="24"/>
        </w:rPr>
        <w:t xml:space="preserve"> </w:t>
      </w:r>
      <w:r w:rsidRPr="004254B4">
        <w:rPr>
          <w:rFonts w:ascii="Cambria" w:hAnsi="Cambria"/>
          <w:spacing w:val="2"/>
          <w:sz w:val="24"/>
          <w:szCs w:val="24"/>
        </w:rPr>
        <w:t>s</w:t>
      </w:r>
      <w:r w:rsidRPr="004254B4">
        <w:rPr>
          <w:rFonts w:ascii="Cambria" w:hAnsi="Cambria"/>
          <w:spacing w:val="-1"/>
          <w:sz w:val="24"/>
          <w:szCs w:val="24"/>
        </w:rPr>
        <w:t>t</w:t>
      </w:r>
      <w:r w:rsidRPr="004254B4">
        <w:rPr>
          <w:rFonts w:ascii="Cambria" w:hAnsi="Cambria"/>
          <w:spacing w:val="1"/>
          <w:sz w:val="24"/>
          <w:szCs w:val="24"/>
        </w:rPr>
        <w:t>a</w:t>
      </w:r>
      <w:r w:rsidRPr="004254B4">
        <w:rPr>
          <w:rFonts w:ascii="Cambria" w:hAnsi="Cambria"/>
          <w:spacing w:val="-1"/>
          <w:sz w:val="24"/>
          <w:szCs w:val="24"/>
        </w:rPr>
        <w:t>i</w:t>
      </w:r>
      <w:r w:rsidRPr="004254B4">
        <w:rPr>
          <w:rFonts w:ascii="Cambria" w:hAnsi="Cambria"/>
          <w:spacing w:val="-2"/>
          <w:sz w:val="24"/>
          <w:szCs w:val="24"/>
        </w:rPr>
        <w:t>r</w:t>
      </w:r>
      <w:r w:rsidRPr="004254B4">
        <w:rPr>
          <w:rFonts w:ascii="Cambria" w:hAnsi="Cambria"/>
          <w:spacing w:val="1"/>
          <w:sz w:val="24"/>
          <w:szCs w:val="24"/>
        </w:rPr>
        <w:t>ca</w:t>
      </w:r>
      <w:r w:rsidRPr="004254B4">
        <w:rPr>
          <w:rFonts w:ascii="Cambria" w:hAnsi="Cambria"/>
          <w:spacing w:val="2"/>
          <w:sz w:val="24"/>
          <w:szCs w:val="24"/>
        </w:rPr>
        <w:t>s</w:t>
      </w:r>
      <w:r w:rsidRPr="004254B4">
        <w:rPr>
          <w:rFonts w:ascii="Cambria" w:hAnsi="Cambria"/>
          <w:spacing w:val="1"/>
          <w:sz w:val="24"/>
          <w:szCs w:val="24"/>
        </w:rPr>
        <w:t>e</w:t>
      </w:r>
      <w:r w:rsidRPr="004254B4">
        <w:rPr>
          <w:rFonts w:ascii="Cambria" w:hAnsi="Cambria"/>
          <w:spacing w:val="2"/>
          <w:sz w:val="24"/>
          <w:szCs w:val="24"/>
        </w:rPr>
        <w:t>s</w:t>
      </w:r>
      <w:r w:rsidRPr="004254B4">
        <w:rPr>
          <w:rFonts w:ascii="Cambria" w:hAnsi="Cambria"/>
          <w:sz w:val="24"/>
          <w:szCs w:val="24"/>
        </w:rPr>
        <w:t>,</w:t>
      </w:r>
      <w:r w:rsidRPr="004254B4">
        <w:rPr>
          <w:rFonts w:ascii="Cambria" w:hAnsi="Cambria"/>
          <w:spacing w:val="1"/>
          <w:sz w:val="24"/>
          <w:szCs w:val="24"/>
        </w:rPr>
        <w:t xml:space="preserve"> </w:t>
      </w:r>
      <w:r w:rsidRPr="004254B4">
        <w:rPr>
          <w:rFonts w:ascii="Cambria" w:hAnsi="Cambria"/>
          <w:spacing w:val="-1"/>
          <w:sz w:val="24"/>
          <w:szCs w:val="24"/>
        </w:rPr>
        <w:t>li</w:t>
      </w:r>
      <w:r w:rsidRPr="004254B4">
        <w:rPr>
          <w:rFonts w:ascii="Cambria" w:hAnsi="Cambria"/>
          <w:spacing w:val="-6"/>
          <w:sz w:val="24"/>
          <w:szCs w:val="24"/>
        </w:rPr>
        <w:t>f</w:t>
      </w:r>
      <w:r w:rsidRPr="004254B4">
        <w:rPr>
          <w:rFonts w:ascii="Cambria" w:hAnsi="Cambria"/>
          <w:sz w:val="24"/>
          <w:szCs w:val="24"/>
        </w:rPr>
        <w:t>t</w:t>
      </w:r>
      <w:r w:rsidRPr="004254B4">
        <w:rPr>
          <w:rFonts w:ascii="Cambria" w:hAnsi="Cambria"/>
          <w:spacing w:val="16"/>
          <w:sz w:val="24"/>
          <w:szCs w:val="24"/>
        </w:rPr>
        <w:t xml:space="preserve"> </w:t>
      </w:r>
      <w:r w:rsidRPr="004254B4">
        <w:rPr>
          <w:rFonts w:ascii="Cambria" w:hAnsi="Cambria"/>
          <w:spacing w:val="-5"/>
          <w:sz w:val="24"/>
          <w:szCs w:val="24"/>
        </w:rPr>
        <w:t>l</w:t>
      </w:r>
      <w:r w:rsidRPr="004254B4">
        <w:rPr>
          <w:rFonts w:ascii="Cambria" w:hAnsi="Cambria"/>
          <w:sz w:val="24"/>
          <w:szCs w:val="24"/>
        </w:rPr>
        <w:t>ob</w:t>
      </w:r>
      <w:r w:rsidRPr="004254B4">
        <w:rPr>
          <w:rFonts w:ascii="Cambria" w:hAnsi="Cambria"/>
          <w:spacing w:val="5"/>
          <w:sz w:val="24"/>
          <w:szCs w:val="24"/>
        </w:rPr>
        <w:t>b</w:t>
      </w:r>
      <w:r w:rsidRPr="004254B4">
        <w:rPr>
          <w:rFonts w:ascii="Cambria" w:hAnsi="Cambria"/>
          <w:spacing w:val="-5"/>
          <w:sz w:val="24"/>
          <w:szCs w:val="24"/>
        </w:rPr>
        <w:t>i</w:t>
      </w:r>
      <w:r w:rsidRPr="004254B4">
        <w:rPr>
          <w:rFonts w:ascii="Cambria" w:hAnsi="Cambria"/>
          <w:spacing w:val="1"/>
          <w:sz w:val="24"/>
          <w:szCs w:val="24"/>
        </w:rPr>
        <w:t>e</w:t>
      </w:r>
      <w:r w:rsidRPr="004254B4">
        <w:rPr>
          <w:rFonts w:ascii="Cambria" w:hAnsi="Cambria"/>
          <w:spacing w:val="2"/>
          <w:sz w:val="24"/>
          <w:szCs w:val="24"/>
        </w:rPr>
        <w:t>s,</w:t>
      </w:r>
      <w:r w:rsidRPr="004254B4">
        <w:rPr>
          <w:rFonts w:ascii="Cambria" w:hAnsi="Cambria"/>
          <w:sz w:val="24"/>
          <w:szCs w:val="24"/>
        </w:rPr>
        <w:t xml:space="preserve"> </w:t>
      </w:r>
      <w:r w:rsidRPr="004254B4">
        <w:rPr>
          <w:rFonts w:ascii="Cambria" w:hAnsi="Cambria"/>
          <w:spacing w:val="6"/>
          <w:sz w:val="24"/>
          <w:szCs w:val="24"/>
        </w:rPr>
        <w:t>c</w:t>
      </w:r>
      <w:r w:rsidRPr="004254B4">
        <w:rPr>
          <w:rFonts w:ascii="Cambria" w:hAnsi="Cambria"/>
          <w:spacing w:val="5"/>
          <w:sz w:val="24"/>
          <w:szCs w:val="24"/>
        </w:rPr>
        <w:t>o</w:t>
      </w:r>
      <w:r w:rsidRPr="004254B4">
        <w:rPr>
          <w:rFonts w:ascii="Cambria" w:hAnsi="Cambria"/>
          <w:spacing w:val="-1"/>
          <w:sz w:val="24"/>
          <w:szCs w:val="24"/>
        </w:rPr>
        <w:t>m</w:t>
      </w:r>
      <w:r w:rsidRPr="004254B4">
        <w:rPr>
          <w:rFonts w:ascii="Cambria" w:hAnsi="Cambria"/>
          <w:spacing w:val="-5"/>
          <w:sz w:val="24"/>
          <w:szCs w:val="24"/>
        </w:rPr>
        <w:t>m</w:t>
      </w:r>
      <w:r w:rsidRPr="004254B4">
        <w:rPr>
          <w:rFonts w:ascii="Cambria" w:hAnsi="Cambria"/>
          <w:spacing w:val="5"/>
          <w:sz w:val="24"/>
          <w:szCs w:val="24"/>
        </w:rPr>
        <w:t>o</w:t>
      </w:r>
      <w:r w:rsidRPr="004254B4">
        <w:rPr>
          <w:rFonts w:ascii="Cambria" w:hAnsi="Cambria"/>
          <w:sz w:val="24"/>
          <w:szCs w:val="24"/>
        </w:rPr>
        <w:t>n p</w:t>
      </w:r>
      <w:r w:rsidRPr="004254B4">
        <w:rPr>
          <w:rFonts w:ascii="Cambria" w:hAnsi="Cambria"/>
          <w:spacing w:val="1"/>
          <w:sz w:val="24"/>
          <w:szCs w:val="24"/>
        </w:rPr>
        <w:t>a</w:t>
      </w:r>
      <w:r w:rsidRPr="004254B4">
        <w:rPr>
          <w:rFonts w:ascii="Cambria" w:hAnsi="Cambria"/>
          <w:spacing w:val="2"/>
          <w:sz w:val="24"/>
          <w:szCs w:val="24"/>
        </w:rPr>
        <w:t>ss</w:t>
      </w:r>
      <w:r w:rsidRPr="004254B4">
        <w:rPr>
          <w:rFonts w:ascii="Cambria" w:hAnsi="Cambria"/>
          <w:spacing w:val="1"/>
          <w:sz w:val="24"/>
          <w:szCs w:val="24"/>
        </w:rPr>
        <w:t>a</w:t>
      </w:r>
      <w:r w:rsidRPr="004254B4">
        <w:rPr>
          <w:rFonts w:ascii="Cambria" w:hAnsi="Cambria"/>
          <w:spacing w:val="-5"/>
          <w:sz w:val="24"/>
          <w:szCs w:val="24"/>
        </w:rPr>
        <w:t>g</w:t>
      </w:r>
      <w:r w:rsidRPr="004254B4">
        <w:rPr>
          <w:rFonts w:ascii="Cambria" w:hAnsi="Cambria"/>
          <w:spacing w:val="1"/>
          <w:sz w:val="24"/>
          <w:szCs w:val="24"/>
        </w:rPr>
        <w:t>e</w:t>
      </w:r>
      <w:r w:rsidRPr="004254B4">
        <w:rPr>
          <w:rFonts w:ascii="Cambria" w:hAnsi="Cambria"/>
          <w:spacing w:val="2"/>
          <w:sz w:val="24"/>
          <w:szCs w:val="24"/>
        </w:rPr>
        <w:t>s</w:t>
      </w:r>
      <w:r w:rsidRPr="004254B4">
        <w:rPr>
          <w:rFonts w:ascii="Cambria" w:hAnsi="Cambria"/>
          <w:sz w:val="24"/>
          <w:szCs w:val="24"/>
        </w:rPr>
        <w:t xml:space="preserve">, </w:t>
      </w:r>
      <w:r w:rsidRPr="004254B4">
        <w:rPr>
          <w:rFonts w:ascii="Cambria" w:hAnsi="Cambria"/>
          <w:spacing w:val="1"/>
          <w:sz w:val="24"/>
          <w:szCs w:val="24"/>
        </w:rPr>
        <w:t>e</w:t>
      </w:r>
      <w:r w:rsidRPr="004254B4">
        <w:rPr>
          <w:rFonts w:ascii="Cambria" w:hAnsi="Cambria"/>
          <w:spacing w:val="-1"/>
          <w:sz w:val="24"/>
          <w:szCs w:val="24"/>
        </w:rPr>
        <w:t>t</w:t>
      </w:r>
      <w:r w:rsidRPr="004254B4">
        <w:rPr>
          <w:rFonts w:ascii="Cambria" w:hAnsi="Cambria"/>
          <w:spacing w:val="1"/>
          <w:sz w:val="24"/>
          <w:szCs w:val="24"/>
        </w:rPr>
        <w:t>c</w:t>
      </w:r>
      <w:r w:rsidRPr="004254B4">
        <w:rPr>
          <w:rFonts w:ascii="Cambria" w:hAnsi="Cambria"/>
          <w:spacing w:val="2"/>
          <w:sz w:val="24"/>
          <w:szCs w:val="24"/>
        </w:rPr>
        <w:t>.</w:t>
      </w:r>
      <w:r w:rsidRPr="004254B4">
        <w:rPr>
          <w:rFonts w:ascii="Cambria" w:hAnsi="Cambria"/>
          <w:sz w:val="24"/>
          <w:szCs w:val="24"/>
        </w:rPr>
        <w:t>,</w:t>
      </w:r>
      <w:r w:rsidRPr="004254B4">
        <w:rPr>
          <w:rFonts w:ascii="Cambria" w:hAnsi="Cambria"/>
          <w:spacing w:val="-5"/>
          <w:sz w:val="24"/>
          <w:szCs w:val="24"/>
        </w:rPr>
        <w:t xml:space="preserve"> </w:t>
      </w:r>
      <w:r w:rsidRPr="004254B4">
        <w:rPr>
          <w:rFonts w:ascii="Cambria" w:eastAsia="Book Antiqua" w:hAnsi="Cambria" w:cs="Book Antiqua"/>
          <w:sz w:val="24"/>
          <w:szCs w:val="24"/>
        </w:rPr>
        <w:t>pertaining to the New Building</w:t>
      </w:r>
      <w:r w:rsidRPr="004254B4">
        <w:rPr>
          <w:rFonts w:ascii="Cambria" w:hAnsi="Cambria"/>
          <w:spacing w:val="2"/>
          <w:sz w:val="24"/>
          <w:szCs w:val="24"/>
        </w:rPr>
        <w:t xml:space="preserve"> s</w:t>
      </w:r>
      <w:r w:rsidRPr="004254B4">
        <w:rPr>
          <w:rFonts w:ascii="Cambria" w:hAnsi="Cambria"/>
          <w:spacing w:val="-5"/>
          <w:sz w:val="24"/>
          <w:szCs w:val="24"/>
        </w:rPr>
        <w:t>h</w:t>
      </w:r>
      <w:r w:rsidRPr="004254B4">
        <w:rPr>
          <w:rFonts w:ascii="Cambria" w:hAnsi="Cambria"/>
          <w:spacing w:val="6"/>
          <w:sz w:val="24"/>
          <w:szCs w:val="24"/>
        </w:rPr>
        <w:t>a</w:t>
      </w:r>
      <w:r w:rsidRPr="004254B4">
        <w:rPr>
          <w:rFonts w:ascii="Cambria" w:hAnsi="Cambria"/>
          <w:spacing w:val="-1"/>
          <w:sz w:val="24"/>
          <w:szCs w:val="24"/>
        </w:rPr>
        <w:t>l</w:t>
      </w:r>
      <w:r w:rsidRPr="004254B4">
        <w:rPr>
          <w:rFonts w:ascii="Cambria" w:hAnsi="Cambria"/>
          <w:sz w:val="24"/>
          <w:szCs w:val="24"/>
        </w:rPr>
        <w:t>l</w:t>
      </w:r>
      <w:r w:rsidRPr="004254B4">
        <w:rPr>
          <w:rFonts w:ascii="Cambria" w:hAnsi="Cambria"/>
          <w:spacing w:val="-8"/>
          <w:sz w:val="24"/>
          <w:szCs w:val="24"/>
        </w:rPr>
        <w:t xml:space="preserve"> </w:t>
      </w:r>
      <w:r w:rsidRPr="004254B4">
        <w:rPr>
          <w:rFonts w:ascii="Cambria" w:hAnsi="Cambria"/>
          <w:sz w:val="24"/>
          <w:szCs w:val="24"/>
        </w:rPr>
        <w:t>b</w:t>
      </w:r>
      <w:r w:rsidRPr="004254B4">
        <w:rPr>
          <w:rFonts w:ascii="Cambria" w:hAnsi="Cambria"/>
          <w:spacing w:val="6"/>
          <w:sz w:val="24"/>
          <w:szCs w:val="24"/>
        </w:rPr>
        <w:t>e</w:t>
      </w:r>
      <w:r w:rsidRPr="004254B4">
        <w:rPr>
          <w:rFonts w:ascii="Cambria" w:hAnsi="Cambria"/>
          <w:spacing w:val="-5"/>
          <w:sz w:val="24"/>
          <w:szCs w:val="24"/>
        </w:rPr>
        <w:t>l</w:t>
      </w:r>
      <w:r w:rsidRPr="004254B4">
        <w:rPr>
          <w:rFonts w:ascii="Cambria" w:hAnsi="Cambria"/>
          <w:spacing w:val="5"/>
          <w:sz w:val="24"/>
          <w:szCs w:val="24"/>
        </w:rPr>
        <w:t>o</w:t>
      </w:r>
      <w:r w:rsidRPr="004254B4">
        <w:rPr>
          <w:rFonts w:ascii="Cambria" w:hAnsi="Cambria"/>
          <w:sz w:val="24"/>
          <w:szCs w:val="24"/>
        </w:rPr>
        <w:t>ng</w:t>
      </w:r>
      <w:r w:rsidRPr="004254B4">
        <w:rPr>
          <w:rFonts w:ascii="Cambria" w:hAnsi="Cambria"/>
          <w:spacing w:val="-11"/>
          <w:sz w:val="24"/>
          <w:szCs w:val="24"/>
        </w:rPr>
        <w:t xml:space="preserve"> </w:t>
      </w:r>
      <w:r w:rsidRPr="004254B4">
        <w:rPr>
          <w:rFonts w:ascii="Cambria" w:hAnsi="Cambria"/>
          <w:spacing w:val="-1"/>
          <w:sz w:val="24"/>
          <w:szCs w:val="24"/>
        </w:rPr>
        <w:t>t</w:t>
      </w:r>
      <w:r w:rsidRPr="004254B4">
        <w:rPr>
          <w:rFonts w:ascii="Cambria" w:hAnsi="Cambria"/>
          <w:sz w:val="24"/>
          <w:szCs w:val="24"/>
        </w:rPr>
        <w:t xml:space="preserve">o </w:t>
      </w:r>
      <w:r w:rsidRPr="004254B4">
        <w:rPr>
          <w:rFonts w:ascii="Cambria" w:hAnsi="Cambria"/>
          <w:spacing w:val="4"/>
          <w:sz w:val="24"/>
          <w:szCs w:val="24"/>
        </w:rPr>
        <w:t>t</w:t>
      </w:r>
      <w:r w:rsidRPr="004254B4">
        <w:rPr>
          <w:rFonts w:ascii="Cambria" w:hAnsi="Cambria"/>
          <w:spacing w:val="-5"/>
          <w:sz w:val="24"/>
          <w:szCs w:val="24"/>
        </w:rPr>
        <w:t>h</w:t>
      </w:r>
      <w:r w:rsidRPr="004254B4">
        <w:rPr>
          <w:rFonts w:ascii="Cambria" w:hAnsi="Cambria"/>
          <w:sz w:val="24"/>
          <w:szCs w:val="24"/>
        </w:rPr>
        <w:t xml:space="preserve">e </w:t>
      </w:r>
      <w:r w:rsidRPr="004254B4">
        <w:rPr>
          <w:rFonts w:ascii="Cambria" w:hAnsi="Cambria"/>
          <w:spacing w:val="-1"/>
          <w:sz w:val="24"/>
          <w:szCs w:val="24"/>
        </w:rPr>
        <w:t>S</w:t>
      </w:r>
      <w:r w:rsidRPr="004254B4">
        <w:rPr>
          <w:rFonts w:ascii="Cambria" w:hAnsi="Cambria"/>
          <w:sz w:val="24"/>
          <w:szCs w:val="24"/>
        </w:rPr>
        <w:t>o</w:t>
      </w:r>
      <w:r w:rsidRPr="004254B4">
        <w:rPr>
          <w:rFonts w:ascii="Cambria" w:hAnsi="Cambria"/>
          <w:spacing w:val="6"/>
          <w:sz w:val="24"/>
          <w:szCs w:val="24"/>
        </w:rPr>
        <w:t>c</w:t>
      </w:r>
      <w:r w:rsidRPr="004254B4">
        <w:rPr>
          <w:rFonts w:ascii="Cambria" w:hAnsi="Cambria"/>
          <w:spacing w:val="-5"/>
          <w:sz w:val="24"/>
          <w:szCs w:val="24"/>
        </w:rPr>
        <w:t>i</w:t>
      </w:r>
      <w:r w:rsidRPr="004254B4">
        <w:rPr>
          <w:rFonts w:ascii="Cambria" w:hAnsi="Cambria"/>
          <w:spacing w:val="1"/>
          <w:sz w:val="24"/>
          <w:szCs w:val="24"/>
        </w:rPr>
        <w:t>e</w:t>
      </w:r>
      <w:r w:rsidRPr="004254B4">
        <w:rPr>
          <w:rFonts w:ascii="Cambria" w:hAnsi="Cambria"/>
          <w:spacing w:val="4"/>
          <w:sz w:val="24"/>
          <w:szCs w:val="24"/>
        </w:rPr>
        <w:t>t</w:t>
      </w:r>
      <w:r w:rsidRPr="004254B4">
        <w:rPr>
          <w:rFonts w:ascii="Cambria" w:hAnsi="Cambria"/>
          <w:sz w:val="24"/>
          <w:szCs w:val="24"/>
        </w:rPr>
        <w:t>y</w:t>
      </w:r>
      <w:r w:rsidRPr="004254B4">
        <w:rPr>
          <w:rFonts w:ascii="Cambria" w:hAnsi="Cambria"/>
          <w:spacing w:val="-11"/>
          <w:sz w:val="24"/>
          <w:szCs w:val="24"/>
        </w:rPr>
        <w:t xml:space="preserve"> </w:t>
      </w:r>
      <w:r w:rsidRPr="004254B4">
        <w:rPr>
          <w:rFonts w:ascii="Cambria" w:hAnsi="Cambria"/>
          <w:spacing w:val="6"/>
          <w:sz w:val="24"/>
          <w:szCs w:val="24"/>
        </w:rPr>
        <w:t>a</w:t>
      </w:r>
      <w:r w:rsidRPr="004254B4">
        <w:rPr>
          <w:rFonts w:ascii="Cambria" w:hAnsi="Cambria"/>
          <w:spacing w:val="-5"/>
          <w:sz w:val="24"/>
          <w:szCs w:val="24"/>
        </w:rPr>
        <w:t>l</w:t>
      </w:r>
      <w:r w:rsidRPr="004254B4">
        <w:rPr>
          <w:rFonts w:ascii="Cambria" w:hAnsi="Cambria"/>
          <w:spacing w:val="5"/>
          <w:sz w:val="24"/>
          <w:szCs w:val="24"/>
        </w:rPr>
        <w:t>o</w:t>
      </w:r>
      <w:r w:rsidRPr="004254B4">
        <w:rPr>
          <w:rFonts w:ascii="Cambria" w:hAnsi="Cambria"/>
          <w:spacing w:val="-5"/>
          <w:sz w:val="24"/>
          <w:szCs w:val="24"/>
        </w:rPr>
        <w:t>n</w:t>
      </w:r>
      <w:r w:rsidRPr="004254B4">
        <w:rPr>
          <w:rFonts w:ascii="Cambria" w:hAnsi="Cambria"/>
          <w:spacing w:val="1"/>
          <w:sz w:val="24"/>
          <w:szCs w:val="24"/>
        </w:rPr>
        <w:t>e</w:t>
      </w:r>
      <w:r w:rsidRPr="004254B4">
        <w:rPr>
          <w:rFonts w:ascii="Cambria" w:hAnsi="Cambria"/>
          <w:sz w:val="24"/>
          <w:szCs w:val="24"/>
        </w:rPr>
        <w:t>.</w:t>
      </w:r>
    </w:p>
    <w:p w14:paraId="5115C221" w14:textId="6A17C239" w:rsidR="00167A63" w:rsidRPr="004254B4" w:rsidRDefault="00167A63" w:rsidP="004254B4">
      <w:pPr>
        <w:pStyle w:val="Normal1"/>
        <w:widowControl w:val="0"/>
        <w:numPr>
          <w:ilvl w:val="1"/>
          <w:numId w:val="4"/>
        </w:numPr>
        <w:spacing w:after="0" w:line="360" w:lineRule="auto"/>
        <w:contextualSpacing/>
        <w:jc w:val="both"/>
        <w:rPr>
          <w:rFonts w:ascii="Cambria" w:hAnsi="Cambria" w:cs="Times New Roman"/>
          <w:sz w:val="24"/>
          <w:szCs w:val="24"/>
        </w:rPr>
      </w:pPr>
      <w:r w:rsidRPr="004254B4">
        <w:rPr>
          <w:rFonts w:ascii="Cambria" w:hAnsi="Cambria" w:cs="Times New Roman"/>
          <w:sz w:val="24"/>
          <w:szCs w:val="24"/>
        </w:rPr>
        <w:t xml:space="preserve">During the course of redevelopment, the </w:t>
      </w:r>
      <w:r w:rsidR="008136A5" w:rsidRPr="004254B4">
        <w:rPr>
          <w:rFonts w:ascii="Cambria" w:hAnsi="Cambria" w:cs="Times New Roman"/>
          <w:sz w:val="24"/>
          <w:szCs w:val="24"/>
        </w:rPr>
        <w:t xml:space="preserve">Developer shall provide a temporary place to </w:t>
      </w:r>
      <w:r w:rsidR="008136A5" w:rsidRPr="004254B4">
        <w:rPr>
          <w:rFonts w:ascii="Cambria" w:hAnsi="Cambria"/>
          <w:sz w:val="24"/>
          <w:szCs w:val="24"/>
        </w:rPr>
        <w:t xml:space="preserve">keep the records of the society and pay sum of Rs. 10,000/-(Rupees Ten Thousand only) every 3(Three) months to the Society for conducting Society office meetings till the developer gives the possessions of the premises in the </w:t>
      </w:r>
      <w:r w:rsidR="000879EC">
        <w:rPr>
          <w:rFonts w:ascii="Cambria" w:hAnsi="Cambria"/>
          <w:sz w:val="24"/>
          <w:szCs w:val="24"/>
        </w:rPr>
        <w:t>N</w:t>
      </w:r>
      <w:r w:rsidR="008136A5" w:rsidRPr="004254B4">
        <w:rPr>
          <w:rFonts w:ascii="Cambria" w:hAnsi="Cambria"/>
          <w:sz w:val="24"/>
          <w:szCs w:val="24"/>
        </w:rPr>
        <w:t xml:space="preserve">ew </w:t>
      </w:r>
      <w:r w:rsidR="000879EC">
        <w:rPr>
          <w:rFonts w:ascii="Cambria" w:hAnsi="Cambria"/>
          <w:sz w:val="24"/>
          <w:szCs w:val="24"/>
        </w:rPr>
        <w:t>B</w:t>
      </w:r>
      <w:r w:rsidR="008136A5" w:rsidRPr="004254B4">
        <w:rPr>
          <w:rFonts w:ascii="Cambria" w:hAnsi="Cambria"/>
          <w:sz w:val="24"/>
          <w:szCs w:val="24"/>
        </w:rPr>
        <w:t>uilding</w:t>
      </w:r>
      <w:r w:rsidRPr="004254B4">
        <w:rPr>
          <w:rFonts w:ascii="Cambria" w:hAnsi="Cambria" w:cs="Times New Roman"/>
          <w:sz w:val="24"/>
          <w:szCs w:val="24"/>
        </w:rPr>
        <w:t xml:space="preserve">. </w:t>
      </w:r>
    </w:p>
    <w:p w14:paraId="1EA531AD" w14:textId="3577DD53" w:rsidR="00A95F55" w:rsidRPr="00C17F30" w:rsidRDefault="00A95F55" w:rsidP="002103E7">
      <w:pPr>
        <w:widowControl w:val="0"/>
        <w:numPr>
          <w:ilvl w:val="1"/>
          <w:numId w:val="4"/>
        </w:numPr>
        <w:spacing w:after="120" w:line="360" w:lineRule="auto"/>
        <w:jc w:val="both"/>
        <w:rPr>
          <w:rFonts w:ascii="Cambria" w:hAnsi="Cambria" w:cs="Arial"/>
          <w:sz w:val="24"/>
          <w:szCs w:val="24"/>
        </w:rPr>
      </w:pPr>
      <w:r w:rsidRPr="004254B4">
        <w:rPr>
          <w:rFonts w:ascii="Cambria" w:hAnsi="Cambria"/>
          <w:sz w:val="24"/>
          <w:szCs w:val="24"/>
        </w:rPr>
        <w:t xml:space="preserve">The </w:t>
      </w:r>
      <w:r w:rsidRPr="004254B4">
        <w:rPr>
          <w:rFonts w:ascii="Cambria" w:hAnsi="Cambria"/>
          <w:color w:val="000000"/>
          <w:sz w:val="24"/>
          <w:szCs w:val="24"/>
        </w:rPr>
        <w:t>Developer shall bear charges towards appointment of all the professional consultants like that of project management consultant</w:t>
      </w:r>
      <w:r w:rsidR="00B26281" w:rsidRPr="00C17F30">
        <w:rPr>
          <w:rFonts w:ascii="Cambria" w:hAnsi="Cambria"/>
          <w:color w:val="000000"/>
          <w:sz w:val="24"/>
          <w:szCs w:val="24"/>
        </w:rPr>
        <w:t xml:space="preserve"> and</w:t>
      </w:r>
      <w:r w:rsidR="000879EC">
        <w:rPr>
          <w:rFonts w:ascii="Cambria" w:hAnsi="Cambria"/>
          <w:color w:val="000000"/>
          <w:sz w:val="24"/>
          <w:szCs w:val="24"/>
        </w:rPr>
        <w:t xml:space="preserve"> </w:t>
      </w:r>
      <w:r w:rsidRPr="004254B4">
        <w:rPr>
          <w:rFonts w:ascii="Cambria" w:hAnsi="Cambria"/>
          <w:color w:val="000000"/>
          <w:sz w:val="24"/>
          <w:szCs w:val="24"/>
        </w:rPr>
        <w:t>Society’s legal advisors pertaining to Redevelopment, which are appointed by Society</w:t>
      </w:r>
      <w:r w:rsidR="00C90303" w:rsidRPr="004254B4">
        <w:rPr>
          <w:rFonts w:ascii="Cambria" w:hAnsi="Cambria"/>
          <w:color w:val="000000"/>
          <w:sz w:val="24"/>
          <w:szCs w:val="24"/>
        </w:rPr>
        <w:t>.</w:t>
      </w:r>
    </w:p>
    <w:p w14:paraId="2B5B16CF" w14:textId="77777777" w:rsidR="00371914" w:rsidRPr="00C17F30" w:rsidRDefault="00371914" w:rsidP="00371914">
      <w:pPr>
        <w:widowControl w:val="0"/>
        <w:numPr>
          <w:ilvl w:val="1"/>
          <w:numId w:val="4"/>
        </w:numPr>
        <w:spacing w:after="120" w:line="360" w:lineRule="auto"/>
        <w:jc w:val="both"/>
        <w:rPr>
          <w:rFonts w:ascii="Cambria" w:hAnsi="Cambria" w:cs="Arial"/>
          <w:sz w:val="24"/>
          <w:szCs w:val="24"/>
        </w:rPr>
      </w:pPr>
      <w:r w:rsidRPr="004254B4">
        <w:rPr>
          <w:rFonts w:ascii="Cambria" w:hAnsi="Cambria"/>
          <w:color w:val="000000"/>
          <w:sz w:val="24"/>
          <w:u w:val="single"/>
        </w:rPr>
        <w:t xml:space="preserve">Obligations of the </w:t>
      </w:r>
      <w:r w:rsidRPr="00C17F30">
        <w:rPr>
          <w:rFonts w:ascii="Cambria" w:hAnsi="Cambria"/>
          <w:color w:val="000000"/>
          <w:sz w:val="24"/>
          <w:szCs w:val="24"/>
          <w:u w:val="single"/>
        </w:rPr>
        <w:t>Developer under RERA</w:t>
      </w:r>
    </w:p>
    <w:p w14:paraId="51D44925" w14:textId="2BD23392" w:rsidR="00371914" w:rsidRPr="00C17F30" w:rsidRDefault="00371914" w:rsidP="00BA0ECD">
      <w:pPr>
        <w:pStyle w:val="ListParagraph"/>
        <w:widowControl w:val="0"/>
        <w:numPr>
          <w:ilvl w:val="0"/>
          <w:numId w:val="44"/>
        </w:numPr>
        <w:spacing w:after="120" w:line="360" w:lineRule="auto"/>
        <w:jc w:val="both"/>
        <w:rPr>
          <w:rFonts w:ascii="Cambria" w:hAnsi="Cambria"/>
          <w:color w:val="000000"/>
          <w:sz w:val="24"/>
          <w:szCs w:val="24"/>
        </w:rPr>
      </w:pPr>
      <w:r w:rsidRPr="00C17F30">
        <w:rPr>
          <w:rFonts w:ascii="Cambria" w:hAnsi="Cambria"/>
          <w:color w:val="000000"/>
          <w:sz w:val="24"/>
          <w:szCs w:val="24"/>
        </w:rPr>
        <w:t xml:space="preserve">The Developer shall </w:t>
      </w:r>
      <w:r w:rsidRPr="00C17F30">
        <w:rPr>
          <w:rFonts w:ascii="Cambria" w:eastAsia="Book Antiqua" w:hAnsi="Cambria"/>
          <w:color w:val="000000"/>
          <w:sz w:val="24"/>
          <w:szCs w:val="24"/>
        </w:rPr>
        <w:t>on the receipt of the first Commencement Certificate ensure that</w:t>
      </w:r>
      <w:r w:rsidRPr="00C17F30">
        <w:rPr>
          <w:rFonts w:ascii="Cambria" w:hAnsi="Cambria"/>
          <w:color w:val="000000"/>
          <w:sz w:val="24"/>
          <w:szCs w:val="24"/>
        </w:rPr>
        <w:t xml:space="preserve"> the Project </w:t>
      </w:r>
      <w:r w:rsidRPr="00C17F30">
        <w:rPr>
          <w:rFonts w:ascii="Cambria" w:eastAsia="Book Antiqua" w:hAnsi="Cambria"/>
          <w:color w:val="000000"/>
          <w:sz w:val="24"/>
          <w:szCs w:val="24"/>
        </w:rPr>
        <w:t xml:space="preserve">is duly </w:t>
      </w:r>
      <w:r w:rsidRPr="00C17F30">
        <w:rPr>
          <w:rFonts w:ascii="Cambria" w:hAnsi="Cambria"/>
          <w:color w:val="000000"/>
          <w:sz w:val="24"/>
          <w:szCs w:val="24"/>
        </w:rPr>
        <w:t>registered under RERA and shall comply with all the relevant provisions of the RERA or any of its amendments by the appropriate authority from time to time. Post receipt of the RERA registration certificate, the Developer shall ensure that the copy of the same is handed over to the Society within a period of 7(Seven) days.</w:t>
      </w:r>
    </w:p>
    <w:p w14:paraId="3147D564" w14:textId="678A5B80" w:rsidR="00371914" w:rsidRPr="00C17F30" w:rsidRDefault="00827D22" w:rsidP="00BA0ECD">
      <w:pPr>
        <w:pStyle w:val="ListParagraph"/>
        <w:widowControl w:val="0"/>
        <w:numPr>
          <w:ilvl w:val="0"/>
          <w:numId w:val="44"/>
        </w:numPr>
        <w:spacing w:after="120" w:line="360" w:lineRule="auto"/>
        <w:jc w:val="both"/>
        <w:rPr>
          <w:rFonts w:ascii="Cambria" w:hAnsi="Cambria" w:cs="Arial"/>
          <w:sz w:val="24"/>
          <w:szCs w:val="24"/>
        </w:rPr>
      </w:pPr>
      <w:r w:rsidRPr="00C17F30">
        <w:rPr>
          <w:rFonts w:ascii="Cambria" w:hAnsi="Cambria"/>
          <w:color w:val="000000"/>
          <w:sz w:val="24"/>
          <w:szCs w:val="24"/>
        </w:rPr>
        <w:t xml:space="preserve">If the Society falls under the definition of Co-Promoter of the Project, all the obligations, responsibilities and liabilities casted upon the Co-promoters under RERA, shall be summarily transferred on the Developer. The Developer shall furnish the Indemnity Bond with effect to the same and shall indemnify the Society / Co-promoter of the Redevelopment Project, and thus taking all the responsibilities of the Co-Promoter / Society as if those were casted upon the Developer and are their own obligations and responsibilities and by agreeing, affirming to and taking all these obligations, responsibilities and liabilities casted upon the Co-promoters under RERA, the Developer shall not ask for any money / cost / expenses / </w:t>
      </w:r>
      <w:r w:rsidRPr="00C17F30">
        <w:rPr>
          <w:rFonts w:ascii="Cambria" w:hAnsi="Cambria"/>
          <w:color w:val="000000"/>
          <w:sz w:val="24"/>
          <w:szCs w:val="24"/>
        </w:rPr>
        <w:lastRenderedPageBreak/>
        <w:t>incidental expenses thereto and any sort of reimbursement either in terms of cash or kind.</w:t>
      </w:r>
    </w:p>
    <w:p w14:paraId="41E52CC5" w14:textId="5ED77D64" w:rsidR="00827D22" w:rsidRPr="004254B4" w:rsidRDefault="00827D22" w:rsidP="004254B4">
      <w:pPr>
        <w:pStyle w:val="ListParagraph"/>
        <w:widowControl w:val="0"/>
        <w:numPr>
          <w:ilvl w:val="0"/>
          <w:numId w:val="44"/>
        </w:numPr>
        <w:spacing w:after="120" w:line="360" w:lineRule="auto"/>
        <w:jc w:val="both"/>
        <w:rPr>
          <w:rFonts w:ascii="Cambria" w:hAnsi="Cambria"/>
          <w:color w:val="000000"/>
          <w:sz w:val="24"/>
        </w:rPr>
      </w:pPr>
      <w:r w:rsidRPr="00C17F30">
        <w:rPr>
          <w:rFonts w:ascii="Cambria" w:hAnsi="Cambria"/>
          <w:color w:val="000000"/>
          <w:sz w:val="24"/>
          <w:szCs w:val="24"/>
        </w:rPr>
        <w:t xml:space="preserve">The Developer alone shall be responsible to the Purchasers in the New Building(s) for any breaches of the sale agreements with the Purchaser/s or for any violation of the provisions of RERA. The </w:t>
      </w:r>
      <w:r w:rsidRPr="004254B4">
        <w:rPr>
          <w:rFonts w:ascii="Cambria" w:hAnsi="Cambria"/>
          <w:color w:val="000000"/>
          <w:sz w:val="24"/>
        </w:rPr>
        <w:t>Society and its Existing Members</w:t>
      </w:r>
      <w:r w:rsidRPr="00C17F30">
        <w:rPr>
          <w:rFonts w:ascii="Cambria" w:hAnsi="Cambria"/>
          <w:color w:val="000000"/>
          <w:sz w:val="24"/>
          <w:szCs w:val="24"/>
        </w:rPr>
        <w:t xml:space="preserve"> shall not be responsible for the same in any manner whatsoever.</w:t>
      </w:r>
    </w:p>
    <w:p w14:paraId="3ED0F942" w14:textId="69F2209F" w:rsidR="00827D22" w:rsidRPr="00C17F30" w:rsidRDefault="00827D22" w:rsidP="00BA0ECD">
      <w:pPr>
        <w:pStyle w:val="ListParagraph"/>
        <w:widowControl w:val="0"/>
        <w:numPr>
          <w:ilvl w:val="0"/>
          <w:numId w:val="44"/>
        </w:numPr>
        <w:spacing w:after="120" w:line="360" w:lineRule="auto"/>
        <w:jc w:val="both"/>
        <w:rPr>
          <w:rFonts w:ascii="Cambria" w:hAnsi="Cambria" w:cs="Arial"/>
          <w:sz w:val="24"/>
          <w:szCs w:val="24"/>
        </w:rPr>
      </w:pPr>
      <w:r w:rsidRPr="00C17F30">
        <w:rPr>
          <w:rFonts w:ascii="Cambria" w:hAnsi="Cambria"/>
          <w:color w:val="000000"/>
          <w:sz w:val="24"/>
          <w:szCs w:val="24"/>
        </w:rPr>
        <w:t>In the event of revocation/suspension of the registration of Developer under the provisions of RERA, it is expressly agreed by and between the Parties hereto that, such event shall not in any manner prejudice or hamper the right of the Society as the owner of the Property and even in such situation the rights, title and interest of the Society in respect of the said Property shall remain intact. Provided further that all the benefits and entitlements of the Society and its Members under these presents from the Developer including but not limited to Monthly Displacement Compensation, brokerage, relocation cost etc. shall remain intact and shall not be removed and/or mitigated in any manner in the event of lapse of the registration or on revocation of the registration and subsequent appointment of the new agency under the provisions of RERA if any, to complete the construction. The lapse of the registration or revocation of the registration in anyway, does not absolve the Developer from its all obligations more particularly set out in this Agreement during subsistence of this Agreement.</w:t>
      </w:r>
    </w:p>
    <w:p w14:paraId="0E5F71E0" w14:textId="3E3308B0" w:rsidR="00C3268B" w:rsidRPr="00C17F30" w:rsidRDefault="00C3268B" w:rsidP="001F4A77">
      <w:pPr>
        <w:widowControl w:val="0"/>
        <w:numPr>
          <w:ilvl w:val="0"/>
          <w:numId w:val="4"/>
        </w:numPr>
        <w:tabs>
          <w:tab w:val="left" w:pos="720"/>
        </w:tabs>
        <w:spacing w:after="180"/>
        <w:ind w:hanging="720"/>
        <w:jc w:val="both"/>
        <w:rPr>
          <w:rFonts w:ascii="Cambria" w:hAnsi="Cambria" w:cs="Arial"/>
          <w:sz w:val="24"/>
          <w:szCs w:val="24"/>
        </w:rPr>
      </w:pPr>
      <w:r w:rsidRPr="00C17F30">
        <w:rPr>
          <w:rFonts w:ascii="Cambria" w:hAnsi="Cambria" w:cs="Arial"/>
          <w:b/>
          <w:sz w:val="24"/>
          <w:szCs w:val="24"/>
        </w:rPr>
        <w:t>Obligations of the Society</w:t>
      </w:r>
      <w:r w:rsidR="00D61500" w:rsidRPr="00C17F30">
        <w:rPr>
          <w:rFonts w:ascii="Cambria" w:hAnsi="Cambria" w:cs="Arial"/>
          <w:b/>
          <w:sz w:val="24"/>
          <w:szCs w:val="24"/>
        </w:rPr>
        <w:t xml:space="preserve"> </w:t>
      </w:r>
    </w:p>
    <w:p w14:paraId="7EA057C4" w14:textId="3E702A4E" w:rsidR="00C3268B" w:rsidRPr="00C17F30" w:rsidRDefault="00C3268B" w:rsidP="00F43F1D">
      <w:pPr>
        <w:widowControl w:val="0"/>
        <w:spacing w:after="120" w:line="360" w:lineRule="auto"/>
        <w:ind w:left="720"/>
        <w:jc w:val="both"/>
        <w:rPr>
          <w:rFonts w:ascii="Cambria" w:hAnsi="Cambria" w:cs="Arial"/>
          <w:sz w:val="24"/>
          <w:szCs w:val="24"/>
        </w:rPr>
      </w:pPr>
      <w:r w:rsidRPr="00C17F30">
        <w:rPr>
          <w:rFonts w:ascii="Cambria" w:hAnsi="Cambria" w:cs="Arial"/>
          <w:sz w:val="24"/>
          <w:szCs w:val="24"/>
        </w:rPr>
        <w:t>Pursuant to this Agreement and in furtherance of the development of the Property to which the Developer is entitled to, it is obligation of the Society</w:t>
      </w:r>
      <w:r w:rsidR="00D61500" w:rsidRPr="00C17F30">
        <w:rPr>
          <w:rFonts w:ascii="Cambria" w:hAnsi="Cambria" w:cs="Arial"/>
          <w:sz w:val="24"/>
          <w:szCs w:val="24"/>
        </w:rPr>
        <w:t xml:space="preserve"> </w:t>
      </w:r>
      <w:r w:rsidRPr="00C17F30">
        <w:rPr>
          <w:rFonts w:ascii="Cambria" w:hAnsi="Cambria" w:cs="Arial"/>
          <w:sz w:val="24"/>
          <w:szCs w:val="24"/>
        </w:rPr>
        <w:t>to:</w:t>
      </w:r>
    </w:p>
    <w:p w14:paraId="6853FFA6" w14:textId="77777777" w:rsidR="00C3268B" w:rsidRPr="00C17F30" w:rsidRDefault="00C3268B" w:rsidP="007862F1">
      <w:pPr>
        <w:widowControl w:val="0"/>
        <w:numPr>
          <w:ilvl w:val="1"/>
          <w:numId w:val="4"/>
        </w:numPr>
        <w:tabs>
          <w:tab w:val="left" w:pos="720"/>
        </w:tabs>
        <w:spacing w:after="180"/>
        <w:jc w:val="both"/>
        <w:rPr>
          <w:rFonts w:ascii="Cambria" w:hAnsi="Cambria" w:cs="Arial"/>
          <w:sz w:val="24"/>
          <w:szCs w:val="24"/>
        </w:rPr>
      </w:pPr>
      <w:r w:rsidRPr="00C17F30">
        <w:rPr>
          <w:rFonts w:ascii="Cambria" w:hAnsi="Cambria" w:cs="Arial"/>
          <w:sz w:val="24"/>
          <w:szCs w:val="24"/>
        </w:rPr>
        <w:t>Adhere to the terms and conditions as stated herein.</w:t>
      </w:r>
    </w:p>
    <w:p w14:paraId="79837079" w14:textId="79F0807F" w:rsidR="00D61500" w:rsidRPr="00C17F30" w:rsidRDefault="00D61500" w:rsidP="004254B4">
      <w:pPr>
        <w:widowControl w:val="0"/>
        <w:spacing w:after="180" w:line="360" w:lineRule="auto"/>
        <w:ind w:left="720"/>
        <w:jc w:val="both"/>
        <w:rPr>
          <w:rFonts w:ascii="Cambria" w:hAnsi="Cambria" w:cs="Arial"/>
          <w:sz w:val="24"/>
          <w:szCs w:val="24"/>
        </w:rPr>
      </w:pPr>
    </w:p>
    <w:p w14:paraId="0D31E841" w14:textId="01AB6BBB"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Allow the Developer to develop/re-develop the Land as per the plans/amended plans sanctioned by the </w:t>
      </w:r>
      <w:r w:rsidR="00686413" w:rsidRPr="00C17F30">
        <w:rPr>
          <w:rFonts w:ascii="Cambria" w:hAnsi="Cambria" w:cs="Arial"/>
          <w:sz w:val="24"/>
          <w:szCs w:val="24"/>
        </w:rPr>
        <w:t>concerned authority</w:t>
      </w:r>
      <w:r w:rsidRPr="00C17F30">
        <w:rPr>
          <w:rFonts w:ascii="Cambria" w:hAnsi="Cambria" w:cs="Arial"/>
          <w:sz w:val="24"/>
          <w:szCs w:val="24"/>
        </w:rPr>
        <w:t xml:space="preserve">, provided such amended plans are known to and approved in writing by the Society </w:t>
      </w:r>
      <w:r w:rsidRPr="00C17F30">
        <w:rPr>
          <w:rFonts w:ascii="Cambria" w:hAnsi="Cambria" w:cs="Arial"/>
          <w:sz w:val="24"/>
          <w:szCs w:val="24"/>
        </w:rPr>
        <w:lastRenderedPageBreak/>
        <w:t xml:space="preserve">unless amendment is done by </w:t>
      </w:r>
      <w:r w:rsidR="008120FE" w:rsidRPr="00C17F30">
        <w:rPr>
          <w:rFonts w:ascii="Cambria" w:hAnsi="Cambria" w:cs="Arial"/>
          <w:sz w:val="24"/>
          <w:szCs w:val="24"/>
        </w:rPr>
        <w:t>concerned authority</w:t>
      </w:r>
      <w:r w:rsidR="001F61F9" w:rsidRPr="00C17F30">
        <w:rPr>
          <w:rFonts w:ascii="Cambria" w:hAnsi="Cambria" w:cs="Arial"/>
          <w:sz w:val="24"/>
          <w:szCs w:val="24"/>
        </w:rPr>
        <w:t xml:space="preserve"> </w:t>
      </w:r>
      <w:r w:rsidRPr="00C17F30">
        <w:rPr>
          <w:rFonts w:ascii="Cambria" w:hAnsi="Cambria" w:cs="Arial"/>
          <w:sz w:val="24"/>
          <w:szCs w:val="24"/>
        </w:rPr>
        <w:t xml:space="preserve">or by operation of law, provided such prior written permission of the Society shall not be required if such rectification, modification or amendment, does not affect the area of the </w:t>
      </w:r>
      <w:r w:rsidR="00725D5A" w:rsidRPr="00C17F30">
        <w:rPr>
          <w:rFonts w:ascii="Cambria" w:hAnsi="Cambria"/>
          <w:sz w:val="24"/>
          <w:szCs w:val="24"/>
        </w:rPr>
        <w:t>new residential flat/commercial unit</w:t>
      </w:r>
      <w:r w:rsidR="00725D5A" w:rsidRPr="00C17F30">
        <w:rPr>
          <w:rFonts w:ascii="Cambria" w:hAnsi="Cambria" w:cs="Arial"/>
          <w:sz w:val="24"/>
          <w:szCs w:val="24"/>
        </w:rPr>
        <w:t xml:space="preserve"> </w:t>
      </w:r>
      <w:r w:rsidRPr="00C17F30">
        <w:rPr>
          <w:rFonts w:ascii="Cambria" w:hAnsi="Cambria" w:cs="Arial"/>
          <w:sz w:val="24"/>
          <w:szCs w:val="24"/>
        </w:rPr>
        <w:t xml:space="preserve">of the </w:t>
      </w:r>
      <w:r w:rsidR="001D6B69" w:rsidRPr="00C17F30">
        <w:rPr>
          <w:rFonts w:ascii="Cambria" w:hAnsi="Cambria" w:cs="Arial"/>
          <w:sz w:val="24"/>
          <w:szCs w:val="24"/>
        </w:rPr>
        <w:t xml:space="preserve">Existing </w:t>
      </w:r>
      <w:r w:rsidR="00CE61AD" w:rsidRPr="00C17F30">
        <w:rPr>
          <w:rFonts w:ascii="Cambria" w:hAnsi="Cambria" w:cs="Arial"/>
          <w:sz w:val="24"/>
          <w:szCs w:val="24"/>
        </w:rPr>
        <w:t>M</w:t>
      </w:r>
      <w:r w:rsidRPr="00C17F30">
        <w:rPr>
          <w:rFonts w:ascii="Cambria" w:hAnsi="Cambria" w:cs="Arial"/>
          <w:sz w:val="24"/>
          <w:szCs w:val="24"/>
        </w:rPr>
        <w:t xml:space="preserve">embers </w:t>
      </w:r>
      <w:r w:rsidR="003848DC" w:rsidRPr="00C17F30">
        <w:rPr>
          <w:rFonts w:ascii="Cambria" w:hAnsi="Cambria" w:cs="Arial"/>
          <w:sz w:val="24"/>
          <w:szCs w:val="24"/>
        </w:rPr>
        <w:t xml:space="preserve">and/ or </w:t>
      </w:r>
      <w:r w:rsidR="00FD16B9" w:rsidRPr="00C17F30">
        <w:rPr>
          <w:rFonts w:ascii="Cambria" w:hAnsi="Cambria" w:cs="Arial"/>
          <w:sz w:val="24"/>
          <w:szCs w:val="24"/>
        </w:rPr>
        <w:t>does not</w:t>
      </w:r>
      <w:r w:rsidR="003848DC" w:rsidRPr="00C17F30">
        <w:rPr>
          <w:rFonts w:ascii="Cambria" w:hAnsi="Cambria" w:cs="Arial"/>
          <w:sz w:val="24"/>
          <w:szCs w:val="24"/>
        </w:rPr>
        <w:t xml:space="preserve"> </w:t>
      </w:r>
      <w:r w:rsidR="00FD16B9" w:rsidRPr="00C17F30">
        <w:rPr>
          <w:rFonts w:ascii="Cambria" w:hAnsi="Cambria" w:cs="Arial"/>
          <w:sz w:val="24"/>
          <w:szCs w:val="24"/>
        </w:rPr>
        <w:t xml:space="preserve">alter the direction, location or layout of the </w:t>
      </w:r>
      <w:r w:rsidR="00725D5A" w:rsidRPr="00C17F30">
        <w:rPr>
          <w:rFonts w:ascii="Cambria" w:hAnsi="Cambria" w:cs="Arial"/>
          <w:sz w:val="24"/>
          <w:szCs w:val="24"/>
        </w:rPr>
        <w:t xml:space="preserve">new residential flat/commercial unit </w:t>
      </w:r>
      <w:r w:rsidR="00FD16B9" w:rsidRPr="00C17F30">
        <w:rPr>
          <w:rFonts w:ascii="Cambria" w:hAnsi="Cambria" w:cs="Arial"/>
          <w:sz w:val="24"/>
          <w:szCs w:val="24"/>
        </w:rPr>
        <w:t>allotted to Existing Members</w:t>
      </w:r>
      <w:r w:rsidRPr="00C17F30">
        <w:rPr>
          <w:rFonts w:ascii="Cambria" w:hAnsi="Cambria" w:cs="Arial"/>
          <w:sz w:val="24"/>
          <w:szCs w:val="24"/>
        </w:rPr>
        <w:t>.</w:t>
      </w:r>
      <w:r w:rsidR="004F74A0" w:rsidRPr="00C17F30">
        <w:rPr>
          <w:rFonts w:ascii="Cambria" w:hAnsi="Cambria" w:cs="Arial"/>
          <w:sz w:val="24"/>
          <w:szCs w:val="24"/>
        </w:rPr>
        <w:t xml:space="preserve"> </w:t>
      </w:r>
    </w:p>
    <w:p w14:paraId="4EA7B9FD" w14:textId="693D90F2" w:rsidR="007B1728" w:rsidRPr="00C17F30" w:rsidRDefault="007B1728"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The </w:t>
      </w:r>
      <w:r w:rsidR="00415E4E" w:rsidRPr="00C17F30">
        <w:rPr>
          <w:rFonts w:ascii="Cambria" w:hAnsi="Cambria" w:cs="Arial"/>
          <w:sz w:val="24"/>
          <w:szCs w:val="24"/>
        </w:rPr>
        <w:t>2</w:t>
      </w:r>
      <w:r w:rsidR="00EC7DFC" w:rsidRPr="00C17F30">
        <w:rPr>
          <w:rFonts w:ascii="Cambria" w:hAnsi="Cambria" w:cs="Arial"/>
          <w:sz w:val="24"/>
          <w:szCs w:val="24"/>
        </w:rPr>
        <w:t>4</w:t>
      </w:r>
      <w:r w:rsidR="00415E4E" w:rsidRPr="00C17F30">
        <w:rPr>
          <w:rFonts w:ascii="Cambria" w:hAnsi="Cambria" w:cs="Arial"/>
          <w:sz w:val="24"/>
          <w:szCs w:val="24"/>
        </w:rPr>
        <w:t xml:space="preserve"> </w:t>
      </w:r>
      <w:r w:rsidRPr="00C17F30">
        <w:rPr>
          <w:rFonts w:ascii="Cambria" w:hAnsi="Cambria" w:cs="Arial"/>
          <w:sz w:val="24"/>
          <w:szCs w:val="24"/>
        </w:rPr>
        <w:t xml:space="preserve">Existing Members shall be informed </w:t>
      </w:r>
      <w:r w:rsidR="00C6058C" w:rsidRPr="00C17F30">
        <w:rPr>
          <w:rFonts w:ascii="Cambria" w:hAnsi="Cambria" w:cs="Arial"/>
          <w:sz w:val="24"/>
          <w:szCs w:val="24"/>
        </w:rPr>
        <w:t>of</w:t>
      </w:r>
      <w:r w:rsidRPr="00C17F30">
        <w:rPr>
          <w:rFonts w:ascii="Cambria" w:hAnsi="Cambria" w:cs="Arial"/>
          <w:sz w:val="24"/>
          <w:szCs w:val="24"/>
        </w:rPr>
        <w:t xml:space="preserve"> the variation in their </w:t>
      </w:r>
      <w:r w:rsidR="00BF792C" w:rsidRPr="00C17F30">
        <w:rPr>
          <w:rFonts w:ascii="Cambria" w:hAnsi="Cambria" w:cs="Arial"/>
          <w:sz w:val="24"/>
          <w:szCs w:val="24"/>
        </w:rPr>
        <w:t xml:space="preserve">new residential flat/commercial unit </w:t>
      </w:r>
      <w:r w:rsidR="00ED75C4" w:rsidRPr="00C17F30">
        <w:rPr>
          <w:rFonts w:ascii="Cambria" w:hAnsi="Cambria" w:cs="Arial"/>
          <w:sz w:val="24"/>
          <w:szCs w:val="24"/>
        </w:rPr>
        <w:t>(if any)</w:t>
      </w:r>
      <w:r w:rsidRPr="00C17F30">
        <w:rPr>
          <w:rFonts w:ascii="Cambria" w:hAnsi="Cambria" w:cs="Arial"/>
          <w:sz w:val="24"/>
          <w:szCs w:val="24"/>
        </w:rPr>
        <w:t xml:space="preserve"> and their consent in writing shall be obtained</w:t>
      </w:r>
      <w:r w:rsidR="00B54B74" w:rsidRPr="00C17F30">
        <w:rPr>
          <w:rFonts w:ascii="Cambria" w:hAnsi="Cambria" w:cs="Arial"/>
          <w:sz w:val="24"/>
          <w:szCs w:val="24"/>
        </w:rPr>
        <w:t xml:space="preserve"> by the Developer</w:t>
      </w:r>
      <w:r w:rsidRPr="00C17F30">
        <w:rPr>
          <w:rFonts w:ascii="Cambria" w:hAnsi="Cambria" w:cs="Arial"/>
          <w:sz w:val="24"/>
          <w:szCs w:val="24"/>
        </w:rPr>
        <w:t xml:space="preserve">.  </w:t>
      </w:r>
    </w:p>
    <w:p w14:paraId="1396F77A" w14:textId="50B234B3" w:rsidR="00C3268B" w:rsidRPr="00C17F30" w:rsidRDefault="00C3268B" w:rsidP="0057425A">
      <w:pPr>
        <w:widowControl w:val="0"/>
        <w:numPr>
          <w:ilvl w:val="1"/>
          <w:numId w:val="4"/>
        </w:numPr>
        <w:tabs>
          <w:tab w:val="left" w:pos="720"/>
        </w:tabs>
        <w:spacing w:after="180" w:line="360" w:lineRule="auto"/>
        <w:jc w:val="both"/>
        <w:rPr>
          <w:rFonts w:ascii="Cambria" w:hAnsi="Cambria" w:cs="Arial"/>
          <w:sz w:val="24"/>
          <w:szCs w:val="24"/>
        </w:rPr>
      </w:pPr>
      <w:r w:rsidRPr="00C17F30">
        <w:rPr>
          <w:rFonts w:ascii="Cambria" w:hAnsi="Cambria" w:cs="Arial"/>
          <w:sz w:val="24"/>
          <w:szCs w:val="24"/>
        </w:rPr>
        <w:t xml:space="preserve">Procure and handover to the Developer on the date of execution hereof, consent of all </w:t>
      </w:r>
      <w:r w:rsidR="00415E4E" w:rsidRPr="00C17F30">
        <w:rPr>
          <w:rFonts w:ascii="Cambria" w:hAnsi="Cambria" w:cs="Arial"/>
          <w:sz w:val="24"/>
          <w:szCs w:val="24"/>
        </w:rPr>
        <w:t>2</w:t>
      </w:r>
      <w:r w:rsidR="00380CE0" w:rsidRPr="00C17F30">
        <w:rPr>
          <w:rFonts w:ascii="Cambria" w:hAnsi="Cambria" w:cs="Arial"/>
          <w:sz w:val="24"/>
          <w:szCs w:val="24"/>
        </w:rPr>
        <w:t>4</w:t>
      </w:r>
      <w:r w:rsidR="00415E4E" w:rsidRPr="00C17F30">
        <w:rPr>
          <w:rFonts w:ascii="Cambria" w:hAnsi="Cambria" w:cs="Arial"/>
          <w:sz w:val="24"/>
          <w:szCs w:val="24"/>
        </w:rPr>
        <w:t xml:space="preserve"> </w:t>
      </w:r>
      <w:r w:rsidR="001D6B69" w:rsidRPr="00C17F30">
        <w:rPr>
          <w:rFonts w:ascii="Cambria" w:hAnsi="Cambria" w:cs="Arial"/>
          <w:sz w:val="24"/>
          <w:szCs w:val="24"/>
        </w:rPr>
        <w:t>Existing M</w:t>
      </w:r>
      <w:r w:rsidRPr="00C17F30">
        <w:rPr>
          <w:rFonts w:ascii="Cambria" w:hAnsi="Cambria" w:cs="Arial"/>
          <w:sz w:val="24"/>
          <w:szCs w:val="24"/>
        </w:rPr>
        <w:t xml:space="preserve">embers of the Society for the redevelopment of the </w:t>
      </w:r>
      <w:r w:rsidR="00B46C3B" w:rsidRPr="00C17F30">
        <w:rPr>
          <w:rFonts w:ascii="Cambria" w:hAnsi="Cambria" w:cs="Arial"/>
          <w:sz w:val="24"/>
          <w:szCs w:val="24"/>
        </w:rPr>
        <w:t>Land</w:t>
      </w:r>
      <w:r w:rsidR="00106072" w:rsidRPr="00C17F30">
        <w:rPr>
          <w:rFonts w:ascii="Cambria" w:hAnsi="Cambria" w:cs="Arial"/>
          <w:sz w:val="24"/>
          <w:szCs w:val="24"/>
        </w:rPr>
        <w:t>, unless there is/ are some dissenting Member/s</w:t>
      </w:r>
      <w:r w:rsidRPr="00C17F30">
        <w:rPr>
          <w:rFonts w:ascii="Cambria" w:hAnsi="Cambria" w:cs="Arial"/>
          <w:sz w:val="24"/>
          <w:szCs w:val="24"/>
        </w:rPr>
        <w:t>.</w:t>
      </w:r>
      <w:r w:rsidR="004F74A0" w:rsidRPr="00C17F30">
        <w:rPr>
          <w:rFonts w:ascii="Cambria" w:hAnsi="Cambria" w:cs="Arial"/>
          <w:sz w:val="24"/>
          <w:szCs w:val="24"/>
        </w:rPr>
        <w:t xml:space="preserve"> </w:t>
      </w:r>
    </w:p>
    <w:p w14:paraId="0C464A1C" w14:textId="039E4261" w:rsidR="00C3268B" w:rsidRPr="00C17F30" w:rsidRDefault="00C3268B"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hAnsi="Cambria" w:cs="Arial"/>
          <w:sz w:val="24"/>
          <w:szCs w:val="24"/>
        </w:rPr>
        <w:t>The Society agrees that, so long as the Developer carries out its obligation under this agreement, the Society and/or its</w:t>
      </w:r>
      <w:r w:rsidR="001D6B69" w:rsidRPr="00C17F30">
        <w:rPr>
          <w:rFonts w:ascii="Cambria" w:hAnsi="Cambria" w:cs="Arial"/>
          <w:sz w:val="24"/>
          <w:szCs w:val="24"/>
        </w:rPr>
        <w:t xml:space="preserve"> Existing</w:t>
      </w:r>
      <w:r w:rsidRPr="00C17F30">
        <w:rPr>
          <w:rFonts w:ascii="Cambria" w:hAnsi="Cambria" w:cs="Arial"/>
          <w:sz w:val="24"/>
          <w:szCs w:val="24"/>
        </w:rPr>
        <w:t xml:space="preserve"> </w:t>
      </w:r>
      <w:r w:rsidR="0006063C" w:rsidRPr="00C17F30">
        <w:rPr>
          <w:rFonts w:ascii="Cambria" w:hAnsi="Cambria" w:cs="Arial"/>
          <w:sz w:val="24"/>
          <w:szCs w:val="24"/>
        </w:rPr>
        <w:t>M</w:t>
      </w:r>
      <w:r w:rsidRPr="00C17F30">
        <w:rPr>
          <w:rFonts w:ascii="Cambria" w:hAnsi="Cambria" w:cs="Arial"/>
          <w:sz w:val="24"/>
          <w:szCs w:val="24"/>
        </w:rPr>
        <w:t>embers shall not cause any obstructions or obstacles or impediments or hitch or hindrance to the construction/development work, and if because of any such act of the Society/</w:t>
      </w:r>
      <w:r w:rsidR="001D6B69" w:rsidRPr="00C17F30">
        <w:rPr>
          <w:rFonts w:ascii="Cambria" w:hAnsi="Cambria" w:cs="Arial"/>
          <w:sz w:val="24"/>
          <w:szCs w:val="24"/>
        </w:rPr>
        <w:t xml:space="preserve"> Existing M</w:t>
      </w:r>
      <w:r w:rsidRPr="00C17F30">
        <w:rPr>
          <w:rFonts w:ascii="Cambria" w:hAnsi="Cambria" w:cs="Arial"/>
          <w:sz w:val="24"/>
          <w:szCs w:val="24"/>
        </w:rPr>
        <w:t xml:space="preserve">embers there is any delay in construction the Developer shall not be responsible for the same. The period of such delay will be deemed to be construed as extension granted to the Developer, and the Developer shall not be liable for any consequence thereto, </w:t>
      </w:r>
      <w:r w:rsidRPr="00C17F30">
        <w:rPr>
          <w:rFonts w:ascii="Cambria" w:hAnsi="Cambria"/>
          <w:sz w:val="24"/>
        </w:rPr>
        <w:t xml:space="preserve">on account of </w:t>
      </w:r>
      <w:r w:rsidR="00722ED1" w:rsidRPr="00C17F30">
        <w:rPr>
          <w:rFonts w:ascii="Cambria" w:hAnsi="Cambria"/>
          <w:sz w:val="24"/>
        </w:rPr>
        <w:t>non-co-operation</w:t>
      </w:r>
      <w:r w:rsidRPr="00C17F30">
        <w:rPr>
          <w:rFonts w:ascii="Cambria" w:hAnsi="Cambria"/>
          <w:sz w:val="24"/>
        </w:rPr>
        <w:t xml:space="preserve"> or breach of the terms of this Agreement by some </w:t>
      </w:r>
      <w:r w:rsidR="001D6B69" w:rsidRPr="00C17F30">
        <w:rPr>
          <w:rFonts w:ascii="Cambria" w:hAnsi="Cambria"/>
          <w:sz w:val="24"/>
        </w:rPr>
        <w:t xml:space="preserve">Existing </w:t>
      </w:r>
      <w:r w:rsidR="00820FD3" w:rsidRPr="00C17F30">
        <w:rPr>
          <w:rFonts w:ascii="Cambria" w:hAnsi="Cambria"/>
          <w:sz w:val="24"/>
        </w:rPr>
        <w:t>M</w:t>
      </w:r>
      <w:r w:rsidRPr="00C17F30">
        <w:rPr>
          <w:rFonts w:ascii="Cambria" w:hAnsi="Cambria"/>
          <w:sz w:val="24"/>
        </w:rPr>
        <w:t>embers of the Society.</w:t>
      </w:r>
      <w:r w:rsidR="00BE1BB5" w:rsidRPr="00C17F30">
        <w:rPr>
          <w:rFonts w:ascii="Cambria" w:hAnsi="Cambria" w:cs="Arial"/>
          <w:sz w:val="24"/>
          <w:szCs w:val="24"/>
        </w:rPr>
        <w:t xml:space="preserve"> </w:t>
      </w:r>
      <w:r w:rsidR="004A4316" w:rsidRPr="00C17F30">
        <w:rPr>
          <w:rFonts w:ascii="Cambria" w:hAnsi="Cambria" w:cs="Arial"/>
          <w:sz w:val="24"/>
          <w:szCs w:val="24"/>
        </w:rPr>
        <w:t xml:space="preserve"> The Developer shall not stall/stop/abandon the construction/development work on any imaginary ground and shall report any grievance to the Managing Committee of the Society. </w:t>
      </w:r>
    </w:p>
    <w:p w14:paraId="7F95CA1E" w14:textId="30D59851" w:rsidR="00EC4144" w:rsidRPr="00C17F30" w:rsidRDefault="00C931BD"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eastAsia="Arial" w:hAnsi="Cambria" w:cs="Arial"/>
          <w:bCs/>
          <w:sz w:val="24"/>
          <w:szCs w:val="24"/>
        </w:rPr>
        <w:t xml:space="preserve">Subject to the Developer complying with its obligations and responsibilities under this Agreement, in </w:t>
      </w:r>
      <w:r w:rsidR="00EC4144" w:rsidRPr="00C17F30">
        <w:rPr>
          <w:rFonts w:ascii="Cambria" w:eastAsia="Arial" w:hAnsi="Cambria" w:cs="Arial"/>
          <w:bCs/>
          <w:sz w:val="24"/>
          <w:szCs w:val="24"/>
        </w:rPr>
        <w:t xml:space="preserve">case any of the </w:t>
      </w:r>
      <w:r w:rsidR="001D6B69" w:rsidRPr="00C17F30">
        <w:rPr>
          <w:rFonts w:ascii="Cambria" w:hAnsi="Cambria" w:cs="Arial"/>
          <w:sz w:val="24"/>
          <w:szCs w:val="24"/>
        </w:rPr>
        <w:t xml:space="preserve">Existing </w:t>
      </w:r>
      <w:r w:rsidR="00EC4144" w:rsidRPr="00C17F30">
        <w:rPr>
          <w:rFonts w:ascii="Cambria" w:eastAsia="Arial" w:hAnsi="Cambria" w:cs="Arial"/>
          <w:bCs/>
          <w:sz w:val="24"/>
          <w:szCs w:val="24"/>
        </w:rPr>
        <w:t xml:space="preserve">Member/s creates </w:t>
      </w:r>
      <w:r w:rsidR="002F3722" w:rsidRPr="00C17F30">
        <w:rPr>
          <w:rFonts w:ascii="Cambria" w:eastAsia="Arial" w:hAnsi="Cambria" w:cs="Arial"/>
          <w:bCs/>
          <w:sz w:val="24"/>
          <w:szCs w:val="24"/>
        </w:rPr>
        <w:t xml:space="preserve">unwarranted </w:t>
      </w:r>
      <w:r w:rsidR="00EC4144" w:rsidRPr="00C17F30">
        <w:rPr>
          <w:rFonts w:ascii="Cambria" w:eastAsia="Arial" w:hAnsi="Cambria" w:cs="Arial"/>
          <w:bCs/>
          <w:sz w:val="24"/>
          <w:szCs w:val="24"/>
        </w:rPr>
        <w:t xml:space="preserve">hurdles and impediments in redevelopment, then in such event, then notwithstanding other rights and remedies of the parties hereto, </w:t>
      </w:r>
      <w:r w:rsidR="00627F4C" w:rsidRPr="00C17F30">
        <w:rPr>
          <w:rFonts w:ascii="Cambria" w:eastAsia="Arial" w:hAnsi="Cambria" w:cs="Arial"/>
          <w:bCs/>
          <w:sz w:val="24"/>
          <w:szCs w:val="24"/>
        </w:rPr>
        <w:t xml:space="preserve"> the Society</w:t>
      </w:r>
      <w:r w:rsidR="00EC4144" w:rsidRPr="00C17F30">
        <w:rPr>
          <w:rFonts w:ascii="Cambria" w:eastAsia="Arial" w:hAnsi="Cambria" w:cs="Arial"/>
          <w:bCs/>
          <w:sz w:val="24"/>
          <w:szCs w:val="24"/>
        </w:rPr>
        <w:t xml:space="preserve"> shall co-operate with the Developer in filing proceedings before the appropriate courts in order to ensure that the redevelopment process is not hampered in any manner</w:t>
      </w:r>
      <w:r w:rsidR="00E01613" w:rsidRPr="00C17F30">
        <w:rPr>
          <w:rFonts w:ascii="Cambria" w:eastAsia="Arial" w:hAnsi="Cambria" w:cs="Arial"/>
          <w:bCs/>
          <w:sz w:val="24"/>
          <w:szCs w:val="24"/>
        </w:rPr>
        <w:t>, at the costs, charges and expenses of the Developer</w:t>
      </w:r>
      <w:r w:rsidR="00EC4144" w:rsidRPr="00C17F30">
        <w:rPr>
          <w:rFonts w:ascii="Cambria" w:eastAsia="Arial" w:hAnsi="Cambria" w:cs="Arial"/>
          <w:bCs/>
          <w:sz w:val="24"/>
          <w:szCs w:val="24"/>
        </w:rPr>
        <w:t xml:space="preserve">. The Developer shall be entitled to recover all such costs, expenses and charges incurred from such defaulting </w:t>
      </w:r>
      <w:r w:rsidR="001D6B69" w:rsidRPr="00C17F30">
        <w:rPr>
          <w:rFonts w:ascii="Cambria" w:hAnsi="Cambria" w:cs="Arial"/>
          <w:sz w:val="24"/>
          <w:szCs w:val="24"/>
        </w:rPr>
        <w:t xml:space="preserve">Existing </w:t>
      </w:r>
      <w:r w:rsidR="00EC4144" w:rsidRPr="00C17F30">
        <w:rPr>
          <w:rFonts w:ascii="Cambria" w:eastAsia="Arial" w:hAnsi="Cambria" w:cs="Arial"/>
          <w:bCs/>
          <w:sz w:val="24"/>
          <w:szCs w:val="24"/>
        </w:rPr>
        <w:t xml:space="preserve">Member/s. It </w:t>
      </w:r>
      <w:r w:rsidR="00EC4144" w:rsidRPr="00C17F30">
        <w:rPr>
          <w:rFonts w:ascii="Cambria" w:eastAsia="Arial" w:hAnsi="Cambria" w:cs="Arial"/>
          <w:bCs/>
          <w:sz w:val="24"/>
          <w:szCs w:val="24"/>
        </w:rPr>
        <w:lastRenderedPageBreak/>
        <w:t xml:space="preserve">is further agreed and understood that in the event of such defaulting </w:t>
      </w:r>
      <w:r w:rsidR="001D6B69" w:rsidRPr="00C17F30">
        <w:rPr>
          <w:rFonts w:ascii="Cambria" w:hAnsi="Cambria" w:cs="Arial"/>
          <w:sz w:val="24"/>
          <w:szCs w:val="24"/>
        </w:rPr>
        <w:t xml:space="preserve">Existing </w:t>
      </w:r>
      <w:r w:rsidR="00EC4144" w:rsidRPr="00C17F30">
        <w:rPr>
          <w:rFonts w:ascii="Cambria" w:eastAsia="Arial" w:hAnsi="Cambria" w:cs="Arial"/>
          <w:bCs/>
          <w:sz w:val="24"/>
          <w:szCs w:val="24"/>
        </w:rPr>
        <w:t xml:space="preserve">Member/s fail/s to pay such charges, costs and expenses as enumerated herein, the Developer shall be entitled to deduct the amounts due from such </w:t>
      </w:r>
      <w:r w:rsidR="001D6B69" w:rsidRPr="00C17F30">
        <w:rPr>
          <w:rFonts w:ascii="Cambria" w:hAnsi="Cambria" w:cs="Arial"/>
          <w:sz w:val="24"/>
          <w:szCs w:val="24"/>
        </w:rPr>
        <w:t xml:space="preserve">Existing </w:t>
      </w:r>
      <w:r w:rsidR="00EC4144" w:rsidRPr="00C17F30">
        <w:rPr>
          <w:rFonts w:ascii="Cambria" w:eastAsia="Arial" w:hAnsi="Cambria" w:cs="Arial"/>
          <w:bCs/>
          <w:sz w:val="24"/>
          <w:szCs w:val="24"/>
        </w:rPr>
        <w:t xml:space="preserve">Member/s (as mentioned herein) from the amount of </w:t>
      </w:r>
      <w:r w:rsidR="004D2BA9" w:rsidRPr="00C17F30">
        <w:rPr>
          <w:rFonts w:ascii="Cambria" w:eastAsia="Arial" w:hAnsi="Cambria" w:cs="Arial"/>
          <w:bCs/>
          <w:sz w:val="24"/>
          <w:szCs w:val="24"/>
        </w:rPr>
        <w:t>Hardship Compensation</w:t>
      </w:r>
      <w:r w:rsidR="00E05A0C" w:rsidRPr="00C17F30">
        <w:rPr>
          <w:rFonts w:ascii="Cambria" w:eastAsia="Arial" w:hAnsi="Cambria" w:cs="Arial"/>
          <w:bCs/>
          <w:sz w:val="24"/>
          <w:szCs w:val="24"/>
        </w:rPr>
        <w:t>, Premium paid by the Developer to the Society</w:t>
      </w:r>
      <w:r w:rsidR="00EC4144" w:rsidRPr="00C17F30">
        <w:rPr>
          <w:rFonts w:ascii="Cambria" w:eastAsia="Arial" w:hAnsi="Cambria" w:cs="Arial"/>
          <w:bCs/>
          <w:sz w:val="24"/>
          <w:szCs w:val="24"/>
        </w:rPr>
        <w:t xml:space="preserve"> and</w:t>
      </w:r>
      <w:r w:rsidR="00A7164A" w:rsidRPr="00C17F30">
        <w:rPr>
          <w:rFonts w:ascii="Cambria" w:eastAsia="Arial" w:hAnsi="Cambria" w:cs="Arial"/>
          <w:bCs/>
          <w:sz w:val="24"/>
          <w:szCs w:val="24"/>
        </w:rPr>
        <w:t>/ or the</w:t>
      </w:r>
      <w:r w:rsidR="00EC4144" w:rsidRPr="00C17F30">
        <w:rPr>
          <w:rFonts w:ascii="Cambria" w:eastAsia="Arial" w:hAnsi="Cambria" w:cs="Arial"/>
          <w:bCs/>
          <w:sz w:val="24"/>
          <w:szCs w:val="24"/>
        </w:rPr>
        <w:t xml:space="preserve"> Displacement Compensation, if unpaid. It is further clarified that if such amounts are insufficient to cover the amounts due from the </w:t>
      </w:r>
      <w:r w:rsidR="001D6B69" w:rsidRPr="00C17F30">
        <w:rPr>
          <w:rFonts w:ascii="Cambria" w:hAnsi="Cambria" w:cs="Arial"/>
          <w:sz w:val="24"/>
          <w:szCs w:val="24"/>
        </w:rPr>
        <w:t xml:space="preserve">Existing </w:t>
      </w:r>
      <w:r w:rsidR="00EC4144" w:rsidRPr="00C17F30">
        <w:rPr>
          <w:rFonts w:ascii="Cambria" w:eastAsia="Arial" w:hAnsi="Cambria" w:cs="Arial"/>
          <w:bCs/>
          <w:sz w:val="24"/>
          <w:szCs w:val="24"/>
        </w:rPr>
        <w:t xml:space="preserve">Member/s then in that case, the Developer shall be entitled to recover the amounts from the </w:t>
      </w:r>
      <w:r w:rsidR="001D6B69" w:rsidRPr="00C17F30">
        <w:rPr>
          <w:rFonts w:ascii="Cambria" w:hAnsi="Cambria" w:cs="Arial"/>
          <w:sz w:val="24"/>
          <w:szCs w:val="24"/>
        </w:rPr>
        <w:t xml:space="preserve">Existing </w:t>
      </w:r>
      <w:r w:rsidR="00EC4144" w:rsidRPr="00C17F30">
        <w:rPr>
          <w:rFonts w:ascii="Cambria" w:eastAsia="Arial" w:hAnsi="Cambria" w:cs="Arial"/>
          <w:bCs/>
          <w:sz w:val="24"/>
          <w:szCs w:val="24"/>
        </w:rPr>
        <w:t xml:space="preserve">Member/s and until the payment of the balance amount to the Developer, the Developer shall have a first charge over </w:t>
      </w:r>
      <w:r w:rsidR="00304E50" w:rsidRPr="00C17F30">
        <w:rPr>
          <w:rFonts w:ascii="Cambria" w:hAnsi="Cambria"/>
          <w:sz w:val="24"/>
          <w:szCs w:val="24"/>
        </w:rPr>
        <w:t>new residential flat/commercial unit</w:t>
      </w:r>
      <w:r w:rsidR="00304E50" w:rsidRPr="00C17F30">
        <w:rPr>
          <w:rFonts w:ascii="Cambria" w:eastAsia="Arial" w:hAnsi="Cambria" w:cs="Arial"/>
          <w:bCs/>
          <w:sz w:val="24"/>
          <w:szCs w:val="24"/>
        </w:rPr>
        <w:t xml:space="preserve"> </w:t>
      </w:r>
      <w:r w:rsidR="00EC4144" w:rsidRPr="00C17F30">
        <w:rPr>
          <w:rFonts w:ascii="Cambria" w:eastAsia="Arial" w:hAnsi="Cambria" w:cs="Arial"/>
          <w:bCs/>
          <w:sz w:val="24"/>
          <w:szCs w:val="24"/>
        </w:rPr>
        <w:t>of such defaulting Member/s.</w:t>
      </w:r>
    </w:p>
    <w:p w14:paraId="3077D8B6" w14:textId="77777777" w:rsidR="00D210EC" w:rsidRPr="00C17F30" w:rsidRDefault="00EC4144" w:rsidP="00D210EC">
      <w:pPr>
        <w:widowControl w:val="0"/>
        <w:numPr>
          <w:ilvl w:val="1"/>
          <w:numId w:val="4"/>
        </w:numPr>
        <w:tabs>
          <w:tab w:val="left" w:pos="720"/>
        </w:tabs>
        <w:spacing w:after="180" w:line="360" w:lineRule="auto"/>
        <w:jc w:val="both"/>
        <w:rPr>
          <w:rFonts w:ascii="Cambria" w:eastAsia="Arial" w:hAnsi="Cambria"/>
          <w:sz w:val="24"/>
        </w:rPr>
      </w:pPr>
      <w:r w:rsidRPr="00C17F30">
        <w:rPr>
          <w:rFonts w:ascii="Cambria" w:eastAsia="Arial" w:hAnsi="Cambria"/>
          <w:sz w:val="24"/>
        </w:rPr>
        <w:t>The Society shall ensure that:</w:t>
      </w:r>
    </w:p>
    <w:p w14:paraId="1C1F83DF" w14:textId="0D411F77" w:rsidR="00251E16" w:rsidRPr="00C17F30" w:rsidRDefault="00251E16" w:rsidP="007B131C">
      <w:pPr>
        <w:widowControl w:val="0"/>
        <w:numPr>
          <w:ilvl w:val="0"/>
          <w:numId w:val="22"/>
        </w:numPr>
        <w:tabs>
          <w:tab w:val="left" w:pos="720"/>
        </w:tabs>
        <w:spacing w:after="180" w:line="360" w:lineRule="auto"/>
        <w:jc w:val="both"/>
        <w:rPr>
          <w:rFonts w:ascii="Cambria" w:eastAsia="Arial" w:hAnsi="Cambria" w:cs="Arial"/>
          <w:b/>
          <w:bCs/>
          <w:sz w:val="24"/>
          <w:szCs w:val="24"/>
        </w:rPr>
      </w:pPr>
      <w:r w:rsidRPr="00C17F30">
        <w:rPr>
          <w:rFonts w:ascii="Cambria" w:eastAsia="Arial" w:hAnsi="Cambria" w:cs="Arial"/>
          <w:bCs/>
          <w:sz w:val="24"/>
          <w:szCs w:val="24"/>
        </w:rPr>
        <w:t>The Society shall ensure that the Society is in compliance with all the provisions of the Maharashtra Co-op. Societies Act, 1960 and the Rules framed thereunder and the Bye-Laws of the Society, as well as the provisions of all applicable laws;</w:t>
      </w:r>
    </w:p>
    <w:p w14:paraId="00C182AE" w14:textId="615D3AEC" w:rsidR="00D210EC" w:rsidRPr="00C17F30" w:rsidRDefault="00EC4144" w:rsidP="00D210EC">
      <w:pPr>
        <w:widowControl w:val="0"/>
        <w:numPr>
          <w:ilvl w:val="0"/>
          <w:numId w:val="22"/>
        </w:numPr>
        <w:tabs>
          <w:tab w:val="left" w:pos="720"/>
        </w:tabs>
        <w:spacing w:after="180" w:line="360" w:lineRule="auto"/>
        <w:jc w:val="both"/>
        <w:rPr>
          <w:rFonts w:ascii="Cambria" w:eastAsia="Arial" w:hAnsi="Cambria" w:cs="Arial"/>
          <w:bCs/>
          <w:sz w:val="24"/>
          <w:szCs w:val="24"/>
        </w:rPr>
      </w:pPr>
      <w:r w:rsidRPr="00C17F30">
        <w:rPr>
          <w:rFonts w:ascii="Cambria" w:eastAsia="Arial" w:hAnsi="Cambria" w:cs="Arial"/>
          <w:bCs/>
          <w:sz w:val="24"/>
          <w:szCs w:val="24"/>
        </w:rPr>
        <w:t>The Society shall not cause any obstruction or hindrance to the construction/ development work.</w:t>
      </w:r>
    </w:p>
    <w:p w14:paraId="712044A1" w14:textId="31D2272F" w:rsidR="00480E20" w:rsidRPr="00C17F30" w:rsidRDefault="00480E20" w:rsidP="004254B4">
      <w:pPr>
        <w:widowControl w:val="0"/>
        <w:spacing w:after="180" w:line="360" w:lineRule="auto"/>
        <w:ind w:left="720"/>
        <w:jc w:val="both"/>
        <w:rPr>
          <w:rFonts w:ascii="Cambria" w:eastAsia="Arial" w:hAnsi="Cambria" w:cs="Arial"/>
          <w:bCs/>
          <w:sz w:val="24"/>
          <w:szCs w:val="24"/>
        </w:rPr>
      </w:pPr>
      <w:r w:rsidRPr="00C17F30">
        <w:rPr>
          <w:rFonts w:ascii="Cambria" w:eastAsia="Arial" w:hAnsi="Cambria" w:cs="Arial"/>
          <w:bCs/>
          <w:sz w:val="24"/>
          <w:szCs w:val="24"/>
        </w:rPr>
        <w:t>The Existing Member</w:t>
      </w:r>
      <w:r w:rsidR="00462090" w:rsidRPr="00C17F30">
        <w:rPr>
          <w:rFonts w:ascii="Cambria" w:eastAsia="Arial" w:hAnsi="Cambria" w:cs="Arial"/>
          <w:bCs/>
          <w:sz w:val="24"/>
          <w:szCs w:val="24"/>
        </w:rPr>
        <w:t>s</w:t>
      </w:r>
      <w:r w:rsidRPr="00C17F30">
        <w:rPr>
          <w:rFonts w:ascii="Cambria" w:eastAsia="Arial" w:hAnsi="Cambria" w:cs="Arial"/>
          <w:bCs/>
          <w:sz w:val="24"/>
          <w:szCs w:val="24"/>
        </w:rPr>
        <w:t xml:space="preserve"> shall ensure that:</w:t>
      </w:r>
    </w:p>
    <w:p w14:paraId="553C1910" w14:textId="455DF289" w:rsidR="00462090" w:rsidRPr="00C17F30" w:rsidRDefault="00462090" w:rsidP="0058110B">
      <w:pPr>
        <w:pStyle w:val="ListParagraph"/>
        <w:widowControl w:val="0"/>
        <w:numPr>
          <w:ilvl w:val="0"/>
          <w:numId w:val="56"/>
        </w:numPr>
        <w:spacing w:after="180" w:line="360" w:lineRule="auto"/>
        <w:jc w:val="both"/>
        <w:rPr>
          <w:rFonts w:ascii="Cambria" w:eastAsia="Arial" w:hAnsi="Cambria" w:cs="Arial"/>
          <w:b/>
          <w:bCs/>
          <w:sz w:val="24"/>
          <w:szCs w:val="24"/>
        </w:rPr>
      </w:pPr>
      <w:r w:rsidRPr="00C17F30">
        <w:rPr>
          <w:rFonts w:ascii="Cambria" w:eastAsia="Arial" w:hAnsi="Cambria" w:cs="Arial"/>
          <w:bCs/>
          <w:sz w:val="24"/>
          <w:szCs w:val="24"/>
        </w:rPr>
        <w:t xml:space="preserve">The Existing Members shall ensure that </w:t>
      </w:r>
      <w:r w:rsidR="003310B8" w:rsidRPr="00C17F30">
        <w:rPr>
          <w:rFonts w:ascii="Cambria" w:eastAsia="Arial" w:hAnsi="Cambria" w:cs="Arial"/>
          <w:bCs/>
          <w:sz w:val="24"/>
          <w:szCs w:val="24"/>
        </w:rPr>
        <w:t>they are</w:t>
      </w:r>
      <w:r w:rsidRPr="00C17F30">
        <w:rPr>
          <w:rFonts w:ascii="Cambria" w:eastAsia="Arial" w:hAnsi="Cambria" w:cs="Arial"/>
          <w:bCs/>
          <w:sz w:val="24"/>
          <w:szCs w:val="24"/>
        </w:rPr>
        <w:t xml:space="preserve"> in compliance with all the provisions of the Maharashtra Co-op. Societies Act, 1960 and the Rules framed thereunder and the Bye-Laws of the Society, as well as the provisions of all applicable laws;</w:t>
      </w:r>
    </w:p>
    <w:p w14:paraId="71A48299" w14:textId="77777777" w:rsidR="00897427" w:rsidRPr="00C17F30" w:rsidRDefault="00897427" w:rsidP="006106B1">
      <w:pPr>
        <w:pStyle w:val="ListParagraph"/>
        <w:widowControl w:val="0"/>
        <w:spacing w:after="180"/>
        <w:jc w:val="both"/>
        <w:rPr>
          <w:rFonts w:ascii="Cambria" w:eastAsia="Arial" w:hAnsi="Cambria" w:cs="Arial"/>
          <w:b/>
          <w:bCs/>
          <w:sz w:val="24"/>
          <w:szCs w:val="24"/>
        </w:rPr>
      </w:pPr>
    </w:p>
    <w:p w14:paraId="7D9A5E04" w14:textId="45068640" w:rsidR="00462090" w:rsidRPr="00C17F30" w:rsidRDefault="00462090" w:rsidP="0058110B">
      <w:pPr>
        <w:pStyle w:val="ListParagraph"/>
        <w:widowControl w:val="0"/>
        <w:numPr>
          <w:ilvl w:val="0"/>
          <w:numId w:val="56"/>
        </w:numPr>
        <w:spacing w:after="180" w:line="360" w:lineRule="auto"/>
        <w:jc w:val="both"/>
        <w:rPr>
          <w:rFonts w:ascii="Cambria" w:eastAsia="Arial" w:hAnsi="Cambria" w:cs="Arial"/>
          <w:b/>
          <w:bCs/>
          <w:sz w:val="24"/>
          <w:szCs w:val="24"/>
        </w:rPr>
      </w:pPr>
      <w:r w:rsidRPr="00C17F30">
        <w:rPr>
          <w:rFonts w:ascii="Cambria" w:eastAsia="Arial" w:hAnsi="Cambria" w:cs="Arial"/>
          <w:bCs/>
          <w:sz w:val="24"/>
          <w:szCs w:val="24"/>
        </w:rPr>
        <w:t xml:space="preserve">The </w:t>
      </w:r>
      <w:r w:rsidRPr="00C17F30">
        <w:rPr>
          <w:rFonts w:ascii="Cambria" w:hAnsi="Cambria" w:cs="Arial"/>
          <w:sz w:val="24"/>
          <w:szCs w:val="24"/>
        </w:rPr>
        <w:t xml:space="preserve">Existing </w:t>
      </w:r>
      <w:r w:rsidRPr="00C17F30">
        <w:rPr>
          <w:rFonts w:ascii="Cambria" w:eastAsia="Arial" w:hAnsi="Cambria" w:cs="Arial"/>
          <w:bCs/>
          <w:sz w:val="24"/>
          <w:szCs w:val="24"/>
        </w:rPr>
        <w:t>Members shall not cause any obstruction or hindrance to the construction/ development work.</w:t>
      </w:r>
    </w:p>
    <w:p w14:paraId="22928830" w14:textId="77777777" w:rsidR="00897427" w:rsidRPr="00C17F30" w:rsidRDefault="00897427" w:rsidP="00BA0ECD">
      <w:pPr>
        <w:pStyle w:val="ListParagraph"/>
        <w:rPr>
          <w:rFonts w:ascii="Cambria" w:eastAsia="Arial" w:hAnsi="Cambria" w:cs="Arial"/>
          <w:b/>
          <w:bCs/>
          <w:sz w:val="24"/>
          <w:szCs w:val="24"/>
        </w:rPr>
      </w:pPr>
    </w:p>
    <w:p w14:paraId="2615AC2D" w14:textId="65E0FF37" w:rsidR="00462090" w:rsidRPr="004254B4" w:rsidRDefault="00462090" w:rsidP="004254B4">
      <w:pPr>
        <w:pStyle w:val="ListParagraph"/>
        <w:widowControl w:val="0"/>
        <w:numPr>
          <w:ilvl w:val="0"/>
          <w:numId w:val="56"/>
        </w:numPr>
        <w:spacing w:after="180" w:line="360" w:lineRule="auto"/>
        <w:jc w:val="both"/>
        <w:rPr>
          <w:rFonts w:ascii="Cambria" w:eastAsia="Arial" w:hAnsi="Cambria"/>
          <w:b/>
          <w:sz w:val="24"/>
        </w:rPr>
      </w:pPr>
      <w:r w:rsidRPr="00C17F30">
        <w:rPr>
          <w:rFonts w:ascii="Cambria" w:eastAsia="Arial" w:hAnsi="Cambria" w:cs="Arial"/>
          <w:bCs/>
          <w:sz w:val="24"/>
          <w:szCs w:val="24"/>
        </w:rPr>
        <w:t xml:space="preserve">The </w:t>
      </w:r>
      <w:r w:rsidRPr="00C17F30">
        <w:rPr>
          <w:rFonts w:ascii="Cambria" w:hAnsi="Cambria" w:cs="Arial"/>
          <w:sz w:val="24"/>
          <w:szCs w:val="24"/>
        </w:rPr>
        <w:t xml:space="preserve">Existing </w:t>
      </w:r>
      <w:r w:rsidRPr="00C17F30">
        <w:rPr>
          <w:rFonts w:ascii="Cambria" w:eastAsia="Arial" w:hAnsi="Cambria" w:cs="Arial"/>
          <w:bCs/>
          <w:sz w:val="24"/>
          <w:szCs w:val="24"/>
        </w:rPr>
        <w:t>Members shall not call upon the Developer to render account of cost of construction or details of the sale proceeds thereof unless the Developer is liable to share the details of the sale of units and/ or the sale proceeds with the Society in any manner contemplated herein and/ or under any prevalent law for the time being in force and/ or by any Court of competent jurisdiction.</w:t>
      </w:r>
    </w:p>
    <w:p w14:paraId="2DB2444B" w14:textId="2DFF6297" w:rsidR="00EC4144" w:rsidRPr="00C17F30" w:rsidRDefault="00EC4144"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eastAsia="Arial" w:hAnsi="Cambria" w:cs="Arial"/>
          <w:bCs/>
          <w:sz w:val="24"/>
          <w:szCs w:val="24"/>
        </w:rPr>
        <w:lastRenderedPageBreak/>
        <w:t>If any person/s other than the Developer file/s any proceedings before any Court/Forum or any authority against the Society whereby the right of the development of Project is affected</w:t>
      </w:r>
      <w:r w:rsidR="00961867" w:rsidRPr="004254B4">
        <w:rPr>
          <w:rFonts w:ascii="Cambria" w:eastAsia="Arial" w:hAnsi="Cambria" w:cs="Arial"/>
          <w:bCs/>
          <w:sz w:val="24"/>
          <w:szCs w:val="24"/>
        </w:rPr>
        <w:t xml:space="preserve"> due to any disclosed title issue</w:t>
      </w:r>
      <w:r w:rsidRPr="00C17F30">
        <w:rPr>
          <w:rFonts w:ascii="Cambria" w:eastAsia="Arial" w:hAnsi="Cambria" w:cs="Arial"/>
          <w:bCs/>
          <w:sz w:val="24"/>
          <w:szCs w:val="24"/>
        </w:rPr>
        <w:t>, the Society shall defend the same at its costs and expenses provided however that if such action is initiated on account of any act on behalf of the Developer, the costs incurred by the Society to defend itself shall be borne and paid by the Developer. In the event the action initiated is on the account of joint act of the society and the Developer the costs incurred shall be shared jointly.</w:t>
      </w:r>
    </w:p>
    <w:p w14:paraId="1445F0B1" w14:textId="1C9FF872" w:rsidR="00EC4144" w:rsidRPr="00C17F30" w:rsidRDefault="00EC4144"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eastAsia="Arial" w:hAnsi="Cambria" w:cs="Arial"/>
          <w:bCs/>
          <w:sz w:val="24"/>
          <w:szCs w:val="24"/>
        </w:rPr>
        <w:t xml:space="preserve">The Society indemnifies and keeps indemnified the Developer for all times against all suits, claims, complaints, actions, etc. relating to </w:t>
      </w:r>
      <w:r w:rsidR="00FD489D" w:rsidRPr="00C17F30">
        <w:rPr>
          <w:rFonts w:ascii="Cambria" w:eastAsia="Arial" w:hAnsi="Cambria" w:cs="Arial"/>
          <w:bCs/>
          <w:sz w:val="24"/>
          <w:szCs w:val="24"/>
        </w:rPr>
        <w:t xml:space="preserve">any </w:t>
      </w:r>
      <w:r w:rsidR="00E33EA3" w:rsidRPr="00C17F30">
        <w:rPr>
          <w:rFonts w:ascii="Cambria" w:eastAsia="Arial" w:hAnsi="Cambria" w:cs="Arial"/>
          <w:bCs/>
          <w:sz w:val="24"/>
          <w:szCs w:val="24"/>
        </w:rPr>
        <w:t xml:space="preserve">undisclosed issue in respect of </w:t>
      </w:r>
      <w:r w:rsidRPr="00C17F30">
        <w:rPr>
          <w:rFonts w:ascii="Cambria" w:eastAsia="Arial" w:hAnsi="Cambria" w:cs="Arial"/>
          <w:bCs/>
          <w:sz w:val="24"/>
          <w:szCs w:val="24"/>
        </w:rPr>
        <w:t>the title of the Society to the Property that may be filed/</w:t>
      </w:r>
      <w:r w:rsidR="00051CCD">
        <w:rPr>
          <w:rFonts w:ascii="Cambria" w:eastAsia="Arial" w:hAnsi="Cambria" w:cs="Arial"/>
          <w:bCs/>
          <w:sz w:val="24"/>
          <w:szCs w:val="24"/>
        </w:rPr>
        <w:t xml:space="preserve"> </w:t>
      </w:r>
      <w:r w:rsidRPr="00C17F30">
        <w:rPr>
          <w:rFonts w:ascii="Cambria" w:eastAsia="Arial" w:hAnsi="Cambria" w:cs="Arial"/>
          <w:bCs/>
          <w:sz w:val="24"/>
          <w:szCs w:val="24"/>
        </w:rPr>
        <w:t xml:space="preserve">instituted/commenced against the Developer and/or in case any of the declarations, representations and warranties being recorded found false and/or wrong </w:t>
      </w:r>
      <w:r w:rsidR="008068E2" w:rsidRPr="00C17F30">
        <w:rPr>
          <w:rFonts w:ascii="Cambria" w:eastAsia="Arial" w:hAnsi="Cambria" w:cs="Arial"/>
          <w:bCs/>
          <w:sz w:val="24"/>
          <w:szCs w:val="24"/>
        </w:rPr>
        <w:t>as a result of which any</w:t>
      </w:r>
      <w:r w:rsidR="004A5916">
        <w:rPr>
          <w:rFonts w:ascii="Cambria" w:eastAsia="Arial" w:hAnsi="Cambria" w:cs="Arial"/>
          <w:bCs/>
          <w:sz w:val="24"/>
          <w:szCs w:val="24"/>
        </w:rPr>
        <w:t xml:space="preserve"> </w:t>
      </w:r>
      <w:r w:rsidRPr="00C17F30">
        <w:rPr>
          <w:rFonts w:ascii="Cambria" w:eastAsia="Arial" w:hAnsi="Cambria" w:cs="Arial"/>
          <w:bCs/>
          <w:sz w:val="24"/>
          <w:szCs w:val="24"/>
        </w:rPr>
        <w:t>compensations, damages, penalties, taxes, legal charges, etc. that the Developer may be called upon to pay.</w:t>
      </w:r>
    </w:p>
    <w:p w14:paraId="67B7DA64" w14:textId="79F1363E" w:rsidR="00EC4144" w:rsidRDefault="00EC4144"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eastAsia="Arial" w:hAnsi="Cambria" w:cs="Arial"/>
          <w:bCs/>
          <w:sz w:val="24"/>
          <w:szCs w:val="24"/>
        </w:rPr>
        <w:t xml:space="preserve">As and when required by the Developer, the Society and </w:t>
      </w:r>
      <w:r w:rsidR="001D6B69" w:rsidRPr="00C17F30">
        <w:rPr>
          <w:rFonts w:ascii="Cambria" w:hAnsi="Cambria" w:cs="Arial"/>
          <w:sz w:val="24"/>
          <w:szCs w:val="24"/>
        </w:rPr>
        <w:t xml:space="preserve">Existing </w:t>
      </w:r>
      <w:r w:rsidRPr="00C17F30">
        <w:rPr>
          <w:rFonts w:ascii="Cambria" w:eastAsia="Arial" w:hAnsi="Cambria" w:cs="Arial"/>
          <w:bCs/>
          <w:sz w:val="24"/>
          <w:szCs w:val="24"/>
        </w:rPr>
        <w:t>Members shall make, sign and execute or cause to be made signed and executed all papers, affidavits, applications, forms, deeds, documents, etc. and shall do or cause to be done all deeds, things and matters as may be necessary and required for the purpose of putting into effect the intention of the Parties hereto, provided however, the costs, charges and expenses thereof shall be borne and paid for by the Developer herein.</w:t>
      </w:r>
    </w:p>
    <w:p w14:paraId="6A4E081D" w14:textId="150DC1D4" w:rsidR="00BE1BB5" w:rsidRPr="00C17F30" w:rsidRDefault="0006063C"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eastAsia="Arial" w:hAnsi="Cambria" w:cs="Arial"/>
          <w:bCs/>
          <w:sz w:val="24"/>
          <w:szCs w:val="24"/>
        </w:rPr>
        <w:t xml:space="preserve">If </w:t>
      </w:r>
      <w:r w:rsidR="00820FD3" w:rsidRPr="00C17F30">
        <w:rPr>
          <w:rFonts w:ascii="Cambria" w:eastAsia="Arial" w:hAnsi="Cambria" w:cs="Arial"/>
          <w:bCs/>
          <w:sz w:val="24"/>
          <w:szCs w:val="24"/>
        </w:rPr>
        <w:t xml:space="preserve">there is a delay in handing over possession of the </w:t>
      </w:r>
      <w:r w:rsidR="00B63F99" w:rsidRPr="00C17F30">
        <w:rPr>
          <w:rFonts w:ascii="Cambria" w:eastAsia="Arial" w:hAnsi="Cambria" w:cs="Arial"/>
          <w:bCs/>
          <w:sz w:val="24"/>
          <w:szCs w:val="24"/>
        </w:rPr>
        <w:t xml:space="preserve">Existing Premises </w:t>
      </w:r>
      <w:r w:rsidR="00820FD3" w:rsidRPr="00C17F30">
        <w:rPr>
          <w:rFonts w:ascii="Cambria" w:eastAsia="Arial" w:hAnsi="Cambria" w:cs="Arial"/>
          <w:bCs/>
          <w:sz w:val="24"/>
          <w:szCs w:val="24"/>
        </w:rPr>
        <w:t xml:space="preserve">by the </w:t>
      </w:r>
      <w:r w:rsidR="001D6B69" w:rsidRPr="00C17F30">
        <w:rPr>
          <w:rFonts w:ascii="Cambria" w:hAnsi="Cambria" w:cs="Arial"/>
          <w:sz w:val="24"/>
          <w:szCs w:val="24"/>
        </w:rPr>
        <w:t xml:space="preserve">Existing </w:t>
      </w:r>
      <w:r w:rsidR="00820FD3" w:rsidRPr="00C17F30">
        <w:rPr>
          <w:rFonts w:ascii="Cambria" w:eastAsia="Arial" w:hAnsi="Cambria" w:cs="Arial"/>
          <w:bCs/>
          <w:sz w:val="24"/>
          <w:szCs w:val="24"/>
        </w:rPr>
        <w:t xml:space="preserve">Members of the Society to the Developer for any reason whatsoever (including any inter se family disputes, transmission of shares, partition claim on the flat, legal proceedings filed in any Court of law, etc.) and/or any stoppage or obstruction is caused to the Developer to perform its obligations under this Agreement, then, in that event, it shall be the sole responsibility of the </w:t>
      </w:r>
      <w:r w:rsidR="00EE5C3A" w:rsidRPr="00C17F30">
        <w:rPr>
          <w:rFonts w:ascii="Cambria" w:eastAsia="Arial" w:hAnsi="Cambria" w:cs="Arial"/>
          <w:bCs/>
          <w:sz w:val="24"/>
          <w:szCs w:val="24"/>
        </w:rPr>
        <w:t xml:space="preserve">respective </w:t>
      </w:r>
      <w:r w:rsidR="001D6B69" w:rsidRPr="00C17F30">
        <w:rPr>
          <w:rFonts w:ascii="Cambria" w:hAnsi="Cambria" w:cs="Arial"/>
          <w:sz w:val="24"/>
          <w:szCs w:val="24"/>
        </w:rPr>
        <w:t>Existing</w:t>
      </w:r>
      <w:r w:rsidR="00820FD3" w:rsidRPr="00C17F30">
        <w:rPr>
          <w:rFonts w:ascii="Cambria" w:eastAsia="Arial" w:hAnsi="Cambria" w:cs="Arial"/>
          <w:bCs/>
          <w:sz w:val="24"/>
          <w:szCs w:val="24"/>
        </w:rPr>
        <w:t xml:space="preserve"> Member</w:t>
      </w:r>
      <w:r w:rsidR="00EE5C3A" w:rsidRPr="00C17F30">
        <w:rPr>
          <w:rFonts w:ascii="Cambria" w:eastAsia="Arial" w:hAnsi="Cambria" w:cs="Arial"/>
          <w:bCs/>
          <w:sz w:val="24"/>
          <w:szCs w:val="24"/>
        </w:rPr>
        <w:t>/</w:t>
      </w:r>
      <w:r w:rsidR="00820FD3" w:rsidRPr="00C17F30">
        <w:rPr>
          <w:rFonts w:ascii="Cambria" w:eastAsia="Arial" w:hAnsi="Cambria" w:cs="Arial"/>
          <w:bCs/>
          <w:sz w:val="24"/>
          <w:szCs w:val="24"/>
        </w:rPr>
        <w:t xml:space="preserve">s to resolve the same. </w:t>
      </w:r>
      <w:r w:rsidR="00CD441A" w:rsidRPr="00C17F30">
        <w:rPr>
          <w:rFonts w:ascii="Cambria" w:eastAsia="Arial" w:hAnsi="Cambria" w:cs="Arial"/>
          <w:bCs/>
          <w:sz w:val="24"/>
          <w:szCs w:val="24"/>
        </w:rPr>
        <w:t xml:space="preserve">On </w:t>
      </w:r>
      <w:r w:rsidR="001F5F39" w:rsidRPr="00C17F30">
        <w:rPr>
          <w:rFonts w:ascii="Cambria" w:eastAsia="Arial" w:hAnsi="Cambria" w:cs="Arial"/>
          <w:bCs/>
          <w:sz w:val="24"/>
          <w:szCs w:val="24"/>
        </w:rPr>
        <w:t>the occurrence</w:t>
      </w:r>
      <w:r w:rsidR="00CD441A" w:rsidRPr="00C17F30">
        <w:rPr>
          <w:rFonts w:ascii="Cambria" w:eastAsia="Arial" w:hAnsi="Cambria" w:cs="Arial"/>
          <w:bCs/>
          <w:sz w:val="24"/>
          <w:szCs w:val="24"/>
        </w:rPr>
        <w:t xml:space="preserve"> of such an event, the </w:t>
      </w:r>
      <w:r w:rsidR="00CD441A" w:rsidRPr="00C17F30">
        <w:rPr>
          <w:rFonts w:ascii="Cambria" w:hAnsi="Cambria" w:cs="Arial"/>
          <w:sz w:val="24"/>
          <w:szCs w:val="24"/>
        </w:rPr>
        <w:t>period of such delay will be deemed to be construed as extension granted to the Developer</w:t>
      </w:r>
      <w:r w:rsidR="00C437E9" w:rsidRPr="00C17F30">
        <w:rPr>
          <w:rFonts w:ascii="Cambria" w:hAnsi="Cambria" w:cs="Arial"/>
          <w:sz w:val="24"/>
          <w:szCs w:val="24"/>
        </w:rPr>
        <w:t xml:space="preserve"> as well as suspension of its obligations under this Agreement</w:t>
      </w:r>
      <w:r w:rsidR="00CD441A" w:rsidRPr="00C17F30">
        <w:rPr>
          <w:rFonts w:ascii="Cambria" w:hAnsi="Cambria" w:cs="Arial"/>
          <w:sz w:val="24"/>
          <w:szCs w:val="24"/>
        </w:rPr>
        <w:t xml:space="preserve">. </w:t>
      </w:r>
      <w:r w:rsidR="00871D91" w:rsidRPr="00C17F30">
        <w:rPr>
          <w:rFonts w:ascii="Cambria" w:hAnsi="Cambria" w:cs="Arial"/>
          <w:sz w:val="24"/>
          <w:szCs w:val="24"/>
        </w:rPr>
        <w:t xml:space="preserve">Further, the </w:t>
      </w:r>
      <w:r w:rsidR="00C02FD1" w:rsidRPr="00C17F30">
        <w:rPr>
          <w:rFonts w:ascii="Cambria" w:hAnsi="Cambria" w:cs="Arial"/>
          <w:sz w:val="24"/>
          <w:szCs w:val="24"/>
        </w:rPr>
        <w:t xml:space="preserve">respective Existing </w:t>
      </w:r>
      <w:r w:rsidR="00C02FD1" w:rsidRPr="00C17F30">
        <w:rPr>
          <w:rFonts w:ascii="Cambria" w:hAnsi="Cambria" w:cs="Arial"/>
          <w:sz w:val="24"/>
          <w:szCs w:val="24"/>
        </w:rPr>
        <w:lastRenderedPageBreak/>
        <w:t xml:space="preserve">Member/s </w:t>
      </w:r>
      <w:r w:rsidR="00871D91" w:rsidRPr="00C17F30">
        <w:rPr>
          <w:rFonts w:ascii="Cambria" w:hAnsi="Cambria" w:cs="Arial"/>
          <w:sz w:val="24"/>
          <w:szCs w:val="24"/>
        </w:rPr>
        <w:t>shall be liable to</w:t>
      </w:r>
      <w:r w:rsidR="00820FD3" w:rsidRPr="00C17F30">
        <w:rPr>
          <w:rFonts w:ascii="Cambria" w:eastAsia="Arial" w:hAnsi="Cambria" w:cs="Arial"/>
          <w:bCs/>
          <w:sz w:val="24"/>
          <w:szCs w:val="24"/>
        </w:rPr>
        <w:t xml:space="preserve"> </w:t>
      </w:r>
      <w:r w:rsidR="00871D91" w:rsidRPr="00C17F30">
        <w:rPr>
          <w:rFonts w:ascii="Cambria" w:eastAsia="Arial" w:hAnsi="Cambria" w:cs="Arial"/>
          <w:bCs/>
          <w:sz w:val="24"/>
          <w:szCs w:val="24"/>
        </w:rPr>
        <w:t>pay a sum of Rs</w:t>
      </w:r>
      <w:r w:rsidR="00893013" w:rsidRPr="00C17F30">
        <w:rPr>
          <w:rFonts w:ascii="Cambria" w:eastAsia="Arial" w:hAnsi="Cambria" w:cs="Arial"/>
          <w:bCs/>
          <w:sz w:val="24"/>
          <w:szCs w:val="24"/>
        </w:rPr>
        <w:t>.</w:t>
      </w:r>
      <w:r w:rsidR="0018267C">
        <w:rPr>
          <w:rFonts w:ascii="Cambria" w:eastAsia="Arial" w:hAnsi="Cambria" w:cs="Arial"/>
          <w:bCs/>
          <w:sz w:val="24"/>
          <w:szCs w:val="24"/>
        </w:rPr>
        <w:t>10,000</w:t>
      </w:r>
      <w:r w:rsidR="00893013" w:rsidRPr="00C17F30">
        <w:rPr>
          <w:rFonts w:ascii="Cambria" w:eastAsia="Arial" w:hAnsi="Cambria" w:cs="Arial"/>
          <w:bCs/>
          <w:sz w:val="24"/>
          <w:szCs w:val="24"/>
        </w:rPr>
        <w:t xml:space="preserve">/- </w:t>
      </w:r>
      <w:r w:rsidR="00871D91" w:rsidRPr="00C17F30">
        <w:rPr>
          <w:rFonts w:ascii="Cambria" w:eastAsia="Arial" w:hAnsi="Cambria" w:cs="Arial"/>
          <w:bCs/>
          <w:sz w:val="24"/>
          <w:szCs w:val="24"/>
        </w:rPr>
        <w:t xml:space="preserve">(Rupees </w:t>
      </w:r>
      <w:r w:rsidR="0018267C">
        <w:rPr>
          <w:rFonts w:ascii="Cambria" w:eastAsia="Arial" w:hAnsi="Cambria" w:cs="Arial"/>
          <w:bCs/>
          <w:sz w:val="24"/>
          <w:szCs w:val="24"/>
        </w:rPr>
        <w:t xml:space="preserve">Ten Thousand </w:t>
      </w:r>
      <w:r w:rsidR="00871D91" w:rsidRPr="00C17F30">
        <w:rPr>
          <w:rFonts w:ascii="Cambria" w:eastAsia="Arial" w:hAnsi="Cambria" w:cs="Arial"/>
          <w:bCs/>
          <w:sz w:val="24"/>
          <w:szCs w:val="24"/>
        </w:rPr>
        <w:t xml:space="preserve">only) per day </w:t>
      </w:r>
      <w:r w:rsidR="00F0659C" w:rsidRPr="00C17F30">
        <w:rPr>
          <w:rFonts w:ascii="Cambria" w:eastAsia="Arial" w:hAnsi="Cambria" w:cs="Arial"/>
          <w:bCs/>
          <w:sz w:val="24"/>
          <w:szCs w:val="24"/>
        </w:rPr>
        <w:t xml:space="preserve">to the Developer and Society, in equal proportion, </w:t>
      </w:r>
      <w:r w:rsidR="00871D91" w:rsidRPr="00C17F30">
        <w:rPr>
          <w:rFonts w:ascii="Cambria" w:eastAsia="Arial" w:hAnsi="Cambria" w:cs="Arial"/>
          <w:bCs/>
          <w:sz w:val="24"/>
          <w:szCs w:val="24"/>
        </w:rPr>
        <w:t>as liquidated damages with liberty to permit the Developer to appropriate the same from the amounts payable by the Developer to the</w:t>
      </w:r>
      <w:r w:rsidR="001D6B69" w:rsidRPr="00C17F30">
        <w:rPr>
          <w:rFonts w:ascii="Cambria" w:eastAsia="Arial" w:hAnsi="Cambria" w:cs="Arial"/>
          <w:bCs/>
          <w:sz w:val="24"/>
          <w:szCs w:val="24"/>
        </w:rPr>
        <w:t xml:space="preserve"> </w:t>
      </w:r>
      <w:r w:rsidR="001D6B69" w:rsidRPr="00C17F30">
        <w:rPr>
          <w:rFonts w:ascii="Cambria" w:hAnsi="Cambria" w:cs="Arial"/>
          <w:sz w:val="24"/>
          <w:szCs w:val="24"/>
        </w:rPr>
        <w:t>Existing</w:t>
      </w:r>
      <w:r w:rsidR="00871D91" w:rsidRPr="00C17F30">
        <w:rPr>
          <w:rFonts w:ascii="Cambria" w:eastAsia="Arial" w:hAnsi="Cambria" w:cs="Arial"/>
          <w:bCs/>
          <w:sz w:val="24"/>
          <w:szCs w:val="24"/>
        </w:rPr>
        <w:t xml:space="preserve"> Members of the Society.</w:t>
      </w:r>
    </w:p>
    <w:p w14:paraId="4E9A37E5" w14:textId="2C272998" w:rsidR="00DD60FF" w:rsidRPr="00C17F30" w:rsidRDefault="00DD60FF" w:rsidP="0057425A">
      <w:pPr>
        <w:widowControl w:val="0"/>
        <w:numPr>
          <w:ilvl w:val="1"/>
          <w:numId w:val="4"/>
        </w:numPr>
        <w:tabs>
          <w:tab w:val="left" w:pos="720"/>
        </w:tabs>
        <w:spacing w:after="180" w:line="360" w:lineRule="auto"/>
        <w:jc w:val="both"/>
        <w:rPr>
          <w:rFonts w:ascii="Cambria" w:eastAsia="Arial" w:hAnsi="Cambria" w:cs="Arial"/>
          <w:bCs/>
          <w:sz w:val="24"/>
          <w:szCs w:val="24"/>
        </w:rPr>
      </w:pPr>
      <w:r w:rsidRPr="00C17F30">
        <w:rPr>
          <w:rFonts w:ascii="Cambria" w:hAnsi="Cambria" w:cs="Arial"/>
          <w:sz w:val="24"/>
          <w:szCs w:val="24"/>
        </w:rPr>
        <w:t xml:space="preserve">The </w:t>
      </w:r>
      <w:r w:rsidR="00DA2757" w:rsidRPr="00C17F30">
        <w:rPr>
          <w:rFonts w:ascii="Cambria" w:hAnsi="Cambria" w:cs="Arial"/>
          <w:sz w:val="24"/>
          <w:szCs w:val="24"/>
        </w:rPr>
        <w:t>Existing Members</w:t>
      </w:r>
      <w:r w:rsidR="00DA2757" w:rsidRPr="00C17F30" w:rsidDel="00DA2757">
        <w:rPr>
          <w:rFonts w:ascii="Cambria" w:hAnsi="Cambria" w:cs="Arial"/>
          <w:sz w:val="24"/>
          <w:szCs w:val="24"/>
        </w:rPr>
        <w:t xml:space="preserve"> </w:t>
      </w:r>
      <w:r w:rsidRPr="00C17F30">
        <w:rPr>
          <w:rFonts w:ascii="Cambria" w:hAnsi="Cambria" w:cs="Arial"/>
          <w:sz w:val="24"/>
          <w:szCs w:val="24"/>
        </w:rPr>
        <w:t xml:space="preserve">agree and confirm that, if any of </w:t>
      </w:r>
      <w:r w:rsidR="00DD0A03" w:rsidRPr="00C17F30">
        <w:rPr>
          <w:rFonts w:ascii="Cambria" w:hAnsi="Cambria" w:cs="Arial"/>
          <w:sz w:val="24"/>
          <w:szCs w:val="24"/>
        </w:rPr>
        <w:t xml:space="preserve">the </w:t>
      </w:r>
      <w:r w:rsidR="001D6B69" w:rsidRPr="00C17F30">
        <w:rPr>
          <w:rFonts w:ascii="Cambria" w:hAnsi="Cambria" w:cs="Arial"/>
          <w:sz w:val="24"/>
          <w:szCs w:val="24"/>
        </w:rPr>
        <w:t xml:space="preserve">Existing </w:t>
      </w:r>
      <w:r w:rsidRPr="00C17F30">
        <w:rPr>
          <w:rFonts w:ascii="Cambria" w:hAnsi="Cambria" w:cs="Arial"/>
          <w:sz w:val="24"/>
          <w:szCs w:val="24"/>
        </w:rPr>
        <w:t>Member desires to purchase additional area from the Developer</w:t>
      </w:r>
      <w:r w:rsidR="00E55AF7" w:rsidRPr="00C17F30">
        <w:rPr>
          <w:rFonts w:ascii="Cambria" w:hAnsi="Cambria" w:cs="Arial"/>
          <w:sz w:val="24"/>
          <w:szCs w:val="24"/>
        </w:rPr>
        <w:t xml:space="preserve"> as </w:t>
      </w:r>
      <w:r w:rsidR="007465BB" w:rsidRPr="00C17F30">
        <w:rPr>
          <w:rFonts w:ascii="Cambria" w:hAnsi="Cambria" w:cs="Arial"/>
          <w:sz w:val="24"/>
          <w:szCs w:val="24"/>
        </w:rPr>
        <w:t>set out in clause 7.2 herein above</w:t>
      </w:r>
      <w:r w:rsidRPr="00C17F30">
        <w:rPr>
          <w:rFonts w:ascii="Cambria" w:hAnsi="Cambria" w:cs="Arial"/>
          <w:sz w:val="24"/>
          <w:szCs w:val="24"/>
        </w:rPr>
        <w:t xml:space="preserve">, then, such </w:t>
      </w:r>
      <w:r w:rsidR="00E57D65" w:rsidRPr="00C17F30">
        <w:rPr>
          <w:rFonts w:ascii="Cambria" w:hAnsi="Cambria" w:cs="Arial"/>
          <w:sz w:val="24"/>
          <w:szCs w:val="24"/>
        </w:rPr>
        <w:t xml:space="preserve">Existing </w:t>
      </w:r>
      <w:r w:rsidRPr="00C17F30">
        <w:rPr>
          <w:rFonts w:ascii="Cambria" w:hAnsi="Cambria" w:cs="Arial"/>
          <w:sz w:val="24"/>
          <w:szCs w:val="24"/>
        </w:rPr>
        <w:t xml:space="preserve">Member shall communicate the same in writing to the Developer. If there are no planning constraints and the Developer is able to sell such additional area to the </w:t>
      </w:r>
      <w:r w:rsidR="001D6B69" w:rsidRPr="00C17F30">
        <w:rPr>
          <w:rFonts w:ascii="Cambria" w:hAnsi="Cambria" w:cs="Arial"/>
          <w:sz w:val="24"/>
          <w:szCs w:val="24"/>
        </w:rPr>
        <w:t xml:space="preserve">Existing </w:t>
      </w:r>
      <w:r w:rsidRPr="00C17F30">
        <w:rPr>
          <w:rFonts w:ascii="Cambria" w:hAnsi="Cambria" w:cs="Arial"/>
          <w:sz w:val="24"/>
          <w:szCs w:val="24"/>
        </w:rPr>
        <w:t>Member, then, they shall enter into such writings / agreements on such terms and conditions as they mutually deem fit and proper</w:t>
      </w:r>
      <w:r w:rsidR="00835D84" w:rsidRPr="00C17F30">
        <w:rPr>
          <w:rFonts w:ascii="Cambria" w:hAnsi="Cambria" w:cs="Arial"/>
          <w:sz w:val="24"/>
          <w:szCs w:val="24"/>
        </w:rPr>
        <w:t xml:space="preserve"> as per what is stated is Clause </w:t>
      </w:r>
      <w:r w:rsidR="001F78D6">
        <w:rPr>
          <w:rFonts w:ascii="Cambria" w:hAnsi="Cambria" w:cs="Arial"/>
          <w:sz w:val="24"/>
          <w:szCs w:val="24"/>
        </w:rPr>
        <w:t>7.2</w:t>
      </w:r>
      <w:r w:rsidR="00835D84" w:rsidRPr="00C17F30">
        <w:rPr>
          <w:rFonts w:ascii="Cambria" w:hAnsi="Cambria" w:cs="Arial"/>
          <w:sz w:val="24"/>
          <w:szCs w:val="24"/>
        </w:rPr>
        <w:t xml:space="preserve"> hereinabove</w:t>
      </w:r>
      <w:r w:rsidRPr="00C17F30">
        <w:rPr>
          <w:rFonts w:ascii="Cambria" w:hAnsi="Cambria" w:cs="Arial"/>
          <w:sz w:val="24"/>
          <w:szCs w:val="24"/>
        </w:rPr>
        <w:t>.</w:t>
      </w:r>
    </w:p>
    <w:p w14:paraId="0D5F3399" w14:textId="5002A491" w:rsidR="004F74A0" w:rsidRPr="00C17F30" w:rsidRDefault="004F74A0" w:rsidP="0057425A">
      <w:pPr>
        <w:pStyle w:val="NoSpacing"/>
        <w:numPr>
          <w:ilvl w:val="1"/>
          <w:numId w:val="4"/>
        </w:numPr>
        <w:spacing w:after="180" w:line="360" w:lineRule="auto"/>
        <w:jc w:val="both"/>
        <w:rPr>
          <w:rFonts w:ascii="Cambria" w:eastAsia="Gungsuh" w:hAnsi="Cambria" w:cs="Arial"/>
          <w:sz w:val="24"/>
          <w:szCs w:val="24"/>
          <w:lang w:val="en-IN"/>
        </w:rPr>
      </w:pPr>
      <w:r w:rsidRPr="00C17F30">
        <w:rPr>
          <w:rFonts w:ascii="Cambria" w:eastAsia="Gungsuh" w:hAnsi="Cambria" w:cs="Arial"/>
          <w:sz w:val="24"/>
          <w:szCs w:val="24"/>
          <w:lang w:val="en-IN"/>
        </w:rPr>
        <w:t xml:space="preserve">The </w:t>
      </w:r>
      <w:r w:rsidR="006519E9" w:rsidRPr="00C17F30">
        <w:rPr>
          <w:rFonts w:ascii="Cambria" w:eastAsia="Gungsuh" w:hAnsi="Cambria" w:cs="Arial"/>
          <w:sz w:val="24"/>
          <w:szCs w:val="24"/>
          <w:lang w:val="en-IN"/>
        </w:rPr>
        <w:t xml:space="preserve">Existing </w:t>
      </w:r>
      <w:r w:rsidR="008412A2" w:rsidRPr="00C17F30">
        <w:rPr>
          <w:rFonts w:ascii="Cambria" w:eastAsia="Gungsuh" w:hAnsi="Cambria" w:cs="Arial"/>
          <w:sz w:val="24"/>
          <w:szCs w:val="24"/>
          <w:lang w:val="en-IN"/>
        </w:rPr>
        <w:t>M</w:t>
      </w:r>
      <w:r w:rsidRPr="00C17F30">
        <w:rPr>
          <w:rFonts w:ascii="Cambria" w:eastAsia="Gungsuh" w:hAnsi="Cambria" w:cs="Arial"/>
          <w:sz w:val="24"/>
          <w:szCs w:val="24"/>
          <w:lang w:val="en-IN"/>
        </w:rPr>
        <w:t xml:space="preserve">embers shall not change elevation / outer appearance of the New Building, and the </w:t>
      </w:r>
      <w:r w:rsidR="00A177A5" w:rsidRPr="00C17F30">
        <w:rPr>
          <w:rFonts w:ascii="Cambria" w:eastAsia="Gungsuh" w:hAnsi="Cambria" w:cs="Arial"/>
          <w:sz w:val="24"/>
          <w:szCs w:val="24"/>
          <w:lang w:val="en-IN"/>
        </w:rPr>
        <w:t xml:space="preserve">Existing </w:t>
      </w:r>
      <w:r w:rsidR="008412A2" w:rsidRPr="00C17F30">
        <w:rPr>
          <w:rFonts w:ascii="Cambria" w:eastAsia="Gungsuh" w:hAnsi="Cambria" w:cs="Arial"/>
          <w:sz w:val="24"/>
          <w:szCs w:val="24"/>
          <w:lang w:val="en-IN"/>
        </w:rPr>
        <w:t>M</w:t>
      </w:r>
      <w:r w:rsidRPr="00C17F30">
        <w:rPr>
          <w:rFonts w:ascii="Cambria" w:eastAsia="Gungsuh" w:hAnsi="Cambria" w:cs="Arial"/>
          <w:sz w:val="24"/>
          <w:szCs w:val="24"/>
          <w:lang w:val="en-IN"/>
        </w:rPr>
        <w:t xml:space="preserve">embers shall not fill-up </w:t>
      </w:r>
      <w:r w:rsidR="00BE7CFE" w:rsidRPr="00C17F30">
        <w:rPr>
          <w:rFonts w:ascii="Cambria" w:eastAsia="Gungsuh" w:hAnsi="Cambria" w:cs="Arial"/>
          <w:sz w:val="24"/>
          <w:szCs w:val="24"/>
          <w:lang w:val="en-IN"/>
        </w:rPr>
        <w:t>sinks</w:t>
      </w:r>
      <w:r w:rsidR="001A0A9A" w:rsidRPr="00C17F30">
        <w:rPr>
          <w:rFonts w:ascii="Cambria" w:eastAsia="Gungsuh" w:hAnsi="Cambria" w:cs="Arial"/>
          <w:sz w:val="24"/>
          <w:szCs w:val="24"/>
          <w:lang w:val="en-IN"/>
        </w:rPr>
        <w:t xml:space="preserve">, </w:t>
      </w:r>
      <w:r w:rsidRPr="00C17F30">
        <w:rPr>
          <w:rFonts w:ascii="Cambria" w:eastAsia="Gungsuh" w:hAnsi="Cambria" w:cs="Arial"/>
          <w:sz w:val="24"/>
          <w:szCs w:val="24"/>
          <w:lang w:val="en-IN"/>
        </w:rPr>
        <w:t>voids</w:t>
      </w:r>
      <w:r w:rsidR="001A0A9A" w:rsidRPr="00C17F30">
        <w:rPr>
          <w:rFonts w:ascii="Cambria" w:eastAsia="Gungsuh" w:hAnsi="Cambria" w:cs="Arial"/>
          <w:sz w:val="24"/>
          <w:szCs w:val="24"/>
          <w:lang w:val="en-IN"/>
        </w:rPr>
        <w:t>, service ducts</w:t>
      </w:r>
      <w:r w:rsidRPr="00C17F30">
        <w:rPr>
          <w:rFonts w:ascii="Cambria" w:eastAsia="Gungsuh" w:hAnsi="Cambria" w:cs="Arial"/>
          <w:sz w:val="24"/>
          <w:szCs w:val="24"/>
          <w:lang w:val="en-IN"/>
        </w:rPr>
        <w:t xml:space="preserve"> etc. The </w:t>
      </w:r>
      <w:r w:rsidR="00F87ABC" w:rsidRPr="00C17F30">
        <w:rPr>
          <w:rFonts w:ascii="Cambria" w:eastAsia="Gungsuh" w:hAnsi="Cambria" w:cs="Arial"/>
          <w:sz w:val="24"/>
          <w:szCs w:val="24"/>
          <w:lang w:val="en-IN"/>
        </w:rPr>
        <w:t xml:space="preserve">Existing </w:t>
      </w:r>
      <w:r w:rsidR="008412A2" w:rsidRPr="00C17F30">
        <w:rPr>
          <w:rFonts w:ascii="Cambria" w:eastAsia="Gungsuh" w:hAnsi="Cambria" w:cs="Arial"/>
          <w:sz w:val="24"/>
          <w:szCs w:val="24"/>
          <w:lang w:val="en-IN"/>
        </w:rPr>
        <w:t>M</w:t>
      </w:r>
      <w:r w:rsidRPr="00C17F30">
        <w:rPr>
          <w:rFonts w:ascii="Cambria" w:eastAsia="Gungsuh" w:hAnsi="Cambria" w:cs="Arial"/>
          <w:sz w:val="24"/>
          <w:szCs w:val="24"/>
          <w:lang w:val="en-IN"/>
        </w:rPr>
        <w:t xml:space="preserve">embers of the Society shall neither enclose the elevation features in the room nor put M.S. Grills etc. The </w:t>
      </w:r>
      <w:r w:rsidR="00D11DE2" w:rsidRPr="00C17F30">
        <w:rPr>
          <w:rFonts w:ascii="Cambria" w:eastAsia="Gungsuh" w:hAnsi="Cambria" w:cs="Arial"/>
          <w:sz w:val="24"/>
          <w:szCs w:val="24"/>
          <w:lang w:val="en-IN"/>
        </w:rPr>
        <w:t xml:space="preserve">Existing </w:t>
      </w:r>
      <w:r w:rsidR="008412A2" w:rsidRPr="00C17F30">
        <w:rPr>
          <w:rFonts w:ascii="Cambria" w:eastAsia="Gungsuh" w:hAnsi="Cambria" w:cs="Arial"/>
          <w:sz w:val="24"/>
          <w:szCs w:val="24"/>
          <w:lang w:val="en-IN"/>
        </w:rPr>
        <w:t>M</w:t>
      </w:r>
      <w:r w:rsidRPr="00C17F30">
        <w:rPr>
          <w:rFonts w:ascii="Cambria" w:eastAsia="Gungsuh" w:hAnsi="Cambria" w:cs="Arial"/>
          <w:sz w:val="24"/>
          <w:szCs w:val="24"/>
          <w:lang w:val="en-IN"/>
        </w:rPr>
        <w:t xml:space="preserve">embers shall not remove/change exterior </w:t>
      </w:r>
      <w:r w:rsidR="008412A2" w:rsidRPr="00C17F30">
        <w:rPr>
          <w:rFonts w:ascii="Cambria" w:eastAsia="Gungsuh" w:hAnsi="Cambria" w:cs="Arial"/>
          <w:sz w:val="24"/>
          <w:szCs w:val="24"/>
          <w:lang w:val="en-IN"/>
        </w:rPr>
        <w:t xml:space="preserve">of </w:t>
      </w:r>
      <w:r w:rsidRPr="00C17F30">
        <w:rPr>
          <w:rFonts w:ascii="Cambria" w:eastAsia="Gungsuh" w:hAnsi="Cambria" w:cs="Arial"/>
          <w:sz w:val="24"/>
          <w:szCs w:val="24"/>
          <w:lang w:val="en-IN"/>
        </w:rPr>
        <w:t xml:space="preserve">the building materials like railings, sliding windows, </w:t>
      </w:r>
      <w:proofErr w:type="spellStart"/>
      <w:r w:rsidRPr="00C17F30">
        <w:rPr>
          <w:rFonts w:ascii="Cambria" w:eastAsia="Gungsuh" w:hAnsi="Cambria" w:cs="Arial"/>
          <w:sz w:val="24"/>
          <w:szCs w:val="24"/>
          <w:lang w:val="en-IN"/>
        </w:rPr>
        <w:t>chajjas</w:t>
      </w:r>
      <w:proofErr w:type="spellEnd"/>
      <w:r w:rsidRPr="00C17F30">
        <w:rPr>
          <w:rFonts w:ascii="Cambria" w:eastAsia="Gungsuh" w:hAnsi="Cambria" w:cs="Arial"/>
          <w:sz w:val="24"/>
          <w:szCs w:val="24"/>
          <w:lang w:val="en-IN"/>
        </w:rPr>
        <w:t xml:space="preserve">, RCC </w:t>
      </w:r>
      <w:r w:rsidR="00BE7CFE" w:rsidRPr="00C17F30">
        <w:rPr>
          <w:rFonts w:ascii="Cambria" w:eastAsia="Gungsuh" w:hAnsi="Cambria" w:cs="Arial"/>
          <w:sz w:val="24"/>
          <w:szCs w:val="24"/>
          <w:lang w:val="en-IN"/>
        </w:rPr>
        <w:t>niches</w:t>
      </w:r>
      <w:r w:rsidRPr="00C17F30">
        <w:rPr>
          <w:rFonts w:ascii="Cambria" w:eastAsia="Gungsuh" w:hAnsi="Cambria" w:cs="Arial"/>
          <w:sz w:val="24"/>
          <w:szCs w:val="24"/>
          <w:lang w:val="en-IN"/>
        </w:rPr>
        <w:t>, etc.</w:t>
      </w:r>
    </w:p>
    <w:p w14:paraId="184B1B2C" w14:textId="7166789A" w:rsidR="004F74A0" w:rsidRPr="00C17F30" w:rsidRDefault="004F74A0" w:rsidP="0057425A">
      <w:pPr>
        <w:widowControl w:val="0"/>
        <w:numPr>
          <w:ilvl w:val="1"/>
          <w:numId w:val="4"/>
        </w:numPr>
        <w:tabs>
          <w:tab w:val="left" w:pos="720"/>
        </w:tabs>
        <w:spacing w:after="180" w:line="360" w:lineRule="auto"/>
        <w:jc w:val="both"/>
        <w:rPr>
          <w:rFonts w:ascii="Cambria" w:eastAsia="Gungsuh" w:hAnsi="Cambria"/>
          <w:sz w:val="24"/>
          <w:szCs w:val="24"/>
        </w:rPr>
      </w:pPr>
      <w:r w:rsidRPr="00C17F30">
        <w:rPr>
          <w:rFonts w:ascii="Cambria" w:eastAsia="Gungsuh" w:hAnsi="Cambria" w:cs="Arial"/>
          <w:sz w:val="24"/>
          <w:szCs w:val="24"/>
        </w:rPr>
        <w:t xml:space="preserve">The </w:t>
      </w:r>
      <w:r w:rsidR="00B939E4" w:rsidRPr="00C17F30">
        <w:rPr>
          <w:rFonts w:ascii="Cambria" w:eastAsia="Gungsuh" w:hAnsi="Cambria" w:cs="Arial"/>
          <w:sz w:val="24"/>
          <w:szCs w:val="24"/>
        </w:rPr>
        <w:t xml:space="preserve">Existing </w:t>
      </w:r>
      <w:r w:rsidR="008412A2" w:rsidRPr="00C17F30">
        <w:rPr>
          <w:rFonts w:ascii="Cambria" w:eastAsia="Gungsuh" w:hAnsi="Cambria" w:cs="Arial"/>
          <w:sz w:val="24"/>
          <w:szCs w:val="24"/>
        </w:rPr>
        <w:t>M</w:t>
      </w:r>
      <w:r w:rsidRPr="00C17F30">
        <w:rPr>
          <w:rFonts w:ascii="Cambria" w:eastAsia="Gungsuh" w:hAnsi="Cambria" w:cs="Arial"/>
          <w:sz w:val="24"/>
          <w:szCs w:val="24"/>
        </w:rPr>
        <w:t xml:space="preserve">embers shall not </w:t>
      </w:r>
      <w:r w:rsidR="00B219D4" w:rsidRPr="00C17F30">
        <w:rPr>
          <w:rFonts w:ascii="Cambria" w:eastAsia="Gungsuh" w:hAnsi="Cambria" w:cs="Arial"/>
          <w:sz w:val="24"/>
          <w:szCs w:val="24"/>
        </w:rPr>
        <w:t>damage,</w:t>
      </w:r>
      <w:r w:rsidRPr="00C17F30">
        <w:rPr>
          <w:rFonts w:ascii="Cambria" w:eastAsia="Gungsuh" w:hAnsi="Cambria" w:cs="Arial"/>
          <w:sz w:val="24"/>
          <w:szCs w:val="24"/>
        </w:rPr>
        <w:t xml:space="preserve"> remove, chisel, make holes etc. in the RCC work of the New Building. Further, they shall not carry out any other addition / alterations in their </w:t>
      </w:r>
      <w:r w:rsidR="00B63F99" w:rsidRPr="00C17F30">
        <w:rPr>
          <w:rFonts w:ascii="Cambria" w:eastAsia="Gungsuh" w:hAnsi="Cambria" w:cs="Arial"/>
          <w:sz w:val="24"/>
          <w:szCs w:val="24"/>
        </w:rPr>
        <w:t>new residential flats/commercial units</w:t>
      </w:r>
      <w:r w:rsidR="008412A2" w:rsidRPr="00C17F30">
        <w:rPr>
          <w:rFonts w:ascii="Cambria" w:eastAsia="Gungsuh" w:hAnsi="Cambria" w:cs="Arial"/>
          <w:sz w:val="24"/>
          <w:szCs w:val="24"/>
        </w:rPr>
        <w:t xml:space="preserve"> </w:t>
      </w:r>
      <w:r w:rsidRPr="00C17F30">
        <w:rPr>
          <w:rFonts w:ascii="Cambria" w:eastAsia="Gungsuh" w:hAnsi="Cambria" w:cs="Arial"/>
          <w:sz w:val="24"/>
          <w:szCs w:val="24"/>
        </w:rPr>
        <w:t xml:space="preserve">which </w:t>
      </w:r>
      <w:r w:rsidR="008412A2" w:rsidRPr="00C17F30">
        <w:rPr>
          <w:rFonts w:ascii="Cambria" w:eastAsia="Gungsuh" w:hAnsi="Cambria" w:cs="Arial"/>
          <w:sz w:val="24"/>
          <w:szCs w:val="24"/>
        </w:rPr>
        <w:t xml:space="preserve">may </w:t>
      </w:r>
      <w:r w:rsidRPr="00C17F30">
        <w:rPr>
          <w:rFonts w:ascii="Cambria" w:eastAsia="Gungsuh" w:hAnsi="Cambria" w:cs="Arial"/>
          <w:sz w:val="24"/>
          <w:szCs w:val="24"/>
        </w:rPr>
        <w:t>cause damage to the RCC structure.</w:t>
      </w:r>
    </w:p>
    <w:p w14:paraId="145E2F5E" w14:textId="3C4CB7CF" w:rsidR="004F74A0" w:rsidRPr="00C17F30" w:rsidRDefault="004F74A0" w:rsidP="0057425A">
      <w:pPr>
        <w:widowControl w:val="0"/>
        <w:numPr>
          <w:ilvl w:val="1"/>
          <w:numId w:val="4"/>
        </w:numPr>
        <w:spacing w:after="180" w:line="360" w:lineRule="auto"/>
        <w:jc w:val="both"/>
        <w:rPr>
          <w:rFonts w:ascii="Cambria" w:eastAsia="Arial" w:hAnsi="Cambria" w:cs="Arial"/>
          <w:bCs/>
          <w:sz w:val="24"/>
          <w:szCs w:val="24"/>
        </w:rPr>
      </w:pPr>
      <w:r w:rsidRPr="00C17F30">
        <w:rPr>
          <w:rFonts w:ascii="Cambria" w:eastAsia="Gungsuh" w:hAnsi="Cambria" w:cs="Arial"/>
          <w:sz w:val="24"/>
          <w:szCs w:val="24"/>
        </w:rPr>
        <w:t xml:space="preserve">The </w:t>
      </w:r>
      <w:r w:rsidR="0098785B" w:rsidRPr="00C17F30">
        <w:rPr>
          <w:rFonts w:ascii="Cambria" w:eastAsia="Gungsuh" w:hAnsi="Cambria" w:cs="Arial"/>
          <w:sz w:val="24"/>
          <w:szCs w:val="24"/>
        </w:rPr>
        <w:t>use</w:t>
      </w:r>
      <w:r w:rsidRPr="00C17F30">
        <w:rPr>
          <w:rFonts w:ascii="Cambria" w:eastAsia="Gungsuh" w:hAnsi="Cambria" w:cs="Arial"/>
          <w:sz w:val="24"/>
          <w:szCs w:val="24"/>
        </w:rPr>
        <w:t xml:space="preserve"> of the </w:t>
      </w:r>
      <w:r w:rsidR="008412A2" w:rsidRPr="00C17F30">
        <w:rPr>
          <w:rFonts w:ascii="Cambria" w:eastAsia="Gungsuh" w:hAnsi="Cambria" w:cs="Arial"/>
          <w:sz w:val="24"/>
          <w:szCs w:val="24"/>
        </w:rPr>
        <w:t xml:space="preserve">new </w:t>
      </w:r>
      <w:r w:rsidR="007704C1" w:rsidRPr="00C17F30">
        <w:rPr>
          <w:rFonts w:ascii="Cambria" w:eastAsia="Gungsuh" w:hAnsi="Cambria" w:cs="Arial"/>
          <w:sz w:val="24"/>
          <w:szCs w:val="24"/>
        </w:rPr>
        <w:t xml:space="preserve">residential </w:t>
      </w:r>
      <w:r w:rsidRPr="00C17F30">
        <w:rPr>
          <w:rFonts w:ascii="Cambria" w:eastAsia="Gungsuh" w:hAnsi="Cambria" w:cs="Arial"/>
          <w:sz w:val="24"/>
          <w:szCs w:val="24"/>
        </w:rPr>
        <w:t>flat</w:t>
      </w:r>
      <w:r w:rsidR="008412A2" w:rsidRPr="00C17F30">
        <w:rPr>
          <w:rFonts w:ascii="Cambria" w:eastAsia="Gungsuh" w:hAnsi="Cambria" w:cs="Arial"/>
          <w:sz w:val="24"/>
          <w:szCs w:val="24"/>
        </w:rPr>
        <w:t>s</w:t>
      </w:r>
      <w:r w:rsidRPr="00C17F30">
        <w:rPr>
          <w:rFonts w:ascii="Cambria" w:eastAsia="Gungsuh" w:hAnsi="Cambria" w:cs="Arial"/>
          <w:sz w:val="24"/>
          <w:szCs w:val="24"/>
        </w:rPr>
        <w:t xml:space="preserve"> in the New Building shall be only for residential purpose</w:t>
      </w:r>
      <w:r w:rsidR="00095A7D" w:rsidRPr="00C17F30">
        <w:rPr>
          <w:rFonts w:ascii="Cambria" w:eastAsia="Gungsuh" w:hAnsi="Cambria" w:cs="Arial"/>
          <w:sz w:val="24"/>
          <w:szCs w:val="24"/>
        </w:rPr>
        <w:t>,</w:t>
      </w:r>
      <w:r w:rsidRPr="00C17F30">
        <w:rPr>
          <w:rFonts w:ascii="Cambria" w:eastAsia="Gungsuh" w:hAnsi="Cambria" w:cs="Arial"/>
          <w:sz w:val="24"/>
          <w:szCs w:val="24"/>
        </w:rPr>
        <w:t xml:space="preserve"> user shall not be changed by any member.</w:t>
      </w:r>
      <w:r w:rsidR="0048621D" w:rsidRPr="00C17F30">
        <w:rPr>
          <w:rFonts w:ascii="Cambria" w:eastAsia="Gungsuh" w:hAnsi="Cambria" w:cs="Arial"/>
          <w:sz w:val="24"/>
          <w:szCs w:val="24"/>
        </w:rPr>
        <w:t xml:space="preserve"> </w:t>
      </w:r>
    </w:p>
    <w:p w14:paraId="7C4BEE74" w14:textId="4A73FB15" w:rsidR="00310EC5" w:rsidRPr="00C17F30" w:rsidRDefault="00310EC5" w:rsidP="0057425A">
      <w:pPr>
        <w:widowControl w:val="0"/>
        <w:numPr>
          <w:ilvl w:val="1"/>
          <w:numId w:val="4"/>
        </w:numPr>
        <w:spacing w:after="180" w:line="360" w:lineRule="auto"/>
        <w:jc w:val="both"/>
        <w:rPr>
          <w:rFonts w:ascii="Cambria" w:eastAsia="Arial" w:hAnsi="Cambria" w:cs="Arial"/>
          <w:bCs/>
          <w:sz w:val="24"/>
          <w:szCs w:val="24"/>
        </w:rPr>
      </w:pPr>
      <w:r w:rsidRPr="00C17F30">
        <w:rPr>
          <w:rFonts w:ascii="Cambria" w:eastAsia="Gungsuh" w:hAnsi="Cambria" w:cs="Arial"/>
          <w:sz w:val="24"/>
          <w:szCs w:val="24"/>
        </w:rPr>
        <w:t xml:space="preserve">The Society undertakes that, in the event, any services / utility like electric sub-station / distribution kiosk are required to be installed on any portion of the Land as per directions of </w:t>
      </w:r>
      <w:r w:rsidR="00C44ACB" w:rsidRPr="00C17F30">
        <w:rPr>
          <w:rFonts w:ascii="Cambria" w:eastAsia="Gungsuh" w:hAnsi="Cambria" w:cs="Arial"/>
          <w:sz w:val="24"/>
          <w:szCs w:val="24"/>
        </w:rPr>
        <w:t xml:space="preserve">any </w:t>
      </w:r>
      <w:r w:rsidR="00061B0E" w:rsidRPr="00C17F30">
        <w:rPr>
          <w:rFonts w:ascii="Cambria" w:hAnsi="Cambria" w:cs="Arial"/>
          <w:sz w:val="24"/>
          <w:szCs w:val="24"/>
        </w:rPr>
        <w:t>competent authority</w:t>
      </w:r>
      <w:r w:rsidRPr="00C17F30">
        <w:rPr>
          <w:rFonts w:ascii="Cambria" w:eastAsia="Gungsuh" w:hAnsi="Cambria" w:cs="Arial"/>
          <w:sz w:val="24"/>
          <w:szCs w:val="24"/>
        </w:rPr>
        <w:t>, then, the Society shall not object to the same. The Society shall enter into such sub-lease / license or any other document in respect of such portion of the Land</w:t>
      </w:r>
      <w:r w:rsidR="001C3F5A" w:rsidRPr="00C17F30">
        <w:rPr>
          <w:rFonts w:ascii="Cambria" w:eastAsia="Gungsuh" w:hAnsi="Cambria" w:cs="Arial"/>
          <w:sz w:val="24"/>
          <w:szCs w:val="24"/>
        </w:rPr>
        <w:t xml:space="preserve"> </w:t>
      </w:r>
      <w:r w:rsidRPr="00C17F30">
        <w:rPr>
          <w:rFonts w:ascii="Cambria" w:eastAsia="Gungsuh" w:hAnsi="Cambria" w:cs="Arial"/>
          <w:sz w:val="24"/>
          <w:szCs w:val="24"/>
        </w:rPr>
        <w:t xml:space="preserve">in favour of the concerned service supplier. </w:t>
      </w:r>
    </w:p>
    <w:p w14:paraId="0807D905" w14:textId="77777777" w:rsidR="00C3268B" w:rsidRPr="00C17F30" w:rsidRDefault="00D426A0" w:rsidP="0057425A">
      <w:pPr>
        <w:widowControl w:val="0"/>
        <w:numPr>
          <w:ilvl w:val="0"/>
          <w:numId w:val="4"/>
        </w:numPr>
        <w:spacing w:after="180" w:line="360" w:lineRule="auto"/>
        <w:ind w:hanging="720"/>
        <w:jc w:val="both"/>
        <w:rPr>
          <w:rFonts w:ascii="Cambria" w:eastAsia="Arial" w:hAnsi="Cambria" w:cs="Arial"/>
          <w:sz w:val="24"/>
          <w:szCs w:val="24"/>
        </w:rPr>
      </w:pPr>
      <w:r w:rsidRPr="00C17F30">
        <w:rPr>
          <w:rFonts w:ascii="Cambria" w:hAnsi="Cambria" w:cs="Arial"/>
          <w:b/>
          <w:sz w:val="24"/>
          <w:szCs w:val="24"/>
        </w:rPr>
        <w:t xml:space="preserve">OC and </w:t>
      </w:r>
      <w:bookmarkStart w:id="5" w:name="_Hlk119926945"/>
      <w:r w:rsidR="00C3268B" w:rsidRPr="00C17F30">
        <w:rPr>
          <w:rFonts w:ascii="Cambria" w:hAnsi="Cambria" w:cs="Arial"/>
          <w:b/>
          <w:sz w:val="24"/>
          <w:szCs w:val="24"/>
        </w:rPr>
        <w:t>Building Completion Certificate</w:t>
      </w:r>
      <w:bookmarkEnd w:id="5"/>
    </w:p>
    <w:p w14:paraId="301D587A" w14:textId="52727ADD" w:rsidR="00C3268B" w:rsidRPr="00C17F30" w:rsidRDefault="00D426A0" w:rsidP="0057425A">
      <w:pPr>
        <w:widowControl w:val="0"/>
        <w:spacing w:after="180" w:line="360" w:lineRule="auto"/>
        <w:ind w:left="709"/>
        <w:jc w:val="both"/>
        <w:rPr>
          <w:rFonts w:ascii="Cambria" w:hAnsi="Cambria" w:cs="Arial"/>
          <w:b/>
          <w:sz w:val="24"/>
          <w:szCs w:val="24"/>
        </w:rPr>
      </w:pPr>
      <w:r w:rsidRPr="00C17F30">
        <w:rPr>
          <w:rFonts w:ascii="Cambria" w:eastAsia="Arial" w:hAnsi="Cambria" w:cs="Arial"/>
          <w:sz w:val="24"/>
          <w:szCs w:val="24"/>
        </w:rPr>
        <w:lastRenderedPageBreak/>
        <w:t>On completion of the New Building</w:t>
      </w:r>
      <w:r w:rsidR="00DE60A0" w:rsidRPr="00C17F30">
        <w:rPr>
          <w:rFonts w:ascii="Cambria" w:eastAsia="Arial" w:hAnsi="Cambria" w:cs="Arial"/>
          <w:sz w:val="24"/>
          <w:szCs w:val="24"/>
        </w:rPr>
        <w:t>,</w:t>
      </w:r>
      <w:r w:rsidRPr="00C17F30">
        <w:rPr>
          <w:rFonts w:ascii="Cambria" w:eastAsia="Arial" w:hAnsi="Cambria" w:cs="Arial"/>
          <w:sz w:val="24"/>
          <w:szCs w:val="24"/>
        </w:rPr>
        <w:t xml:space="preserve"> t</w:t>
      </w:r>
      <w:r w:rsidR="00C3268B" w:rsidRPr="00C17F30">
        <w:rPr>
          <w:rFonts w:ascii="Cambria" w:eastAsia="Arial" w:hAnsi="Cambria" w:cs="Arial"/>
          <w:sz w:val="24"/>
          <w:szCs w:val="24"/>
        </w:rPr>
        <w:t xml:space="preserve">he Developer shall </w:t>
      </w:r>
      <w:r w:rsidR="005A044D" w:rsidRPr="00C17F30">
        <w:rPr>
          <w:rFonts w:ascii="Cambria" w:eastAsia="Arial" w:hAnsi="Cambria" w:cs="Arial"/>
          <w:sz w:val="24"/>
          <w:szCs w:val="24"/>
        </w:rPr>
        <w:t xml:space="preserve">promptly </w:t>
      </w:r>
      <w:r w:rsidR="00C3268B" w:rsidRPr="00C17F30">
        <w:rPr>
          <w:rFonts w:ascii="Cambria" w:eastAsia="Arial" w:hAnsi="Cambria" w:cs="Arial"/>
          <w:sz w:val="24"/>
          <w:szCs w:val="24"/>
        </w:rPr>
        <w:t xml:space="preserve">file the application for </w:t>
      </w:r>
      <w:r w:rsidR="002A4D05" w:rsidRPr="00C17F30">
        <w:rPr>
          <w:rFonts w:ascii="Cambria" w:eastAsia="Arial" w:hAnsi="Cambria" w:cs="Arial"/>
          <w:sz w:val="24"/>
          <w:szCs w:val="24"/>
        </w:rPr>
        <w:t>part/</w:t>
      </w:r>
      <w:r w:rsidR="00433916" w:rsidRPr="00C17F30">
        <w:rPr>
          <w:rFonts w:ascii="Cambria" w:eastAsia="Arial" w:hAnsi="Cambria" w:cs="Arial"/>
          <w:sz w:val="24"/>
          <w:szCs w:val="24"/>
        </w:rPr>
        <w:t xml:space="preserve">full </w:t>
      </w:r>
      <w:r w:rsidRPr="00C17F30">
        <w:rPr>
          <w:rFonts w:ascii="Cambria" w:eastAsia="Arial" w:hAnsi="Cambria" w:cs="Arial"/>
          <w:sz w:val="24"/>
          <w:szCs w:val="24"/>
        </w:rPr>
        <w:t>OC</w:t>
      </w:r>
      <w:r w:rsidR="002A4D05" w:rsidRPr="00C17F30">
        <w:rPr>
          <w:rFonts w:ascii="Cambria" w:eastAsia="Arial" w:hAnsi="Cambria" w:cs="Arial"/>
          <w:sz w:val="24"/>
          <w:szCs w:val="24"/>
        </w:rPr>
        <w:t>, as the case may be,</w:t>
      </w:r>
      <w:r w:rsidR="00DA46C4">
        <w:rPr>
          <w:rFonts w:ascii="Cambria" w:eastAsia="Arial" w:hAnsi="Cambria" w:cs="Arial"/>
          <w:sz w:val="24"/>
          <w:szCs w:val="24"/>
        </w:rPr>
        <w:t xml:space="preserve"> </w:t>
      </w:r>
      <w:r w:rsidR="002343A1" w:rsidRPr="00C17F30">
        <w:rPr>
          <w:rFonts w:ascii="Cambria" w:eastAsia="Arial" w:hAnsi="Cambria" w:cs="Arial"/>
          <w:sz w:val="24"/>
          <w:szCs w:val="24"/>
        </w:rPr>
        <w:t xml:space="preserve">and </w:t>
      </w:r>
      <w:r w:rsidR="002343A1" w:rsidRPr="00C17F30">
        <w:rPr>
          <w:rFonts w:ascii="Cambria" w:hAnsi="Cambria" w:cs="Arial"/>
          <w:bCs/>
          <w:sz w:val="24"/>
          <w:szCs w:val="24"/>
        </w:rPr>
        <w:t>Building Completion Certificate</w:t>
      </w:r>
      <w:r w:rsidR="002343A1" w:rsidRPr="00C17F30">
        <w:rPr>
          <w:rFonts w:ascii="Cambria" w:eastAsia="Arial" w:hAnsi="Cambria" w:cs="Arial"/>
          <w:sz w:val="24"/>
          <w:szCs w:val="24"/>
        </w:rPr>
        <w:t xml:space="preserve"> </w:t>
      </w:r>
      <w:r w:rsidR="00C3268B" w:rsidRPr="00C17F30">
        <w:rPr>
          <w:rFonts w:ascii="Cambria" w:eastAsia="Arial" w:hAnsi="Cambria" w:cs="Arial"/>
          <w:sz w:val="24"/>
          <w:szCs w:val="24"/>
        </w:rPr>
        <w:t>for the New Building so constructed on the plot</w:t>
      </w:r>
      <w:r w:rsidRPr="00C17F30">
        <w:rPr>
          <w:rFonts w:ascii="Cambria" w:eastAsia="Arial" w:hAnsi="Cambria" w:cs="Arial"/>
          <w:sz w:val="24"/>
          <w:szCs w:val="24"/>
        </w:rPr>
        <w:t xml:space="preserve">. All </w:t>
      </w:r>
      <w:r w:rsidR="00C3268B" w:rsidRPr="00C17F30">
        <w:rPr>
          <w:rFonts w:ascii="Cambria" w:eastAsia="Arial" w:hAnsi="Cambria" w:cs="Arial"/>
          <w:sz w:val="24"/>
          <w:szCs w:val="24"/>
        </w:rPr>
        <w:t>costs, charges and expenses for the same</w:t>
      </w:r>
      <w:r w:rsidRPr="00C17F30">
        <w:rPr>
          <w:rFonts w:ascii="Cambria" w:eastAsia="Arial" w:hAnsi="Cambria" w:cs="Arial"/>
          <w:sz w:val="24"/>
          <w:szCs w:val="24"/>
        </w:rPr>
        <w:t xml:space="preserve"> shall be paid by the Developer</w:t>
      </w:r>
      <w:r w:rsidR="00C3268B" w:rsidRPr="00C17F30">
        <w:rPr>
          <w:rFonts w:ascii="Cambria" w:eastAsia="Arial" w:hAnsi="Cambria" w:cs="Arial"/>
          <w:sz w:val="24"/>
          <w:szCs w:val="24"/>
        </w:rPr>
        <w:t xml:space="preserve">. </w:t>
      </w:r>
    </w:p>
    <w:p w14:paraId="70D81AFB" w14:textId="230B83EB" w:rsidR="00E35A23" w:rsidRPr="00C17F30" w:rsidRDefault="0051031A" w:rsidP="0057425A">
      <w:pPr>
        <w:widowControl w:val="0"/>
        <w:numPr>
          <w:ilvl w:val="0"/>
          <w:numId w:val="4"/>
        </w:numPr>
        <w:spacing w:after="180" w:line="360" w:lineRule="auto"/>
        <w:ind w:hanging="720"/>
        <w:jc w:val="both"/>
        <w:rPr>
          <w:rFonts w:ascii="Cambria" w:eastAsia="Arial" w:hAnsi="Cambria" w:cs="Arial"/>
          <w:sz w:val="24"/>
          <w:szCs w:val="24"/>
        </w:rPr>
      </w:pPr>
      <w:r>
        <w:rPr>
          <w:rFonts w:ascii="Cambria" w:eastAsia="Arial" w:hAnsi="Cambria" w:cs="Arial"/>
          <w:b/>
          <w:bCs/>
          <w:sz w:val="24"/>
          <w:szCs w:val="24"/>
        </w:rPr>
        <w:t xml:space="preserve">Bank Guarantee/ </w:t>
      </w:r>
      <w:r w:rsidR="00F068D3" w:rsidRPr="00C17F30">
        <w:rPr>
          <w:rFonts w:ascii="Cambria" w:eastAsia="Arial" w:hAnsi="Cambria" w:cs="Arial"/>
          <w:b/>
          <w:bCs/>
          <w:sz w:val="24"/>
          <w:szCs w:val="24"/>
        </w:rPr>
        <w:t>Mortgaged</w:t>
      </w:r>
      <w:r w:rsidR="00433916" w:rsidRPr="00C17F30">
        <w:rPr>
          <w:rFonts w:ascii="Cambria" w:eastAsia="Arial" w:hAnsi="Cambria" w:cs="Arial"/>
          <w:b/>
          <w:bCs/>
          <w:sz w:val="24"/>
          <w:szCs w:val="24"/>
        </w:rPr>
        <w:t xml:space="preserve"> Area</w:t>
      </w:r>
      <w:r w:rsidR="00C05F89">
        <w:rPr>
          <w:rFonts w:ascii="Cambria" w:eastAsia="Arial" w:hAnsi="Cambria" w:cs="Arial"/>
          <w:b/>
          <w:bCs/>
          <w:sz w:val="24"/>
          <w:szCs w:val="24"/>
        </w:rPr>
        <w:t>/Flat/s</w:t>
      </w:r>
      <w:r w:rsidR="0076221C" w:rsidRPr="00C17F30">
        <w:rPr>
          <w:rFonts w:ascii="Cambria" w:eastAsia="Arial" w:hAnsi="Cambria" w:cs="Arial"/>
          <w:b/>
          <w:bCs/>
          <w:sz w:val="24"/>
          <w:szCs w:val="24"/>
        </w:rPr>
        <w:t xml:space="preserve"> to be provided by Developer</w:t>
      </w:r>
    </w:p>
    <w:p w14:paraId="3C9DA8EA" w14:textId="35FE807A" w:rsidR="00162E6A" w:rsidRDefault="00BD473C" w:rsidP="008C51F0">
      <w:pPr>
        <w:widowControl w:val="0"/>
        <w:numPr>
          <w:ilvl w:val="1"/>
          <w:numId w:val="4"/>
        </w:numPr>
        <w:spacing w:after="180" w:line="360" w:lineRule="auto"/>
        <w:jc w:val="both"/>
        <w:rPr>
          <w:rFonts w:ascii="Cambria" w:hAnsi="Cambria"/>
          <w:sz w:val="24"/>
        </w:rPr>
      </w:pPr>
      <w:r w:rsidRPr="004254B4">
        <w:rPr>
          <w:rFonts w:ascii="Cambria" w:hAnsi="Cambria"/>
          <w:sz w:val="24"/>
        </w:rPr>
        <w:t>To ensure that the Developer has (</w:t>
      </w:r>
      <w:proofErr w:type="spellStart"/>
      <w:r w:rsidRPr="004254B4">
        <w:rPr>
          <w:rFonts w:ascii="Cambria" w:hAnsi="Cambria"/>
          <w:sz w:val="24"/>
        </w:rPr>
        <w:t>i</w:t>
      </w:r>
      <w:proofErr w:type="spellEnd"/>
      <w:r w:rsidRPr="004254B4">
        <w:rPr>
          <w:rFonts w:ascii="Cambria" w:hAnsi="Cambria"/>
          <w:sz w:val="24"/>
        </w:rPr>
        <w:t xml:space="preserve">) handed over possession of the new residential flats/commercial units to the Existing Members with OC as provided herein, (ii) paid to the Existing Members all amounts as stated in this Agreement, </w:t>
      </w:r>
      <w:r w:rsidR="00F2679E">
        <w:rPr>
          <w:rFonts w:ascii="Cambria" w:hAnsi="Cambria"/>
          <w:sz w:val="24"/>
        </w:rPr>
        <w:t>the Developer shall provide Bank Guarantee</w:t>
      </w:r>
      <w:r w:rsidR="0077275C">
        <w:rPr>
          <w:rFonts w:ascii="Cambria" w:hAnsi="Cambria"/>
          <w:sz w:val="24"/>
        </w:rPr>
        <w:t>/s</w:t>
      </w:r>
      <w:r w:rsidR="00F2679E">
        <w:rPr>
          <w:rFonts w:ascii="Cambria" w:hAnsi="Cambria"/>
          <w:sz w:val="24"/>
        </w:rPr>
        <w:t xml:space="preserve"> amounting to Rs. 15,00,00,000/- (Rupees fifteen crores only) of a Nationalized Bank and/ or any other reputed private bank (not being a co-operative bank)</w:t>
      </w:r>
      <w:r w:rsidR="00F4174D">
        <w:rPr>
          <w:rFonts w:ascii="Cambria" w:hAnsi="Cambria"/>
          <w:sz w:val="24"/>
        </w:rPr>
        <w:t xml:space="preserve">, which shall be provided </w:t>
      </w:r>
      <w:r w:rsidR="00BB1970">
        <w:rPr>
          <w:rFonts w:ascii="Cambria" w:hAnsi="Cambria"/>
          <w:sz w:val="24"/>
        </w:rPr>
        <w:t xml:space="preserve">on the Vacation Date i.e. </w:t>
      </w:r>
      <w:r w:rsidR="00F4174D">
        <w:rPr>
          <w:rFonts w:ascii="Cambria" w:hAnsi="Cambria"/>
          <w:sz w:val="24"/>
        </w:rPr>
        <w:t xml:space="preserve">simultaneously upon the Society handing over </w:t>
      </w:r>
      <w:r w:rsidR="00BB1970" w:rsidRPr="00C17F30">
        <w:rPr>
          <w:rFonts w:ascii="Cambria" w:hAnsi="Cambria"/>
          <w:sz w:val="24"/>
          <w:szCs w:val="24"/>
        </w:rPr>
        <w:t xml:space="preserve">possession of the said Property </w:t>
      </w:r>
      <w:proofErr w:type="spellStart"/>
      <w:r w:rsidR="00BB1970" w:rsidRPr="00C17F30">
        <w:rPr>
          <w:rFonts w:ascii="Cambria" w:hAnsi="Cambria"/>
          <w:sz w:val="24"/>
          <w:szCs w:val="24"/>
        </w:rPr>
        <w:t>alongwith</w:t>
      </w:r>
      <w:proofErr w:type="spellEnd"/>
      <w:r w:rsidR="00BB1970" w:rsidRPr="00C17F30">
        <w:rPr>
          <w:rFonts w:ascii="Cambria" w:hAnsi="Cambria"/>
          <w:sz w:val="24"/>
          <w:szCs w:val="24"/>
        </w:rPr>
        <w:t xml:space="preserve"> vacant possession of the Existing Building and all Existing Premises to the </w:t>
      </w:r>
      <w:r w:rsidR="00BB1970" w:rsidRPr="00C17F30">
        <w:rPr>
          <w:rFonts w:ascii="Cambria" w:hAnsi="Cambria"/>
          <w:bCs/>
          <w:sz w:val="24"/>
          <w:szCs w:val="24"/>
        </w:rPr>
        <w:t>Developer</w:t>
      </w:r>
      <w:r w:rsidR="005A490C">
        <w:rPr>
          <w:rFonts w:ascii="Cambria" w:hAnsi="Cambria"/>
          <w:bCs/>
          <w:sz w:val="24"/>
          <w:szCs w:val="24"/>
        </w:rPr>
        <w:t>.</w:t>
      </w:r>
      <w:r w:rsidR="00BB1970" w:rsidRPr="004254B4">
        <w:rPr>
          <w:rFonts w:ascii="Cambria" w:hAnsi="Cambria"/>
          <w:sz w:val="24"/>
        </w:rPr>
        <w:t xml:space="preserve"> </w:t>
      </w:r>
      <w:r w:rsidR="0077275C">
        <w:rPr>
          <w:rFonts w:ascii="Cambria" w:hAnsi="Cambria"/>
          <w:sz w:val="24"/>
        </w:rPr>
        <w:t xml:space="preserve">The said Bank Guarantee shall be </w:t>
      </w:r>
      <w:proofErr w:type="gramStart"/>
      <w:r w:rsidR="0077275C">
        <w:rPr>
          <w:rFonts w:ascii="Cambria" w:hAnsi="Cambria"/>
          <w:sz w:val="24"/>
        </w:rPr>
        <w:t>remain</w:t>
      </w:r>
      <w:proofErr w:type="gramEnd"/>
      <w:r w:rsidR="0077275C">
        <w:rPr>
          <w:rFonts w:ascii="Cambria" w:hAnsi="Cambria"/>
          <w:sz w:val="24"/>
        </w:rPr>
        <w:t xml:space="preserve"> valid until proportionate release thereof </w:t>
      </w:r>
      <w:r w:rsidR="005D48EC">
        <w:rPr>
          <w:rFonts w:ascii="Cambria" w:hAnsi="Cambria"/>
          <w:sz w:val="24"/>
        </w:rPr>
        <w:t>in terms of Clause 20.</w:t>
      </w:r>
      <w:r w:rsidR="0029647C">
        <w:rPr>
          <w:rFonts w:ascii="Cambria" w:hAnsi="Cambria"/>
          <w:sz w:val="24"/>
        </w:rPr>
        <w:t>4</w:t>
      </w:r>
      <w:r w:rsidR="005D48EC">
        <w:rPr>
          <w:rFonts w:ascii="Cambria" w:hAnsi="Cambria"/>
          <w:sz w:val="24"/>
        </w:rPr>
        <w:t xml:space="preserve"> below. </w:t>
      </w:r>
    </w:p>
    <w:p w14:paraId="00ED3E23" w14:textId="07653BA9" w:rsidR="00A96B25" w:rsidRPr="004254B4" w:rsidRDefault="006B5F5F" w:rsidP="008C51F0">
      <w:pPr>
        <w:widowControl w:val="0"/>
        <w:numPr>
          <w:ilvl w:val="1"/>
          <w:numId w:val="4"/>
        </w:numPr>
        <w:spacing w:after="180" w:line="360" w:lineRule="auto"/>
        <w:jc w:val="both"/>
        <w:rPr>
          <w:rFonts w:ascii="Cambria" w:hAnsi="Cambria"/>
          <w:sz w:val="24"/>
        </w:rPr>
      </w:pPr>
      <w:r>
        <w:rPr>
          <w:rFonts w:ascii="Cambria" w:hAnsi="Cambria"/>
          <w:sz w:val="24"/>
        </w:rPr>
        <w:t xml:space="preserve">Alternatively, only </w:t>
      </w:r>
      <w:r w:rsidR="00CF3302">
        <w:rPr>
          <w:rFonts w:ascii="Cambria" w:hAnsi="Cambria"/>
          <w:sz w:val="24"/>
        </w:rPr>
        <w:t xml:space="preserve">in the event </w:t>
      </w:r>
      <w:r>
        <w:rPr>
          <w:rFonts w:ascii="Cambria" w:hAnsi="Cambria"/>
          <w:sz w:val="24"/>
        </w:rPr>
        <w:t>it is not possible for the Developer to provide such Bank Guarantee, the Developer shall</w:t>
      </w:r>
      <w:r w:rsidR="00F5569A">
        <w:rPr>
          <w:rFonts w:ascii="Cambria" w:hAnsi="Cambria"/>
          <w:sz w:val="24"/>
        </w:rPr>
        <w:t>, with prior intimation to the Society,</w:t>
      </w:r>
      <w:r>
        <w:rPr>
          <w:rFonts w:ascii="Cambria" w:hAnsi="Cambria"/>
          <w:sz w:val="24"/>
        </w:rPr>
        <w:t xml:space="preserve"> create </w:t>
      </w:r>
      <w:r w:rsidR="00BD473C" w:rsidRPr="004254B4">
        <w:rPr>
          <w:rFonts w:ascii="Cambria" w:hAnsi="Cambria"/>
          <w:sz w:val="24"/>
        </w:rPr>
        <w:t xml:space="preserve">a lien </w:t>
      </w:r>
      <w:r w:rsidR="005F3501">
        <w:rPr>
          <w:rFonts w:ascii="Cambria" w:hAnsi="Cambria"/>
          <w:sz w:val="24"/>
        </w:rPr>
        <w:t xml:space="preserve">and registered mortgage </w:t>
      </w:r>
      <w:r w:rsidR="00CA6951">
        <w:rPr>
          <w:rFonts w:ascii="Cambria" w:hAnsi="Cambria"/>
          <w:sz w:val="24"/>
        </w:rPr>
        <w:t xml:space="preserve">of an equivalent amount </w:t>
      </w:r>
      <w:r w:rsidR="005F3501">
        <w:rPr>
          <w:rFonts w:ascii="Cambria" w:hAnsi="Cambria"/>
          <w:sz w:val="24"/>
        </w:rPr>
        <w:t>on a constructed area</w:t>
      </w:r>
      <w:r w:rsidR="00B61AD5">
        <w:rPr>
          <w:rFonts w:ascii="Cambria" w:hAnsi="Cambria"/>
          <w:sz w:val="24"/>
        </w:rPr>
        <w:t>/ flats</w:t>
      </w:r>
      <w:r w:rsidR="005F3501">
        <w:rPr>
          <w:rFonts w:ascii="Cambria" w:hAnsi="Cambria"/>
          <w:sz w:val="24"/>
        </w:rPr>
        <w:t xml:space="preserve"> in Developer’s other completed project</w:t>
      </w:r>
      <w:r w:rsidR="007D33DF">
        <w:rPr>
          <w:rFonts w:ascii="Cambria" w:hAnsi="Cambria"/>
          <w:sz w:val="24"/>
        </w:rPr>
        <w:t>/s</w:t>
      </w:r>
      <w:r w:rsidR="004A509D">
        <w:rPr>
          <w:rFonts w:ascii="Cambria" w:hAnsi="Cambria"/>
          <w:sz w:val="24"/>
        </w:rPr>
        <w:t xml:space="preserve"> </w:t>
      </w:r>
      <w:r w:rsidR="00FC2CA1">
        <w:rPr>
          <w:rFonts w:ascii="Cambria" w:hAnsi="Cambria"/>
          <w:sz w:val="24"/>
        </w:rPr>
        <w:t>or part thereof</w:t>
      </w:r>
      <w:r w:rsidR="00CD42CF">
        <w:rPr>
          <w:rFonts w:ascii="Cambria" w:hAnsi="Cambria"/>
          <w:sz w:val="24"/>
        </w:rPr>
        <w:t xml:space="preserve">, </w:t>
      </w:r>
      <w:r w:rsidR="00F516BF">
        <w:rPr>
          <w:rFonts w:ascii="Cambria" w:hAnsi="Cambria"/>
          <w:sz w:val="24"/>
        </w:rPr>
        <w:t xml:space="preserve">where </w:t>
      </w:r>
      <w:r w:rsidR="00F516BF" w:rsidRPr="007B39E4">
        <w:rPr>
          <w:rFonts w:ascii="Cambria" w:hAnsi="Cambria"/>
          <w:sz w:val="24"/>
        </w:rPr>
        <w:t xml:space="preserve">the Developer </w:t>
      </w:r>
      <w:r w:rsidR="00F516BF" w:rsidRPr="00442451">
        <w:rPr>
          <w:rFonts w:ascii="Cambria" w:hAnsi="Cambria"/>
          <w:sz w:val="24"/>
        </w:rPr>
        <w:t>has procured Occupation Certificate issued by MCGM</w:t>
      </w:r>
      <w:r w:rsidR="00F516BF">
        <w:rPr>
          <w:rFonts w:ascii="Cambria" w:hAnsi="Cambria"/>
          <w:sz w:val="24"/>
        </w:rPr>
        <w:t>/ SRA</w:t>
      </w:r>
      <w:r w:rsidR="00F516BF" w:rsidRPr="00442451">
        <w:rPr>
          <w:rFonts w:ascii="Cambria" w:hAnsi="Cambria"/>
          <w:sz w:val="24"/>
        </w:rPr>
        <w:t xml:space="preserve"> </w:t>
      </w:r>
      <w:r w:rsidR="00BD473C" w:rsidRPr="00442451">
        <w:rPr>
          <w:rFonts w:ascii="Cambria" w:hAnsi="Cambria"/>
          <w:sz w:val="24"/>
        </w:rPr>
        <w:t>(“</w:t>
      </w:r>
      <w:r w:rsidR="00F068D3" w:rsidRPr="00442451">
        <w:rPr>
          <w:rFonts w:ascii="Cambria" w:hAnsi="Cambria"/>
          <w:b/>
          <w:sz w:val="24"/>
        </w:rPr>
        <w:t>Mortgaged</w:t>
      </w:r>
      <w:r w:rsidR="002E782D" w:rsidRPr="00442451">
        <w:rPr>
          <w:rFonts w:ascii="Cambria" w:hAnsi="Cambria"/>
          <w:b/>
          <w:sz w:val="24"/>
        </w:rPr>
        <w:t xml:space="preserve"> Area/</w:t>
      </w:r>
      <w:r w:rsidR="00BD473C" w:rsidRPr="00442451">
        <w:rPr>
          <w:rFonts w:ascii="Cambria" w:hAnsi="Cambria"/>
          <w:b/>
          <w:sz w:val="24"/>
        </w:rPr>
        <w:t xml:space="preserve"> Flat</w:t>
      </w:r>
      <w:r w:rsidR="00253564" w:rsidRPr="00442451">
        <w:rPr>
          <w:rFonts w:ascii="Cambria" w:hAnsi="Cambria"/>
          <w:b/>
          <w:sz w:val="24"/>
        </w:rPr>
        <w:t>/</w:t>
      </w:r>
      <w:r w:rsidR="00BD473C" w:rsidRPr="00442451">
        <w:rPr>
          <w:rFonts w:ascii="Cambria" w:hAnsi="Cambria"/>
          <w:b/>
          <w:sz w:val="24"/>
        </w:rPr>
        <w:t>s</w:t>
      </w:r>
      <w:r w:rsidR="00BD473C" w:rsidRPr="00442451">
        <w:rPr>
          <w:rFonts w:ascii="Cambria" w:hAnsi="Cambria"/>
          <w:sz w:val="24"/>
        </w:rPr>
        <w:t>”)</w:t>
      </w:r>
      <w:r w:rsidR="0041118E">
        <w:rPr>
          <w:rFonts w:ascii="Cambria" w:hAnsi="Cambria"/>
          <w:sz w:val="24"/>
        </w:rPr>
        <w:t>,</w:t>
      </w:r>
      <w:r w:rsidR="00BD473C" w:rsidRPr="00442451">
        <w:rPr>
          <w:rFonts w:ascii="Cambria" w:hAnsi="Cambria"/>
          <w:sz w:val="24"/>
        </w:rPr>
        <w:t xml:space="preserve"> which Developer will not sell in order to secure the Developer’s performance and obligations (both monetary</w:t>
      </w:r>
      <w:r w:rsidR="00BD473C" w:rsidRPr="004254B4">
        <w:rPr>
          <w:rFonts w:ascii="Cambria" w:hAnsi="Cambria"/>
          <w:sz w:val="24"/>
        </w:rPr>
        <w:t xml:space="preserve"> and other) under this Agreement.</w:t>
      </w:r>
      <w:r w:rsidR="002A4D05" w:rsidRPr="00C17F30">
        <w:rPr>
          <w:rFonts w:ascii="Cambria" w:hAnsi="Cambria"/>
          <w:sz w:val="24"/>
        </w:rPr>
        <w:t xml:space="preserve"> The Developer shall execute </w:t>
      </w:r>
      <w:r w:rsidR="00C248C2" w:rsidRPr="004254B4">
        <w:rPr>
          <w:rFonts w:ascii="Cambria" w:hAnsi="Cambria"/>
          <w:sz w:val="24"/>
        </w:rPr>
        <w:t xml:space="preserve">and register </w:t>
      </w:r>
      <w:r w:rsidR="002A4D05" w:rsidRPr="00C17F30">
        <w:rPr>
          <w:rFonts w:ascii="Cambria" w:hAnsi="Cambria"/>
          <w:sz w:val="24"/>
        </w:rPr>
        <w:t>Mortgage Deed</w:t>
      </w:r>
      <w:r w:rsidR="00B94BBF">
        <w:rPr>
          <w:rFonts w:ascii="Cambria" w:hAnsi="Cambria"/>
          <w:sz w:val="24"/>
        </w:rPr>
        <w:t>/s</w:t>
      </w:r>
      <w:r w:rsidR="00C248C2" w:rsidRPr="00C17F30">
        <w:rPr>
          <w:rFonts w:ascii="Cambria" w:hAnsi="Cambria"/>
          <w:sz w:val="24"/>
        </w:rPr>
        <w:t xml:space="preserve"> in respect of the Mortgaged Area/ Flats </w:t>
      </w:r>
      <w:r w:rsidR="000E4FCE">
        <w:rPr>
          <w:rFonts w:ascii="Cambria" w:hAnsi="Cambria"/>
          <w:sz w:val="24"/>
        </w:rPr>
        <w:t xml:space="preserve">before Vacation Date </w:t>
      </w:r>
      <w:r w:rsidR="00C248C2" w:rsidRPr="00C17F30">
        <w:rPr>
          <w:rFonts w:ascii="Cambria" w:hAnsi="Cambria"/>
          <w:sz w:val="24"/>
        </w:rPr>
        <w:t>and the stamp duty and registration charges of the said Mortgage Deed</w:t>
      </w:r>
      <w:r w:rsidR="00B94BBF">
        <w:rPr>
          <w:rFonts w:ascii="Cambria" w:hAnsi="Cambria"/>
          <w:sz w:val="24"/>
        </w:rPr>
        <w:t>/s</w:t>
      </w:r>
      <w:r w:rsidR="00C248C2" w:rsidRPr="00C17F30">
        <w:rPr>
          <w:rFonts w:ascii="Cambria" w:hAnsi="Cambria"/>
          <w:sz w:val="24"/>
        </w:rPr>
        <w:t xml:space="preserve"> shall be borne and paid by the Developer.</w:t>
      </w:r>
      <w:r w:rsidR="002C4ED4" w:rsidRPr="00C17F30">
        <w:rPr>
          <w:rFonts w:ascii="Cambria" w:hAnsi="Cambria" w:cs="Arial"/>
          <w:bCs/>
          <w:sz w:val="24"/>
          <w:szCs w:val="24"/>
        </w:rPr>
        <w:t xml:space="preserve"> </w:t>
      </w:r>
      <w:r w:rsidR="008B2628" w:rsidRPr="00C17F30">
        <w:rPr>
          <w:rFonts w:ascii="Cambria" w:hAnsi="Cambria" w:cs="Arial"/>
          <w:bCs/>
          <w:sz w:val="24"/>
          <w:szCs w:val="24"/>
        </w:rPr>
        <w:t xml:space="preserve">The </w:t>
      </w:r>
      <w:r w:rsidR="00F068D3" w:rsidRPr="00C17F30">
        <w:rPr>
          <w:rFonts w:ascii="Cambria" w:hAnsi="Cambria"/>
          <w:sz w:val="24"/>
        </w:rPr>
        <w:t>Mortgaged</w:t>
      </w:r>
      <w:r w:rsidR="00C8722C" w:rsidRPr="00C17F30">
        <w:rPr>
          <w:rFonts w:ascii="Cambria" w:hAnsi="Cambria"/>
          <w:sz w:val="24"/>
        </w:rPr>
        <w:t xml:space="preserve"> </w:t>
      </w:r>
      <w:r w:rsidR="008B2628" w:rsidRPr="00C17F30">
        <w:rPr>
          <w:rFonts w:ascii="Cambria" w:hAnsi="Cambria" w:cs="Arial"/>
          <w:bCs/>
          <w:sz w:val="24"/>
          <w:szCs w:val="24"/>
        </w:rPr>
        <w:t>Area</w:t>
      </w:r>
      <w:r w:rsidR="00585961" w:rsidRPr="00C17F30">
        <w:rPr>
          <w:rFonts w:ascii="Cambria" w:hAnsi="Cambria" w:cs="Arial"/>
          <w:bCs/>
          <w:sz w:val="24"/>
          <w:szCs w:val="24"/>
        </w:rPr>
        <w:t xml:space="preserve">/ </w:t>
      </w:r>
      <w:r w:rsidR="004449C5" w:rsidRPr="00C17F30">
        <w:rPr>
          <w:rFonts w:ascii="Cambria" w:hAnsi="Cambria" w:cs="Arial"/>
          <w:bCs/>
          <w:sz w:val="24"/>
          <w:szCs w:val="24"/>
        </w:rPr>
        <w:t>Flat/s</w:t>
      </w:r>
      <w:r w:rsidR="008B2628" w:rsidRPr="00C17F30">
        <w:rPr>
          <w:rFonts w:ascii="Cambria" w:hAnsi="Cambria" w:cs="Arial"/>
          <w:bCs/>
          <w:sz w:val="24"/>
          <w:szCs w:val="24"/>
        </w:rPr>
        <w:t xml:space="preserve"> </w:t>
      </w:r>
      <w:r w:rsidR="00E74E53" w:rsidRPr="00C17F30">
        <w:rPr>
          <w:rFonts w:ascii="Cambria" w:hAnsi="Cambria" w:cs="Arial"/>
          <w:bCs/>
          <w:sz w:val="24"/>
          <w:szCs w:val="24"/>
        </w:rPr>
        <w:t>shall be</w:t>
      </w:r>
      <w:r w:rsidR="008B2628" w:rsidRPr="00C17F30">
        <w:rPr>
          <w:rFonts w:ascii="Cambria" w:hAnsi="Cambria" w:cs="Arial"/>
          <w:bCs/>
          <w:sz w:val="24"/>
          <w:szCs w:val="24"/>
        </w:rPr>
        <w:t xml:space="preserve"> retained by the Society for the construction and completion by the Developer of the New Building in the manner set out in this Agreement within the specified time and performance of other covenants, obligations and undertakings provided by the Developer under this Agreement executed with the Society. The liquidation</w:t>
      </w:r>
      <w:r w:rsidR="00E11888" w:rsidRPr="00C17F30">
        <w:rPr>
          <w:rFonts w:ascii="Cambria" w:hAnsi="Cambria" w:cs="Arial"/>
          <w:bCs/>
          <w:sz w:val="24"/>
          <w:szCs w:val="24"/>
        </w:rPr>
        <w:t>/release</w:t>
      </w:r>
      <w:r w:rsidR="008B2628" w:rsidRPr="00C17F30">
        <w:rPr>
          <w:rFonts w:ascii="Cambria" w:hAnsi="Cambria" w:cs="Arial"/>
          <w:bCs/>
          <w:sz w:val="24"/>
          <w:szCs w:val="24"/>
        </w:rPr>
        <w:t xml:space="preserve"> of the </w:t>
      </w:r>
      <w:r w:rsidR="00F068D3" w:rsidRPr="00C17F30">
        <w:rPr>
          <w:rFonts w:ascii="Cambria" w:hAnsi="Cambria"/>
          <w:sz w:val="24"/>
        </w:rPr>
        <w:t>Mortgaged</w:t>
      </w:r>
      <w:r w:rsidR="00C248C2" w:rsidRPr="00C17F30">
        <w:rPr>
          <w:rFonts w:ascii="Cambria" w:hAnsi="Cambria"/>
          <w:sz w:val="24"/>
        </w:rPr>
        <w:t xml:space="preserve"> </w:t>
      </w:r>
      <w:r w:rsidR="008B2628" w:rsidRPr="00C17F30">
        <w:rPr>
          <w:rFonts w:ascii="Cambria" w:hAnsi="Cambria" w:cs="Arial"/>
          <w:bCs/>
          <w:sz w:val="24"/>
          <w:szCs w:val="24"/>
        </w:rPr>
        <w:t>Area</w:t>
      </w:r>
      <w:r w:rsidR="002018B9">
        <w:rPr>
          <w:rFonts w:ascii="Cambria" w:hAnsi="Cambria" w:cs="Arial"/>
          <w:bCs/>
          <w:sz w:val="24"/>
          <w:szCs w:val="24"/>
        </w:rPr>
        <w:t>/Flats</w:t>
      </w:r>
      <w:r w:rsidR="008B2628" w:rsidRPr="00C17F30">
        <w:rPr>
          <w:rFonts w:ascii="Cambria" w:hAnsi="Cambria" w:cs="Arial"/>
          <w:bCs/>
          <w:sz w:val="24"/>
          <w:szCs w:val="24"/>
        </w:rPr>
        <w:t xml:space="preserve"> shall be, save as provided herein, unconditional, </w:t>
      </w:r>
      <w:r w:rsidR="008B2628" w:rsidRPr="00C17F30">
        <w:rPr>
          <w:rFonts w:ascii="Cambria" w:hAnsi="Cambria" w:cs="Arial"/>
          <w:bCs/>
          <w:sz w:val="24"/>
          <w:szCs w:val="24"/>
        </w:rPr>
        <w:lastRenderedPageBreak/>
        <w:t>irrevocable and enforceable, subject to the conditions detailed below, without demur by the Developer</w:t>
      </w:r>
      <w:r w:rsidR="00BE5816" w:rsidRPr="00B756D7">
        <w:rPr>
          <w:rFonts w:ascii="Cambria" w:hAnsi="Cambria" w:cs="Arial"/>
          <w:bCs/>
          <w:sz w:val="24"/>
          <w:szCs w:val="24"/>
        </w:rPr>
        <w:t>/ Society</w:t>
      </w:r>
      <w:r w:rsidR="00136531">
        <w:rPr>
          <w:rFonts w:ascii="Cambria" w:hAnsi="Cambria" w:cs="Arial"/>
          <w:bCs/>
          <w:sz w:val="24"/>
          <w:szCs w:val="24"/>
        </w:rPr>
        <w:t xml:space="preserve"> (as the case may be)</w:t>
      </w:r>
      <w:r w:rsidR="008B2628" w:rsidRPr="00C17F30">
        <w:rPr>
          <w:rFonts w:ascii="Cambria" w:hAnsi="Cambria" w:cs="Arial"/>
          <w:bCs/>
          <w:sz w:val="24"/>
          <w:szCs w:val="24"/>
        </w:rPr>
        <w:t>.</w:t>
      </w:r>
      <w:r w:rsidR="00A96B25" w:rsidRPr="00C17F30">
        <w:rPr>
          <w:rFonts w:ascii="Cambria" w:hAnsi="Cambria" w:cs="Arial"/>
          <w:bCs/>
          <w:sz w:val="24"/>
          <w:szCs w:val="24"/>
        </w:rPr>
        <w:t xml:space="preserve"> In the event for any reason, the New Building is not completed within the Maximum Completion Period as set out in this Agreement and within the period to be mutually agreed in writing between the Parties hereto, or the Developer has failed to make any payment as envisaged under this Agreement or the Developer have failed to comply with other material terms, conditions and covenants set out in this Agreement, the Society shall be entitled to independently sell the </w:t>
      </w:r>
      <w:r w:rsidR="001F7119">
        <w:rPr>
          <w:rFonts w:ascii="Cambria" w:hAnsi="Cambria" w:cs="Arial"/>
          <w:bCs/>
          <w:sz w:val="24"/>
          <w:szCs w:val="24"/>
        </w:rPr>
        <w:t>Mortgaged</w:t>
      </w:r>
      <w:r w:rsidR="001F7119" w:rsidRPr="00C17F30">
        <w:rPr>
          <w:rFonts w:ascii="Cambria" w:hAnsi="Cambria" w:cs="Arial"/>
          <w:bCs/>
          <w:sz w:val="24"/>
          <w:szCs w:val="24"/>
        </w:rPr>
        <w:t xml:space="preserve">  </w:t>
      </w:r>
      <w:r w:rsidR="00A96B25" w:rsidRPr="00C17F30">
        <w:rPr>
          <w:rFonts w:ascii="Cambria" w:hAnsi="Cambria" w:cs="Arial"/>
          <w:bCs/>
          <w:sz w:val="24"/>
          <w:szCs w:val="24"/>
        </w:rPr>
        <w:t>Area</w:t>
      </w:r>
      <w:r w:rsidR="001F7119">
        <w:rPr>
          <w:rFonts w:ascii="Cambria" w:hAnsi="Cambria" w:cs="Arial"/>
          <w:bCs/>
          <w:sz w:val="24"/>
          <w:szCs w:val="24"/>
        </w:rPr>
        <w:t>/Flats</w:t>
      </w:r>
      <w:r w:rsidR="00A96B25" w:rsidRPr="00C17F30">
        <w:rPr>
          <w:rFonts w:ascii="Cambria" w:hAnsi="Cambria" w:cs="Arial"/>
          <w:bCs/>
          <w:sz w:val="24"/>
          <w:szCs w:val="24"/>
        </w:rPr>
        <w:t xml:space="preserve"> and utilize the same for (</w:t>
      </w:r>
      <w:proofErr w:type="spellStart"/>
      <w:r w:rsidR="00A96B25" w:rsidRPr="00C17F30">
        <w:rPr>
          <w:rFonts w:ascii="Cambria" w:hAnsi="Cambria" w:cs="Arial"/>
          <w:bCs/>
          <w:sz w:val="24"/>
          <w:szCs w:val="24"/>
        </w:rPr>
        <w:t>i</w:t>
      </w:r>
      <w:proofErr w:type="spellEnd"/>
      <w:r w:rsidR="00A96B25" w:rsidRPr="00C17F30">
        <w:rPr>
          <w:rFonts w:ascii="Cambria" w:hAnsi="Cambria" w:cs="Arial"/>
          <w:bCs/>
          <w:sz w:val="24"/>
          <w:szCs w:val="24"/>
        </w:rPr>
        <w:t xml:space="preserve">) completing the construction of the New Building and/or (ii) making good the outstanding payment and/or (iii) complete other obligations, covenants or undertakings of the Developer. If any balance amount is left after selling of the </w:t>
      </w:r>
      <w:r w:rsidR="00F068D3" w:rsidRPr="00C17F30">
        <w:rPr>
          <w:rFonts w:ascii="Cambria" w:hAnsi="Cambria"/>
          <w:sz w:val="24"/>
        </w:rPr>
        <w:t>Mortgaged</w:t>
      </w:r>
      <w:r w:rsidR="00C248C2" w:rsidRPr="00C17F30">
        <w:rPr>
          <w:rFonts w:ascii="Cambria" w:hAnsi="Cambria"/>
          <w:sz w:val="24"/>
        </w:rPr>
        <w:t xml:space="preserve"> </w:t>
      </w:r>
      <w:r w:rsidR="00A96B25" w:rsidRPr="00C17F30">
        <w:rPr>
          <w:rFonts w:ascii="Cambria" w:hAnsi="Cambria" w:cs="Arial"/>
          <w:bCs/>
          <w:sz w:val="24"/>
          <w:szCs w:val="24"/>
        </w:rPr>
        <w:t>Area</w:t>
      </w:r>
      <w:r w:rsidR="001F7119">
        <w:rPr>
          <w:rFonts w:ascii="Cambria" w:hAnsi="Cambria" w:cs="Arial"/>
          <w:bCs/>
          <w:sz w:val="24"/>
          <w:szCs w:val="24"/>
        </w:rPr>
        <w:t>/Flats</w:t>
      </w:r>
      <w:r w:rsidR="00A96B25" w:rsidRPr="00C17F30">
        <w:rPr>
          <w:rFonts w:ascii="Cambria" w:hAnsi="Cambria" w:cs="Arial"/>
          <w:bCs/>
          <w:sz w:val="24"/>
          <w:szCs w:val="24"/>
        </w:rPr>
        <w:t xml:space="preserve"> for completion of the New Building, the same shall be given to the Developer by the Society.</w:t>
      </w:r>
    </w:p>
    <w:p w14:paraId="3D518452" w14:textId="7CAA7433" w:rsidR="00A96B25" w:rsidRPr="00C17F30" w:rsidRDefault="00A96B25" w:rsidP="008C51F0">
      <w:pPr>
        <w:widowControl w:val="0"/>
        <w:numPr>
          <w:ilvl w:val="1"/>
          <w:numId w:val="4"/>
        </w:numPr>
        <w:spacing w:after="180" w:line="360" w:lineRule="auto"/>
        <w:jc w:val="both"/>
        <w:rPr>
          <w:rFonts w:ascii="Cambria" w:hAnsi="Cambria" w:cs="Arial"/>
          <w:bCs/>
          <w:sz w:val="24"/>
          <w:szCs w:val="24"/>
        </w:rPr>
      </w:pPr>
      <w:r w:rsidRPr="00C17F30">
        <w:rPr>
          <w:rFonts w:ascii="Cambria" w:hAnsi="Cambria" w:cs="Arial"/>
          <w:bCs/>
          <w:sz w:val="24"/>
          <w:szCs w:val="24"/>
        </w:rPr>
        <w:t xml:space="preserve">In case of sale of the </w:t>
      </w:r>
      <w:r w:rsidR="00F068D3" w:rsidRPr="00C17F30">
        <w:rPr>
          <w:rFonts w:ascii="Cambria" w:hAnsi="Cambria"/>
          <w:sz w:val="24"/>
        </w:rPr>
        <w:t>Mortgaged</w:t>
      </w:r>
      <w:r w:rsidR="00C248C2" w:rsidRPr="00C17F30">
        <w:rPr>
          <w:rFonts w:ascii="Cambria" w:hAnsi="Cambria"/>
          <w:sz w:val="24"/>
        </w:rPr>
        <w:t xml:space="preserve"> </w:t>
      </w:r>
      <w:r w:rsidRPr="00C17F30">
        <w:rPr>
          <w:rFonts w:ascii="Cambria" w:hAnsi="Cambria" w:cs="Arial"/>
          <w:bCs/>
          <w:sz w:val="24"/>
          <w:szCs w:val="24"/>
        </w:rPr>
        <w:t>Area</w:t>
      </w:r>
      <w:r w:rsidR="001F7119">
        <w:rPr>
          <w:rFonts w:ascii="Cambria" w:hAnsi="Cambria" w:cs="Arial"/>
          <w:bCs/>
          <w:sz w:val="24"/>
          <w:szCs w:val="24"/>
        </w:rPr>
        <w:t>/Flats</w:t>
      </w:r>
      <w:r w:rsidRPr="00C17F30">
        <w:rPr>
          <w:rFonts w:ascii="Cambria" w:hAnsi="Cambria" w:cs="Arial"/>
          <w:bCs/>
          <w:sz w:val="24"/>
          <w:szCs w:val="24"/>
        </w:rPr>
        <w:t xml:space="preserve"> as stated above for the purpose of completion of the unfinished New Building, the Developer shall have no </w:t>
      </w:r>
      <w:r w:rsidR="006F1794" w:rsidRPr="00C17F30">
        <w:rPr>
          <w:rFonts w:ascii="Cambria" w:hAnsi="Cambria" w:cs="Arial"/>
          <w:bCs/>
          <w:sz w:val="24"/>
          <w:szCs w:val="24"/>
        </w:rPr>
        <w:t xml:space="preserve">other </w:t>
      </w:r>
      <w:r w:rsidRPr="00C17F30">
        <w:rPr>
          <w:rFonts w:ascii="Cambria" w:hAnsi="Cambria" w:cs="Arial"/>
          <w:bCs/>
          <w:sz w:val="24"/>
          <w:szCs w:val="24"/>
        </w:rPr>
        <w:t xml:space="preserve">lien, charge or claims over </w:t>
      </w:r>
      <w:r w:rsidR="008544F0" w:rsidRPr="00C17F30">
        <w:rPr>
          <w:rFonts w:ascii="Cambria" w:hAnsi="Cambria" w:cs="Arial"/>
          <w:bCs/>
          <w:sz w:val="24"/>
          <w:szCs w:val="24"/>
        </w:rPr>
        <w:t xml:space="preserve">the said </w:t>
      </w:r>
      <w:r w:rsidR="00F068D3" w:rsidRPr="00C17F30">
        <w:rPr>
          <w:rFonts w:ascii="Cambria" w:hAnsi="Cambria"/>
          <w:sz w:val="24"/>
        </w:rPr>
        <w:t>Mortgaged</w:t>
      </w:r>
      <w:r w:rsidR="00522FCC">
        <w:rPr>
          <w:rFonts w:ascii="Cambria" w:hAnsi="Cambria"/>
          <w:sz w:val="24"/>
        </w:rPr>
        <w:t xml:space="preserve"> </w:t>
      </w:r>
      <w:r w:rsidR="008544F0" w:rsidRPr="00C17F30">
        <w:rPr>
          <w:rFonts w:ascii="Cambria" w:hAnsi="Cambria" w:cs="Arial"/>
          <w:bCs/>
          <w:sz w:val="24"/>
          <w:szCs w:val="24"/>
        </w:rPr>
        <w:t>Area</w:t>
      </w:r>
      <w:r w:rsidR="0001524E">
        <w:rPr>
          <w:rFonts w:ascii="Cambria" w:hAnsi="Cambria" w:cs="Arial"/>
          <w:bCs/>
          <w:sz w:val="24"/>
          <w:szCs w:val="24"/>
        </w:rPr>
        <w:t>/Flats</w:t>
      </w:r>
      <w:r w:rsidR="008544F0" w:rsidRPr="00C17F30">
        <w:rPr>
          <w:rFonts w:ascii="Cambria" w:hAnsi="Cambria" w:cs="Arial"/>
          <w:bCs/>
          <w:sz w:val="24"/>
          <w:szCs w:val="24"/>
        </w:rPr>
        <w:t xml:space="preserve"> </w:t>
      </w:r>
      <w:r w:rsidRPr="00C17F30">
        <w:rPr>
          <w:rFonts w:ascii="Cambria" w:hAnsi="Cambria" w:cs="Arial"/>
          <w:bCs/>
          <w:sz w:val="24"/>
          <w:szCs w:val="24"/>
        </w:rPr>
        <w:t>and</w:t>
      </w:r>
      <w:r w:rsidR="008544F0" w:rsidRPr="00C17F30">
        <w:rPr>
          <w:rFonts w:ascii="Cambria" w:hAnsi="Cambria" w:cs="Arial"/>
          <w:bCs/>
          <w:sz w:val="24"/>
          <w:szCs w:val="24"/>
        </w:rPr>
        <w:t>/or</w:t>
      </w:r>
      <w:r w:rsidRPr="00C17F30">
        <w:rPr>
          <w:rFonts w:ascii="Cambria" w:hAnsi="Cambria" w:cs="Arial"/>
          <w:bCs/>
          <w:sz w:val="24"/>
          <w:szCs w:val="24"/>
        </w:rPr>
        <w:t xml:space="preserve"> other documents pertaining to the </w:t>
      </w:r>
      <w:r w:rsidR="00F068D3" w:rsidRPr="00C17F30">
        <w:rPr>
          <w:rFonts w:ascii="Cambria" w:hAnsi="Cambria"/>
          <w:sz w:val="24"/>
        </w:rPr>
        <w:t>Mortgaged</w:t>
      </w:r>
      <w:r w:rsidR="00522FCC">
        <w:rPr>
          <w:rFonts w:ascii="Cambria" w:hAnsi="Cambria"/>
          <w:sz w:val="24"/>
        </w:rPr>
        <w:t xml:space="preserve"> </w:t>
      </w:r>
      <w:r w:rsidRPr="00C17F30">
        <w:rPr>
          <w:rFonts w:ascii="Cambria" w:hAnsi="Cambria" w:cs="Arial"/>
          <w:bCs/>
          <w:sz w:val="24"/>
          <w:szCs w:val="24"/>
        </w:rPr>
        <w:t>Area</w:t>
      </w:r>
      <w:r w:rsidR="0001524E">
        <w:rPr>
          <w:rFonts w:ascii="Cambria" w:hAnsi="Cambria" w:cs="Arial"/>
          <w:bCs/>
          <w:sz w:val="24"/>
          <w:szCs w:val="24"/>
        </w:rPr>
        <w:t>/Flats</w:t>
      </w:r>
      <w:r w:rsidRPr="00C17F30">
        <w:rPr>
          <w:rFonts w:ascii="Cambria" w:hAnsi="Cambria" w:cs="Arial"/>
          <w:bCs/>
          <w:sz w:val="24"/>
          <w:szCs w:val="24"/>
        </w:rPr>
        <w:t xml:space="preserve"> and the same shall be handed over to the Society on demand without claiming any lien for costs or otherwise howsoever.</w:t>
      </w:r>
    </w:p>
    <w:p w14:paraId="692CB240" w14:textId="385E7DA5" w:rsidR="002C4ED4" w:rsidRPr="00C17F30" w:rsidRDefault="002C4ED4" w:rsidP="00E436BE">
      <w:pPr>
        <w:widowControl w:val="0"/>
        <w:numPr>
          <w:ilvl w:val="1"/>
          <w:numId w:val="4"/>
        </w:numPr>
        <w:spacing w:after="180" w:line="360" w:lineRule="auto"/>
        <w:jc w:val="both"/>
        <w:rPr>
          <w:rFonts w:ascii="Cambria" w:eastAsia="Arial" w:hAnsi="Cambria" w:cs="Arial"/>
          <w:sz w:val="24"/>
          <w:szCs w:val="24"/>
        </w:rPr>
      </w:pPr>
      <w:r w:rsidRPr="00C17F30">
        <w:rPr>
          <w:rFonts w:ascii="Cambria" w:eastAsia="Arial" w:hAnsi="Cambria" w:cs="Arial"/>
          <w:sz w:val="24"/>
          <w:szCs w:val="24"/>
        </w:rPr>
        <w:t xml:space="preserve">The said </w:t>
      </w:r>
      <w:r w:rsidR="00DB65BC">
        <w:rPr>
          <w:rFonts w:ascii="Cambria" w:eastAsia="Arial" w:hAnsi="Cambria" w:cs="Arial"/>
          <w:sz w:val="24"/>
          <w:szCs w:val="24"/>
        </w:rPr>
        <w:t xml:space="preserve">Bank Guarantee or </w:t>
      </w:r>
      <w:r w:rsidR="00F068D3" w:rsidRPr="00C17F30">
        <w:rPr>
          <w:rFonts w:ascii="Cambria" w:hAnsi="Cambria"/>
          <w:sz w:val="24"/>
        </w:rPr>
        <w:t>Mortgaged</w:t>
      </w:r>
      <w:r w:rsidR="006164C0">
        <w:rPr>
          <w:rFonts w:ascii="Cambria" w:hAnsi="Cambria"/>
          <w:sz w:val="24"/>
        </w:rPr>
        <w:t xml:space="preserve"> </w:t>
      </w:r>
      <w:r w:rsidR="008B2628" w:rsidRPr="00C17F30">
        <w:rPr>
          <w:rFonts w:ascii="Cambria" w:eastAsia="Arial" w:hAnsi="Cambria" w:cs="Arial"/>
          <w:sz w:val="24"/>
          <w:szCs w:val="24"/>
        </w:rPr>
        <w:t>Area/</w:t>
      </w:r>
      <w:r w:rsidR="00984384" w:rsidRPr="00C17F30">
        <w:rPr>
          <w:rFonts w:ascii="Cambria" w:eastAsia="Arial" w:hAnsi="Cambria" w:cs="Arial"/>
          <w:sz w:val="24"/>
          <w:szCs w:val="24"/>
        </w:rPr>
        <w:t xml:space="preserve"> Flats</w:t>
      </w:r>
      <w:r w:rsidR="00E632E7" w:rsidRPr="00C17F30">
        <w:rPr>
          <w:rFonts w:ascii="Cambria" w:eastAsia="Arial" w:hAnsi="Cambria" w:cs="Arial"/>
          <w:sz w:val="24"/>
          <w:szCs w:val="24"/>
        </w:rPr>
        <w:t>/</w:t>
      </w:r>
      <w:r w:rsidR="00724F60" w:rsidRPr="00C17F30">
        <w:rPr>
          <w:rFonts w:ascii="Cambria" w:eastAsia="Arial" w:hAnsi="Cambria" w:cs="Arial"/>
          <w:sz w:val="24"/>
          <w:szCs w:val="24"/>
        </w:rPr>
        <w:t xml:space="preserve">s </w:t>
      </w:r>
      <w:r w:rsidR="00DB65BC">
        <w:rPr>
          <w:rFonts w:ascii="Cambria" w:eastAsia="Arial" w:hAnsi="Cambria" w:cs="Arial"/>
          <w:sz w:val="24"/>
          <w:szCs w:val="24"/>
        </w:rPr>
        <w:t>(as the case may be)</w:t>
      </w:r>
      <w:r w:rsidR="00CF656C">
        <w:rPr>
          <w:rFonts w:ascii="Cambria" w:eastAsia="Arial" w:hAnsi="Cambria" w:cs="Arial"/>
          <w:sz w:val="24"/>
          <w:szCs w:val="24"/>
        </w:rPr>
        <w:t xml:space="preserve"> </w:t>
      </w:r>
      <w:r w:rsidR="00724F60" w:rsidRPr="00C17F30">
        <w:rPr>
          <w:rFonts w:ascii="Cambria" w:eastAsia="Arial" w:hAnsi="Cambria" w:cs="Arial"/>
          <w:sz w:val="24"/>
          <w:szCs w:val="24"/>
        </w:rPr>
        <w:t>shall be relea</w:t>
      </w:r>
      <w:r w:rsidR="00984384" w:rsidRPr="00C17F30">
        <w:rPr>
          <w:rFonts w:ascii="Cambria" w:eastAsia="Arial" w:hAnsi="Cambria" w:cs="Arial"/>
          <w:sz w:val="24"/>
          <w:szCs w:val="24"/>
        </w:rPr>
        <w:t xml:space="preserve">sed </w:t>
      </w:r>
      <w:r w:rsidR="00724F60" w:rsidRPr="00C17F30">
        <w:rPr>
          <w:rFonts w:ascii="Cambria" w:eastAsia="Arial" w:hAnsi="Cambria" w:cs="Arial"/>
          <w:sz w:val="24"/>
          <w:szCs w:val="24"/>
        </w:rPr>
        <w:t xml:space="preserve">as per the </w:t>
      </w:r>
      <w:r w:rsidR="00F7386E" w:rsidRPr="00C17F30">
        <w:rPr>
          <w:rFonts w:ascii="Cambria" w:eastAsia="Arial" w:hAnsi="Cambria" w:cs="Arial"/>
          <w:sz w:val="24"/>
          <w:szCs w:val="24"/>
        </w:rPr>
        <w:t>milestones of construction as set out hereunder</w:t>
      </w:r>
      <w:r w:rsidRPr="00C17F30">
        <w:rPr>
          <w:rFonts w:ascii="Cambria" w:eastAsia="Arial" w:hAnsi="Cambria" w:cs="Arial"/>
          <w:sz w:val="24"/>
          <w:szCs w:val="24"/>
        </w:rPr>
        <w:t>:</w:t>
      </w:r>
    </w:p>
    <w:p w14:paraId="7B312C94" w14:textId="5B49F164" w:rsidR="009A27B7" w:rsidRPr="00C17F30" w:rsidRDefault="008B2628" w:rsidP="00442451">
      <w:pPr>
        <w:pStyle w:val="ListParagraph"/>
        <w:widowControl w:val="0"/>
        <w:spacing w:after="180" w:line="360" w:lineRule="auto"/>
        <w:ind w:left="2160" w:hanging="884"/>
        <w:jc w:val="both"/>
        <w:rPr>
          <w:rFonts w:ascii="Cambria" w:eastAsia="Arial" w:hAnsi="Cambria" w:cs="Arial"/>
          <w:sz w:val="24"/>
          <w:szCs w:val="24"/>
        </w:rPr>
      </w:pPr>
      <w:r w:rsidRPr="00C17F30">
        <w:rPr>
          <w:rFonts w:ascii="Cambria" w:eastAsia="Arial" w:hAnsi="Cambria" w:cs="Arial"/>
          <w:sz w:val="24"/>
          <w:szCs w:val="24"/>
        </w:rPr>
        <w:t>a)</w:t>
      </w:r>
      <w:r w:rsidRPr="00C17F30">
        <w:rPr>
          <w:rFonts w:ascii="Cambria" w:eastAsia="Arial" w:hAnsi="Cambria" w:cs="Arial"/>
          <w:sz w:val="24"/>
          <w:szCs w:val="24"/>
        </w:rPr>
        <w:tab/>
      </w:r>
      <w:r w:rsidR="00EF7719">
        <w:rPr>
          <w:rFonts w:ascii="Cambria" w:eastAsia="Arial" w:hAnsi="Cambria" w:cs="Arial"/>
          <w:sz w:val="24"/>
          <w:szCs w:val="24"/>
        </w:rPr>
        <w:t xml:space="preserve">Bank Guarantee amounting to Rs. 5,00,00,000/- (Rupees five crores only) or </w:t>
      </w:r>
      <w:r w:rsidR="00143AD5">
        <w:rPr>
          <w:rFonts w:ascii="Cambria" w:eastAsia="Arial" w:hAnsi="Cambria" w:cs="Arial"/>
          <w:sz w:val="24"/>
          <w:szCs w:val="24"/>
        </w:rPr>
        <w:t>1/3</w:t>
      </w:r>
      <w:r w:rsidR="00143AD5" w:rsidRPr="00167FA0">
        <w:rPr>
          <w:rFonts w:ascii="Cambria" w:eastAsia="Arial" w:hAnsi="Cambria" w:cs="Arial"/>
          <w:sz w:val="24"/>
          <w:szCs w:val="24"/>
          <w:vertAlign w:val="superscript"/>
        </w:rPr>
        <w:t>rd</w:t>
      </w:r>
      <w:r w:rsidR="00143AD5">
        <w:rPr>
          <w:rFonts w:ascii="Cambria" w:eastAsia="Arial" w:hAnsi="Cambria" w:cs="Arial"/>
          <w:sz w:val="24"/>
          <w:szCs w:val="24"/>
        </w:rPr>
        <w:t xml:space="preserve"> </w:t>
      </w:r>
      <w:r w:rsidR="004F67BD">
        <w:rPr>
          <w:rFonts w:ascii="Cambria" w:eastAsia="Arial" w:hAnsi="Cambria" w:cs="Arial"/>
          <w:sz w:val="24"/>
          <w:szCs w:val="24"/>
        </w:rPr>
        <w:t>Mortgaged</w:t>
      </w:r>
      <w:r w:rsidR="004F67BD" w:rsidRPr="00C17F30">
        <w:rPr>
          <w:rFonts w:ascii="Cambria" w:eastAsia="Arial" w:hAnsi="Cambria" w:cs="Arial"/>
          <w:sz w:val="24"/>
          <w:szCs w:val="24"/>
        </w:rPr>
        <w:t xml:space="preserve"> Flats </w:t>
      </w:r>
      <w:r w:rsidR="00143AD5">
        <w:rPr>
          <w:rFonts w:ascii="Cambria" w:eastAsia="Arial" w:hAnsi="Cambria" w:cs="Arial"/>
          <w:sz w:val="24"/>
          <w:szCs w:val="24"/>
        </w:rPr>
        <w:t>of equivalent value</w:t>
      </w:r>
      <w:r w:rsidR="00143AD5" w:rsidRPr="00C17F30">
        <w:rPr>
          <w:rFonts w:ascii="Cambria" w:eastAsia="Arial" w:hAnsi="Cambria" w:cs="Arial"/>
          <w:sz w:val="24"/>
          <w:szCs w:val="24"/>
        </w:rPr>
        <w:t xml:space="preserve"> </w:t>
      </w:r>
      <w:r w:rsidR="002E3EB8" w:rsidRPr="00C17F30">
        <w:rPr>
          <w:rFonts w:ascii="Cambria" w:eastAsia="Arial" w:hAnsi="Cambria" w:cs="Arial"/>
          <w:sz w:val="24"/>
          <w:szCs w:val="24"/>
        </w:rPr>
        <w:t xml:space="preserve">will be released upon completion of plinth, </w:t>
      </w:r>
    </w:p>
    <w:p w14:paraId="24C9BE8D" w14:textId="160DCD8B" w:rsidR="002E3EB8" w:rsidRPr="00442451" w:rsidRDefault="008B2628" w:rsidP="00442451">
      <w:pPr>
        <w:widowControl w:val="0"/>
        <w:spacing w:after="180" w:line="360" w:lineRule="auto"/>
        <w:ind w:left="2160" w:hanging="900"/>
        <w:jc w:val="both"/>
        <w:rPr>
          <w:rFonts w:ascii="Cambria" w:eastAsia="Arial" w:hAnsi="Cambria" w:cs="Arial"/>
          <w:sz w:val="24"/>
          <w:szCs w:val="24"/>
        </w:rPr>
      </w:pPr>
      <w:r w:rsidRPr="00442451">
        <w:rPr>
          <w:rFonts w:ascii="Cambria" w:eastAsia="Arial" w:hAnsi="Cambria" w:cs="Arial"/>
          <w:sz w:val="24"/>
          <w:szCs w:val="24"/>
        </w:rPr>
        <w:t>b)</w:t>
      </w:r>
      <w:r w:rsidRPr="00442451">
        <w:rPr>
          <w:rFonts w:ascii="Cambria" w:eastAsia="Arial" w:hAnsi="Cambria" w:cs="Arial"/>
          <w:sz w:val="24"/>
          <w:szCs w:val="24"/>
        </w:rPr>
        <w:tab/>
      </w:r>
      <w:r w:rsidR="003D2FCD">
        <w:rPr>
          <w:rFonts w:ascii="Cambria" w:eastAsia="Arial" w:hAnsi="Cambria" w:cs="Arial"/>
          <w:sz w:val="24"/>
          <w:szCs w:val="24"/>
        </w:rPr>
        <w:t>Bank Guarantee amounting to Rs. 5,00,00,000/- (Rupees five crores only) or 1/3</w:t>
      </w:r>
      <w:r w:rsidR="003D2FCD" w:rsidRPr="001E1BCE">
        <w:rPr>
          <w:rFonts w:ascii="Cambria" w:eastAsia="Arial" w:hAnsi="Cambria" w:cs="Arial"/>
          <w:sz w:val="24"/>
          <w:szCs w:val="24"/>
          <w:vertAlign w:val="superscript"/>
        </w:rPr>
        <w:t>rd</w:t>
      </w:r>
      <w:r w:rsidR="002C2CF3" w:rsidRPr="00442451">
        <w:rPr>
          <w:rFonts w:ascii="Cambria" w:eastAsia="Arial" w:hAnsi="Cambria" w:cs="Arial"/>
          <w:sz w:val="24"/>
          <w:szCs w:val="24"/>
        </w:rPr>
        <w:t xml:space="preserve"> Mortgaged </w:t>
      </w:r>
      <w:r w:rsidR="002E3EB8" w:rsidRPr="00442451">
        <w:rPr>
          <w:rFonts w:ascii="Cambria" w:eastAsia="Arial" w:hAnsi="Cambria" w:cs="Arial"/>
          <w:sz w:val="24"/>
          <w:szCs w:val="24"/>
        </w:rPr>
        <w:t>Flat</w:t>
      </w:r>
      <w:r w:rsidR="00F068D3" w:rsidRPr="00442451">
        <w:rPr>
          <w:rFonts w:ascii="Cambria" w:eastAsia="Arial" w:hAnsi="Cambria" w:cs="Arial"/>
          <w:sz w:val="24"/>
          <w:szCs w:val="24"/>
        </w:rPr>
        <w:t>s</w:t>
      </w:r>
      <w:r w:rsidR="002E3EB8" w:rsidRPr="00442451">
        <w:rPr>
          <w:rFonts w:ascii="Cambria" w:eastAsia="Arial" w:hAnsi="Cambria" w:cs="Arial"/>
          <w:sz w:val="24"/>
          <w:szCs w:val="24"/>
        </w:rPr>
        <w:t xml:space="preserve"> </w:t>
      </w:r>
      <w:r w:rsidR="00494A05">
        <w:rPr>
          <w:rFonts w:ascii="Cambria" w:eastAsia="Arial" w:hAnsi="Cambria" w:cs="Arial"/>
          <w:sz w:val="24"/>
          <w:szCs w:val="24"/>
        </w:rPr>
        <w:t>of equivalent value</w:t>
      </w:r>
      <w:r w:rsidR="00494A05" w:rsidRPr="00C17F30">
        <w:rPr>
          <w:rFonts w:ascii="Cambria" w:eastAsia="Arial" w:hAnsi="Cambria" w:cs="Arial"/>
          <w:sz w:val="24"/>
          <w:szCs w:val="24"/>
        </w:rPr>
        <w:t xml:space="preserve"> </w:t>
      </w:r>
      <w:r w:rsidR="002E3EB8" w:rsidRPr="00442451">
        <w:rPr>
          <w:rFonts w:ascii="Cambria" w:eastAsia="Arial" w:hAnsi="Cambria" w:cs="Arial"/>
          <w:sz w:val="24"/>
          <w:szCs w:val="24"/>
        </w:rPr>
        <w:t>will be released upon completion of the RCC structure in respect of the entire New Building.</w:t>
      </w:r>
    </w:p>
    <w:p w14:paraId="50A371C8" w14:textId="01696B56" w:rsidR="008D1D97" w:rsidRPr="008C51F0" w:rsidRDefault="008B2628" w:rsidP="004254B4">
      <w:pPr>
        <w:pStyle w:val="ListParagraph"/>
        <w:widowControl w:val="0"/>
        <w:spacing w:after="180" w:line="360" w:lineRule="auto"/>
        <w:ind w:left="2160" w:hanging="884"/>
        <w:jc w:val="both"/>
        <w:rPr>
          <w:rFonts w:ascii="Cambria" w:eastAsia="Arial" w:hAnsi="Cambria"/>
          <w:sz w:val="24"/>
          <w:lang w:val="en-US"/>
        </w:rPr>
      </w:pPr>
      <w:r w:rsidRPr="00C17F30">
        <w:rPr>
          <w:rFonts w:ascii="Cambria" w:eastAsia="Arial" w:hAnsi="Cambria" w:cs="Arial"/>
          <w:sz w:val="24"/>
          <w:szCs w:val="24"/>
        </w:rPr>
        <w:t>c)</w:t>
      </w:r>
      <w:r w:rsidRPr="00C17F30">
        <w:rPr>
          <w:rFonts w:ascii="Cambria" w:eastAsia="Arial" w:hAnsi="Cambria" w:cs="Arial"/>
          <w:sz w:val="24"/>
          <w:szCs w:val="24"/>
        </w:rPr>
        <w:tab/>
      </w:r>
      <w:r w:rsidR="00FB4F61">
        <w:rPr>
          <w:rFonts w:ascii="Cambria" w:eastAsia="Arial" w:hAnsi="Cambria" w:cs="Arial"/>
          <w:sz w:val="24"/>
          <w:szCs w:val="24"/>
        </w:rPr>
        <w:t xml:space="preserve">Balance </w:t>
      </w:r>
      <w:r w:rsidR="00513D2B">
        <w:rPr>
          <w:rFonts w:ascii="Cambria" w:eastAsia="Arial" w:hAnsi="Cambria" w:cs="Arial"/>
          <w:sz w:val="24"/>
          <w:szCs w:val="24"/>
        </w:rPr>
        <w:t xml:space="preserve">amount of </w:t>
      </w:r>
      <w:r w:rsidR="00FB4F61">
        <w:rPr>
          <w:rFonts w:ascii="Cambria" w:eastAsia="Arial" w:hAnsi="Cambria" w:cs="Arial"/>
          <w:sz w:val="24"/>
          <w:szCs w:val="24"/>
        </w:rPr>
        <w:t xml:space="preserve">Bank Guarantee </w:t>
      </w:r>
      <w:r w:rsidR="00513D2B">
        <w:rPr>
          <w:rFonts w:ascii="Cambria" w:eastAsia="Arial" w:hAnsi="Cambria" w:cs="Arial"/>
          <w:sz w:val="24"/>
          <w:szCs w:val="24"/>
        </w:rPr>
        <w:t>i.e.</w:t>
      </w:r>
      <w:r w:rsidR="00FB4F61">
        <w:rPr>
          <w:rFonts w:ascii="Cambria" w:eastAsia="Arial" w:hAnsi="Cambria" w:cs="Arial"/>
          <w:sz w:val="24"/>
          <w:szCs w:val="24"/>
        </w:rPr>
        <w:t xml:space="preserve"> Rs. 5,00,00,000/- (Rupees five crores only) or </w:t>
      </w:r>
      <w:r w:rsidR="00304B11">
        <w:rPr>
          <w:rFonts w:ascii="Cambria" w:eastAsia="Arial" w:hAnsi="Cambria" w:cs="Arial"/>
          <w:sz w:val="24"/>
          <w:szCs w:val="24"/>
        </w:rPr>
        <w:t xml:space="preserve">remaining </w:t>
      </w:r>
      <w:r w:rsidR="00FB4F61">
        <w:rPr>
          <w:rFonts w:ascii="Cambria" w:eastAsia="Arial" w:hAnsi="Cambria" w:cs="Arial"/>
          <w:sz w:val="24"/>
          <w:szCs w:val="24"/>
        </w:rPr>
        <w:t>1/3</w:t>
      </w:r>
      <w:r w:rsidR="00FB4F61" w:rsidRPr="001E1BCE">
        <w:rPr>
          <w:rFonts w:ascii="Cambria" w:eastAsia="Arial" w:hAnsi="Cambria" w:cs="Arial"/>
          <w:sz w:val="24"/>
          <w:szCs w:val="24"/>
          <w:vertAlign w:val="superscript"/>
        </w:rPr>
        <w:t>rd</w:t>
      </w:r>
      <w:r w:rsidR="00FB4F61" w:rsidRPr="00442451">
        <w:rPr>
          <w:rFonts w:ascii="Cambria" w:eastAsia="Arial" w:hAnsi="Cambria" w:cs="Arial"/>
          <w:sz w:val="24"/>
          <w:szCs w:val="24"/>
        </w:rPr>
        <w:t xml:space="preserve"> </w:t>
      </w:r>
      <w:r w:rsidR="002C2CF3">
        <w:rPr>
          <w:rFonts w:ascii="Cambria" w:eastAsia="Arial" w:hAnsi="Cambria" w:cs="Arial"/>
          <w:sz w:val="24"/>
          <w:szCs w:val="24"/>
        </w:rPr>
        <w:t>Mortgaged</w:t>
      </w:r>
      <w:r w:rsidR="002C2CF3" w:rsidRPr="00C17F30">
        <w:rPr>
          <w:rFonts w:ascii="Cambria" w:eastAsia="Arial" w:hAnsi="Cambria" w:cs="Arial"/>
          <w:sz w:val="24"/>
          <w:szCs w:val="24"/>
        </w:rPr>
        <w:t xml:space="preserve"> </w:t>
      </w:r>
      <w:r w:rsidR="002E3EB8" w:rsidRPr="00C17F30">
        <w:rPr>
          <w:rFonts w:ascii="Cambria" w:eastAsia="Arial" w:hAnsi="Cambria" w:cs="Arial"/>
          <w:sz w:val="24"/>
          <w:szCs w:val="24"/>
        </w:rPr>
        <w:t>Flat</w:t>
      </w:r>
      <w:r w:rsidR="00F068D3" w:rsidRPr="00C17F30">
        <w:rPr>
          <w:rFonts w:ascii="Cambria" w:eastAsia="Arial" w:hAnsi="Cambria" w:cs="Arial"/>
          <w:sz w:val="24"/>
          <w:szCs w:val="24"/>
        </w:rPr>
        <w:t>s</w:t>
      </w:r>
      <w:r w:rsidR="002E3EB8" w:rsidRPr="00C17F30">
        <w:rPr>
          <w:rFonts w:ascii="Cambria" w:eastAsia="Arial" w:hAnsi="Cambria" w:cs="Arial"/>
          <w:sz w:val="24"/>
          <w:szCs w:val="24"/>
        </w:rPr>
        <w:t xml:space="preserve"> </w:t>
      </w:r>
      <w:r w:rsidR="00FB4F61">
        <w:rPr>
          <w:rFonts w:ascii="Cambria" w:eastAsia="Arial" w:hAnsi="Cambria" w:cs="Arial"/>
          <w:sz w:val="24"/>
          <w:szCs w:val="24"/>
        </w:rPr>
        <w:t>of equivalent value</w:t>
      </w:r>
      <w:r w:rsidR="00FB4F61" w:rsidRPr="00C17F30">
        <w:rPr>
          <w:rFonts w:ascii="Cambria" w:eastAsia="Arial" w:hAnsi="Cambria" w:cs="Arial"/>
          <w:sz w:val="24"/>
          <w:szCs w:val="24"/>
        </w:rPr>
        <w:t xml:space="preserve"> </w:t>
      </w:r>
      <w:r w:rsidR="002E3EB8" w:rsidRPr="00C17F30">
        <w:rPr>
          <w:rFonts w:ascii="Cambria" w:eastAsia="Arial" w:hAnsi="Cambria" w:cs="Arial"/>
          <w:sz w:val="24"/>
          <w:szCs w:val="24"/>
        </w:rPr>
        <w:t xml:space="preserve">will be released by Society upon obtaining </w:t>
      </w:r>
      <w:r w:rsidR="002E3EB8" w:rsidRPr="00C17F30">
        <w:rPr>
          <w:rFonts w:ascii="Cambria" w:eastAsia="Arial" w:hAnsi="Cambria" w:cs="Arial"/>
          <w:sz w:val="24"/>
          <w:szCs w:val="24"/>
        </w:rPr>
        <w:lastRenderedPageBreak/>
        <w:t xml:space="preserve">the full OC of the New Building and before handing over possession of the New Premises to all Existing Members on receipt of </w:t>
      </w:r>
      <w:r w:rsidRPr="00C17F30">
        <w:rPr>
          <w:rFonts w:ascii="Cambria" w:eastAsia="Arial" w:hAnsi="Cambria" w:cs="Arial"/>
          <w:sz w:val="24"/>
          <w:szCs w:val="24"/>
        </w:rPr>
        <w:t xml:space="preserve">full </w:t>
      </w:r>
      <w:r w:rsidR="002E3EB8" w:rsidRPr="00C17F30">
        <w:rPr>
          <w:rFonts w:ascii="Cambria" w:eastAsia="Arial" w:hAnsi="Cambria" w:cs="Arial"/>
          <w:sz w:val="24"/>
          <w:szCs w:val="24"/>
        </w:rPr>
        <w:t>OC.</w:t>
      </w:r>
      <w:r w:rsidR="009D345D" w:rsidRPr="00C17F30">
        <w:rPr>
          <w:rFonts w:ascii="Cambria" w:eastAsia="Arial" w:hAnsi="Cambria" w:cs="Arial"/>
          <w:sz w:val="24"/>
          <w:szCs w:val="24"/>
          <w:lang w:val="en-US"/>
        </w:rPr>
        <w:t xml:space="preserve"> </w:t>
      </w:r>
    </w:p>
    <w:p w14:paraId="3342EC32" w14:textId="6DF4B608" w:rsidR="003821C0" w:rsidRDefault="003821C0" w:rsidP="00167FA0">
      <w:pPr>
        <w:pStyle w:val="ListParagraph"/>
        <w:widowControl w:val="0"/>
        <w:spacing w:after="180"/>
        <w:ind w:left="2160" w:hanging="884"/>
        <w:jc w:val="both"/>
        <w:rPr>
          <w:rFonts w:ascii="Cambria" w:eastAsia="Arial" w:hAnsi="Cambria" w:cs="Arial"/>
          <w:sz w:val="24"/>
          <w:szCs w:val="24"/>
          <w:lang w:val="en-US"/>
        </w:rPr>
      </w:pPr>
    </w:p>
    <w:p w14:paraId="0233CC9A" w14:textId="7D5AEA60" w:rsidR="00533C83" w:rsidRPr="004254B4" w:rsidRDefault="000D0AEA" w:rsidP="00220113">
      <w:pPr>
        <w:widowControl w:val="0"/>
        <w:numPr>
          <w:ilvl w:val="1"/>
          <w:numId w:val="4"/>
        </w:numPr>
        <w:spacing w:after="180" w:line="360" w:lineRule="auto"/>
        <w:jc w:val="both"/>
        <w:rPr>
          <w:rFonts w:ascii="Cambria" w:eastAsia="Arial" w:hAnsi="Cambria"/>
          <w:sz w:val="24"/>
        </w:rPr>
      </w:pPr>
      <w:r>
        <w:rPr>
          <w:rFonts w:ascii="Cambria" w:eastAsia="Arial" w:hAnsi="Cambria"/>
          <w:sz w:val="24"/>
        </w:rPr>
        <w:t xml:space="preserve">Upon release of </w:t>
      </w:r>
      <w:r w:rsidR="004870E9">
        <w:rPr>
          <w:rFonts w:ascii="Cambria" w:eastAsia="Arial" w:hAnsi="Cambria"/>
          <w:sz w:val="24"/>
        </w:rPr>
        <w:t>the</w:t>
      </w:r>
      <w:r>
        <w:rPr>
          <w:rFonts w:ascii="Cambria" w:eastAsia="Arial" w:hAnsi="Cambria"/>
          <w:sz w:val="24"/>
        </w:rPr>
        <w:t xml:space="preserve"> Mortgaged </w:t>
      </w:r>
      <w:r w:rsidRPr="00C17F30">
        <w:rPr>
          <w:rFonts w:ascii="Cambria" w:eastAsia="Arial" w:hAnsi="Cambria" w:cs="Arial"/>
          <w:sz w:val="24"/>
          <w:szCs w:val="24"/>
        </w:rPr>
        <w:t>Flats</w:t>
      </w:r>
      <w:r w:rsidR="00452C01">
        <w:rPr>
          <w:rFonts w:ascii="Cambria" w:eastAsia="Arial" w:hAnsi="Cambria" w:cs="Arial"/>
          <w:sz w:val="24"/>
          <w:szCs w:val="24"/>
        </w:rPr>
        <w:t xml:space="preserve"> as per </w:t>
      </w:r>
      <w:r w:rsidR="00C9318A">
        <w:rPr>
          <w:rFonts w:ascii="Cambria" w:eastAsia="Arial" w:hAnsi="Cambria" w:cs="Arial"/>
          <w:sz w:val="24"/>
          <w:szCs w:val="24"/>
        </w:rPr>
        <w:t xml:space="preserve">the respective </w:t>
      </w:r>
      <w:r w:rsidR="00452C01">
        <w:rPr>
          <w:rFonts w:ascii="Cambria" w:eastAsia="Arial" w:hAnsi="Cambria" w:cs="Arial"/>
          <w:sz w:val="24"/>
          <w:szCs w:val="24"/>
        </w:rPr>
        <w:t xml:space="preserve">milestones in the manner set out in </w:t>
      </w:r>
      <w:r w:rsidR="00452C01" w:rsidRPr="004A187E">
        <w:rPr>
          <w:rFonts w:ascii="Cambria" w:eastAsia="Arial" w:hAnsi="Cambria" w:cs="Arial"/>
          <w:sz w:val="24"/>
          <w:szCs w:val="24"/>
        </w:rPr>
        <w:t>Clause 20.</w:t>
      </w:r>
      <w:r w:rsidR="00E40DBE">
        <w:rPr>
          <w:rFonts w:ascii="Cambria" w:eastAsia="Arial" w:hAnsi="Cambria" w:cs="Arial"/>
          <w:sz w:val="24"/>
          <w:szCs w:val="24"/>
        </w:rPr>
        <w:t>4</w:t>
      </w:r>
      <w:r w:rsidR="00452C01">
        <w:rPr>
          <w:rFonts w:ascii="Cambria" w:eastAsia="Arial" w:hAnsi="Cambria" w:cs="Arial"/>
          <w:sz w:val="24"/>
          <w:szCs w:val="24"/>
        </w:rPr>
        <w:t xml:space="preserve"> hereinabove</w:t>
      </w:r>
      <w:r w:rsidR="00C9318A">
        <w:rPr>
          <w:rFonts w:ascii="Cambria" w:eastAsia="Arial" w:hAnsi="Cambria" w:cs="Arial"/>
          <w:sz w:val="24"/>
          <w:szCs w:val="24"/>
        </w:rPr>
        <w:t xml:space="preserve">, the Society </w:t>
      </w:r>
      <w:r w:rsidR="000E39E8">
        <w:rPr>
          <w:rFonts w:ascii="Cambria" w:eastAsia="Arial" w:hAnsi="Cambria" w:cs="Arial"/>
          <w:sz w:val="24"/>
          <w:szCs w:val="24"/>
        </w:rPr>
        <w:t xml:space="preserve">shall unequivocally and without any demur execute and register Deed of Release of Mortgage and/ or Re-Conveyance </w:t>
      </w:r>
      <w:r w:rsidR="007A2C44">
        <w:rPr>
          <w:rFonts w:ascii="Cambria" w:eastAsia="Arial" w:hAnsi="Cambria" w:cs="Arial"/>
          <w:sz w:val="24"/>
          <w:szCs w:val="24"/>
        </w:rPr>
        <w:t xml:space="preserve">Deed </w:t>
      </w:r>
      <w:r w:rsidR="000E39E8">
        <w:rPr>
          <w:rFonts w:ascii="Cambria" w:eastAsia="Arial" w:hAnsi="Cambria" w:cs="Arial"/>
          <w:sz w:val="24"/>
          <w:szCs w:val="24"/>
        </w:rPr>
        <w:t>and/ or any other agreement, deed or document</w:t>
      </w:r>
      <w:r w:rsidR="0085038B">
        <w:rPr>
          <w:rFonts w:ascii="Cambria" w:eastAsia="Arial" w:hAnsi="Cambria" w:cs="Arial"/>
          <w:sz w:val="24"/>
          <w:szCs w:val="24"/>
        </w:rPr>
        <w:t xml:space="preserve">, </w:t>
      </w:r>
      <w:r w:rsidR="00B564E4">
        <w:rPr>
          <w:rFonts w:ascii="Cambria" w:eastAsia="Arial" w:hAnsi="Cambria" w:cs="Arial"/>
          <w:sz w:val="24"/>
          <w:szCs w:val="24"/>
        </w:rPr>
        <w:t>at the cost of the Developer (including stamp duty and registration charges applicable thereon)</w:t>
      </w:r>
      <w:r w:rsidR="00B21177">
        <w:rPr>
          <w:rFonts w:ascii="Cambria" w:eastAsia="Arial" w:hAnsi="Cambria" w:cs="Arial"/>
          <w:sz w:val="24"/>
          <w:szCs w:val="24"/>
        </w:rPr>
        <w:t>,</w:t>
      </w:r>
      <w:r w:rsidR="00C9318A">
        <w:rPr>
          <w:rFonts w:ascii="Cambria" w:eastAsia="Arial" w:hAnsi="Cambria" w:cs="Arial"/>
          <w:sz w:val="24"/>
          <w:szCs w:val="24"/>
        </w:rPr>
        <w:t xml:space="preserve"> </w:t>
      </w:r>
      <w:r w:rsidR="00B21177">
        <w:rPr>
          <w:rFonts w:ascii="Cambria" w:eastAsia="Arial" w:hAnsi="Cambria" w:cs="Arial"/>
          <w:sz w:val="24"/>
          <w:szCs w:val="24"/>
        </w:rPr>
        <w:t xml:space="preserve">thereby formally </w:t>
      </w:r>
      <w:r w:rsidR="009A65A8">
        <w:rPr>
          <w:rFonts w:ascii="Cambria" w:eastAsia="Arial" w:hAnsi="Cambria" w:cs="Arial"/>
          <w:sz w:val="24"/>
          <w:szCs w:val="24"/>
        </w:rPr>
        <w:t xml:space="preserve">recording such </w:t>
      </w:r>
      <w:r w:rsidR="00B21177">
        <w:rPr>
          <w:rFonts w:ascii="Cambria" w:eastAsia="Arial" w:hAnsi="Cambria" w:cs="Arial"/>
          <w:sz w:val="24"/>
          <w:szCs w:val="24"/>
        </w:rPr>
        <w:t>releas</w:t>
      </w:r>
      <w:r w:rsidR="009A65A8">
        <w:rPr>
          <w:rFonts w:ascii="Cambria" w:eastAsia="Arial" w:hAnsi="Cambria" w:cs="Arial"/>
          <w:sz w:val="24"/>
          <w:szCs w:val="24"/>
        </w:rPr>
        <w:t>e</w:t>
      </w:r>
      <w:r w:rsidR="00B21177">
        <w:rPr>
          <w:rFonts w:ascii="Cambria" w:eastAsia="Arial" w:hAnsi="Cambria" w:cs="Arial"/>
          <w:sz w:val="24"/>
          <w:szCs w:val="24"/>
        </w:rPr>
        <w:t xml:space="preserve"> </w:t>
      </w:r>
      <w:r w:rsidR="00BF210F">
        <w:rPr>
          <w:rFonts w:ascii="Cambria" w:eastAsia="Arial" w:hAnsi="Cambria" w:cs="Arial"/>
          <w:sz w:val="24"/>
          <w:szCs w:val="24"/>
        </w:rPr>
        <w:t xml:space="preserve">of Society’s mortgage/ lien on </w:t>
      </w:r>
      <w:r w:rsidR="0065410E">
        <w:rPr>
          <w:rFonts w:ascii="Cambria" w:eastAsia="Arial" w:hAnsi="Cambria" w:cs="Arial"/>
          <w:sz w:val="24"/>
          <w:szCs w:val="24"/>
        </w:rPr>
        <w:t>the respective</w:t>
      </w:r>
      <w:r w:rsidR="00B21177">
        <w:rPr>
          <w:rFonts w:ascii="Cambria" w:eastAsia="Arial" w:hAnsi="Cambria"/>
          <w:sz w:val="24"/>
        </w:rPr>
        <w:t xml:space="preserve"> Mortgaged </w:t>
      </w:r>
      <w:r w:rsidR="00B21177" w:rsidRPr="00C17F30">
        <w:rPr>
          <w:rFonts w:ascii="Cambria" w:eastAsia="Arial" w:hAnsi="Cambria" w:cs="Arial"/>
          <w:sz w:val="24"/>
          <w:szCs w:val="24"/>
        </w:rPr>
        <w:t>Flats</w:t>
      </w:r>
      <w:r w:rsidR="00B21177">
        <w:rPr>
          <w:rFonts w:ascii="Cambria" w:eastAsia="Arial" w:hAnsi="Cambria" w:cs="Arial"/>
          <w:sz w:val="24"/>
          <w:szCs w:val="24"/>
        </w:rPr>
        <w:t xml:space="preserve"> in the manner set out </w:t>
      </w:r>
      <w:r w:rsidR="00B21177" w:rsidRPr="006C730E">
        <w:rPr>
          <w:rFonts w:ascii="Cambria" w:eastAsia="Arial" w:hAnsi="Cambria" w:cs="Arial"/>
          <w:sz w:val="24"/>
          <w:szCs w:val="24"/>
        </w:rPr>
        <w:t xml:space="preserve">in </w:t>
      </w:r>
      <w:r w:rsidR="00B21177" w:rsidRPr="008C51F0">
        <w:rPr>
          <w:rFonts w:ascii="Cambria" w:eastAsia="Arial" w:hAnsi="Cambria" w:cs="Arial"/>
          <w:sz w:val="24"/>
          <w:szCs w:val="24"/>
        </w:rPr>
        <w:t>Clause 20.</w:t>
      </w:r>
      <w:r w:rsidR="00001815">
        <w:rPr>
          <w:rFonts w:ascii="Cambria" w:eastAsia="Arial" w:hAnsi="Cambria" w:cs="Arial"/>
          <w:sz w:val="24"/>
          <w:szCs w:val="24"/>
        </w:rPr>
        <w:t>4</w:t>
      </w:r>
      <w:r w:rsidR="00B21177">
        <w:rPr>
          <w:rFonts w:ascii="Cambria" w:eastAsia="Arial" w:hAnsi="Cambria" w:cs="Arial"/>
          <w:sz w:val="24"/>
          <w:szCs w:val="24"/>
        </w:rPr>
        <w:t xml:space="preserve"> hereinabove, whereupon the Developer shall be at liberty to sell, alienate or create any form of third party rights on such </w:t>
      </w:r>
      <w:r w:rsidR="00B21177">
        <w:rPr>
          <w:rFonts w:ascii="Cambria" w:eastAsia="Arial" w:hAnsi="Cambria"/>
          <w:sz w:val="24"/>
        </w:rPr>
        <w:t xml:space="preserve">Mortgaged </w:t>
      </w:r>
      <w:r w:rsidR="00B21177" w:rsidRPr="00C17F30">
        <w:rPr>
          <w:rFonts w:ascii="Cambria" w:eastAsia="Arial" w:hAnsi="Cambria" w:cs="Arial"/>
          <w:sz w:val="24"/>
          <w:szCs w:val="24"/>
        </w:rPr>
        <w:t>Flats</w:t>
      </w:r>
      <w:r w:rsidR="00B21177">
        <w:rPr>
          <w:rFonts w:ascii="Cambria" w:eastAsia="Arial" w:hAnsi="Cambria" w:cs="Arial"/>
          <w:sz w:val="24"/>
          <w:szCs w:val="24"/>
        </w:rPr>
        <w:t>.</w:t>
      </w:r>
    </w:p>
    <w:p w14:paraId="3FFE6775" w14:textId="77777777" w:rsidR="00A36101" w:rsidRPr="004254B4" w:rsidRDefault="00A36101" w:rsidP="00A36101">
      <w:pPr>
        <w:keepLines/>
        <w:widowControl w:val="0"/>
        <w:numPr>
          <w:ilvl w:val="0"/>
          <w:numId w:val="4"/>
        </w:numPr>
        <w:tabs>
          <w:tab w:val="left" w:pos="0"/>
        </w:tabs>
        <w:suppressAutoHyphens w:val="0"/>
        <w:contextualSpacing/>
        <w:jc w:val="both"/>
        <w:rPr>
          <w:rFonts w:ascii="Cambria" w:hAnsi="Cambria"/>
          <w:b/>
          <w:sz w:val="24"/>
          <w:szCs w:val="24"/>
          <w:u w:val="single"/>
        </w:rPr>
      </w:pPr>
      <w:r w:rsidRPr="00220113">
        <w:rPr>
          <w:rFonts w:ascii="Cambria" w:hAnsi="Cambria"/>
          <w:b/>
          <w:sz w:val="24"/>
          <w:u w:val="single"/>
        </w:rPr>
        <w:t>Liqu</w:t>
      </w:r>
      <w:r w:rsidRPr="004254B4">
        <w:rPr>
          <w:rFonts w:ascii="Cambria" w:hAnsi="Cambria"/>
          <w:b/>
          <w:sz w:val="24"/>
          <w:szCs w:val="24"/>
          <w:u w:val="single"/>
        </w:rPr>
        <w:t>idated Damages for suspension of work &amp; delay</w:t>
      </w:r>
    </w:p>
    <w:p w14:paraId="5640D4E6" w14:textId="77777777" w:rsidR="00F05EBF" w:rsidRPr="00C17F30" w:rsidRDefault="00F05EBF" w:rsidP="0052786D">
      <w:pPr>
        <w:widowControl w:val="0"/>
        <w:spacing w:after="180"/>
        <w:ind w:left="360"/>
        <w:jc w:val="both"/>
        <w:rPr>
          <w:rFonts w:ascii="Cambria" w:eastAsia="Arial" w:hAnsi="Cambria" w:cs="Arial"/>
          <w:sz w:val="24"/>
          <w:szCs w:val="24"/>
        </w:rPr>
      </w:pPr>
    </w:p>
    <w:p w14:paraId="5DFB948F" w14:textId="06E07BFA" w:rsidR="00F05EBF" w:rsidRPr="004254B4" w:rsidRDefault="0038672F" w:rsidP="00CE3685">
      <w:pPr>
        <w:pStyle w:val="ListParagraph"/>
        <w:widowControl w:val="0"/>
        <w:numPr>
          <w:ilvl w:val="0"/>
          <w:numId w:val="68"/>
        </w:numPr>
        <w:spacing w:after="180" w:line="360" w:lineRule="auto"/>
        <w:contextualSpacing w:val="0"/>
        <w:jc w:val="both"/>
        <w:rPr>
          <w:rFonts w:ascii="Cambria" w:eastAsia="Arial" w:hAnsi="Cambria" w:cs="Arial"/>
          <w:sz w:val="24"/>
          <w:szCs w:val="24"/>
        </w:rPr>
      </w:pPr>
      <w:r w:rsidRPr="004254B4">
        <w:rPr>
          <w:rFonts w:ascii="Cambria" w:hAnsi="Cambria"/>
          <w:sz w:val="24"/>
          <w:szCs w:val="24"/>
        </w:rPr>
        <w:t>The Developers agree and undertake to (</w:t>
      </w:r>
      <w:proofErr w:type="spellStart"/>
      <w:r w:rsidRPr="004254B4">
        <w:rPr>
          <w:rFonts w:ascii="Cambria" w:hAnsi="Cambria"/>
          <w:sz w:val="24"/>
          <w:szCs w:val="24"/>
        </w:rPr>
        <w:t>i</w:t>
      </w:r>
      <w:proofErr w:type="spellEnd"/>
      <w:r w:rsidRPr="004254B4">
        <w:rPr>
          <w:rFonts w:ascii="Cambria" w:hAnsi="Cambria"/>
          <w:sz w:val="24"/>
          <w:szCs w:val="24"/>
        </w:rPr>
        <w:t xml:space="preserve">) obtain first CC within </w:t>
      </w:r>
      <w:r w:rsidR="001D5DA9">
        <w:rPr>
          <w:rFonts w:ascii="Cambria" w:hAnsi="Cambria"/>
          <w:sz w:val="24"/>
          <w:szCs w:val="24"/>
        </w:rPr>
        <w:t>90(Ninety)</w:t>
      </w:r>
      <w:r w:rsidR="001D5DA9" w:rsidRPr="004254B4">
        <w:rPr>
          <w:rFonts w:ascii="Cambria" w:hAnsi="Cambria"/>
          <w:sz w:val="24"/>
          <w:szCs w:val="24"/>
        </w:rPr>
        <w:t xml:space="preserve"> </w:t>
      </w:r>
      <w:r w:rsidRPr="004254B4">
        <w:rPr>
          <w:rFonts w:ascii="Cambria" w:hAnsi="Cambria"/>
          <w:sz w:val="24"/>
          <w:szCs w:val="24"/>
        </w:rPr>
        <w:t>days</w:t>
      </w:r>
      <w:r w:rsidRPr="004254B4">
        <w:rPr>
          <w:rFonts w:ascii="Cambria" w:hAnsi="Cambria"/>
          <w:spacing w:val="1"/>
          <w:sz w:val="24"/>
          <w:szCs w:val="24"/>
        </w:rPr>
        <w:t xml:space="preserve"> </w:t>
      </w:r>
      <w:r w:rsidRPr="004254B4">
        <w:rPr>
          <w:rFonts w:ascii="Cambria" w:hAnsi="Cambria"/>
          <w:sz w:val="24"/>
          <w:szCs w:val="24"/>
        </w:rPr>
        <w:t>from</w:t>
      </w:r>
      <w:r w:rsidRPr="004254B4">
        <w:rPr>
          <w:rFonts w:ascii="Cambria" w:hAnsi="Cambria"/>
          <w:spacing w:val="33"/>
          <w:sz w:val="24"/>
          <w:szCs w:val="24"/>
        </w:rPr>
        <w:t xml:space="preserve"> </w:t>
      </w:r>
      <w:r w:rsidRPr="004254B4">
        <w:rPr>
          <w:rFonts w:ascii="Cambria" w:hAnsi="Cambria"/>
          <w:sz w:val="24"/>
          <w:szCs w:val="24"/>
        </w:rPr>
        <w:t>the</w:t>
      </w:r>
      <w:r w:rsidRPr="004254B4">
        <w:rPr>
          <w:rFonts w:ascii="Cambria" w:hAnsi="Cambria"/>
          <w:spacing w:val="36"/>
          <w:sz w:val="24"/>
          <w:szCs w:val="24"/>
        </w:rPr>
        <w:t xml:space="preserve"> </w:t>
      </w:r>
      <w:r w:rsidRPr="004254B4">
        <w:rPr>
          <w:rFonts w:ascii="Cambria" w:hAnsi="Cambria"/>
          <w:sz w:val="24"/>
          <w:szCs w:val="24"/>
        </w:rPr>
        <w:t>Vacation</w:t>
      </w:r>
      <w:r w:rsidRPr="004254B4">
        <w:rPr>
          <w:rFonts w:ascii="Cambria" w:hAnsi="Cambria"/>
          <w:spacing w:val="36"/>
          <w:sz w:val="24"/>
          <w:szCs w:val="24"/>
        </w:rPr>
        <w:t xml:space="preserve"> </w:t>
      </w:r>
      <w:r w:rsidRPr="004254B4">
        <w:rPr>
          <w:rFonts w:ascii="Cambria" w:hAnsi="Cambria"/>
          <w:sz w:val="24"/>
          <w:szCs w:val="24"/>
        </w:rPr>
        <w:t>Date,</w:t>
      </w:r>
      <w:r w:rsidRPr="004254B4">
        <w:rPr>
          <w:rFonts w:ascii="Cambria" w:hAnsi="Cambria"/>
          <w:spacing w:val="35"/>
          <w:sz w:val="24"/>
          <w:szCs w:val="24"/>
        </w:rPr>
        <w:t xml:space="preserve"> </w:t>
      </w:r>
      <w:r w:rsidRPr="004254B4">
        <w:rPr>
          <w:rFonts w:ascii="Cambria" w:hAnsi="Cambria"/>
          <w:sz w:val="24"/>
          <w:szCs w:val="24"/>
        </w:rPr>
        <w:t>(ii)</w:t>
      </w:r>
      <w:r w:rsidRPr="004254B4">
        <w:rPr>
          <w:rFonts w:ascii="Cambria" w:hAnsi="Cambria"/>
          <w:spacing w:val="36"/>
          <w:sz w:val="24"/>
          <w:szCs w:val="24"/>
        </w:rPr>
        <w:t xml:space="preserve"> </w:t>
      </w:r>
      <w:r w:rsidRPr="004254B4">
        <w:rPr>
          <w:rFonts w:ascii="Cambria" w:hAnsi="Cambria"/>
          <w:sz w:val="24"/>
          <w:szCs w:val="24"/>
        </w:rPr>
        <w:t>complete</w:t>
      </w:r>
      <w:r w:rsidRPr="004254B4">
        <w:rPr>
          <w:rFonts w:ascii="Cambria" w:hAnsi="Cambria"/>
          <w:spacing w:val="28"/>
          <w:sz w:val="24"/>
          <w:szCs w:val="24"/>
        </w:rPr>
        <w:t xml:space="preserve"> </w:t>
      </w:r>
      <w:r w:rsidRPr="004254B4">
        <w:rPr>
          <w:rFonts w:ascii="Cambria" w:hAnsi="Cambria"/>
          <w:sz w:val="24"/>
          <w:szCs w:val="24"/>
        </w:rPr>
        <w:t>the</w:t>
      </w:r>
      <w:r w:rsidRPr="004254B4">
        <w:rPr>
          <w:rFonts w:ascii="Cambria" w:hAnsi="Cambria"/>
          <w:spacing w:val="36"/>
          <w:sz w:val="24"/>
          <w:szCs w:val="24"/>
        </w:rPr>
        <w:t xml:space="preserve"> </w:t>
      </w:r>
      <w:r w:rsidRPr="004254B4">
        <w:rPr>
          <w:rFonts w:ascii="Cambria" w:hAnsi="Cambria"/>
          <w:sz w:val="24"/>
          <w:szCs w:val="24"/>
        </w:rPr>
        <w:t>construction</w:t>
      </w:r>
      <w:r w:rsidRPr="004254B4">
        <w:rPr>
          <w:rFonts w:ascii="Cambria" w:hAnsi="Cambria"/>
          <w:spacing w:val="36"/>
          <w:sz w:val="24"/>
          <w:szCs w:val="24"/>
        </w:rPr>
        <w:t xml:space="preserve"> </w:t>
      </w:r>
      <w:r w:rsidRPr="004254B4">
        <w:rPr>
          <w:rFonts w:ascii="Cambria" w:hAnsi="Cambria"/>
          <w:sz w:val="24"/>
          <w:szCs w:val="24"/>
        </w:rPr>
        <w:t>of</w:t>
      </w:r>
      <w:r w:rsidRPr="004254B4">
        <w:rPr>
          <w:rFonts w:ascii="Cambria" w:hAnsi="Cambria"/>
          <w:spacing w:val="35"/>
          <w:sz w:val="24"/>
          <w:szCs w:val="24"/>
        </w:rPr>
        <w:t xml:space="preserve"> </w:t>
      </w:r>
      <w:r w:rsidRPr="004254B4">
        <w:rPr>
          <w:rFonts w:ascii="Cambria" w:hAnsi="Cambria"/>
          <w:sz w:val="24"/>
          <w:szCs w:val="24"/>
        </w:rPr>
        <w:t>the</w:t>
      </w:r>
      <w:r w:rsidRPr="004254B4">
        <w:rPr>
          <w:rFonts w:ascii="Cambria" w:hAnsi="Cambria"/>
          <w:spacing w:val="36"/>
          <w:sz w:val="24"/>
          <w:szCs w:val="24"/>
        </w:rPr>
        <w:t xml:space="preserve"> </w:t>
      </w:r>
      <w:r w:rsidRPr="004254B4">
        <w:rPr>
          <w:rFonts w:ascii="Cambria" w:hAnsi="Cambria"/>
          <w:sz w:val="24"/>
          <w:szCs w:val="24"/>
        </w:rPr>
        <w:t>New Building in all respects and obtain</w:t>
      </w:r>
      <w:r w:rsidRPr="004254B4">
        <w:rPr>
          <w:rFonts w:ascii="Cambria" w:hAnsi="Cambria"/>
          <w:spacing w:val="1"/>
          <w:sz w:val="24"/>
          <w:szCs w:val="24"/>
        </w:rPr>
        <w:t xml:space="preserve"> </w:t>
      </w:r>
      <w:r w:rsidRPr="004254B4">
        <w:rPr>
          <w:rFonts w:ascii="Cambria" w:hAnsi="Cambria"/>
          <w:sz w:val="24"/>
          <w:szCs w:val="24"/>
        </w:rPr>
        <w:t>the OC</w:t>
      </w:r>
      <w:r w:rsidRPr="004254B4">
        <w:rPr>
          <w:rFonts w:ascii="Cambria" w:hAnsi="Cambria"/>
          <w:spacing w:val="1"/>
          <w:sz w:val="24"/>
          <w:szCs w:val="24"/>
        </w:rPr>
        <w:t xml:space="preserve"> </w:t>
      </w:r>
      <w:r w:rsidRPr="004254B4">
        <w:rPr>
          <w:rFonts w:ascii="Cambria" w:hAnsi="Cambria"/>
          <w:sz w:val="24"/>
          <w:szCs w:val="24"/>
        </w:rPr>
        <w:t>within the</w:t>
      </w:r>
      <w:r w:rsidRPr="004254B4">
        <w:rPr>
          <w:rFonts w:ascii="Cambria" w:hAnsi="Cambria"/>
          <w:spacing w:val="1"/>
          <w:sz w:val="24"/>
          <w:szCs w:val="24"/>
        </w:rPr>
        <w:t xml:space="preserve"> </w:t>
      </w:r>
      <w:r w:rsidRPr="004254B4">
        <w:rPr>
          <w:rFonts w:ascii="Cambria" w:hAnsi="Cambria"/>
          <w:sz w:val="24"/>
          <w:szCs w:val="24"/>
        </w:rPr>
        <w:t>Maximum Completion</w:t>
      </w:r>
      <w:r w:rsidRPr="004254B4">
        <w:rPr>
          <w:rFonts w:ascii="Cambria" w:hAnsi="Cambria"/>
          <w:spacing w:val="52"/>
          <w:sz w:val="24"/>
          <w:szCs w:val="24"/>
        </w:rPr>
        <w:t xml:space="preserve"> </w:t>
      </w:r>
      <w:r w:rsidRPr="004254B4">
        <w:rPr>
          <w:rFonts w:ascii="Cambria" w:hAnsi="Cambria"/>
          <w:sz w:val="24"/>
          <w:szCs w:val="24"/>
        </w:rPr>
        <w:t>Period.</w:t>
      </w:r>
      <w:r w:rsidRPr="004254B4">
        <w:rPr>
          <w:rFonts w:ascii="Cambria" w:hAnsi="Cambria"/>
          <w:spacing w:val="53"/>
          <w:sz w:val="24"/>
          <w:szCs w:val="24"/>
        </w:rPr>
        <w:t xml:space="preserve"> </w:t>
      </w:r>
      <w:r w:rsidRPr="004254B4">
        <w:rPr>
          <w:rFonts w:ascii="Cambria" w:hAnsi="Cambria"/>
          <w:sz w:val="24"/>
          <w:szCs w:val="24"/>
        </w:rPr>
        <w:t xml:space="preserve">In </w:t>
      </w:r>
      <w:r w:rsidRPr="004254B4">
        <w:rPr>
          <w:rFonts w:ascii="Cambria" w:hAnsi="Cambria"/>
          <w:spacing w:val="-50"/>
          <w:sz w:val="24"/>
          <w:szCs w:val="24"/>
        </w:rPr>
        <w:t xml:space="preserve"> </w:t>
      </w:r>
      <w:r w:rsidRPr="004254B4">
        <w:rPr>
          <w:rFonts w:ascii="Cambria" w:hAnsi="Cambria"/>
          <w:sz w:val="24"/>
          <w:szCs w:val="24"/>
        </w:rPr>
        <w:t>the</w:t>
      </w:r>
      <w:r w:rsidRPr="004254B4">
        <w:rPr>
          <w:rFonts w:ascii="Cambria" w:hAnsi="Cambria"/>
          <w:spacing w:val="16"/>
          <w:sz w:val="24"/>
          <w:szCs w:val="24"/>
        </w:rPr>
        <w:t xml:space="preserve"> </w:t>
      </w:r>
      <w:r w:rsidRPr="004254B4">
        <w:rPr>
          <w:rFonts w:ascii="Cambria" w:hAnsi="Cambria"/>
          <w:sz w:val="24"/>
          <w:szCs w:val="24"/>
        </w:rPr>
        <w:t>event</w:t>
      </w:r>
      <w:r w:rsidRPr="004254B4">
        <w:rPr>
          <w:rFonts w:ascii="Cambria" w:hAnsi="Cambria"/>
          <w:spacing w:val="17"/>
          <w:sz w:val="24"/>
          <w:szCs w:val="24"/>
        </w:rPr>
        <w:t xml:space="preserve"> </w:t>
      </w:r>
      <w:r w:rsidRPr="004254B4">
        <w:rPr>
          <w:rFonts w:ascii="Cambria" w:hAnsi="Cambria"/>
          <w:sz w:val="24"/>
          <w:szCs w:val="24"/>
        </w:rPr>
        <w:t>of</w:t>
      </w:r>
      <w:r w:rsidRPr="004254B4">
        <w:rPr>
          <w:rFonts w:ascii="Cambria" w:hAnsi="Cambria"/>
          <w:spacing w:val="16"/>
          <w:sz w:val="24"/>
          <w:szCs w:val="24"/>
        </w:rPr>
        <w:t xml:space="preserve"> </w:t>
      </w:r>
      <w:r w:rsidRPr="004254B4">
        <w:rPr>
          <w:rFonts w:ascii="Cambria" w:hAnsi="Cambria"/>
          <w:sz w:val="24"/>
          <w:szCs w:val="24"/>
        </w:rPr>
        <w:t>any</w:t>
      </w:r>
      <w:r w:rsidRPr="004254B4">
        <w:rPr>
          <w:rFonts w:ascii="Cambria" w:hAnsi="Cambria"/>
          <w:spacing w:val="17"/>
          <w:sz w:val="24"/>
          <w:szCs w:val="24"/>
        </w:rPr>
        <w:t xml:space="preserve"> </w:t>
      </w:r>
      <w:r w:rsidRPr="004254B4">
        <w:rPr>
          <w:rFonts w:ascii="Cambria" w:hAnsi="Cambria"/>
          <w:sz w:val="24"/>
          <w:szCs w:val="24"/>
        </w:rPr>
        <w:t>delay</w:t>
      </w:r>
      <w:r w:rsidRPr="004254B4">
        <w:rPr>
          <w:rFonts w:ascii="Cambria" w:hAnsi="Cambria"/>
          <w:spacing w:val="17"/>
          <w:sz w:val="24"/>
          <w:szCs w:val="24"/>
        </w:rPr>
        <w:t xml:space="preserve"> </w:t>
      </w:r>
      <w:r w:rsidRPr="004254B4">
        <w:rPr>
          <w:rFonts w:ascii="Cambria" w:hAnsi="Cambria"/>
          <w:sz w:val="24"/>
          <w:szCs w:val="24"/>
        </w:rPr>
        <w:t>in</w:t>
      </w:r>
      <w:r w:rsidRPr="004254B4">
        <w:rPr>
          <w:rFonts w:ascii="Cambria" w:hAnsi="Cambria"/>
          <w:spacing w:val="16"/>
          <w:sz w:val="24"/>
          <w:szCs w:val="24"/>
        </w:rPr>
        <w:t xml:space="preserve"> </w:t>
      </w:r>
      <w:r w:rsidRPr="004254B4">
        <w:rPr>
          <w:rFonts w:ascii="Cambria" w:hAnsi="Cambria"/>
          <w:sz w:val="24"/>
          <w:szCs w:val="24"/>
        </w:rPr>
        <w:t>(</w:t>
      </w:r>
      <w:proofErr w:type="spellStart"/>
      <w:r w:rsidRPr="004254B4">
        <w:rPr>
          <w:rFonts w:ascii="Cambria" w:hAnsi="Cambria"/>
          <w:sz w:val="24"/>
          <w:szCs w:val="24"/>
        </w:rPr>
        <w:t>i</w:t>
      </w:r>
      <w:proofErr w:type="spellEnd"/>
      <w:r w:rsidRPr="004254B4">
        <w:rPr>
          <w:rFonts w:ascii="Cambria" w:hAnsi="Cambria"/>
          <w:sz w:val="24"/>
          <w:szCs w:val="24"/>
        </w:rPr>
        <w:t>)</w:t>
      </w:r>
      <w:r w:rsidRPr="004254B4">
        <w:rPr>
          <w:rFonts w:ascii="Cambria" w:hAnsi="Cambria"/>
          <w:spacing w:val="16"/>
          <w:sz w:val="24"/>
          <w:szCs w:val="24"/>
        </w:rPr>
        <w:t xml:space="preserve"> </w:t>
      </w:r>
      <w:r w:rsidRPr="004254B4">
        <w:rPr>
          <w:rFonts w:ascii="Cambria" w:hAnsi="Cambria"/>
          <w:sz w:val="24"/>
          <w:szCs w:val="24"/>
        </w:rPr>
        <w:t>obtaining</w:t>
      </w:r>
      <w:r w:rsidRPr="004254B4">
        <w:rPr>
          <w:rFonts w:ascii="Cambria" w:hAnsi="Cambria"/>
          <w:spacing w:val="18"/>
          <w:sz w:val="24"/>
          <w:szCs w:val="24"/>
        </w:rPr>
        <w:t xml:space="preserve"> first </w:t>
      </w:r>
      <w:r w:rsidRPr="004254B4">
        <w:rPr>
          <w:rFonts w:ascii="Cambria" w:hAnsi="Cambria"/>
          <w:sz w:val="24"/>
          <w:szCs w:val="24"/>
        </w:rPr>
        <w:t>CC</w:t>
      </w:r>
      <w:r w:rsidRPr="004254B4">
        <w:rPr>
          <w:rFonts w:ascii="Cambria" w:hAnsi="Cambria"/>
          <w:spacing w:val="16"/>
          <w:sz w:val="24"/>
          <w:szCs w:val="24"/>
        </w:rPr>
        <w:t xml:space="preserve"> </w:t>
      </w:r>
      <w:r w:rsidRPr="004254B4">
        <w:rPr>
          <w:rFonts w:ascii="Cambria" w:hAnsi="Cambria"/>
          <w:sz w:val="24"/>
          <w:szCs w:val="24"/>
        </w:rPr>
        <w:t>within</w:t>
      </w:r>
      <w:r w:rsidRPr="004254B4">
        <w:rPr>
          <w:rFonts w:ascii="Cambria" w:hAnsi="Cambria"/>
          <w:spacing w:val="16"/>
          <w:sz w:val="24"/>
          <w:szCs w:val="24"/>
        </w:rPr>
        <w:t xml:space="preserve"> </w:t>
      </w:r>
      <w:r w:rsidR="00C21E02">
        <w:rPr>
          <w:rFonts w:ascii="Cambria" w:hAnsi="Cambria"/>
          <w:sz w:val="24"/>
          <w:szCs w:val="24"/>
        </w:rPr>
        <w:t>90</w:t>
      </w:r>
      <w:r w:rsidR="004672DB">
        <w:rPr>
          <w:rFonts w:ascii="Cambria" w:hAnsi="Cambria"/>
          <w:sz w:val="24"/>
          <w:szCs w:val="24"/>
        </w:rPr>
        <w:t xml:space="preserve"> </w:t>
      </w:r>
      <w:r w:rsidR="00C21E02">
        <w:rPr>
          <w:rFonts w:ascii="Cambria" w:hAnsi="Cambria"/>
          <w:sz w:val="24"/>
          <w:szCs w:val="24"/>
        </w:rPr>
        <w:t>(Ninety)</w:t>
      </w:r>
      <w:r w:rsidR="00C21E02" w:rsidRPr="004254B4">
        <w:rPr>
          <w:rFonts w:ascii="Cambria" w:hAnsi="Cambria"/>
          <w:sz w:val="24"/>
          <w:szCs w:val="24"/>
        </w:rPr>
        <w:t xml:space="preserve"> </w:t>
      </w:r>
      <w:r w:rsidRPr="004254B4">
        <w:rPr>
          <w:rFonts w:ascii="Cambria" w:hAnsi="Cambria"/>
          <w:sz w:val="24"/>
          <w:szCs w:val="24"/>
        </w:rPr>
        <w:t>days from the Vacation Date, (ii)</w:t>
      </w:r>
      <w:r w:rsidRPr="004254B4">
        <w:rPr>
          <w:rFonts w:ascii="Cambria" w:hAnsi="Cambria"/>
          <w:spacing w:val="36"/>
          <w:sz w:val="24"/>
          <w:szCs w:val="24"/>
        </w:rPr>
        <w:t xml:space="preserve"> </w:t>
      </w:r>
      <w:r w:rsidRPr="004254B4">
        <w:rPr>
          <w:rFonts w:ascii="Cambria" w:hAnsi="Cambria"/>
          <w:sz w:val="24"/>
          <w:szCs w:val="24"/>
        </w:rPr>
        <w:t>complete</w:t>
      </w:r>
      <w:r w:rsidRPr="004254B4">
        <w:rPr>
          <w:rFonts w:ascii="Cambria" w:hAnsi="Cambria"/>
          <w:spacing w:val="28"/>
          <w:sz w:val="24"/>
          <w:szCs w:val="24"/>
        </w:rPr>
        <w:t xml:space="preserve"> </w:t>
      </w:r>
      <w:r w:rsidRPr="004254B4">
        <w:rPr>
          <w:rFonts w:ascii="Cambria" w:hAnsi="Cambria"/>
          <w:sz w:val="24"/>
          <w:szCs w:val="24"/>
        </w:rPr>
        <w:t>the</w:t>
      </w:r>
      <w:r w:rsidRPr="004254B4">
        <w:rPr>
          <w:rFonts w:ascii="Cambria" w:hAnsi="Cambria"/>
          <w:spacing w:val="36"/>
          <w:sz w:val="24"/>
          <w:szCs w:val="24"/>
        </w:rPr>
        <w:t xml:space="preserve"> </w:t>
      </w:r>
      <w:r w:rsidRPr="004254B4">
        <w:rPr>
          <w:rFonts w:ascii="Cambria" w:hAnsi="Cambria"/>
          <w:sz w:val="24"/>
          <w:szCs w:val="24"/>
        </w:rPr>
        <w:t>construction</w:t>
      </w:r>
      <w:r w:rsidRPr="004254B4">
        <w:rPr>
          <w:rFonts w:ascii="Cambria" w:hAnsi="Cambria"/>
          <w:spacing w:val="36"/>
          <w:sz w:val="24"/>
          <w:szCs w:val="24"/>
        </w:rPr>
        <w:t xml:space="preserve"> </w:t>
      </w:r>
      <w:r w:rsidRPr="004254B4">
        <w:rPr>
          <w:rFonts w:ascii="Cambria" w:hAnsi="Cambria"/>
          <w:sz w:val="24"/>
          <w:szCs w:val="24"/>
        </w:rPr>
        <w:t>of</w:t>
      </w:r>
      <w:r w:rsidRPr="004254B4">
        <w:rPr>
          <w:rFonts w:ascii="Cambria" w:hAnsi="Cambria"/>
          <w:spacing w:val="35"/>
          <w:sz w:val="24"/>
          <w:szCs w:val="24"/>
        </w:rPr>
        <w:t xml:space="preserve"> </w:t>
      </w:r>
      <w:r w:rsidRPr="004254B4">
        <w:rPr>
          <w:rFonts w:ascii="Cambria" w:hAnsi="Cambria"/>
          <w:sz w:val="24"/>
          <w:szCs w:val="24"/>
        </w:rPr>
        <w:t>the</w:t>
      </w:r>
      <w:r w:rsidRPr="004254B4">
        <w:rPr>
          <w:rFonts w:ascii="Cambria" w:hAnsi="Cambria"/>
          <w:spacing w:val="36"/>
          <w:sz w:val="24"/>
          <w:szCs w:val="24"/>
        </w:rPr>
        <w:t xml:space="preserve"> </w:t>
      </w:r>
      <w:r w:rsidRPr="004254B4">
        <w:rPr>
          <w:rFonts w:ascii="Cambria" w:hAnsi="Cambria"/>
          <w:sz w:val="24"/>
          <w:szCs w:val="24"/>
        </w:rPr>
        <w:t>Member’s Area in all respects and obtain</w:t>
      </w:r>
      <w:r w:rsidRPr="004254B4">
        <w:rPr>
          <w:rFonts w:ascii="Cambria" w:hAnsi="Cambria"/>
          <w:spacing w:val="1"/>
          <w:sz w:val="24"/>
          <w:szCs w:val="24"/>
        </w:rPr>
        <w:t xml:space="preserve"> </w:t>
      </w:r>
      <w:r w:rsidRPr="004254B4">
        <w:rPr>
          <w:rFonts w:ascii="Cambria" w:hAnsi="Cambria"/>
          <w:sz w:val="24"/>
          <w:szCs w:val="24"/>
        </w:rPr>
        <w:t xml:space="preserve">the OC within the Maximum Completion Period, without prejudice to other rights of the Society under this Agreement or law, the Developer shall pay to the Society liquidated damages  of the Rs. </w:t>
      </w:r>
      <w:r w:rsidR="00DB4E87">
        <w:rPr>
          <w:rFonts w:ascii="Cambria" w:hAnsi="Cambria"/>
          <w:sz w:val="24"/>
          <w:szCs w:val="24"/>
        </w:rPr>
        <w:t>15,00,000</w:t>
      </w:r>
      <w:r w:rsidRPr="004254B4">
        <w:rPr>
          <w:rFonts w:ascii="Cambria" w:hAnsi="Cambria"/>
          <w:sz w:val="24"/>
          <w:szCs w:val="24"/>
        </w:rPr>
        <w:t xml:space="preserve">/- (Rupees </w:t>
      </w:r>
      <w:r w:rsidR="00DB4E87">
        <w:rPr>
          <w:rFonts w:ascii="Cambria" w:hAnsi="Cambria"/>
          <w:sz w:val="24"/>
          <w:szCs w:val="24"/>
        </w:rPr>
        <w:t xml:space="preserve">fifteen </w:t>
      </w:r>
      <w:proofErr w:type="gramStart"/>
      <w:r w:rsidR="00DB4E87">
        <w:rPr>
          <w:rFonts w:ascii="Cambria" w:hAnsi="Cambria"/>
          <w:sz w:val="24"/>
          <w:szCs w:val="24"/>
        </w:rPr>
        <w:t>lakhs</w:t>
      </w:r>
      <w:proofErr w:type="gramEnd"/>
      <w:r w:rsidR="00DB4E87" w:rsidRPr="004254B4">
        <w:rPr>
          <w:rFonts w:ascii="Cambria" w:hAnsi="Cambria"/>
          <w:sz w:val="24"/>
          <w:szCs w:val="24"/>
        </w:rPr>
        <w:t xml:space="preserve"> </w:t>
      </w:r>
      <w:r w:rsidRPr="004254B4">
        <w:rPr>
          <w:rFonts w:ascii="Cambria" w:hAnsi="Cambria"/>
          <w:sz w:val="24"/>
          <w:szCs w:val="24"/>
        </w:rPr>
        <w:t>Rupees) each month or part thereof of the delay caused. Without prejudice to the Society’s or Member’s other rights</w:t>
      </w:r>
      <w:r w:rsidRPr="004254B4">
        <w:rPr>
          <w:rFonts w:ascii="Cambria" w:hAnsi="Cambria"/>
          <w:spacing w:val="1"/>
          <w:sz w:val="24"/>
          <w:szCs w:val="24"/>
        </w:rPr>
        <w:t xml:space="preserve"> </w:t>
      </w:r>
      <w:r w:rsidRPr="004254B4">
        <w:rPr>
          <w:rFonts w:ascii="Cambria" w:hAnsi="Cambria"/>
          <w:sz w:val="24"/>
          <w:szCs w:val="24"/>
        </w:rPr>
        <w:t>under this Agreement, the Society and/or Members shall be entitled to avail its</w:t>
      </w:r>
      <w:r w:rsidRPr="004254B4">
        <w:rPr>
          <w:rFonts w:ascii="Cambria" w:hAnsi="Cambria"/>
          <w:spacing w:val="1"/>
          <w:sz w:val="24"/>
          <w:szCs w:val="24"/>
        </w:rPr>
        <w:t xml:space="preserve"> </w:t>
      </w:r>
      <w:r w:rsidRPr="004254B4">
        <w:rPr>
          <w:rFonts w:ascii="Cambria" w:hAnsi="Cambria"/>
          <w:sz w:val="24"/>
          <w:szCs w:val="24"/>
        </w:rPr>
        <w:t>remedies</w:t>
      </w:r>
      <w:r w:rsidRPr="004254B4">
        <w:rPr>
          <w:rFonts w:ascii="Cambria" w:hAnsi="Cambria"/>
          <w:spacing w:val="6"/>
          <w:sz w:val="24"/>
          <w:szCs w:val="24"/>
        </w:rPr>
        <w:t xml:space="preserve"> </w:t>
      </w:r>
      <w:r w:rsidRPr="004254B4">
        <w:rPr>
          <w:rFonts w:ascii="Cambria" w:hAnsi="Cambria"/>
          <w:sz w:val="24"/>
          <w:szCs w:val="24"/>
        </w:rPr>
        <w:t>under</w:t>
      </w:r>
      <w:r w:rsidRPr="004254B4">
        <w:rPr>
          <w:rFonts w:ascii="Cambria" w:hAnsi="Cambria"/>
          <w:spacing w:val="8"/>
          <w:sz w:val="24"/>
          <w:szCs w:val="24"/>
        </w:rPr>
        <w:t xml:space="preserve"> </w:t>
      </w:r>
      <w:r w:rsidRPr="004254B4">
        <w:rPr>
          <w:rFonts w:ascii="Cambria" w:hAnsi="Cambria"/>
          <w:sz w:val="24"/>
          <w:szCs w:val="24"/>
        </w:rPr>
        <w:t>RERA.</w:t>
      </w:r>
    </w:p>
    <w:p w14:paraId="707C85CB" w14:textId="3899C99F" w:rsidR="00862327" w:rsidRPr="004254B4" w:rsidRDefault="00862327" w:rsidP="004254B4">
      <w:pPr>
        <w:pStyle w:val="ListParagraph"/>
        <w:widowControl w:val="0"/>
        <w:numPr>
          <w:ilvl w:val="0"/>
          <w:numId w:val="68"/>
        </w:numPr>
        <w:spacing w:after="180" w:line="360" w:lineRule="auto"/>
        <w:jc w:val="both"/>
        <w:rPr>
          <w:rFonts w:ascii="Cambria" w:eastAsia="Arial" w:hAnsi="Cambria" w:cs="Arial"/>
          <w:sz w:val="24"/>
          <w:szCs w:val="24"/>
        </w:rPr>
      </w:pPr>
      <w:r w:rsidRPr="004254B4">
        <w:rPr>
          <w:rFonts w:ascii="Cambria" w:hAnsi="Cambria"/>
          <w:sz w:val="24"/>
          <w:szCs w:val="24"/>
        </w:rPr>
        <w:t xml:space="preserve">The Developer agrees and undertakes to pay the aforesaid liquidated damages to the Society over and above their liability to pay to each of the Members, </w:t>
      </w:r>
      <w:r w:rsidRPr="004254B4">
        <w:rPr>
          <w:rFonts w:ascii="Cambria" w:hAnsi="Cambria"/>
          <w:w w:val="105"/>
          <w:sz w:val="24"/>
          <w:szCs w:val="24"/>
        </w:rPr>
        <w:t>(</w:t>
      </w:r>
      <w:proofErr w:type="spellStart"/>
      <w:r w:rsidRPr="004254B4">
        <w:rPr>
          <w:rFonts w:ascii="Cambria" w:hAnsi="Cambria"/>
          <w:w w:val="105"/>
          <w:sz w:val="24"/>
          <w:szCs w:val="24"/>
        </w:rPr>
        <w:t>i</w:t>
      </w:r>
      <w:proofErr w:type="spellEnd"/>
      <w:r w:rsidRPr="004254B4">
        <w:rPr>
          <w:rFonts w:ascii="Cambria" w:hAnsi="Cambria"/>
          <w:w w:val="105"/>
          <w:sz w:val="24"/>
          <w:szCs w:val="24"/>
        </w:rPr>
        <w:t>) the Monthly Displacement Compensation, (ii)</w:t>
      </w:r>
      <w:r w:rsidRPr="004254B4">
        <w:rPr>
          <w:rFonts w:ascii="Cambria" w:hAnsi="Cambria"/>
          <w:spacing w:val="1"/>
          <w:w w:val="105"/>
          <w:sz w:val="24"/>
          <w:szCs w:val="24"/>
        </w:rPr>
        <w:t xml:space="preserve"> </w:t>
      </w:r>
      <w:r w:rsidR="00230DDD" w:rsidRPr="00C17F30">
        <w:rPr>
          <w:rFonts w:ascii="Cambria" w:hAnsi="Cambria"/>
          <w:w w:val="105"/>
          <w:sz w:val="24"/>
          <w:szCs w:val="24"/>
        </w:rPr>
        <w:t>Shifting Charges</w:t>
      </w:r>
      <w:r w:rsidRPr="004254B4">
        <w:rPr>
          <w:rFonts w:ascii="Cambria" w:hAnsi="Cambria"/>
          <w:spacing w:val="1"/>
          <w:w w:val="105"/>
          <w:sz w:val="24"/>
          <w:szCs w:val="24"/>
        </w:rPr>
        <w:t xml:space="preserve"> </w:t>
      </w:r>
      <w:r w:rsidRPr="004254B4">
        <w:rPr>
          <w:rFonts w:ascii="Cambria" w:hAnsi="Cambria"/>
          <w:w w:val="105"/>
          <w:sz w:val="24"/>
          <w:szCs w:val="24"/>
        </w:rPr>
        <w:t>and</w:t>
      </w:r>
      <w:r w:rsidRPr="004254B4">
        <w:rPr>
          <w:rFonts w:ascii="Cambria" w:hAnsi="Cambria"/>
          <w:spacing w:val="1"/>
          <w:w w:val="105"/>
          <w:sz w:val="24"/>
          <w:szCs w:val="24"/>
        </w:rPr>
        <w:t xml:space="preserve"> </w:t>
      </w:r>
      <w:r w:rsidRPr="004254B4">
        <w:rPr>
          <w:rFonts w:ascii="Cambria" w:hAnsi="Cambria"/>
          <w:w w:val="105"/>
          <w:sz w:val="24"/>
          <w:szCs w:val="24"/>
        </w:rPr>
        <w:t>(iii)</w:t>
      </w:r>
      <w:r w:rsidRPr="004254B4">
        <w:rPr>
          <w:rFonts w:ascii="Cambria" w:hAnsi="Cambria"/>
          <w:spacing w:val="1"/>
          <w:w w:val="105"/>
          <w:sz w:val="24"/>
          <w:szCs w:val="24"/>
        </w:rPr>
        <w:t xml:space="preserve"> </w:t>
      </w:r>
      <w:r w:rsidRPr="004254B4">
        <w:rPr>
          <w:rFonts w:ascii="Cambria" w:hAnsi="Cambria"/>
          <w:w w:val="105"/>
          <w:sz w:val="24"/>
          <w:szCs w:val="24"/>
        </w:rPr>
        <w:t>Brokerage</w:t>
      </w:r>
      <w:r w:rsidRPr="004254B4">
        <w:rPr>
          <w:rFonts w:ascii="Cambria" w:hAnsi="Cambria"/>
          <w:spacing w:val="1"/>
          <w:w w:val="105"/>
          <w:sz w:val="24"/>
          <w:szCs w:val="24"/>
        </w:rPr>
        <w:t xml:space="preserve"> </w:t>
      </w:r>
      <w:r w:rsidRPr="004254B4">
        <w:rPr>
          <w:rFonts w:ascii="Cambria" w:hAnsi="Cambria"/>
          <w:w w:val="105"/>
          <w:sz w:val="24"/>
          <w:szCs w:val="24"/>
        </w:rPr>
        <w:t>charge</w:t>
      </w:r>
      <w:r w:rsidRPr="004254B4">
        <w:rPr>
          <w:rFonts w:ascii="Cambria" w:hAnsi="Cambria"/>
          <w:spacing w:val="1"/>
          <w:w w:val="105"/>
          <w:sz w:val="24"/>
          <w:szCs w:val="24"/>
        </w:rPr>
        <w:t xml:space="preserve"> </w:t>
      </w:r>
      <w:r w:rsidRPr="004254B4">
        <w:rPr>
          <w:rFonts w:ascii="Cambria" w:hAnsi="Cambria"/>
          <w:w w:val="105"/>
          <w:sz w:val="24"/>
          <w:szCs w:val="24"/>
        </w:rPr>
        <w:t>even</w:t>
      </w:r>
      <w:r w:rsidRPr="004254B4">
        <w:rPr>
          <w:rFonts w:ascii="Cambria" w:hAnsi="Cambria"/>
          <w:spacing w:val="1"/>
          <w:w w:val="105"/>
          <w:sz w:val="24"/>
          <w:szCs w:val="24"/>
        </w:rPr>
        <w:t xml:space="preserve"> </w:t>
      </w:r>
      <w:r w:rsidRPr="004254B4">
        <w:rPr>
          <w:rFonts w:ascii="Cambria" w:hAnsi="Cambria"/>
          <w:w w:val="105"/>
          <w:sz w:val="24"/>
          <w:szCs w:val="24"/>
        </w:rPr>
        <w:t>beyond</w:t>
      </w:r>
      <w:r w:rsidRPr="004254B4">
        <w:rPr>
          <w:rFonts w:ascii="Cambria" w:hAnsi="Cambria"/>
          <w:spacing w:val="1"/>
          <w:w w:val="105"/>
          <w:sz w:val="24"/>
          <w:szCs w:val="24"/>
        </w:rPr>
        <w:t xml:space="preserve"> </w:t>
      </w:r>
      <w:r w:rsidRPr="004254B4">
        <w:rPr>
          <w:rFonts w:ascii="Cambria" w:hAnsi="Cambria"/>
          <w:w w:val="105"/>
          <w:sz w:val="24"/>
          <w:szCs w:val="24"/>
        </w:rPr>
        <w:t>the</w:t>
      </w:r>
      <w:r w:rsidRPr="004254B4">
        <w:rPr>
          <w:rFonts w:ascii="Cambria" w:hAnsi="Cambria"/>
          <w:spacing w:val="1"/>
          <w:w w:val="105"/>
          <w:sz w:val="24"/>
          <w:szCs w:val="24"/>
        </w:rPr>
        <w:t xml:space="preserve"> </w:t>
      </w:r>
      <w:r w:rsidRPr="004254B4">
        <w:rPr>
          <w:rFonts w:ascii="Cambria" w:hAnsi="Cambria"/>
          <w:w w:val="105"/>
          <w:sz w:val="24"/>
          <w:szCs w:val="24"/>
        </w:rPr>
        <w:t>Maximum</w:t>
      </w:r>
      <w:r w:rsidRPr="004254B4">
        <w:rPr>
          <w:rFonts w:ascii="Cambria" w:hAnsi="Cambria"/>
          <w:spacing w:val="1"/>
          <w:w w:val="105"/>
          <w:sz w:val="24"/>
          <w:szCs w:val="24"/>
        </w:rPr>
        <w:t xml:space="preserve"> </w:t>
      </w:r>
      <w:r w:rsidRPr="004254B4">
        <w:rPr>
          <w:rFonts w:ascii="Cambria" w:hAnsi="Cambria"/>
          <w:w w:val="105"/>
          <w:sz w:val="24"/>
          <w:szCs w:val="24"/>
        </w:rPr>
        <w:t xml:space="preserve">Completion Period and agree and confirm that the </w:t>
      </w:r>
      <w:r w:rsidRPr="004254B4">
        <w:rPr>
          <w:rFonts w:ascii="Cambria" w:hAnsi="Cambria"/>
          <w:w w:val="105"/>
          <w:sz w:val="24"/>
          <w:szCs w:val="24"/>
        </w:rPr>
        <w:lastRenderedPageBreak/>
        <w:t>Developers shall pay and</w:t>
      </w:r>
      <w:r w:rsidRPr="004254B4">
        <w:rPr>
          <w:rFonts w:ascii="Cambria" w:hAnsi="Cambria"/>
          <w:spacing w:val="1"/>
          <w:w w:val="105"/>
          <w:sz w:val="24"/>
          <w:szCs w:val="24"/>
        </w:rPr>
        <w:t xml:space="preserve"> </w:t>
      </w:r>
      <w:r w:rsidRPr="004254B4">
        <w:rPr>
          <w:rFonts w:ascii="Cambria" w:hAnsi="Cambria"/>
          <w:w w:val="105"/>
          <w:sz w:val="24"/>
          <w:szCs w:val="24"/>
        </w:rPr>
        <w:t>continue to be liable to pay to each of the existing Members, the Monthly</w:t>
      </w:r>
      <w:r w:rsidRPr="004254B4">
        <w:rPr>
          <w:rFonts w:ascii="Cambria" w:hAnsi="Cambria"/>
          <w:spacing w:val="1"/>
          <w:w w:val="105"/>
          <w:sz w:val="24"/>
          <w:szCs w:val="24"/>
        </w:rPr>
        <w:t xml:space="preserve"> </w:t>
      </w:r>
      <w:r w:rsidRPr="004254B4">
        <w:rPr>
          <w:rFonts w:ascii="Cambria" w:hAnsi="Cambria"/>
          <w:w w:val="105"/>
          <w:sz w:val="24"/>
          <w:szCs w:val="24"/>
        </w:rPr>
        <w:t>Displacement Compensation, Relocation cost and Brokerage charges till such</w:t>
      </w:r>
      <w:r w:rsidRPr="004254B4">
        <w:rPr>
          <w:rFonts w:ascii="Cambria" w:hAnsi="Cambria"/>
          <w:spacing w:val="-53"/>
          <w:w w:val="105"/>
          <w:sz w:val="24"/>
          <w:szCs w:val="24"/>
        </w:rPr>
        <w:t xml:space="preserve"> </w:t>
      </w:r>
      <w:r w:rsidRPr="004254B4">
        <w:rPr>
          <w:rFonts w:ascii="Cambria" w:hAnsi="Cambria"/>
          <w:w w:val="105"/>
          <w:sz w:val="24"/>
          <w:szCs w:val="24"/>
        </w:rPr>
        <w:t>time</w:t>
      </w:r>
      <w:r w:rsidRPr="004254B4">
        <w:rPr>
          <w:rFonts w:ascii="Cambria" w:hAnsi="Cambria"/>
          <w:spacing w:val="-13"/>
          <w:w w:val="105"/>
          <w:sz w:val="24"/>
          <w:szCs w:val="24"/>
        </w:rPr>
        <w:t xml:space="preserve"> </w:t>
      </w:r>
      <w:r w:rsidRPr="004254B4">
        <w:rPr>
          <w:rFonts w:ascii="Cambria" w:hAnsi="Cambria"/>
          <w:w w:val="105"/>
          <w:sz w:val="24"/>
          <w:szCs w:val="24"/>
        </w:rPr>
        <w:t>as</w:t>
      </w:r>
      <w:r w:rsidRPr="004254B4">
        <w:rPr>
          <w:rFonts w:ascii="Cambria" w:hAnsi="Cambria"/>
          <w:spacing w:val="-13"/>
          <w:w w:val="105"/>
          <w:sz w:val="24"/>
          <w:szCs w:val="24"/>
        </w:rPr>
        <w:t xml:space="preserve"> </w:t>
      </w:r>
      <w:r w:rsidRPr="004254B4">
        <w:rPr>
          <w:rFonts w:ascii="Cambria" w:hAnsi="Cambria"/>
          <w:w w:val="105"/>
          <w:sz w:val="24"/>
          <w:szCs w:val="24"/>
        </w:rPr>
        <w:t>the</w:t>
      </w:r>
      <w:r w:rsidRPr="004254B4">
        <w:rPr>
          <w:rFonts w:ascii="Cambria" w:hAnsi="Cambria"/>
          <w:spacing w:val="-13"/>
          <w:w w:val="105"/>
          <w:sz w:val="24"/>
          <w:szCs w:val="24"/>
        </w:rPr>
        <w:t xml:space="preserve"> </w:t>
      </w:r>
      <w:r w:rsidRPr="004254B4">
        <w:rPr>
          <w:rFonts w:ascii="Cambria" w:hAnsi="Cambria"/>
          <w:w w:val="105"/>
          <w:sz w:val="24"/>
          <w:szCs w:val="24"/>
        </w:rPr>
        <w:t>Developer</w:t>
      </w:r>
      <w:r w:rsidRPr="004254B4">
        <w:rPr>
          <w:rFonts w:ascii="Cambria" w:hAnsi="Cambria"/>
          <w:spacing w:val="-12"/>
          <w:w w:val="105"/>
          <w:sz w:val="24"/>
          <w:szCs w:val="24"/>
        </w:rPr>
        <w:t xml:space="preserve"> </w:t>
      </w:r>
      <w:r w:rsidRPr="004254B4">
        <w:rPr>
          <w:rFonts w:ascii="Cambria" w:hAnsi="Cambria"/>
          <w:w w:val="105"/>
          <w:sz w:val="24"/>
          <w:szCs w:val="24"/>
        </w:rPr>
        <w:t>completes</w:t>
      </w:r>
      <w:r w:rsidRPr="004254B4">
        <w:rPr>
          <w:rFonts w:ascii="Cambria" w:hAnsi="Cambria"/>
          <w:spacing w:val="-13"/>
          <w:w w:val="105"/>
          <w:sz w:val="24"/>
          <w:szCs w:val="24"/>
        </w:rPr>
        <w:t xml:space="preserve"> </w:t>
      </w:r>
      <w:r w:rsidRPr="004254B4">
        <w:rPr>
          <w:rFonts w:ascii="Cambria" w:hAnsi="Cambria"/>
          <w:w w:val="105"/>
          <w:sz w:val="24"/>
          <w:szCs w:val="24"/>
        </w:rPr>
        <w:t>construction</w:t>
      </w:r>
      <w:r w:rsidRPr="004254B4">
        <w:rPr>
          <w:rFonts w:ascii="Cambria" w:hAnsi="Cambria"/>
          <w:spacing w:val="-13"/>
          <w:w w:val="105"/>
          <w:sz w:val="24"/>
          <w:szCs w:val="24"/>
        </w:rPr>
        <w:t xml:space="preserve"> </w:t>
      </w:r>
      <w:r w:rsidRPr="004254B4">
        <w:rPr>
          <w:rFonts w:ascii="Cambria" w:hAnsi="Cambria"/>
          <w:w w:val="105"/>
          <w:sz w:val="24"/>
          <w:szCs w:val="24"/>
        </w:rPr>
        <w:t>of</w:t>
      </w:r>
      <w:r w:rsidRPr="004254B4">
        <w:rPr>
          <w:rFonts w:ascii="Cambria" w:hAnsi="Cambria"/>
          <w:spacing w:val="-12"/>
          <w:w w:val="105"/>
          <w:sz w:val="24"/>
          <w:szCs w:val="24"/>
        </w:rPr>
        <w:t xml:space="preserve"> </w:t>
      </w:r>
      <w:r w:rsidRPr="004254B4">
        <w:rPr>
          <w:rFonts w:ascii="Cambria" w:hAnsi="Cambria"/>
          <w:w w:val="105"/>
          <w:sz w:val="24"/>
          <w:szCs w:val="24"/>
        </w:rPr>
        <w:t>the</w:t>
      </w:r>
      <w:r w:rsidRPr="004254B4">
        <w:rPr>
          <w:rFonts w:ascii="Cambria" w:hAnsi="Cambria"/>
          <w:spacing w:val="-12"/>
          <w:w w:val="105"/>
          <w:sz w:val="24"/>
          <w:szCs w:val="24"/>
        </w:rPr>
        <w:t xml:space="preserve"> </w:t>
      </w:r>
      <w:r w:rsidRPr="004254B4">
        <w:rPr>
          <w:rFonts w:ascii="Cambria" w:hAnsi="Cambria"/>
          <w:w w:val="105"/>
          <w:sz w:val="24"/>
          <w:szCs w:val="24"/>
        </w:rPr>
        <w:t>Member’s Area and</w:t>
      </w:r>
      <w:r w:rsidRPr="004254B4">
        <w:rPr>
          <w:rFonts w:ascii="Cambria" w:hAnsi="Cambria"/>
          <w:spacing w:val="-14"/>
          <w:w w:val="105"/>
          <w:sz w:val="24"/>
          <w:szCs w:val="24"/>
        </w:rPr>
        <w:t xml:space="preserve"> </w:t>
      </w:r>
      <w:r w:rsidRPr="004254B4">
        <w:rPr>
          <w:rFonts w:ascii="Cambria" w:hAnsi="Cambria"/>
          <w:w w:val="105"/>
          <w:sz w:val="24"/>
          <w:szCs w:val="24"/>
        </w:rPr>
        <w:t>obtains</w:t>
      </w:r>
      <w:r w:rsidRPr="004254B4">
        <w:rPr>
          <w:rFonts w:ascii="Cambria" w:hAnsi="Cambria"/>
          <w:spacing w:val="-53"/>
          <w:w w:val="105"/>
          <w:sz w:val="24"/>
          <w:szCs w:val="24"/>
        </w:rPr>
        <w:t xml:space="preserve"> </w:t>
      </w:r>
      <w:r w:rsidRPr="004254B4">
        <w:rPr>
          <w:rFonts w:ascii="Cambria" w:hAnsi="Cambria"/>
          <w:w w:val="105"/>
          <w:sz w:val="24"/>
          <w:szCs w:val="24"/>
        </w:rPr>
        <w:t>the</w:t>
      </w:r>
      <w:r w:rsidRPr="004254B4">
        <w:rPr>
          <w:rFonts w:ascii="Cambria" w:hAnsi="Cambria"/>
          <w:spacing w:val="1"/>
          <w:w w:val="105"/>
          <w:sz w:val="24"/>
          <w:szCs w:val="24"/>
        </w:rPr>
        <w:t xml:space="preserve"> </w:t>
      </w:r>
      <w:r w:rsidRPr="004254B4">
        <w:rPr>
          <w:rFonts w:ascii="Cambria" w:hAnsi="Cambria"/>
          <w:w w:val="105"/>
          <w:sz w:val="24"/>
          <w:szCs w:val="24"/>
        </w:rPr>
        <w:t>OC</w:t>
      </w:r>
      <w:r w:rsidRPr="004254B4">
        <w:rPr>
          <w:rFonts w:ascii="Cambria" w:hAnsi="Cambria"/>
          <w:spacing w:val="1"/>
          <w:w w:val="105"/>
          <w:sz w:val="24"/>
          <w:szCs w:val="24"/>
        </w:rPr>
        <w:t xml:space="preserve"> </w:t>
      </w:r>
      <w:r w:rsidRPr="004254B4">
        <w:rPr>
          <w:rFonts w:ascii="Cambria" w:hAnsi="Cambria"/>
          <w:w w:val="105"/>
          <w:sz w:val="24"/>
          <w:szCs w:val="24"/>
        </w:rPr>
        <w:t>for</w:t>
      </w:r>
      <w:r w:rsidRPr="004254B4">
        <w:rPr>
          <w:rFonts w:ascii="Cambria" w:hAnsi="Cambria"/>
          <w:spacing w:val="1"/>
          <w:w w:val="105"/>
          <w:sz w:val="24"/>
          <w:szCs w:val="24"/>
        </w:rPr>
        <w:t xml:space="preserve"> </w:t>
      </w:r>
      <w:r w:rsidRPr="004254B4">
        <w:rPr>
          <w:rFonts w:ascii="Cambria" w:hAnsi="Cambria"/>
          <w:w w:val="105"/>
          <w:sz w:val="24"/>
          <w:szCs w:val="24"/>
        </w:rPr>
        <w:t>the</w:t>
      </w:r>
      <w:r w:rsidRPr="004254B4">
        <w:rPr>
          <w:rFonts w:ascii="Cambria" w:hAnsi="Cambria"/>
          <w:spacing w:val="1"/>
          <w:w w:val="105"/>
          <w:sz w:val="24"/>
          <w:szCs w:val="24"/>
        </w:rPr>
        <w:t xml:space="preserve"> </w:t>
      </w:r>
      <w:r w:rsidRPr="004254B4">
        <w:rPr>
          <w:rFonts w:ascii="Cambria" w:hAnsi="Cambria"/>
          <w:w w:val="105"/>
          <w:sz w:val="24"/>
          <w:szCs w:val="24"/>
        </w:rPr>
        <w:t>New</w:t>
      </w:r>
      <w:r w:rsidRPr="004254B4">
        <w:rPr>
          <w:rFonts w:ascii="Cambria" w:hAnsi="Cambria"/>
          <w:spacing w:val="1"/>
          <w:w w:val="105"/>
          <w:sz w:val="24"/>
          <w:szCs w:val="24"/>
        </w:rPr>
        <w:t xml:space="preserve"> </w:t>
      </w:r>
      <w:r w:rsidRPr="004254B4">
        <w:rPr>
          <w:rFonts w:ascii="Cambria" w:hAnsi="Cambria"/>
          <w:w w:val="105"/>
          <w:sz w:val="24"/>
          <w:szCs w:val="24"/>
        </w:rPr>
        <w:t>Building</w:t>
      </w:r>
      <w:r w:rsidRPr="004254B4">
        <w:rPr>
          <w:rFonts w:ascii="Cambria" w:hAnsi="Cambria"/>
          <w:spacing w:val="1"/>
          <w:w w:val="105"/>
          <w:sz w:val="24"/>
          <w:szCs w:val="24"/>
        </w:rPr>
        <w:t xml:space="preserve"> </w:t>
      </w:r>
      <w:r w:rsidRPr="004254B4">
        <w:rPr>
          <w:rFonts w:ascii="Cambria" w:hAnsi="Cambria"/>
          <w:w w:val="105"/>
          <w:sz w:val="24"/>
          <w:szCs w:val="24"/>
        </w:rPr>
        <w:t>from</w:t>
      </w:r>
      <w:r w:rsidRPr="004254B4">
        <w:rPr>
          <w:rFonts w:ascii="Cambria" w:hAnsi="Cambria"/>
          <w:spacing w:val="1"/>
          <w:w w:val="105"/>
          <w:sz w:val="24"/>
          <w:szCs w:val="24"/>
        </w:rPr>
        <w:t xml:space="preserve"> </w:t>
      </w:r>
      <w:r w:rsidRPr="004254B4">
        <w:rPr>
          <w:rFonts w:ascii="Cambria" w:hAnsi="Cambria"/>
          <w:w w:val="105"/>
          <w:sz w:val="24"/>
          <w:szCs w:val="24"/>
        </w:rPr>
        <w:t>the</w:t>
      </w:r>
      <w:r w:rsidRPr="004254B4">
        <w:rPr>
          <w:rFonts w:ascii="Cambria" w:hAnsi="Cambria"/>
          <w:spacing w:val="1"/>
          <w:w w:val="105"/>
          <w:sz w:val="24"/>
          <w:szCs w:val="24"/>
        </w:rPr>
        <w:t xml:space="preserve"> </w:t>
      </w:r>
      <w:r w:rsidRPr="004254B4">
        <w:rPr>
          <w:rFonts w:ascii="Cambria" w:hAnsi="Cambria"/>
          <w:w w:val="105"/>
          <w:sz w:val="24"/>
          <w:szCs w:val="24"/>
        </w:rPr>
        <w:t>Concerned</w:t>
      </w:r>
      <w:r w:rsidRPr="004254B4">
        <w:rPr>
          <w:rFonts w:ascii="Cambria" w:hAnsi="Cambria"/>
          <w:spacing w:val="1"/>
          <w:w w:val="105"/>
          <w:sz w:val="24"/>
          <w:szCs w:val="24"/>
        </w:rPr>
        <w:t xml:space="preserve"> </w:t>
      </w:r>
      <w:r w:rsidRPr="004254B4">
        <w:rPr>
          <w:rFonts w:ascii="Cambria" w:hAnsi="Cambria"/>
          <w:w w:val="105"/>
          <w:sz w:val="24"/>
          <w:szCs w:val="24"/>
        </w:rPr>
        <w:t>Authority</w:t>
      </w:r>
      <w:r w:rsidRPr="004254B4">
        <w:rPr>
          <w:rFonts w:ascii="Cambria" w:hAnsi="Cambria"/>
          <w:spacing w:val="6"/>
          <w:w w:val="105"/>
          <w:sz w:val="24"/>
          <w:szCs w:val="24"/>
        </w:rPr>
        <w:t xml:space="preserve"> </w:t>
      </w:r>
      <w:r w:rsidRPr="004254B4">
        <w:rPr>
          <w:rFonts w:ascii="Cambria" w:hAnsi="Cambria"/>
          <w:w w:val="105"/>
          <w:sz w:val="24"/>
          <w:szCs w:val="24"/>
        </w:rPr>
        <w:t>and</w:t>
      </w:r>
      <w:r w:rsidRPr="004254B4">
        <w:rPr>
          <w:rFonts w:ascii="Cambria" w:hAnsi="Cambria"/>
          <w:spacing w:val="3"/>
          <w:w w:val="105"/>
          <w:sz w:val="24"/>
          <w:szCs w:val="24"/>
        </w:rPr>
        <w:t xml:space="preserve"> </w:t>
      </w:r>
      <w:r w:rsidRPr="004254B4">
        <w:rPr>
          <w:rFonts w:ascii="Cambria" w:hAnsi="Cambria"/>
          <w:w w:val="105"/>
          <w:sz w:val="24"/>
          <w:szCs w:val="24"/>
        </w:rPr>
        <w:t>till</w:t>
      </w:r>
      <w:r w:rsidRPr="004254B4">
        <w:rPr>
          <w:rFonts w:ascii="Cambria" w:hAnsi="Cambria"/>
          <w:spacing w:val="4"/>
          <w:w w:val="105"/>
          <w:sz w:val="24"/>
          <w:szCs w:val="24"/>
        </w:rPr>
        <w:t xml:space="preserve"> </w:t>
      </w:r>
      <w:r w:rsidRPr="004254B4">
        <w:rPr>
          <w:rFonts w:ascii="Cambria" w:hAnsi="Cambria"/>
          <w:w w:val="105"/>
          <w:sz w:val="24"/>
          <w:szCs w:val="24"/>
        </w:rPr>
        <w:t>the Final</w:t>
      </w:r>
      <w:r w:rsidRPr="004254B4">
        <w:rPr>
          <w:rFonts w:ascii="Cambria" w:hAnsi="Cambria"/>
          <w:spacing w:val="5"/>
          <w:w w:val="105"/>
          <w:sz w:val="24"/>
          <w:szCs w:val="24"/>
        </w:rPr>
        <w:t xml:space="preserve"> </w:t>
      </w:r>
      <w:r w:rsidRPr="004254B4">
        <w:rPr>
          <w:rFonts w:ascii="Cambria" w:hAnsi="Cambria"/>
          <w:w w:val="105"/>
          <w:sz w:val="24"/>
          <w:szCs w:val="24"/>
        </w:rPr>
        <w:t>Completion</w:t>
      </w:r>
      <w:r w:rsidRPr="004254B4">
        <w:rPr>
          <w:rFonts w:ascii="Cambria" w:hAnsi="Cambria"/>
          <w:spacing w:val="4"/>
          <w:w w:val="105"/>
          <w:sz w:val="24"/>
          <w:szCs w:val="24"/>
        </w:rPr>
        <w:t xml:space="preserve"> </w:t>
      </w:r>
      <w:r w:rsidRPr="004254B4">
        <w:rPr>
          <w:rFonts w:ascii="Cambria" w:hAnsi="Cambria"/>
          <w:w w:val="105"/>
          <w:sz w:val="24"/>
          <w:szCs w:val="24"/>
        </w:rPr>
        <w:t>Date</w:t>
      </w:r>
    </w:p>
    <w:p w14:paraId="416B7953" w14:textId="77777777" w:rsidR="0038672F" w:rsidRPr="004254B4" w:rsidRDefault="0038672F" w:rsidP="00D72DD4">
      <w:pPr>
        <w:pStyle w:val="ListParagraph"/>
        <w:widowControl w:val="0"/>
        <w:spacing w:after="180"/>
        <w:ind w:left="1080"/>
        <w:jc w:val="both"/>
        <w:rPr>
          <w:rFonts w:ascii="Cambria" w:eastAsia="Arial" w:hAnsi="Cambria" w:cs="Arial"/>
          <w:sz w:val="24"/>
          <w:szCs w:val="24"/>
        </w:rPr>
      </w:pPr>
    </w:p>
    <w:p w14:paraId="619614B8" w14:textId="02E364C0" w:rsidR="00FA3357" w:rsidRPr="00C17F30" w:rsidRDefault="00FA3357" w:rsidP="0057425A">
      <w:pPr>
        <w:widowControl w:val="0"/>
        <w:numPr>
          <w:ilvl w:val="0"/>
          <w:numId w:val="4"/>
        </w:numPr>
        <w:spacing w:after="180" w:line="360" w:lineRule="auto"/>
        <w:ind w:hanging="720"/>
        <w:jc w:val="both"/>
        <w:rPr>
          <w:rFonts w:ascii="Cambria" w:eastAsia="Arial" w:hAnsi="Cambria" w:cs="Arial"/>
          <w:sz w:val="24"/>
          <w:szCs w:val="24"/>
        </w:rPr>
      </w:pPr>
      <w:r w:rsidRPr="00C17F30">
        <w:rPr>
          <w:rFonts w:ascii="Cambria" w:eastAsia="Arial" w:hAnsi="Cambria" w:cs="Arial"/>
          <w:b/>
          <w:bCs/>
          <w:sz w:val="24"/>
          <w:szCs w:val="24"/>
        </w:rPr>
        <w:t>EVENT OF DEFAULT, CONSEQUENCES OF EVENT OF DEFAULT AND TERMINATION</w:t>
      </w:r>
    </w:p>
    <w:p w14:paraId="7CF12069" w14:textId="6B6F13A8" w:rsidR="00095A7D" w:rsidRPr="00C17F30" w:rsidRDefault="00D56500" w:rsidP="00FA3357">
      <w:pPr>
        <w:widowControl w:val="0"/>
        <w:numPr>
          <w:ilvl w:val="1"/>
          <w:numId w:val="4"/>
        </w:numPr>
        <w:spacing w:after="180" w:line="360" w:lineRule="auto"/>
        <w:jc w:val="both"/>
        <w:rPr>
          <w:rFonts w:ascii="Cambria" w:eastAsia="Arial" w:hAnsi="Cambria" w:cs="Arial"/>
          <w:sz w:val="24"/>
          <w:szCs w:val="24"/>
        </w:rPr>
      </w:pPr>
      <w:r w:rsidRPr="00C17F30">
        <w:rPr>
          <w:rFonts w:ascii="Cambria" w:hAnsi="Cambria"/>
          <w:sz w:val="24"/>
          <w:szCs w:val="24"/>
        </w:rPr>
        <w:t xml:space="preserve">If the Developer fails to obtain the Vacation Approval from the Concerned Authorities within </w:t>
      </w:r>
      <w:r w:rsidR="000C0F70" w:rsidRPr="00C17F30">
        <w:rPr>
          <w:rFonts w:ascii="Cambria" w:hAnsi="Cambria"/>
          <w:sz w:val="24"/>
          <w:szCs w:val="24"/>
        </w:rPr>
        <w:t>4</w:t>
      </w:r>
      <w:r w:rsidR="00155899">
        <w:rPr>
          <w:rFonts w:ascii="Cambria" w:hAnsi="Cambria"/>
          <w:sz w:val="24"/>
          <w:szCs w:val="24"/>
        </w:rPr>
        <w:t xml:space="preserve"> </w:t>
      </w:r>
      <w:r w:rsidR="000C0F70" w:rsidRPr="00C17F30">
        <w:rPr>
          <w:rFonts w:ascii="Cambria" w:hAnsi="Cambria"/>
          <w:sz w:val="24"/>
          <w:szCs w:val="24"/>
        </w:rPr>
        <w:t>(Four) months</w:t>
      </w:r>
      <w:r w:rsidRPr="00C17F30">
        <w:rPr>
          <w:rFonts w:ascii="Cambria" w:hAnsi="Cambria"/>
          <w:sz w:val="24"/>
          <w:szCs w:val="24"/>
        </w:rPr>
        <w:t xml:space="preserve">, from execution hereof, subject to Force Majeure, the Society shall have a right to send a Notice calling upon the Developer to obtain such approved plans and the Vacation Approval within </w:t>
      </w:r>
      <w:r w:rsidR="000C0F70" w:rsidRPr="00C17F30">
        <w:rPr>
          <w:rFonts w:ascii="Cambria" w:hAnsi="Cambria"/>
          <w:sz w:val="24"/>
          <w:szCs w:val="24"/>
        </w:rPr>
        <w:t>2</w:t>
      </w:r>
      <w:r w:rsidRPr="00C17F30">
        <w:rPr>
          <w:rFonts w:ascii="Cambria" w:hAnsi="Cambria"/>
          <w:sz w:val="24"/>
          <w:szCs w:val="24"/>
        </w:rPr>
        <w:t xml:space="preserve"> (</w:t>
      </w:r>
      <w:r w:rsidR="000C0F70" w:rsidRPr="00C17F30">
        <w:rPr>
          <w:rFonts w:ascii="Cambria" w:hAnsi="Cambria"/>
          <w:sz w:val="24"/>
          <w:szCs w:val="24"/>
        </w:rPr>
        <w:t>Two</w:t>
      </w:r>
      <w:r w:rsidRPr="00C17F30">
        <w:rPr>
          <w:rFonts w:ascii="Cambria" w:hAnsi="Cambria"/>
          <w:sz w:val="24"/>
          <w:szCs w:val="24"/>
        </w:rPr>
        <w:t>) month</w:t>
      </w:r>
      <w:r w:rsidR="00F068D3" w:rsidRPr="00C17F30">
        <w:rPr>
          <w:rFonts w:ascii="Cambria" w:hAnsi="Cambria"/>
          <w:sz w:val="24"/>
          <w:szCs w:val="24"/>
        </w:rPr>
        <w:t>s</w:t>
      </w:r>
      <w:r w:rsidRPr="00C17F30">
        <w:rPr>
          <w:rFonts w:ascii="Cambria" w:hAnsi="Cambria"/>
          <w:sz w:val="24"/>
          <w:szCs w:val="24"/>
        </w:rPr>
        <w:t xml:space="preserve"> from the date of receipt of such Notice. If the Developer fails to obtain the Vacation Approval even within the notice period of </w:t>
      </w:r>
      <w:r w:rsidR="000C0F70" w:rsidRPr="00C17F30">
        <w:rPr>
          <w:rFonts w:ascii="Cambria" w:hAnsi="Cambria"/>
          <w:sz w:val="24"/>
          <w:szCs w:val="24"/>
        </w:rPr>
        <w:t>2</w:t>
      </w:r>
      <w:r w:rsidRPr="00C17F30">
        <w:rPr>
          <w:rFonts w:ascii="Cambria" w:hAnsi="Cambria"/>
          <w:sz w:val="24"/>
          <w:szCs w:val="24"/>
        </w:rPr>
        <w:t xml:space="preserve"> (</w:t>
      </w:r>
      <w:r w:rsidR="000C0F70" w:rsidRPr="00C17F30">
        <w:rPr>
          <w:rFonts w:ascii="Cambria" w:hAnsi="Cambria"/>
          <w:sz w:val="24"/>
          <w:szCs w:val="24"/>
        </w:rPr>
        <w:t>Two</w:t>
      </w:r>
      <w:r w:rsidRPr="00C17F30">
        <w:rPr>
          <w:rFonts w:ascii="Cambria" w:hAnsi="Cambria"/>
          <w:sz w:val="24"/>
          <w:szCs w:val="24"/>
        </w:rPr>
        <w:t>) month</w:t>
      </w:r>
      <w:r w:rsidR="00F068D3" w:rsidRPr="00C17F30">
        <w:rPr>
          <w:rFonts w:ascii="Cambria" w:hAnsi="Cambria"/>
          <w:sz w:val="24"/>
          <w:szCs w:val="24"/>
        </w:rPr>
        <w:t>s</w:t>
      </w:r>
      <w:r w:rsidRPr="00C17F30">
        <w:rPr>
          <w:rFonts w:ascii="Cambria" w:hAnsi="Cambria"/>
          <w:sz w:val="24"/>
          <w:szCs w:val="24"/>
        </w:rPr>
        <w:t>, the Society shall, at its option, be entitled to cancel and terminate this Agreement and in such event, all amounts paid by the Developer to the Society and the Members shall be forfeited and the Developer shall not be entitled to claim any reimbursement in costs, direct or indirect, incurred by them or any charges, fees, compensation, damages, etc. from the Members/the Society nor shall the Developer have any rights or claims whatsoever over the Property or any part thereof or against the Society or any of its Members.</w:t>
      </w:r>
    </w:p>
    <w:p w14:paraId="58F79CCE" w14:textId="75C1B037" w:rsidR="0026240A" w:rsidRPr="00C17F30" w:rsidRDefault="0026240A" w:rsidP="00BA0ECD">
      <w:pPr>
        <w:pStyle w:val="BodyText"/>
        <w:keepLines/>
        <w:widowControl w:val="0"/>
        <w:numPr>
          <w:ilvl w:val="1"/>
          <w:numId w:val="4"/>
        </w:numPr>
        <w:suppressAutoHyphens w:val="0"/>
        <w:spacing w:line="360" w:lineRule="auto"/>
        <w:contextualSpacing/>
        <w:rPr>
          <w:rFonts w:ascii="Cambria" w:hAnsi="Cambria" w:cs="Book Antiqua"/>
          <w:sz w:val="24"/>
        </w:rPr>
      </w:pPr>
      <w:r w:rsidRPr="00C17F30">
        <w:rPr>
          <w:rFonts w:ascii="Cambria" w:eastAsia="Quattrocento" w:hAnsi="Cambria" w:cs="Quattrocento"/>
          <w:sz w:val="24"/>
        </w:rPr>
        <w:t xml:space="preserve">If the Developer fails to obtain the first </w:t>
      </w:r>
      <w:r w:rsidRPr="00C17F30">
        <w:rPr>
          <w:rFonts w:ascii="Cambria" w:hAnsi="Cambria"/>
          <w:sz w:val="24"/>
        </w:rPr>
        <w:t xml:space="preserve">CC for the New Building maximum within </w:t>
      </w:r>
      <w:r w:rsidR="008370AF" w:rsidRPr="00C17F30">
        <w:rPr>
          <w:rFonts w:ascii="Cambria" w:hAnsi="Cambria"/>
          <w:sz w:val="24"/>
        </w:rPr>
        <w:t>90(Ninety)</w:t>
      </w:r>
      <w:r w:rsidRPr="00C17F30">
        <w:rPr>
          <w:rFonts w:ascii="Cambria" w:eastAsia="Quattrocento" w:hAnsi="Cambria"/>
          <w:sz w:val="24"/>
        </w:rPr>
        <w:t xml:space="preserve"> days</w:t>
      </w:r>
      <w:r w:rsidRPr="00C17F30">
        <w:rPr>
          <w:rFonts w:ascii="Cambria" w:eastAsia="Quattrocento" w:hAnsi="Cambria" w:cs="Quattrocento"/>
          <w:sz w:val="24"/>
        </w:rPr>
        <w:t xml:space="preserve"> from the Vacation Date, subject to Force Majeure, the Society shall have a right to send a Notice calling upon the Developer to obtain the first CC for the New Building within 1 (One) month from the date of receipt of such Notice. If the Developer fails to obtain the first CC for the New Building even within the notice period of </w:t>
      </w:r>
      <w:r w:rsidRPr="00C17F30">
        <w:rPr>
          <w:rFonts w:ascii="Cambria" w:eastAsia="Quattrocento" w:hAnsi="Cambria"/>
          <w:sz w:val="24"/>
        </w:rPr>
        <w:t>1 (One) month</w:t>
      </w:r>
      <w:r w:rsidRPr="00C17F30">
        <w:rPr>
          <w:rFonts w:ascii="Cambria" w:eastAsia="Quattrocento" w:hAnsi="Cambria" w:cs="Quattrocento"/>
          <w:sz w:val="24"/>
        </w:rPr>
        <w:t xml:space="preserve">, </w:t>
      </w:r>
      <w:r w:rsidRPr="00C17F30">
        <w:rPr>
          <w:rFonts w:ascii="Cambria" w:eastAsia="Quattrocento" w:hAnsi="Cambria"/>
          <w:sz w:val="24"/>
        </w:rPr>
        <w:t xml:space="preserve">the </w:t>
      </w:r>
      <w:r w:rsidRPr="00C17F30">
        <w:rPr>
          <w:rFonts w:ascii="Cambria" w:eastAsia="Quattrocento" w:hAnsi="Cambria" w:cs="Quattrocento"/>
          <w:sz w:val="24"/>
        </w:rPr>
        <w:t xml:space="preserve">provisions of Clauses </w:t>
      </w:r>
      <w:r w:rsidR="00E03C63">
        <w:rPr>
          <w:rFonts w:ascii="Cambria" w:eastAsia="Quattrocento" w:hAnsi="Cambria" w:cs="Quattrocento"/>
          <w:sz w:val="24"/>
        </w:rPr>
        <w:t>22.4</w:t>
      </w:r>
      <w:r w:rsidRPr="00C17F30">
        <w:rPr>
          <w:rFonts w:ascii="Cambria" w:eastAsia="Quattrocento" w:hAnsi="Cambria" w:cs="Quattrocento"/>
          <w:sz w:val="24"/>
        </w:rPr>
        <w:t xml:space="preserve"> shall become applicable, as the context may admit.</w:t>
      </w:r>
    </w:p>
    <w:p w14:paraId="4AD9B647" w14:textId="77777777" w:rsidR="0026240A" w:rsidRPr="00C17F30" w:rsidRDefault="0026240A" w:rsidP="00B64588">
      <w:pPr>
        <w:widowControl w:val="0"/>
        <w:spacing w:after="180"/>
        <w:ind w:left="720"/>
        <w:jc w:val="both"/>
        <w:rPr>
          <w:rFonts w:ascii="Cambria" w:eastAsia="Arial" w:hAnsi="Cambria" w:cs="Arial"/>
          <w:sz w:val="24"/>
          <w:szCs w:val="24"/>
        </w:rPr>
      </w:pPr>
    </w:p>
    <w:p w14:paraId="55A5C057" w14:textId="41254F70" w:rsidR="00FA3357" w:rsidRPr="00ED53CD" w:rsidRDefault="00B61DB7" w:rsidP="00FA3357">
      <w:pPr>
        <w:widowControl w:val="0"/>
        <w:numPr>
          <w:ilvl w:val="1"/>
          <w:numId w:val="4"/>
        </w:numPr>
        <w:spacing w:after="180" w:line="360" w:lineRule="auto"/>
        <w:jc w:val="both"/>
        <w:rPr>
          <w:rFonts w:ascii="Cambria" w:eastAsia="Arial" w:hAnsi="Cambria" w:cs="Arial"/>
          <w:sz w:val="24"/>
          <w:szCs w:val="24"/>
        </w:rPr>
      </w:pPr>
      <w:r w:rsidRPr="00C17F30">
        <w:rPr>
          <w:rFonts w:ascii="Cambria" w:eastAsia="Arial" w:hAnsi="Cambria" w:cs="Arial"/>
          <w:sz w:val="24"/>
          <w:szCs w:val="24"/>
        </w:rPr>
        <w:t xml:space="preserve">Subject to Force Majeure, </w:t>
      </w:r>
      <w:r w:rsidR="007001E9" w:rsidRPr="00C17F30">
        <w:rPr>
          <w:rFonts w:ascii="Cambria" w:eastAsia="Arial" w:hAnsi="Cambria" w:cs="Arial"/>
          <w:sz w:val="24"/>
          <w:szCs w:val="24"/>
        </w:rPr>
        <w:t xml:space="preserve">upon any Event of Default, being: </w:t>
      </w:r>
      <w:r w:rsidRPr="00C17F30">
        <w:rPr>
          <w:rFonts w:ascii="Cambria" w:eastAsia="Arial" w:hAnsi="Cambria" w:cs="Arial"/>
          <w:sz w:val="24"/>
          <w:szCs w:val="24"/>
        </w:rPr>
        <w:t xml:space="preserve">(a) if the </w:t>
      </w:r>
      <w:r w:rsidRPr="00C17F30">
        <w:rPr>
          <w:rFonts w:ascii="Cambria" w:eastAsia="Arial" w:hAnsi="Cambria" w:cs="Arial"/>
          <w:sz w:val="24"/>
          <w:szCs w:val="24"/>
        </w:rPr>
        <w:lastRenderedPageBreak/>
        <w:t xml:space="preserve">Developer fails to complete the New Building and obtain the full OC and BCC thereof within </w:t>
      </w:r>
      <w:r w:rsidR="00DC7DE2" w:rsidRPr="00C17F30">
        <w:rPr>
          <w:rFonts w:ascii="Cambria" w:eastAsia="Arial" w:hAnsi="Cambria" w:cs="Arial"/>
          <w:sz w:val="24"/>
          <w:szCs w:val="24"/>
        </w:rPr>
        <w:t>the stipulat</w:t>
      </w:r>
      <w:r w:rsidR="009D345D" w:rsidRPr="00C17F30">
        <w:rPr>
          <w:rFonts w:ascii="Cambria" w:eastAsia="Arial" w:hAnsi="Cambria" w:cs="Arial"/>
          <w:sz w:val="24"/>
          <w:szCs w:val="24"/>
        </w:rPr>
        <w:t>ed</w:t>
      </w:r>
      <w:r w:rsidR="00DC7DE2" w:rsidRPr="00C17F30">
        <w:rPr>
          <w:rFonts w:ascii="Cambria" w:eastAsia="Arial" w:hAnsi="Cambria" w:cs="Arial"/>
          <w:sz w:val="24"/>
          <w:szCs w:val="24"/>
        </w:rPr>
        <w:t xml:space="preserve"> </w:t>
      </w:r>
      <w:r w:rsidRPr="00C17F30">
        <w:rPr>
          <w:rFonts w:ascii="Cambria" w:eastAsia="Arial" w:hAnsi="Cambria" w:cs="Arial"/>
          <w:sz w:val="24"/>
          <w:szCs w:val="24"/>
        </w:rPr>
        <w:t>3</w:t>
      </w:r>
      <w:r w:rsidR="004925F6" w:rsidRPr="00C17F30">
        <w:rPr>
          <w:rFonts w:ascii="Cambria" w:eastAsia="Arial" w:hAnsi="Cambria" w:cs="Arial"/>
          <w:sz w:val="24"/>
          <w:szCs w:val="24"/>
        </w:rPr>
        <w:t>0</w:t>
      </w:r>
      <w:r w:rsidRPr="00C17F30">
        <w:rPr>
          <w:rFonts w:ascii="Cambria" w:eastAsia="Arial" w:hAnsi="Cambria" w:cs="Arial"/>
          <w:sz w:val="24"/>
          <w:szCs w:val="24"/>
        </w:rPr>
        <w:t xml:space="preserve"> months </w:t>
      </w:r>
      <w:r w:rsidR="009D345D" w:rsidRPr="00C17F30">
        <w:rPr>
          <w:rFonts w:ascii="Cambria" w:eastAsia="Arial" w:hAnsi="Cambria" w:cs="Arial"/>
          <w:sz w:val="24"/>
          <w:szCs w:val="24"/>
        </w:rPr>
        <w:t xml:space="preserve">+ 6 months grace period </w:t>
      </w:r>
      <w:r w:rsidRPr="00C17F30">
        <w:rPr>
          <w:rFonts w:ascii="Cambria" w:eastAsia="Arial" w:hAnsi="Cambria" w:cs="Arial"/>
          <w:sz w:val="24"/>
          <w:szCs w:val="24"/>
        </w:rPr>
        <w:t xml:space="preserve">from </w:t>
      </w:r>
      <w:r w:rsidR="00FD0373" w:rsidRPr="00C17F30">
        <w:rPr>
          <w:rFonts w:ascii="Cambria" w:eastAsia="Arial" w:hAnsi="Cambria" w:cs="Arial"/>
          <w:sz w:val="24"/>
          <w:szCs w:val="24"/>
        </w:rPr>
        <w:t>Vacation Date</w:t>
      </w:r>
      <w:r w:rsidRPr="00C17F30">
        <w:rPr>
          <w:rFonts w:ascii="Cambria" w:eastAsia="Arial" w:hAnsi="Cambria" w:cs="Arial"/>
          <w:sz w:val="24"/>
          <w:szCs w:val="24"/>
        </w:rPr>
        <w:t xml:space="preserve">, and/or (b) if there is no </w:t>
      </w:r>
      <w:r w:rsidR="00066631" w:rsidRPr="00C17F30">
        <w:rPr>
          <w:rFonts w:ascii="Cambria" w:eastAsia="Arial" w:hAnsi="Cambria" w:cs="Arial"/>
          <w:sz w:val="24"/>
          <w:szCs w:val="24"/>
        </w:rPr>
        <w:t>progress</w:t>
      </w:r>
      <w:r w:rsidR="00F91570" w:rsidRPr="00C17F30">
        <w:rPr>
          <w:rFonts w:ascii="Cambria" w:eastAsia="Arial" w:hAnsi="Cambria" w:cs="Arial"/>
          <w:sz w:val="24"/>
          <w:szCs w:val="24"/>
        </w:rPr>
        <w:t xml:space="preserve"> of re-development</w:t>
      </w:r>
      <w:r w:rsidR="00066631" w:rsidRPr="00C17F30">
        <w:rPr>
          <w:rFonts w:ascii="Cambria" w:eastAsia="Arial" w:hAnsi="Cambria" w:cs="Arial"/>
          <w:sz w:val="24"/>
          <w:szCs w:val="24"/>
        </w:rPr>
        <w:t xml:space="preserve">/ </w:t>
      </w:r>
      <w:r w:rsidRPr="00C17F30">
        <w:rPr>
          <w:rFonts w:ascii="Cambria" w:eastAsia="Arial" w:hAnsi="Cambria" w:cs="Arial"/>
          <w:sz w:val="24"/>
          <w:szCs w:val="24"/>
        </w:rPr>
        <w:t xml:space="preserve">construction activity being carried out at the site for a continuous period of </w:t>
      </w:r>
      <w:r w:rsidR="00066631" w:rsidRPr="00C17F30">
        <w:rPr>
          <w:rFonts w:ascii="Cambria" w:eastAsia="Arial" w:hAnsi="Cambria"/>
          <w:sz w:val="24"/>
        </w:rPr>
        <w:t>six</w:t>
      </w:r>
      <w:r w:rsidRPr="00C17F30">
        <w:rPr>
          <w:rFonts w:ascii="Cambria" w:eastAsia="Arial" w:hAnsi="Cambria"/>
          <w:sz w:val="24"/>
        </w:rPr>
        <w:t xml:space="preserve"> (</w:t>
      </w:r>
      <w:r w:rsidR="00066631" w:rsidRPr="00C17F30">
        <w:rPr>
          <w:rFonts w:ascii="Cambria" w:eastAsia="Arial" w:hAnsi="Cambria"/>
          <w:sz w:val="24"/>
        </w:rPr>
        <w:t>6</w:t>
      </w:r>
      <w:r w:rsidRPr="00C17F30">
        <w:rPr>
          <w:rFonts w:ascii="Cambria" w:eastAsia="Arial" w:hAnsi="Cambria"/>
          <w:sz w:val="24"/>
        </w:rPr>
        <w:t>)</w:t>
      </w:r>
      <w:r w:rsidRPr="00C17F30">
        <w:rPr>
          <w:rFonts w:ascii="Cambria" w:eastAsia="Arial" w:hAnsi="Cambria" w:cs="Arial"/>
          <w:sz w:val="24"/>
          <w:szCs w:val="24"/>
        </w:rPr>
        <w:t xml:space="preserve"> months and/or (c) if the Developer fails to pay the Displacement Compensation to any Existing Member</w:t>
      </w:r>
      <w:r w:rsidR="00C83905" w:rsidRPr="00C17F30">
        <w:rPr>
          <w:rFonts w:ascii="Cambria" w:eastAsia="Arial" w:hAnsi="Cambria" w:cs="Arial"/>
          <w:sz w:val="24"/>
          <w:szCs w:val="24"/>
        </w:rPr>
        <w:t>/s</w:t>
      </w:r>
      <w:r w:rsidRPr="00C17F30">
        <w:rPr>
          <w:rFonts w:ascii="Cambria" w:eastAsia="Arial" w:hAnsi="Cambria" w:cs="Arial"/>
          <w:sz w:val="24"/>
          <w:szCs w:val="24"/>
        </w:rPr>
        <w:t xml:space="preserve"> for </w:t>
      </w:r>
      <w:r w:rsidR="00C83905" w:rsidRPr="00C17F30">
        <w:rPr>
          <w:rFonts w:ascii="Cambria" w:eastAsia="Arial" w:hAnsi="Cambria" w:cs="Arial"/>
          <w:sz w:val="24"/>
          <w:szCs w:val="24"/>
        </w:rPr>
        <w:t xml:space="preserve">a continuous period of </w:t>
      </w:r>
      <w:r w:rsidR="004C5CE2" w:rsidRPr="00C17F30">
        <w:rPr>
          <w:rFonts w:ascii="Cambria" w:eastAsia="Arial" w:hAnsi="Cambria" w:cs="Arial"/>
          <w:sz w:val="24"/>
          <w:szCs w:val="24"/>
        </w:rPr>
        <w:t xml:space="preserve">3 </w:t>
      </w:r>
      <w:r w:rsidR="00C83905" w:rsidRPr="00C17F30">
        <w:rPr>
          <w:rFonts w:ascii="Cambria" w:eastAsia="Arial" w:hAnsi="Cambria" w:cs="Arial"/>
          <w:sz w:val="24"/>
          <w:szCs w:val="24"/>
        </w:rPr>
        <w:t>(</w:t>
      </w:r>
      <w:r w:rsidR="004C5CE2" w:rsidRPr="00C17F30">
        <w:rPr>
          <w:rFonts w:ascii="Cambria" w:eastAsia="Arial" w:hAnsi="Cambria" w:cs="Arial"/>
          <w:sz w:val="24"/>
          <w:szCs w:val="24"/>
        </w:rPr>
        <w:t>3</w:t>
      </w:r>
      <w:r w:rsidR="00C83905" w:rsidRPr="00C17F30">
        <w:rPr>
          <w:rFonts w:ascii="Cambria" w:eastAsia="Arial" w:hAnsi="Cambria" w:cs="Arial"/>
          <w:sz w:val="24"/>
          <w:szCs w:val="24"/>
        </w:rPr>
        <w:t>) months</w:t>
      </w:r>
      <w:r w:rsidRPr="00C17F30">
        <w:rPr>
          <w:rFonts w:ascii="Cambria" w:eastAsia="Arial" w:hAnsi="Cambria" w:cs="Arial"/>
          <w:sz w:val="24"/>
          <w:szCs w:val="24"/>
        </w:rPr>
        <w:t xml:space="preserve">; then the Society shall give the Developers a </w:t>
      </w:r>
      <w:r w:rsidR="006F6A35" w:rsidRPr="00C17F30">
        <w:rPr>
          <w:rFonts w:ascii="Cambria" w:eastAsia="Arial" w:hAnsi="Cambria" w:cs="Arial"/>
          <w:sz w:val="24"/>
          <w:szCs w:val="24"/>
        </w:rPr>
        <w:t>6</w:t>
      </w:r>
      <w:r w:rsidR="003318B1" w:rsidRPr="00C17F30">
        <w:rPr>
          <w:rFonts w:ascii="Cambria" w:eastAsia="Arial" w:hAnsi="Cambria" w:cs="Arial"/>
          <w:sz w:val="24"/>
          <w:szCs w:val="24"/>
        </w:rPr>
        <w:t>0</w:t>
      </w:r>
      <w:r w:rsidRPr="00C17F30">
        <w:rPr>
          <w:rFonts w:ascii="Cambria" w:eastAsia="Arial" w:hAnsi="Cambria" w:cs="Arial"/>
          <w:sz w:val="24"/>
          <w:szCs w:val="24"/>
        </w:rPr>
        <w:t xml:space="preserve"> days’ notice to rectify such default and in the event the Developers fails to rectify such default / breach within the aforesaid time period of </w:t>
      </w:r>
      <w:r w:rsidR="007B6EF1" w:rsidRPr="00C17F30">
        <w:rPr>
          <w:rFonts w:ascii="Cambria" w:eastAsia="Arial" w:hAnsi="Cambria" w:cs="Arial"/>
          <w:sz w:val="24"/>
          <w:szCs w:val="24"/>
        </w:rPr>
        <w:t>60</w:t>
      </w:r>
      <w:r w:rsidRPr="00C17F30">
        <w:rPr>
          <w:rFonts w:ascii="Cambria" w:eastAsia="Arial" w:hAnsi="Cambria" w:cs="Arial"/>
          <w:sz w:val="24"/>
          <w:szCs w:val="24"/>
        </w:rPr>
        <w:t xml:space="preserve"> days’ the Society shall be entitled to </w:t>
      </w:r>
      <w:r w:rsidR="00F068D3" w:rsidRPr="002E2360">
        <w:rPr>
          <w:rFonts w:ascii="Cambria" w:eastAsia="Quattrocento" w:hAnsi="Cambria" w:cs="Quattrocento"/>
          <w:sz w:val="24"/>
        </w:rPr>
        <w:t xml:space="preserve">take over the Project to complete such incomplete/pending work by engaging a contractor of its own choice, after taking joint measurements of the works executed by the Developer and materials and equipment of the Developer on site in the presence of the PMC of the Society and Architect of the Developer. However, it is specifically agreed that the </w:t>
      </w:r>
      <w:r w:rsidR="00AB4052" w:rsidRPr="002E2360">
        <w:rPr>
          <w:rFonts w:ascii="Cambria" w:eastAsia="Quattrocento" w:hAnsi="Cambria" w:cs="Quattrocento"/>
          <w:sz w:val="24"/>
        </w:rPr>
        <w:t xml:space="preserve">obligation to pay </w:t>
      </w:r>
      <w:r w:rsidR="00F068D3" w:rsidRPr="002E2360">
        <w:rPr>
          <w:rFonts w:ascii="Cambria" w:eastAsia="Quattrocento" w:hAnsi="Cambria" w:cs="Quattrocento"/>
          <w:sz w:val="24"/>
        </w:rPr>
        <w:t xml:space="preserve">Brokerage Charges and the Monthly Displacement Compensation payable under this Agreement to the existing Members shall continue </w:t>
      </w:r>
      <w:r w:rsidR="00F068D3" w:rsidRPr="00A47D85">
        <w:rPr>
          <w:rFonts w:ascii="Cambria" w:eastAsia="Quattrocento" w:hAnsi="Cambria" w:cs="Quattrocento"/>
          <w:sz w:val="24"/>
        </w:rPr>
        <w:t xml:space="preserve">irrespective of delay and irrespective of </w:t>
      </w:r>
      <w:r w:rsidR="00F068D3" w:rsidRPr="00A47D85">
        <w:rPr>
          <w:rFonts w:ascii="Cambria" w:hAnsi="Cambria"/>
          <w:sz w:val="24"/>
        </w:rPr>
        <w:t xml:space="preserve">Force </w:t>
      </w:r>
      <w:r w:rsidR="00F068D3" w:rsidRPr="0046402D">
        <w:rPr>
          <w:rFonts w:ascii="Cambria" w:hAnsi="Cambria"/>
          <w:sz w:val="24"/>
        </w:rPr>
        <w:t>Majeure conditions</w:t>
      </w:r>
      <w:r w:rsidR="004C056A" w:rsidRPr="0046402D">
        <w:rPr>
          <w:rFonts w:ascii="Cambria" w:hAnsi="Cambria"/>
          <w:sz w:val="24"/>
        </w:rPr>
        <w:t xml:space="preserve"> and the same shall be calculated in estimate</w:t>
      </w:r>
      <w:r w:rsidR="00C95543" w:rsidRPr="0046402D">
        <w:rPr>
          <w:rFonts w:ascii="Cambria" w:hAnsi="Cambria"/>
          <w:sz w:val="24"/>
        </w:rPr>
        <w:t xml:space="preserve"> of</w:t>
      </w:r>
      <w:r w:rsidR="004C056A" w:rsidRPr="0046402D">
        <w:rPr>
          <w:rFonts w:ascii="Cambria" w:hAnsi="Cambria"/>
          <w:sz w:val="24"/>
        </w:rPr>
        <w:t xml:space="preserve"> expenses </w:t>
      </w:r>
      <w:r w:rsidR="00C95543" w:rsidRPr="0046402D">
        <w:rPr>
          <w:rFonts w:ascii="Cambria" w:hAnsi="Cambria"/>
          <w:sz w:val="24"/>
        </w:rPr>
        <w:t>as set out in Clause 22.4 hereinbelow</w:t>
      </w:r>
      <w:r w:rsidR="00F068D3" w:rsidRPr="0046402D">
        <w:rPr>
          <w:rFonts w:ascii="Cambria" w:hAnsi="Cambria"/>
          <w:sz w:val="24"/>
        </w:rPr>
        <w:t>.</w:t>
      </w:r>
      <w:r w:rsidR="00F068D3" w:rsidRPr="0046402D">
        <w:rPr>
          <w:rFonts w:ascii="Cambria" w:eastAsia="Quattrocento" w:hAnsi="Cambria" w:cs="Quattrocento"/>
          <w:sz w:val="24"/>
        </w:rPr>
        <w:t xml:space="preserve"> From</w:t>
      </w:r>
      <w:r w:rsidR="00F068D3" w:rsidRPr="00A47D85">
        <w:rPr>
          <w:rFonts w:ascii="Cambria" w:eastAsia="Quattrocento" w:hAnsi="Cambria" w:cs="Quattrocento"/>
          <w:sz w:val="24"/>
        </w:rPr>
        <w:t xml:space="preserve"> the date of take over till the date of completion of the New Building, the Developer will neither be permitted to carry on any construction work of the Developer’s Area nor be entitled to sell or handover possession of the Developer’s Area.</w:t>
      </w:r>
    </w:p>
    <w:p w14:paraId="7D9AA822" w14:textId="61696EE3" w:rsidR="00F068D3" w:rsidRPr="00C90EA2" w:rsidRDefault="00F068D3" w:rsidP="00FA3357">
      <w:pPr>
        <w:widowControl w:val="0"/>
        <w:numPr>
          <w:ilvl w:val="1"/>
          <w:numId w:val="4"/>
        </w:numPr>
        <w:spacing w:after="180" w:line="360" w:lineRule="auto"/>
        <w:jc w:val="both"/>
        <w:rPr>
          <w:rFonts w:ascii="Cambria" w:eastAsia="Arial" w:hAnsi="Cambria" w:cs="Arial"/>
          <w:sz w:val="24"/>
          <w:szCs w:val="24"/>
        </w:rPr>
      </w:pPr>
      <w:r w:rsidRPr="002E2360">
        <w:rPr>
          <w:rFonts w:ascii="Cambria" w:hAnsi="Cambria"/>
          <w:sz w:val="24"/>
        </w:rPr>
        <w:t>In</w:t>
      </w:r>
      <w:r w:rsidRPr="002E2360">
        <w:rPr>
          <w:rFonts w:ascii="Cambria" w:hAnsi="Cambria"/>
          <w:spacing w:val="-6"/>
          <w:sz w:val="24"/>
        </w:rPr>
        <w:t xml:space="preserve"> </w:t>
      </w:r>
      <w:r w:rsidRPr="002E2360">
        <w:rPr>
          <w:rFonts w:ascii="Cambria" w:hAnsi="Cambria"/>
          <w:sz w:val="24"/>
        </w:rPr>
        <w:t>the</w:t>
      </w:r>
      <w:r w:rsidRPr="002E2360">
        <w:rPr>
          <w:rFonts w:ascii="Cambria" w:hAnsi="Cambria"/>
          <w:spacing w:val="1"/>
          <w:sz w:val="24"/>
        </w:rPr>
        <w:t xml:space="preserve"> </w:t>
      </w:r>
      <w:r w:rsidRPr="002E2360">
        <w:rPr>
          <w:rFonts w:ascii="Cambria" w:hAnsi="Cambria"/>
          <w:sz w:val="24"/>
        </w:rPr>
        <w:t>circumstances</w:t>
      </w:r>
      <w:r w:rsidRPr="002E2360">
        <w:rPr>
          <w:rFonts w:ascii="Cambria" w:hAnsi="Cambria"/>
          <w:spacing w:val="-8"/>
          <w:sz w:val="24"/>
        </w:rPr>
        <w:t xml:space="preserve"> </w:t>
      </w:r>
      <w:r w:rsidRPr="002E2360">
        <w:rPr>
          <w:rFonts w:ascii="Cambria" w:hAnsi="Cambria"/>
          <w:sz w:val="24"/>
        </w:rPr>
        <w:t>as</w:t>
      </w:r>
      <w:r w:rsidRPr="002E2360">
        <w:rPr>
          <w:rFonts w:ascii="Cambria" w:hAnsi="Cambria"/>
          <w:spacing w:val="1"/>
          <w:sz w:val="24"/>
        </w:rPr>
        <w:t xml:space="preserve"> </w:t>
      </w:r>
      <w:r w:rsidRPr="002E2360">
        <w:rPr>
          <w:rFonts w:ascii="Cambria" w:hAnsi="Cambria"/>
          <w:sz w:val="24"/>
        </w:rPr>
        <w:t>set</w:t>
      </w:r>
      <w:r w:rsidRPr="002E2360">
        <w:rPr>
          <w:rFonts w:ascii="Cambria" w:hAnsi="Cambria"/>
          <w:spacing w:val="1"/>
          <w:sz w:val="24"/>
        </w:rPr>
        <w:t xml:space="preserve"> </w:t>
      </w:r>
      <w:r w:rsidRPr="002E2360">
        <w:rPr>
          <w:rFonts w:ascii="Cambria" w:hAnsi="Cambria"/>
          <w:sz w:val="24"/>
        </w:rPr>
        <w:t>out</w:t>
      </w:r>
      <w:r w:rsidRPr="002E2360">
        <w:rPr>
          <w:rFonts w:ascii="Cambria" w:hAnsi="Cambria"/>
          <w:spacing w:val="1"/>
          <w:sz w:val="24"/>
        </w:rPr>
        <w:t xml:space="preserve"> </w:t>
      </w:r>
      <w:r w:rsidRPr="002E2360">
        <w:rPr>
          <w:rFonts w:ascii="Cambria" w:hAnsi="Cambria"/>
          <w:sz w:val="24"/>
        </w:rPr>
        <w:t>in Clause</w:t>
      </w:r>
      <w:r w:rsidRPr="002E2360">
        <w:rPr>
          <w:rFonts w:ascii="Cambria" w:hAnsi="Cambria"/>
          <w:spacing w:val="-5"/>
          <w:sz w:val="24"/>
        </w:rPr>
        <w:t xml:space="preserve"> </w:t>
      </w:r>
      <w:r w:rsidR="006C55D4" w:rsidRPr="002E2360">
        <w:rPr>
          <w:rFonts w:ascii="Cambria" w:hAnsi="Cambria"/>
          <w:sz w:val="24"/>
        </w:rPr>
        <w:t>22</w:t>
      </w:r>
      <w:r w:rsidRPr="002E2360">
        <w:rPr>
          <w:rFonts w:ascii="Cambria" w:hAnsi="Cambria"/>
          <w:sz w:val="24"/>
        </w:rPr>
        <w:t>.2 or 2</w:t>
      </w:r>
      <w:r w:rsidR="006C55D4" w:rsidRPr="002E2360">
        <w:rPr>
          <w:rFonts w:ascii="Cambria" w:hAnsi="Cambria"/>
          <w:sz w:val="24"/>
        </w:rPr>
        <w:t>2</w:t>
      </w:r>
      <w:r w:rsidRPr="002E2360">
        <w:rPr>
          <w:rFonts w:ascii="Cambria" w:hAnsi="Cambria"/>
          <w:sz w:val="24"/>
        </w:rPr>
        <w:t>.3</w:t>
      </w:r>
      <w:r w:rsidRPr="002E2360">
        <w:rPr>
          <w:rFonts w:ascii="Cambria" w:hAnsi="Cambria"/>
          <w:spacing w:val="-5"/>
          <w:sz w:val="24"/>
        </w:rPr>
        <w:t xml:space="preserve"> </w:t>
      </w:r>
      <w:r w:rsidRPr="002E2360">
        <w:rPr>
          <w:rFonts w:ascii="Cambria" w:hAnsi="Cambria"/>
          <w:sz w:val="24"/>
        </w:rPr>
        <w:t>above,</w:t>
      </w:r>
      <w:r w:rsidRPr="002E2360">
        <w:rPr>
          <w:rFonts w:ascii="Cambria" w:eastAsia="Quattrocento" w:hAnsi="Cambria"/>
          <w:sz w:val="24"/>
        </w:rPr>
        <w:t xml:space="preserve"> </w:t>
      </w:r>
      <w:r w:rsidRPr="008C51F0">
        <w:rPr>
          <w:rFonts w:ascii="Book Antiqua" w:eastAsia="Quattrocento" w:hAnsi="Book Antiqua"/>
          <w:sz w:val="24"/>
        </w:rPr>
        <w:t xml:space="preserve">the Society’s Architect/ PMC will provide estimate of the expenses to be incurred to complete the New Building, </w:t>
      </w:r>
      <w:r w:rsidRPr="008C51F0">
        <w:rPr>
          <w:rFonts w:ascii="Book Antiqua" w:hAnsi="Book Antiqua"/>
          <w:spacing w:val="-2"/>
          <w:w w:val="105"/>
          <w:sz w:val="24"/>
        </w:rPr>
        <w:t>including</w:t>
      </w:r>
      <w:r w:rsidR="008C51F0" w:rsidRPr="008C51F0">
        <w:rPr>
          <w:rFonts w:ascii="Book Antiqua" w:eastAsia="Quattrocento" w:hAnsi="Book Antiqua"/>
          <w:sz w:val="24"/>
        </w:rPr>
        <w:t xml:space="preserve"> </w:t>
      </w:r>
      <w:r w:rsidRPr="00400D43">
        <w:rPr>
          <w:rFonts w:ascii="Cambria" w:hAnsi="Cambria"/>
          <w:sz w:val="24"/>
        </w:rPr>
        <w:t>for payment of the balance Monthly Displacement Compensation and Brokerage</w:t>
      </w:r>
      <w:r w:rsidRPr="002E2360">
        <w:rPr>
          <w:rFonts w:ascii="Cambria" w:eastAsia="Quattrocento" w:hAnsi="Cambria" w:cs="Quattrocento"/>
          <w:sz w:val="24"/>
        </w:rPr>
        <w:t xml:space="preserve">. </w:t>
      </w:r>
      <w:r w:rsidRPr="002E2360">
        <w:rPr>
          <w:rFonts w:ascii="Cambria" w:eastAsia="Quattrocento" w:hAnsi="Cambria"/>
          <w:sz w:val="24"/>
        </w:rPr>
        <w:t xml:space="preserve">Thereafter, the Society will </w:t>
      </w:r>
      <w:r w:rsidR="00671BB4">
        <w:rPr>
          <w:rFonts w:ascii="Cambria" w:eastAsia="Quattrocento" w:hAnsi="Cambria"/>
          <w:sz w:val="24"/>
        </w:rPr>
        <w:t xml:space="preserve">invoke the Bank Guarantee </w:t>
      </w:r>
      <w:r w:rsidR="0000635F">
        <w:rPr>
          <w:rFonts w:ascii="Cambria" w:eastAsia="Quattrocento" w:hAnsi="Cambria"/>
          <w:sz w:val="24"/>
        </w:rPr>
        <w:t xml:space="preserve">or </w:t>
      </w:r>
      <w:r w:rsidRPr="002E2360">
        <w:rPr>
          <w:rFonts w:ascii="Cambria" w:eastAsia="Quattrocento" w:hAnsi="Cambria"/>
          <w:sz w:val="24"/>
        </w:rPr>
        <w:t xml:space="preserve">liquidate the </w:t>
      </w:r>
      <w:r w:rsidR="006C55D4" w:rsidRPr="002E2360">
        <w:rPr>
          <w:rFonts w:ascii="Cambria" w:eastAsia="Quattrocento" w:hAnsi="Cambria"/>
          <w:sz w:val="24"/>
        </w:rPr>
        <w:t>Mortgaged</w:t>
      </w:r>
      <w:r w:rsidRPr="002E2360">
        <w:rPr>
          <w:rFonts w:ascii="Cambria" w:eastAsia="Quattrocento" w:hAnsi="Cambria"/>
          <w:sz w:val="24"/>
        </w:rPr>
        <w:t xml:space="preserve"> Area</w:t>
      </w:r>
      <w:r w:rsidR="00584DC7">
        <w:rPr>
          <w:rFonts w:ascii="Cambria" w:eastAsia="Quattrocento" w:hAnsi="Cambria"/>
          <w:sz w:val="24"/>
        </w:rPr>
        <w:t>/ Flats</w:t>
      </w:r>
      <w:r w:rsidRPr="002E2360">
        <w:rPr>
          <w:rFonts w:ascii="Cambria" w:eastAsia="Quattrocento" w:hAnsi="Cambria"/>
          <w:sz w:val="24"/>
        </w:rPr>
        <w:t xml:space="preserve"> </w:t>
      </w:r>
      <w:r w:rsidR="0000635F">
        <w:rPr>
          <w:rFonts w:ascii="Cambria" w:eastAsia="Quattrocento" w:hAnsi="Cambria"/>
          <w:sz w:val="24"/>
        </w:rPr>
        <w:t xml:space="preserve">(as the case may be) </w:t>
      </w:r>
      <w:r w:rsidRPr="002E2360">
        <w:rPr>
          <w:rFonts w:ascii="Cambria" w:eastAsia="Quattrocento" w:hAnsi="Cambria"/>
          <w:sz w:val="24"/>
        </w:rPr>
        <w:t xml:space="preserve">and deposit </w:t>
      </w:r>
      <w:r w:rsidRPr="002E2360">
        <w:rPr>
          <w:rFonts w:ascii="Cambria" w:eastAsia="Quattrocento" w:hAnsi="Cambria" w:cs="Quattrocento"/>
          <w:sz w:val="24"/>
        </w:rPr>
        <w:t>the amount realized there from in a separate bank account</w:t>
      </w:r>
      <w:r w:rsidRPr="002E2360">
        <w:rPr>
          <w:rFonts w:ascii="Cambria" w:eastAsia="Quattrocento" w:hAnsi="Cambria"/>
          <w:sz w:val="24"/>
        </w:rPr>
        <w:t xml:space="preserve">. If the Society is unable to liquidate the </w:t>
      </w:r>
      <w:r w:rsidR="005A0DA3">
        <w:rPr>
          <w:rFonts w:ascii="Cambria" w:eastAsia="Quattrocento" w:hAnsi="Cambria"/>
          <w:sz w:val="24"/>
        </w:rPr>
        <w:t xml:space="preserve">Bank Guarantee </w:t>
      </w:r>
      <w:r w:rsidR="007A0685">
        <w:rPr>
          <w:rFonts w:ascii="Cambria" w:eastAsia="Quattrocento" w:hAnsi="Cambria"/>
          <w:sz w:val="24"/>
        </w:rPr>
        <w:t xml:space="preserve">or </w:t>
      </w:r>
      <w:r w:rsidR="0080131E" w:rsidRPr="0078244C">
        <w:rPr>
          <w:rFonts w:ascii="Cambria" w:eastAsia="Quattrocento" w:hAnsi="Cambria"/>
          <w:sz w:val="24"/>
        </w:rPr>
        <w:t>Mortgaged Area</w:t>
      </w:r>
      <w:r w:rsidR="0080131E">
        <w:rPr>
          <w:rFonts w:ascii="Cambria" w:eastAsia="Quattrocento" w:hAnsi="Cambria"/>
          <w:sz w:val="24"/>
        </w:rPr>
        <w:t>/Flats</w:t>
      </w:r>
      <w:r w:rsidRPr="002E2360">
        <w:rPr>
          <w:rFonts w:ascii="Cambria" w:eastAsia="Quattrocento" w:hAnsi="Cambria"/>
          <w:sz w:val="24"/>
        </w:rPr>
        <w:t xml:space="preserve"> </w:t>
      </w:r>
      <w:r w:rsidR="007A0685">
        <w:rPr>
          <w:rFonts w:ascii="Cambria" w:eastAsia="Quattrocento" w:hAnsi="Cambria"/>
          <w:sz w:val="24"/>
        </w:rPr>
        <w:t xml:space="preserve">(as the case may be) </w:t>
      </w:r>
      <w:r w:rsidRPr="002E2360">
        <w:rPr>
          <w:rFonts w:ascii="Cambria" w:eastAsia="Quattrocento" w:hAnsi="Cambria"/>
          <w:sz w:val="24"/>
        </w:rPr>
        <w:t xml:space="preserve">or if the amount realized on liquidation of the </w:t>
      </w:r>
      <w:r w:rsidR="000B1AC8">
        <w:rPr>
          <w:rFonts w:ascii="Cambria" w:eastAsia="Quattrocento" w:hAnsi="Cambria"/>
          <w:sz w:val="24"/>
        </w:rPr>
        <w:t xml:space="preserve">Bank guarantee or </w:t>
      </w:r>
      <w:r w:rsidR="0080131E" w:rsidRPr="0078244C">
        <w:rPr>
          <w:rFonts w:ascii="Cambria" w:eastAsia="Quattrocento" w:hAnsi="Cambria"/>
          <w:sz w:val="24"/>
        </w:rPr>
        <w:t>Mortgaged Area</w:t>
      </w:r>
      <w:r w:rsidR="0080131E">
        <w:rPr>
          <w:rFonts w:ascii="Cambria" w:eastAsia="Quattrocento" w:hAnsi="Cambria"/>
          <w:sz w:val="24"/>
        </w:rPr>
        <w:t>/Flats</w:t>
      </w:r>
      <w:r w:rsidRPr="002E2360">
        <w:rPr>
          <w:rFonts w:ascii="Cambria" w:eastAsia="Quattrocento" w:hAnsi="Cambria"/>
          <w:sz w:val="24"/>
        </w:rPr>
        <w:t xml:space="preserve"> </w:t>
      </w:r>
      <w:r w:rsidR="000B1AC8">
        <w:rPr>
          <w:rFonts w:ascii="Cambria" w:eastAsia="Quattrocento" w:hAnsi="Cambria"/>
          <w:sz w:val="24"/>
        </w:rPr>
        <w:t>(as the case may be)</w:t>
      </w:r>
      <w:r w:rsidR="00F83E97">
        <w:rPr>
          <w:rFonts w:ascii="Cambria" w:eastAsia="Quattrocento" w:hAnsi="Cambria"/>
          <w:sz w:val="24"/>
        </w:rPr>
        <w:t xml:space="preserve"> </w:t>
      </w:r>
      <w:r w:rsidRPr="002E2360">
        <w:rPr>
          <w:rFonts w:ascii="Cambria" w:eastAsia="Quattrocento" w:hAnsi="Cambria"/>
          <w:sz w:val="24"/>
        </w:rPr>
        <w:t xml:space="preserve">is less than the estimate of expenses provided by the </w:t>
      </w:r>
      <w:r w:rsidRPr="002E2360">
        <w:rPr>
          <w:rFonts w:ascii="Cambria" w:eastAsia="Quattrocento" w:hAnsi="Cambria" w:cs="Quattrocento"/>
          <w:sz w:val="24"/>
        </w:rPr>
        <w:t>Society’s Architect / PMC to complete the New Building</w:t>
      </w:r>
      <w:r w:rsidRPr="002E2360">
        <w:rPr>
          <w:rFonts w:ascii="Cambria" w:eastAsia="Quattrocento" w:hAnsi="Cambria"/>
          <w:sz w:val="24"/>
        </w:rPr>
        <w:t xml:space="preserve">, the estimated expenses provided by the </w:t>
      </w:r>
      <w:r w:rsidRPr="002E2360">
        <w:rPr>
          <w:rFonts w:ascii="Cambria" w:eastAsia="Quattrocento" w:hAnsi="Cambria" w:cs="Quattrocento"/>
          <w:sz w:val="24"/>
        </w:rPr>
        <w:t>Society’s Architect / PMC</w:t>
      </w:r>
      <w:r w:rsidRPr="002E2360">
        <w:rPr>
          <w:rFonts w:ascii="Cambria" w:eastAsia="Quattrocento" w:hAnsi="Cambria"/>
          <w:sz w:val="24"/>
        </w:rPr>
        <w:t xml:space="preserve"> or the deficient amount therein (as the case </w:t>
      </w:r>
      <w:r w:rsidRPr="002E2360">
        <w:rPr>
          <w:rFonts w:ascii="Cambria" w:eastAsia="Quattrocento" w:hAnsi="Cambria"/>
          <w:sz w:val="24"/>
        </w:rPr>
        <w:lastRenderedPageBreak/>
        <w:t xml:space="preserve">may be) </w:t>
      </w:r>
      <w:r w:rsidRPr="002E2360">
        <w:rPr>
          <w:rFonts w:ascii="Cambria" w:eastAsia="Quattrocento" w:hAnsi="Cambria"/>
          <w:b/>
          <w:bCs/>
          <w:sz w:val="24"/>
        </w:rPr>
        <w:t>(“Deficient Amount”)</w:t>
      </w:r>
      <w:r w:rsidRPr="002E2360">
        <w:rPr>
          <w:rFonts w:ascii="Cambria" w:eastAsia="Quattrocento" w:hAnsi="Cambria"/>
          <w:sz w:val="24"/>
        </w:rPr>
        <w:t xml:space="preserve"> </w:t>
      </w:r>
      <w:r w:rsidRPr="002E2360">
        <w:rPr>
          <w:rFonts w:ascii="Cambria" w:eastAsia="Quattrocento" w:hAnsi="Cambria" w:cs="Quattrocento"/>
          <w:sz w:val="24"/>
        </w:rPr>
        <w:t xml:space="preserve">shall be deposited by the Developer in the said separate bank account opened by the Society. Once the Developer has paid </w:t>
      </w:r>
      <w:r w:rsidRPr="0046402D">
        <w:rPr>
          <w:rFonts w:ascii="Cambria" w:eastAsia="Quattrocento" w:hAnsi="Cambria"/>
          <w:sz w:val="24"/>
        </w:rPr>
        <w:t xml:space="preserve">the said Deficit </w:t>
      </w:r>
      <w:r w:rsidRPr="0046402D">
        <w:rPr>
          <w:rFonts w:ascii="Cambria" w:eastAsia="Quattrocento" w:hAnsi="Cambria" w:cs="Quattrocento"/>
          <w:sz w:val="24"/>
        </w:rPr>
        <w:t>Amount, as set out above, and the Society or its nominee/appointed contractor/professional completes construction of the New Building</w:t>
      </w:r>
      <w:r w:rsidR="00DE7B37" w:rsidRPr="0046402D">
        <w:rPr>
          <w:rFonts w:ascii="Cambria" w:eastAsia="Quattrocento" w:hAnsi="Cambria" w:cs="Quattrocento"/>
          <w:sz w:val="24"/>
        </w:rPr>
        <w:t xml:space="preserve"> and obtains full OC</w:t>
      </w:r>
      <w:r w:rsidRPr="0046402D">
        <w:rPr>
          <w:rFonts w:ascii="Cambria" w:eastAsia="Quattrocento" w:hAnsi="Cambria" w:cs="Quattrocento"/>
          <w:sz w:val="24"/>
        </w:rPr>
        <w:t>, the</w:t>
      </w:r>
      <w:r w:rsidRPr="002E2360">
        <w:rPr>
          <w:rFonts w:ascii="Cambria" w:eastAsia="Quattrocento" w:hAnsi="Cambria" w:cs="Quattrocento"/>
          <w:sz w:val="24"/>
        </w:rPr>
        <w:t xml:space="preserve"> Society shall </w:t>
      </w:r>
      <w:r w:rsidR="00BA21B3">
        <w:rPr>
          <w:rFonts w:ascii="Cambria" w:eastAsia="Quattrocento" w:hAnsi="Cambria" w:cs="Quattrocento"/>
          <w:sz w:val="24"/>
        </w:rPr>
        <w:t xml:space="preserve">recognize </w:t>
      </w:r>
      <w:r w:rsidR="00E52804">
        <w:rPr>
          <w:rFonts w:ascii="Cambria" w:eastAsia="Quattrocento" w:hAnsi="Cambria" w:cs="Quattrocento"/>
          <w:sz w:val="24"/>
        </w:rPr>
        <w:t xml:space="preserve">and accept </w:t>
      </w:r>
      <w:r w:rsidR="00BA21B3">
        <w:rPr>
          <w:rFonts w:ascii="Cambria" w:eastAsia="Quattrocento" w:hAnsi="Cambria" w:cs="Quattrocento"/>
          <w:sz w:val="24"/>
        </w:rPr>
        <w:t xml:space="preserve">the purchasers to whom the Developer has sold various flats/ units out of the Developer’s Area (subject to payment of the balance consideration) and </w:t>
      </w:r>
      <w:r w:rsidRPr="002E2360">
        <w:rPr>
          <w:rFonts w:ascii="Cambria" w:eastAsia="Quattrocento" w:hAnsi="Cambria" w:cs="Quattrocento"/>
          <w:sz w:val="24"/>
        </w:rPr>
        <w:t>not take objection to taking possession of the</w:t>
      </w:r>
      <w:r w:rsidR="001C060C">
        <w:rPr>
          <w:rFonts w:ascii="Cambria" w:eastAsia="Quattrocento" w:hAnsi="Cambria" w:cs="Quattrocento"/>
          <w:sz w:val="24"/>
        </w:rPr>
        <w:t>ir respective</w:t>
      </w:r>
      <w:r w:rsidRPr="002E2360">
        <w:rPr>
          <w:rFonts w:ascii="Cambria" w:eastAsia="Quattrocento" w:hAnsi="Cambria" w:cs="Quattrocento"/>
          <w:sz w:val="24"/>
        </w:rPr>
        <w:t xml:space="preserve"> flats</w:t>
      </w:r>
      <w:r w:rsidR="001C060C">
        <w:rPr>
          <w:rFonts w:ascii="Cambria" w:eastAsia="Quattrocento" w:hAnsi="Cambria" w:cs="Quattrocento"/>
          <w:sz w:val="24"/>
        </w:rPr>
        <w:t>/ units</w:t>
      </w:r>
      <w:r w:rsidRPr="002E2360">
        <w:rPr>
          <w:rFonts w:ascii="Cambria" w:eastAsia="Quattrocento" w:hAnsi="Cambria" w:cs="Quattrocento"/>
          <w:sz w:val="24"/>
        </w:rPr>
        <w:t xml:space="preserve"> comprised in the Developer’s Area</w:t>
      </w:r>
      <w:r w:rsidR="00BA21B3">
        <w:rPr>
          <w:rFonts w:ascii="Cambria" w:eastAsia="Quattrocento" w:hAnsi="Cambria" w:cs="Quattrocento"/>
          <w:sz w:val="24"/>
        </w:rPr>
        <w:t xml:space="preserve"> and shall also admit them as members</w:t>
      </w:r>
      <w:r w:rsidRPr="002E2360">
        <w:rPr>
          <w:rFonts w:ascii="Cambria" w:eastAsia="Quattrocento" w:hAnsi="Cambria" w:cs="Quattrocento"/>
          <w:sz w:val="24"/>
        </w:rPr>
        <w:t>. If there are any amounts balance with the Society the same shall be returned to the Developer. Provided that if the Developer fail</w:t>
      </w:r>
      <w:r w:rsidRPr="002E2360">
        <w:rPr>
          <w:rFonts w:ascii="Cambria" w:eastAsia="Quattrocento" w:hAnsi="Cambria"/>
          <w:sz w:val="24"/>
        </w:rPr>
        <w:t>s</w:t>
      </w:r>
      <w:r w:rsidRPr="002E2360">
        <w:rPr>
          <w:rFonts w:ascii="Cambria" w:eastAsia="Quattrocento" w:hAnsi="Cambria" w:cs="Quattrocento"/>
          <w:sz w:val="24"/>
        </w:rPr>
        <w:t xml:space="preserve"> to pay the </w:t>
      </w:r>
      <w:r w:rsidRPr="002E2360">
        <w:rPr>
          <w:rFonts w:ascii="Cambria" w:eastAsia="Quattrocento" w:hAnsi="Cambria"/>
          <w:sz w:val="24"/>
        </w:rPr>
        <w:t>Deficient Amount</w:t>
      </w:r>
      <w:r w:rsidRPr="002E2360">
        <w:rPr>
          <w:rFonts w:ascii="Cambria" w:eastAsia="Quattrocento" w:hAnsi="Cambria" w:cs="Quattrocento"/>
          <w:sz w:val="24"/>
        </w:rPr>
        <w:t>, the Society will be entitled to terminate this Agreement</w:t>
      </w:r>
      <w:r w:rsidRPr="002E2360">
        <w:rPr>
          <w:rFonts w:ascii="Cambria" w:eastAsia="Quattrocento" w:hAnsi="Cambria"/>
          <w:sz w:val="24"/>
        </w:rPr>
        <w:t xml:space="preserve"> and </w:t>
      </w:r>
      <w:r w:rsidRPr="002E2360">
        <w:rPr>
          <w:rFonts w:ascii="Cambria" w:eastAsia="Quattrocento" w:hAnsi="Cambria" w:cs="Quattrocento"/>
          <w:sz w:val="24"/>
        </w:rPr>
        <w:t>in case of such termination, the Developer will</w:t>
      </w:r>
      <w:r w:rsidRPr="00ED53CD">
        <w:rPr>
          <w:rFonts w:ascii="Cambria" w:eastAsia="Quattrocento" w:hAnsi="Cambria"/>
          <w:sz w:val="24"/>
        </w:rPr>
        <w:t xml:space="preserve"> have no right, title or interest over the Property or </w:t>
      </w:r>
      <w:r w:rsidRPr="00C90EA2">
        <w:rPr>
          <w:rFonts w:ascii="Cambria" w:eastAsia="Quattrocento" w:hAnsi="Cambria"/>
          <w:sz w:val="24"/>
        </w:rPr>
        <w:t xml:space="preserve">development rights in respect thereof and will not be entitled to claim any reimbursement of its cost, losses or expenses whatsoever. </w:t>
      </w:r>
      <w:r w:rsidRPr="00C90EA2">
        <w:rPr>
          <w:rFonts w:ascii="Cambria" w:hAnsi="Cambria"/>
          <w:spacing w:val="-1"/>
          <w:w w:val="105"/>
          <w:sz w:val="24"/>
        </w:rPr>
        <w:t>The Society, in such circumstances, will</w:t>
      </w:r>
      <w:r w:rsidRPr="00C90EA2">
        <w:rPr>
          <w:rFonts w:ascii="Cambria" w:hAnsi="Cambria"/>
          <w:spacing w:val="-8"/>
          <w:w w:val="105"/>
          <w:sz w:val="24"/>
        </w:rPr>
        <w:t xml:space="preserve"> </w:t>
      </w:r>
      <w:r w:rsidRPr="00C90EA2">
        <w:rPr>
          <w:rFonts w:ascii="Cambria" w:hAnsi="Cambria"/>
          <w:spacing w:val="-1"/>
          <w:w w:val="105"/>
          <w:sz w:val="24"/>
        </w:rPr>
        <w:t>also</w:t>
      </w:r>
      <w:r w:rsidRPr="00C90EA2">
        <w:rPr>
          <w:rFonts w:ascii="Cambria" w:hAnsi="Cambria"/>
          <w:spacing w:val="-13"/>
          <w:w w:val="105"/>
          <w:sz w:val="24"/>
        </w:rPr>
        <w:t xml:space="preserve"> </w:t>
      </w:r>
      <w:r w:rsidRPr="00C90EA2">
        <w:rPr>
          <w:rFonts w:ascii="Cambria" w:hAnsi="Cambria"/>
          <w:spacing w:val="-1"/>
          <w:w w:val="105"/>
          <w:sz w:val="24"/>
        </w:rPr>
        <w:t>be</w:t>
      </w:r>
      <w:r w:rsidRPr="00C90EA2">
        <w:rPr>
          <w:rFonts w:ascii="Cambria" w:hAnsi="Cambria"/>
          <w:spacing w:val="-10"/>
          <w:w w:val="105"/>
          <w:sz w:val="24"/>
        </w:rPr>
        <w:t xml:space="preserve"> </w:t>
      </w:r>
      <w:r w:rsidRPr="00C90EA2">
        <w:rPr>
          <w:rFonts w:ascii="Cambria" w:hAnsi="Cambria"/>
          <w:spacing w:val="-1"/>
          <w:w w:val="105"/>
          <w:sz w:val="24"/>
        </w:rPr>
        <w:t>entitled,</w:t>
      </w:r>
      <w:r w:rsidRPr="00C90EA2">
        <w:rPr>
          <w:rFonts w:ascii="Cambria" w:hAnsi="Cambria"/>
          <w:spacing w:val="-9"/>
          <w:w w:val="105"/>
          <w:sz w:val="24"/>
        </w:rPr>
        <w:t xml:space="preserve"> </w:t>
      </w:r>
      <w:r w:rsidRPr="00C90EA2">
        <w:rPr>
          <w:rFonts w:ascii="Cambria" w:hAnsi="Cambria"/>
          <w:spacing w:val="-1"/>
          <w:w w:val="105"/>
          <w:sz w:val="24"/>
        </w:rPr>
        <w:t>to</w:t>
      </w:r>
      <w:r w:rsidRPr="00C90EA2">
        <w:rPr>
          <w:rFonts w:ascii="Cambria" w:hAnsi="Cambria"/>
          <w:spacing w:val="-10"/>
          <w:w w:val="105"/>
          <w:sz w:val="24"/>
        </w:rPr>
        <w:t xml:space="preserve"> </w:t>
      </w:r>
      <w:r w:rsidRPr="00C90EA2">
        <w:rPr>
          <w:rFonts w:ascii="Cambria" w:hAnsi="Cambria"/>
          <w:spacing w:val="-1"/>
          <w:w w:val="105"/>
          <w:sz w:val="24"/>
        </w:rPr>
        <w:t>refuse</w:t>
      </w:r>
      <w:r w:rsidRPr="00C90EA2">
        <w:rPr>
          <w:rFonts w:ascii="Cambria" w:hAnsi="Cambria"/>
          <w:spacing w:val="-12"/>
          <w:w w:val="105"/>
          <w:sz w:val="24"/>
        </w:rPr>
        <w:t xml:space="preserve"> </w:t>
      </w:r>
      <w:r w:rsidRPr="00C90EA2">
        <w:rPr>
          <w:rFonts w:ascii="Cambria" w:hAnsi="Cambria"/>
          <w:spacing w:val="-1"/>
          <w:w w:val="105"/>
          <w:sz w:val="24"/>
        </w:rPr>
        <w:t>to</w:t>
      </w:r>
      <w:r w:rsidRPr="00C90EA2">
        <w:rPr>
          <w:rFonts w:ascii="Cambria" w:hAnsi="Cambria"/>
          <w:spacing w:val="-10"/>
          <w:w w:val="105"/>
          <w:sz w:val="24"/>
        </w:rPr>
        <w:t xml:space="preserve"> </w:t>
      </w:r>
      <w:r w:rsidRPr="00C90EA2">
        <w:rPr>
          <w:rFonts w:ascii="Cambria" w:hAnsi="Cambria"/>
          <w:spacing w:val="-1"/>
          <w:w w:val="105"/>
          <w:sz w:val="24"/>
        </w:rPr>
        <w:t>acknowledge</w:t>
      </w:r>
      <w:r w:rsidRPr="00C90EA2">
        <w:rPr>
          <w:rFonts w:ascii="Cambria" w:hAnsi="Cambria"/>
          <w:spacing w:val="-13"/>
          <w:w w:val="105"/>
          <w:sz w:val="24"/>
        </w:rPr>
        <w:t xml:space="preserve"> </w:t>
      </w:r>
      <w:r w:rsidRPr="00C90EA2">
        <w:rPr>
          <w:rFonts w:ascii="Cambria" w:hAnsi="Cambria"/>
          <w:spacing w:val="-1"/>
          <w:w w:val="105"/>
          <w:sz w:val="24"/>
        </w:rPr>
        <w:t>the</w:t>
      </w:r>
      <w:r w:rsidRPr="00C90EA2">
        <w:rPr>
          <w:rFonts w:ascii="Cambria" w:hAnsi="Cambria"/>
          <w:spacing w:val="-9"/>
          <w:w w:val="105"/>
          <w:sz w:val="24"/>
        </w:rPr>
        <w:t xml:space="preserve"> </w:t>
      </w:r>
      <w:r w:rsidRPr="00C90EA2">
        <w:rPr>
          <w:rFonts w:ascii="Cambria" w:hAnsi="Cambria"/>
          <w:w w:val="105"/>
          <w:sz w:val="24"/>
        </w:rPr>
        <w:t>rights</w:t>
      </w:r>
      <w:r w:rsidRPr="00C90EA2">
        <w:rPr>
          <w:rFonts w:ascii="Cambria" w:hAnsi="Cambria"/>
          <w:spacing w:val="-10"/>
          <w:w w:val="105"/>
          <w:sz w:val="24"/>
        </w:rPr>
        <w:t xml:space="preserve"> </w:t>
      </w:r>
      <w:r w:rsidRPr="00C90EA2">
        <w:rPr>
          <w:rFonts w:ascii="Cambria" w:hAnsi="Cambria"/>
          <w:w w:val="105"/>
          <w:sz w:val="24"/>
        </w:rPr>
        <w:t>of</w:t>
      </w:r>
      <w:r w:rsidRPr="002E2360">
        <w:rPr>
          <w:rFonts w:ascii="Cambria" w:hAnsi="Cambria"/>
          <w:spacing w:val="-53"/>
          <w:w w:val="105"/>
          <w:sz w:val="24"/>
        </w:rPr>
        <w:t xml:space="preserve"> </w:t>
      </w:r>
      <w:r w:rsidRPr="00C90EA2">
        <w:rPr>
          <w:rFonts w:ascii="Cambria" w:hAnsi="Cambria"/>
          <w:spacing w:val="-1"/>
          <w:sz w:val="24"/>
        </w:rPr>
        <w:t>the</w:t>
      </w:r>
      <w:r w:rsidRPr="00C90EA2">
        <w:rPr>
          <w:rFonts w:ascii="Cambria" w:hAnsi="Cambria"/>
          <w:spacing w:val="-12"/>
          <w:sz w:val="24"/>
        </w:rPr>
        <w:t xml:space="preserve"> </w:t>
      </w:r>
      <w:r w:rsidRPr="00C90EA2">
        <w:rPr>
          <w:rFonts w:ascii="Cambria" w:hAnsi="Cambria"/>
          <w:sz w:val="24"/>
        </w:rPr>
        <w:t>Purchaser(s)</w:t>
      </w:r>
      <w:r w:rsidRPr="00C90EA2">
        <w:rPr>
          <w:rFonts w:ascii="Cambria" w:hAnsi="Cambria"/>
          <w:spacing w:val="-7"/>
          <w:sz w:val="24"/>
        </w:rPr>
        <w:t xml:space="preserve"> </w:t>
      </w:r>
      <w:r w:rsidRPr="00C90EA2">
        <w:rPr>
          <w:rFonts w:ascii="Cambria" w:hAnsi="Cambria"/>
          <w:sz w:val="24"/>
        </w:rPr>
        <w:t>or</w:t>
      </w:r>
      <w:r w:rsidRPr="00C90EA2">
        <w:rPr>
          <w:rFonts w:ascii="Cambria" w:hAnsi="Cambria"/>
          <w:spacing w:val="-7"/>
          <w:sz w:val="24"/>
        </w:rPr>
        <w:t xml:space="preserve"> </w:t>
      </w:r>
      <w:r w:rsidRPr="00C90EA2">
        <w:rPr>
          <w:rFonts w:ascii="Cambria" w:hAnsi="Cambria"/>
          <w:sz w:val="24"/>
        </w:rPr>
        <w:t>recover</w:t>
      </w:r>
      <w:r w:rsidRPr="00C90EA2">
        <w:rPr>
          <w:rFonts w:ascii="Cambria" w:hAnsi="Cambria"/>
          <w:spacing w:val="-12"/>
          <w:sz w:val="24"/>
        </w:rPr>
        <w:t xml:space="preserve"> </w:t>
      </w:r>
      <w:r w:rsidRPr="00C90EA2">
        <w:rPr>
          <w:rFonts w:ascii="Cambria" w:hAnsi="Cambria"/>
          <w:sz w:val="24"/>
        </w:rPr>
        <w:t>the</w:t>
      </w:r>
      <w:r w:rsidRPr="00C90EA2">
        <w:rPr>
          <w:rFonts w:ascii="Cambria" w:hAnsi="Cambria"/>
          <w:spacing w:val="-11"/>
          <w:sz w:val="24"/>
        </w:rPr>
        <w:t xml:space="preserve"> </w:t>
      </w:r>
      <w:r w:rsidRPr="00C90EA2">
        <w:rPr>
          <w:rFonts w:ascii="Cambria" w:hAnsi="Cambria"/>
          <w:sz w:val="24"/>
        </w:rPr>
        <w:t>balance</w:t>
      </w:r>
      <w:r w:rsidRPr="00C90EA2">
        <w:rPr>
          <w:rFonts w:ascii="Cambria" w:hAnsi="Cambria"/>
          <w:spacing w:val="-7"/>
          <w:sz w:val="24"/>
        </w:rPr>
        <w:t xml:space="preserve"> </w:t>
      </w:r>
      <w:r w:rsidRPr="00C90EA2">
        <w:rPr>
          <w:rFonts w:ascii="Cambria" w:hAnsi="Cambria"/>
          <w:sz w:val="24"/>
        </w:rPr>
        <w:t>purchase</w:t>
      </w:r>
      <w:r w:rsidRPr="00C90EA2">
        <w:rPr>
          <w:rFonts w:ascii="Cambria" w:hAnsi="Cambria"/>
          <w:spacing w:val="-7"/>
          <w:sz w:val="24"/>
        </w:rPr>
        <w:t xml:space="preserve"> </w:t>
      </w:r>
      <w:r w:rsidRPr="00C90EA2">
        <w:rPr>
          <w:rFonts w:ascii="Cambria" w:hAnsi="Cambria"/>
          <w:sz w:val="24"/>
        </w:rPr>
        <w:t>price</w:t>
      </w:r>
      <w:r w:rsidRPr="00C90EA2">
        <w:rPr>
          <w:rFonts w:ascii="Cambria" w:hAnsi="Cambria"/>
          <w:spacing w:val="-8"/>
          <w:sz w:val="24"/>
        </w:rPr>
        <w:t xml:space="preserve"> </w:t>
      </w:r>
      <w:r w:rsidRPr="00C90EA2">
        <w:rPr>
          <w:rFonts w:ascii="Cambria" w:hAnsi="Cambria"/>
          <w:sz w:val="24"/>
        </w:rPr>
        <w:t>from</w:t>
      </w:r>
      <w:r w:rsidRPr="00C90EA2">
        <w:rPr>
          <w:rFonts w:ascii="Cambria" w:hAnsi="Cambria"/>
          <w:spacing w:val="-13"/>
          <w:sz w:val="24"/>
        </w:rPr>
        <w:t xml:space="preserve"> </w:t>
      </w:r>
      <w:r w:rsidRPr="00C90EA2">
        <w:rPr>
          <w:rFonts w:ascii="Cambria" w:hAnsi="Cambria"/>
          <w:sz w:val="24"/>
        </w:rPr>
        <w:t>the</w:t>
      </w:r>
      <w:r w:rsidRPr="00C90EA2">
        <w:rPr>
          <w:rFonts w:ascii="Cambria" w:hAnsi="Cambria"/>
          <w:spacing w:val="-7"/>
          <w:sz w:val="24"/>
        </w:rPr>
        <w:t xml:space="preserve"> </w:t>
      </w:r>
      <w:r w:rsidRPr="00C90EA2">
        <w:rPr>
          <w:rFonts w:ascii="Cambria" w:hAnsi="Cambria"/>
          <w:sz w:val="24"/>
        </w:rPr>
        <w:t>Purchaser(s) and</w:t>
      </w:r>
      <w:r w:rsidRPr="00C90EA2">
        <w:rPr>
          <w:rFonts w:ascii="Cambria" w:hAnsi="Cambria"/>
          <w:spacing w:val="-51"/>
          <w:sz w:val="24"/>
        </w:rPr>
        <w:t xml:space="preserve"> </w:t>
      </w:r>
      <w:r w:rsidRPr="00C90EA2">
        <w:rPr>
          <w:rFonts w:ascii="Cambria" w:hAnsi="Cambria"/>
          <w:w w:val="105"/>
          <w:sz w:val="24"/>
        </w:rPr>
        <w:t>will</w:t>
      </w:r>
      <w:r w:rsidRPr="00C90EA2">
        <w:rPr>
          <w:rFonts w:ascii="Cambria" w:hAnsi="Cambria"/>
          <w:spacing w:val="-12"/>
          <w:w w:val="105"/>
          <w:sz w:val="24"/>
        </w:rPr>
        <w:t xml:space="preserve"> </w:t>
      </w:r>
      <w:r w:rsidRPr="00C90EA2">
        <w:rPr>
          <w:rFonts w:ascii="Cambria" w:hAnsi="Cambria"/>
          <w:w w:val="105"/>
          <w:sz w:val="24"/>
        </w:rPr>
        <w:t>have</w:t>
      </w:r>
      <w:r w:rsidRPr="00C90EA2">
        <w:rPr>
          <w:rFonts w:ascii="Cambria" w:hAnsi="Cambria"/>
          <w:spacing w:val="-10"/>
          <w:w w:val="105"/>
          <w:sz w:val="24"/>
        </w:rPr>
        <w:t xml:space="preserve"> </w:t>
      </w:r>
      <w:r w:rsidRPr="00C90EA2">
        <w:rPr>
          <w:rFonts w:ascii="Cambria" w:hAnsi="Cambria"/>
          <w:w w:val="105"/>
          <w:sz w:val="24"/>
        </w:rPr>
        <w:t>charge</w:t>
      </w:r>
      <w:r w:rsidRPr="00C90EA2">
        <w:rPr>
          <w:rFonts w:ascii="Cambria" w:hAnsi="Cambria"/>
          <w:spacing w:val="-12"/>
          <w:w w:val="105"/>
          <w:sz w:val="24"/>
        </w:rPr>
        <w:t xml:space="preserve"> </w:t>
      </w:r>
      <w:r w:rsidRPr="00C90EA2">
        <w:rPr>
          <w:rFonts w:ascii="Cambria" w:hAnsi="Cambria"/>
          <w:w w:val="105"/>
          <w:sz w:val="24"/>
        </w:rPr>
        <w:t>on</w:t>
      </w:r>
      <w:r w:rsidRPr="00C90EA2">
        <w:rPr>
          <w:rFonts w:ascii="Cambria" w:hAnsi="Cambria"/>
          <w:spacing w:val="-12"/>
          <w:w w:val="105"/>
          <w:sz w:val="24"/>
        </w:rPr>
        <w:t xml:space="preserve"> </w:t>
      </w:r>
      <w:r w:rsidRPr="00C90EA2">
        <w:rPr>
          <w:rFonts w:ascii="Cambria" w:hAnsi="Cambria"/>
          <w:w w:val="105"/>
          <w:sz w:val="24"/>
        </w:rPr>
        <w:t>the</w:t>
      </w:r>
      <w:r w:rsidRPr="00C90EA2">
        <w:rPr>
          <w:rFonts w:ascii="Cambria" w:hAnsi="Cambria"/>
          <w:spacing w:val="-9"/>
          <w:w w:val="105"/>
          <w:sz w:val="24"/>
        </w:rPr>
        <w:t xml:space="preserve"> </w:t>
      </w:r>
      <w:r w:rsidRPr="00C90EA2">
        <w:rPr>
          <w:rFonts w:ascii="Cambria" w:hAnsi="Cambria"/>
          <w:w w:val="105"/>
          <w:sz w:val="24"/>
        </w:rPr>
        <w:t>unsold</w:t>
      </w:r>
      <w:r w:rsidRPr="00C90EA2">
        <w:rPr>
          <w:rFonts w:ascii="Cambria" w:hAnsi="Cambria"/>
          <w:spacing w:val="-14"/>
          <w:w w:val="105"/>
          <w:sz w:val="24"/>
        </w:rPr>
        <w:t xml:space="preserve"> </w:t>
      </w:r>
      <w:r w:rsidRPr="00C90EA2">
        <w:rPr>
          <w:rFonts w:ascii="Cambria" w:hAnsi="Cambria"/>
          <w:w w:val="105"/>
          <w:sz w:val="24"/>
        </w:rPr>
        <w:t>Developers</w:t>
      </w:r>
      <w:r w:rsidRPr="00C90EA2">
        <w:rPr>
          <w:rFonts w:ascii="Cambria" w:hAnsi="Cambria"/>
          <w:spacing w:val="-10"/>
          <w:w w:val="105"/>
          <w:sz w:val="24"/>
        </w:rPr>
        <w:t xml:space="preserve"> </w:t>
      </w:r>
      <w:r w:rsidRPr="00C90EA2">
        <w:rPr>
          <w:rFonts w:ascii="Cambria" w:hAnsi="Cambria"/>
          <w:w w:val="105"/>
          <w:sz w:val="24"/>
        </w:rPr>
        <w:t>Area</w:t>
      </w:r>
      <w:r w:rsidRPr="00C90EA2">
        <w:rPr>
          <w:rFonts w:ascii="Cambria" w:hAnsi="Cambria"/>
          <w:spacing w:val="-9"/>
          <w:w w:val="105"/>
          <w:sz w:val="24"/>
        </w:rPr>
        <w:t xml:space="preserve"> </w:t>
      </w:r>
      <w:r w:rsidRPr="00C90EA2">
        <w:rPr>
          <w:rFonts w:ascii="Cambria" w:hAnsi="Cambria"/>
          <w:w w:val="105"/>
          <w:sz w:val="24"/>
        </w:rPr>
        <w:t>if</w:t>
      </w:r>
      <w:r w:rsidRPr="00C90EA2">
        <w:rPr>
          <w:rFonts w:ascii="Cambria" w:hAnsi="Cambria"/>
          <w:spacing w:val="-12"/>
          <w:w w:val="105"/>
          <w:sz w:val="24"/>
        </w:rPr>
        <w:t xml:space="preserve"> </w:t>
      </w:r>
      <w:r w:rsidRPr="00C90EA2">
        <w:rPr>
          <w:rFonts w:ascii="Cambria" w:hAnsi="Cambria"/>
          <w:w w:val="105"/>
          <w:sz w:val="24"/>
        </w:rPr>
        <w:t>any</w:t>
      </w:r>
      <w:r w:rsidRPr="002E2360">
        <w:rPr>
          <w:rFonts w:ascii="Cambria" w:hAnsi="Cambria"/>
          <w:w w:val="105"/>
          <w:sz w:val="24"/>
        </w:rPr>
        <w:t>.</w:t>
      </w:r>
      <w:r w:rsidRPr="002E2360">
        <w:rPr>
          <w:rFonts w:ascii="Book Antiqua" w:hAnsi="Book Antiqua"/>
          <w:spacing w:val="-5"/>
          <w:w w:val="105"/>
          <w:sz w:val="24"/>
        </w:rPr>
        <w:t xml:space="preserve"> </w:t>
      </w:r>
      <w:r w:rsidRPr="002E2360">
        <w:rPr>
          <w:rFonts w:ascii="Cambria" w:hAnsi="Cambria"/>
          <w:w w:val="105"/>
          <w:sz w:val="24"/>
        </w:rPr>
        <w:t>After</w:t>
      </w:r>
      <w:r w:rsidRPr="002E2360">
        <w:rPr>
          <w:rFonts w:ascii="Cambria" w:hAnsi="Cambria"/>
          <w:spacing w:val="-12"/>
          <w:w w:val="105"/>
          <w:sz w:val="24"/>
        </w:rPr>
        <w:t xml:space="preserve"> </w:t>
      </w:r>
      <w:r w:rsidRPr="002E2360">
        <w:rPr>
          <w:rFonts w:ascii="Cambria" w:hAnsi="Cambria"/>
          <w:w w:val="105"/>
          <w:sz w:val="24"/>
        </w:rPr>
        <w:t>termination</w:t>
      </w:r>
      <w:r w:rsidRPr="002E2360">
        <w:rPr>
          <w:rFonts w:ascii="Cambria" w:hAnsi="Cambria"/>
          <w:spacing w:val="-8"/>
          <w:w w:val="105"/>
          <w:sz w:val="24"/>
        </w:rPr>
        <w:t xml:space="preserve"> </w:t>
      </w:r>
      <w:r w:rsidRPr="002E2360">
        <w:rPr>
          <w:rFonts w:ascii="Cambria" w:hAnsi="Cambria"/>
          <w:w w:val="105"/>
          <w:sz w:val="24"/>
        </w:rPr>
        <w:t>of</w:t>
      </w:r>
      <w:r w:rsidRPr="002E2360">
        <w:rPr>
          <w:rFonts w:ascii="Cambria" w:hAnsi="Cambria"/>
          <w:spacing w:val="-13"/>
          <w:w w:val="105"/>
          <w:sz w:val="24"/>
        </w:rPr>
        <w:t xml:space="preserve"> </w:t>
      </w:r>
      <w:r w:rsidRPr="002E2360">
        <w:rPr>
          <w:rFonts w:ascii="Cambria" w:hAnsi="Cambria"/>
          <w:w w:val="105"/>
          <w:sz w:val="24"/>
        </w:rPr>
        <w:t>the</w:t>
      </w:r>
      <w:r w:rsidRPr="002E2360">
        <w:rPr>
          <w:rFonts w:ascii="Cambria" w:hAnsi="Cambria"/>
          <w:spacing w:val="-53"/>
          <w:w w:val="105"/>
          <w:sz w:val="24"/>
        </w:rPr>
        <w:t xml:space="preserve"> </w:t>
      </w:r>
      <w:r w:rsidRPr="002E2360">
        <w:rPr>
          <w:rFonts w:ascii="Cambria" w:hAnsi="Cambria"/>
          <w:sz w:val="24"/>
        </w:rPr>
        <w:t>Developer,</w:t>
      </w:r>
      <w:r w:rsidRPr="002E2360">
        <w:rPr>
          <w:rFonts w:ascii="Cambria" w:hAnsi="Cambria"/>
          <w:spacing w:val="-4"/>
          <w:sz w:val="24"/>
        </w:rPr>
        <w:t xml:space="preserve"> </w:t>
      </w:r>
      <w:r w:rsidRPr="002E2360">
        <w:rPr>
          <w:rFonts w:ascii="Cambria" w:hAnsi="Cambria"/>
          <w:sz w:val="24"/>
        </w:rPr>
        <w:t>the</w:t>
      </w:r>
      <w:r w:rsidRPr="002E2360">
        <w:rPr>
          <w:rFonts w:ascii="Cambria" w:hAnsi="Cambria"/>
          <w:spacing w:val="-4"/>
          <w:sz w:val="24"/>
        </w:rPr>
        <w:t xml:space="preserve"> </w:t>
      </w:r>
      <w:r w:rsidRPr="002E2360">
        <w:rPr>
          <w:rFonts w:ascii="Cambria" w:hAnsi="Cambria"/>
          <w:sz w:val="24"/>
        </w:rPr>
        <w:t>Society</w:t>
      </w:r>
      <w:r w:rsidRPr="002E2360">
        <w:rPr>
          <w:rFonts w:ascii="Cambria" w:hAnsi="Cambria"/>
          <w:spacing w:val="-2"/>
          <w:sz w:val="24"/>
        </w:rPr>
        <w:t xml:space="preserve"> </w:t>
      </w:r>
      <w:r w:rsidRPr="002E2360">
        <w:rPr>
          <w:rFonts w:ascii="Cambria" w:hAnsi="Cambria"/>
          <w:sz w:val="24"/>
        </w:rPr>
        <w:t>at its</w:t>
      </w:r>
      <w:r w:rsidRPr="002E2360">
        <w:rPr>
          <w:rFonts w:ascii="Cambria" w:hAnsi="Cambria"/>
          <w:spacing w:val="-6"/>
          <w:sz w:val="24"/>
        </w:rPr>
        <w:t xml:space="preserve"> </w:t>
      </w:r>
      <w:r w:rsidRPr="002E2360">
        <w:rPr>
          <w:rFonts w:ascii="Cambria" w:hAnsi="Cambria"/>
          <w:sz w:val="24"/>
        </w:rPr>
        <w:t>sole</w:t>
      </w:r>
      <w:r w:rsidRPr="002E2360">
        <w:rPr>
          <w:rFonts w:ascii="Cambria" w:hAnsi="Cambria"/>
          <w:spacing w:val="-4"/>
          <w:sz w:val="24"/>
        </w:rPr>
        <w:t xml:space="preserve"> </w:t>
      </w:r>
      <w:r w:rsidRPr="002E2360">
        <w:rPr>
          <w:rFonts w:ascii="Cambria" w:hAnsi="Cambria"/>
          <w:sz w:val="24"/>
        </w:rPr>
        <w:t>discretion</w:t>
      </w:r>
      <w:r w:rsidRPr="002E2360">
        <w:rPr>
          <w:rFonts w:ascii="Cambria" w:hAnsi="Cambria"/>
          <w:spacing w:val="-8"/>
          <w:sz w:val="24"/>
        </w:rPr>
        <w:t xml:space="preserve"> </w:t>
      </w:r>
      <w:r w:rsidRPr="002E2360">
        <w:rPr>
          <w:rFonts w:ascii="Cambria" w:hAnsi="Cambria"/>
          <w:sz w:val="24"/>
        </w:rPr>
        <w:t>shall be entitled to appoint</w:t>
      </w:r>
      <w:r w:rsidRPr="002E2360">
        <w:rPr>
          <w:rFonts w:ascii="Cambria" w:hAnsi="Cambria"/>
          <w:spacing w:val="-50"/>
          <w:sz w:val="24"/>
        </w:rPr>
        <w:t xml:space="preserve"> </w:t>
      </w:r>
      <w:r w:rsidRPr="002E2360">
        <w:rPr>
          <w:rFonts w:ascii="Cambria" w:hAnsi="Cambria"/>
          <w:w w:val="105"/>
          <w:sz w:val="24"/>
        </w:rPr>
        <w:t>any</w:t>
      </w:r>
      <w:r w:rsidRPr="002E2360">
        <w:rPr>
          <w:rFonts w:ascii="Cambria" w:hAnsi="Cambria"/>
          <w:spacing w:val="-8"/>
          <w:w w:val="105"/>
          <w:sz w:val="24"/>
        </w:rPr>
        <w:t xml:space="preserve"> </w:t>
      </w:r>
      <w:r w:rsidRPr="002E2360">
        <w:rPr>
          <w:rFonts w:ascii="Cambria" w:hAnsi="Cambria"/>
          <w:w w:val="105"/>
          <w:sz w:val="24"/>
        </w:rPr>
        <w:t>other</w:t>
      </w:r>
      <w:r w:rsidRPr="002E2360">
        <w:rPr>
          <w:rFonts w:ascii="Cambria" w:hAnsi="Cambria"/>
          <w:spacing w:val="-9"/>
          <w:w w:val="105"/>
          <w:sz w:val="24"/>
        </w:rPr>
        <w:t xml:space="preserve"> </w:t>
      </w:r>
      <w:r w:rsidRPr="002E2360">
        <w:rPr>
          <w:rFonts w:ascii="Cambria" w:hAnsi="Cambria"/>
          <w:w w:val="105"/>
          <w:sz w:val="24"/>
        </w:rPr>
        <w:t>contractor/developer</w:t>
      </w:r>
      <w:r w:rsidRPr="002E2360">
        <w:rPr>
          <w:rFonts w:ascii="Cambria" w:hAnsi="Cambria"/>
          <w:spacing w:val="-8"/>
          <w:w w:val="105"/>
          <w:sz w:val="24"/>
        </w:rPr>
        <w:t xml:space="preserve"> </w:t>
      </w:r>
      <w:r w:rsidRPr="002E2360">
        <w:rPr>
          <w:rFonts w:ascii="Cambria" w:hAnsi="Cambria"/>
          <w:w w:val="105"/>
          <w:sz w:val="24"/>
        </w:rPr>
        <w:t>to</w:t>
      </w:r>
      <w:r w:rsidRPr="002E2360">
        <w:rPr>
          <w:rFonts w:ascii="Cambria" w:hAnsi="Cambria"/>
          <w:spacing w:val="-10"/>
          <w:w w:val="105"/>
          <w:sz w:val="24"/>
        </w:rPr>
        <w:t xml:space="preserve"> </w:t>
      </w:r>
      <w:r w:rsidRPr="002E2360">
        <w:rPr>
          <w:rFonts w:ascii="Cambria" w:hAnsi="Cambria"/>
          <w:w w:val="105"/>
          <w:sz w:val="24"/>
        </w:rPr>
        <w:t>complete</w:t>
      </w:r>
      <w:r w:rsidRPr="002E2360">
        <w:rPr>
          <w:rFonts w:ascii="Cambria" w:hAnsi="Cambria"/>
          <w:spacing w:val="-8"/>
          <w:w w:val="105"/>
          <w:sz w:val="24"/>
        </w:rPr>
        <w:t xml:space="preserve"> </w:t>
      </w:r>
      <w:r w:rsidRPr="002E2360">
        <w:rPr>
          <w:rFonts w:ascii="Cambria" w:hAnsi="Cambria"/>
          <w:w w:val="105"/>
          <w:sz w:val="24"/>
        </w:rPr>
        <w:t>the</w:t>
      </w:r>
      <w:r w:rsidRPr="002E2360">
        <w:rPr>
          <w:rFonts w:ascii="Cambria" w:hAnsi="Cambria"/>
          <w:spacing w:val="-5"/>
          <w:w w:val="105"/>
          <w:sz w:val="24"/>
        </w:rPr>
        <w:t xml:space="preserve"> </w:t>
      </w:r>
      <w:r w:rsidRPr="002E2360">
        <w:rPr>
          <w:rFonts w:ascii="Cambria" w:hAnsi="Cambria"/>
          <w:w w:val="105"/>
          <w:sz w:val="24"/>
        </w:rPr>
        <w:t>New</w:t>
      </w:r>
      <w:r w:rsidRPr="002E2360">
        <w:rPr>
          <w:rFonts w:ascii="Cambria" w:hAnsi="Cambria"/>
          <w:spacing w:val="-8"/>
          <w:w w:val="105"/>
          <w:sz w:val="24"/>
        </w:rPr>
        <w:t xml:space="preserve"> </w:t>
      </w:r>
      <w:r w:rsidRPr="002E2360">
        <w:rPr>
          <w:rFonts w:ascii="Cambria" w:hAnsi="Cambria"/>
          <w:w w:val="105"/>
          <w:sz w:val="24"/>
        </w:rPr>
        <w:t>Building/(s).</w:t>
      </w:r>
    </w:p>
    <w:p w14:paraId="3B141488" w14:textId="2C4D52BC" w:rsidR="00F3159A" w:rsidRPr="004254B4" w:rsidRDefault="00F3159A" w:rsidP="004254B4">
      <w:pPr>
        <w:pStyle w:val="BodyText"/>
        <w:keepLines/>
        <w:widowControl w:val="0"/>
        <w:numPr>
          <w:ilvl w:val="1"/>
          <w:numId w:val="4"/>
        </w:numPr>
        <w:suppressAutoHyphens w:val="0"/>
        <w:spacing w:line="360" w:lineRule="auto"/>
        <w:contextualSpacing/>
        <w:rPr>
          <w:rFonts w:ascii="Cambria" w:hAnsi="Cambria"/>
          <w:w w:val="105"/>
          <w:sz w:val="24"/>
        </w:rPr>
      </w:pPr>
      <w:r w:rsidRPr="004254B4">
        <w:rPr>
          <w:rFonts w:ascii="Cambria" w:hAnsi="Cambria"/>
          <w:w w:val="105"/>
          <w:sz w:val="24"/>
        </w:rPr>
        <w:t xml:space="preserve">If the Developer files for insolvency or liquidation of the company voluntarily or any final resolution professional is appointed with respect to the Developer under Insolvency and Bankruptcy Code or under any Law in force or criminal action / cases of any nature against Developer, this Agreement will </w:t>
      </w:r>
      <w:r w:rsidR="00A25258">
        <w:rPr>
          <w:rFonts w:ascii="Cambria" w:hAnsi="Cambria"/>
          <w:w w:val="105"/>
          <w:sz w:val="24"/>
        </w:rPr>
        <w:t xml:space="preserve">come </w:t>
      </w:r>
      <w:r w:rsidRPr="004254B4">
        <w:rPr>
          <w:rFonts w:ascii="Cambria" w:hAnsi="Cambria"/>
          <w:w w:val="105"/>
          <w:sz w:val="24"/>
        </w:rPr>
        <w:t xml:space="preserve">to an end at option of Society, the resolution for the same will be passed by the general body in SGBM held by the Society. In such a scenario the Developer and/or any Purchasers of the Developer and/or </w:t>
      </w:r>
      <w:r w:rsidRPr="004254B4">
        <w:rPr>
          <w:rFonts w:ascii="Cambria" w:eastAsia="Quattrocento" w:hAnsi="Cambria" w:cs="Quattrocento"/>
          <w:sz w:val="24"/>
        </w:rPr>
        <w:t>anybody claiming through or under the Developer</w:t>
      </w:r>
      <w:r w:rsidRPr="004254B4">
        <w:rPr>
          <w:rFonts w:ascii="Cambria" w:hAnsi="Cambria"/>
          <w:w w:val="105"/>
          <w:sz w:val="24"/>
        </w:rPr>
        <w:t xml:space="preserve"> shall not claim any rights on the Redevelopment Project of any nature whatsoever.</w:t>
      </w:r>
    </w:p>
    <w:p w14:paraId="52D0C037" w14:textId="5D924704" w:rsidR="005D28A6" w:rsidRPr="00C17F30" w:rsidRDefault="005501CC" w:rsidP="00FA3357">
      <w:pPr>
        <w:widowControl w:val="0"/>
        <w:numPr>
          <w:ilvl w:val="1"/>
          <w:numId w:val="4"/>
        </w:numPr>
        <w:spacing w:after="180" w:line="360" w:lineRule="auto"/>
        <w:jc w:val="both"/>
        <w:rPr>
          <w:rFonts w:ascii="Cambria" w:eastAsia="Arial" w:hAnsi="Cambria" w:cs="Arial"/>
          <w:sz w:val="24"/>
          <w:szCs w:val="24"/>
        </w:rPr>
      </w:pPr>
      <w:r w:rsidRPr="00C17F30">
        <w:rPr>
          <w:rFonts w:ascii="Cambria" w:eastAsia="Arial" w:hAnsi="Cambria" w:cs="Arial"/>
          <w:sz w:val="24"/>
          <w:szCs w:val="24"/>
        </w:rPr>
        <w:t>On termination as provided in this Clause, the following consequences shall follow:</w:t>
      </w:r>
    </w:p>
    <w:p w14:paraId="1146E0EB" w14:textId="1E108A84" w:rsidR="00907391" w:rsidRPr="00C17F30" w:rsidRDefault="00907391" w:rsidP="00907391">
      <w:pPr>
        <w:widowControl w:val="0"/>
        <w:numPr>
          <w:ilvl w:val="2"/>
          <w:numId w:val="4"/>
        </w:numPr>
        <w:spacing w:after="180" w:line="360" w:lineRule="auto"/>
        <w:jc w:val="both"/>
        <w:rPr>
          <w:rFonts w:ascii="Cambria" w:eastAsia="Arial" w:hAnsi="Cambria" w:cs="Arial"/>
          <w:sz w:val="24"/>
          <w:szCs w:val="24"/>
          <w:lang w:val="en-US"/>
        </w:rPr>
      </w:pPr>
      <w:r w:rsidRPr="00C17F30">
        <w:rPr>
          <w:rFonts w:ascii="Cambria" w:eastAsia="Arial" w:hAnsi="Cambria" w:cs="Arial"/>
          <w:sz w:val="24"/>
          <w:szCs w:val="24"/>
          <w:lang w:val="en-US"/>
        </w:rPr>
        <w:lastRenderedPageBreak/>
        <w:t xml:space="preserve">the Society shall be entitled to carry out and complete the process of enforcing / invoking the security and </w:t>
      </w:r>
      <w:r w:rsidR="0018580E">
        <w:rPr>
          <w:rFonts w:ascii="Cambria" w:eastAsia="Arial" w:hAnsi="Cambria" w:cs="Arial"/>
          <w:sz w:val="24"/>
          <w:szCs w:val="24"/>
          <w:lang w:val="en-US"/>
        </w:rPr>
        <w:t xml:space="preserve">invoke the Bank Guarantee or </w:t>
      </w:r>
      <w:r w:rsidRPr="00C17F30">
        <w:rPr>
          <w:rFonts w:ascii="Cambria" w:eastAsia="Arial" w:hAnsi="Cambria" w:cs="Arial"/>
          <w:sz w:val="24"/>
          <w:szCs w:val="24"/>
          <w:lang w:val="en-US"/>
        </w:rPr>
        <w:t xml:space="preserve">sell / dispose-off the </w:t>
      </w:r>
      <w:r w:rsidR="006C55D4" w:rsidRPr="00C17F30">
        <w:rPr>
          <w:rFonts w:ascii="Cambria" w:eastAsia="Arial" w:hAnsi="Cambria" w:cs="Arial"/>
          <w:sz w:val="24"/>
          <w:szCs w:val="24"/>
          <w:lang w:val="en-US"/>
        </w:rPr>
        <w:t>Mortgaged</w:t>
      </w:r>
      <w:r w:rsidR="00A61DFD" w:rsidRPr="00C17F30">
        <w:rPr>
          <w:rFonts w:ascii="Cambria" w:eastAsia="Arial" w:hAnsi="Cambria" w:cs="Arial"/>
          <w:sz w:val="24"/>
          <w:szCs w:val="24"/>
          <w:lang w:val="en-US"/>
        </w:rPr>
        <w:t xml:space="preserve"> Area/ </w:t>
      </w:r>
      <w:r w:rsidRPr="00C17F30">
        <w:rPr>
          <w:rFonts w:ascii="Cambria" w:eastAsia="Arial" w:hAnsi="Cambria" w:cs="Arial"/>
          <w:sz w:val="24"/>
          <w:szCs w:val="24"/>
          <w:lang w:val="en-US"/>
        </w:rPr>
        <w:t>Flat/s</w:t>
      </w:r>
      <w:r w:rsidR="00363D16">
        <w:rPr>
          <w:rFonts w:ascii="Cambria" w:eastAsia="Arial" w:hAnsi="Cambria" w:cs="Arial"/>
          <w:sz w:val="24"/>
          <w:szCs w:val="24"/>
          <w:lang w:val="en-US"/>
        </w:rPr>
        <w:t xml:space="preserve"> (as the case may be)</w:t>
      </w:r>
      <w:r w:rsidRPr="00C17F30">
        <w:rPr>
          <w:rFonts w:ascii="Cambria" w:eastAsia="Arial" w:hAnsi="Cambria" w:cs="Arial"/>
          <w:sz w:val="24"/>
          <w:szCs w:val="24"/>
          <w:lang w:val="en-US"/>
        </w:rPr>
        <w:t>;</w:t>
      </w:r>
    </w:p>
    <w:p w14:paraId="672F59FB" w14:textId="77777777" w:rsidR="00907391" w:rsidRPr="00C17F30" w:rsidRDefault="00907391" w:rsidP="00907391">
      <w:pPr>
        <w:widowControl w:val="0"/>
        <w:numPr>
          <w:ilvl w:val="2"/>
          <w:numId w:val="4"/>
        </w:numPr>
        <w:spacing w:after="180" w:line="360" w:lineRule="auto"/>
        <w:jc w:val="both"/>
        <w:rPr>
          <w:rFonts w:ascii="Cambria" w:eastAsia="Arial" w:hAnsi="Cambria" w:cs="Arial"/>
          <w:sz w:val="24"/>
          <w:szCs w:val="24"/>
          <w:lang w:val="en-US"/>
        </w:rPr>
      </w:pPr>
      <w:r w:rsidRPr="00C17F30">
        <w:rPr>
          <w:rFonts w:ascii="Cambria" w:eastAsia="Arial" w:hAnsi="Cambria" w:cs="Arial"/>
          <w:sz w:val="24"/>
          <w:szCs w:val="24"/>
          <w:lang w:val="en-US"/>
        </w:rPr>
        <w:t xml:space="preserve">the Society shall be entitled to carry out and complete the construction of the New Building by themselves (either through the same contractor or a new contractor as they deem fit and proper); </w:t>
      </w:r>
    </w:p>
    <w:p w14:paraId="1E9BDE62" w14:textId="77777777" w:rsidR="00907391" w:rsidRPr="00C17F30" w:rsidRDefault="00907391" w:rsidP="00907391">
      <w:pPr>
        <w:widowControl w:val="0"/>
        <w:numPr>
          <w:ilvl w:val="2"/>
          <w:numId w:val="4"/>
        </w:numPr>
        <w:spacing w:after="180" w:line="360" w:lineRule="auto"/>
        <w:jc w:val="both"/>
        <w:rPr>
          <w:rFonts w:ascii="Cambria" w:eastAsia="Arial" w:hAnsi="Cambria" w:cs="Arial"/>
          <w:sz w:val="24"/>
          <w:szCs w:val="24"/>
          <w:lang w:val="en-US"/>
        </w:rPr>
      </w:pPr>
      <w:r w:rsidRPr="00C17F30">
        <w:rPr>
          <w:rFonts w:ascii="Cambria" w:eastAsia="Arial" w:hAnsi="Cambria" w:cs="Arial"/>
          <w:sz w:val="24"/>
          <w:szCs w:val="24"/>
          <w:lang w:val="en-US"/>
        </w:rPr>
        <w:t>the Society shall be entitled to grant development rights in respect of the said Property to any other developer of its choice or to otherwise deal with its right title interest in the said Property / Free Sale Premises as they deem fit;</w:t>
      </w:r>
    </w:p>
    <w:p w14:paraId="285CB9A3" w14:textId="4D5129D3" w:rsidR="00C3268B" w:rsidRPr="00C17F30" w:rsidRDefault="00C3268B" w:rsidP="0057425A">
      <w:pPr>
        <w:widowControl w:val="0"/>
        <w:numPr>
          <w:ilvl w:val="0"/>
          <w:numId w:val="4"/>
        </w:numPr>
        <w:spacing w:after="180" w:line="360" w:lineRule="auto"/>
        <w:ind w:hanging="720"/>
        <w:jc w:val="both"/>
        <w:rPr>
          <w:rFonts w:ascii="Cambria" w:eastAsia="Arial" w:hAnsi="Cambria" w:cs="Arial"/>
          <w:sz w:val="24"/>
          <w:szCs w:val="24"/>
        </w:rPr>
      </w:pPr>
      <w:r w:rsidRPr="00C17F30">
        <w:rPr>
          <w:rFonts w:ascii="Cambria" w:hAnsi="Cambria" w:cs="Arial"/>
          <w:b/>
          <w:sz w:val="24"/>
          <w:szCs w:val="24"/>
        </w:rPr>
        <w:t>Enquiries/Complaints/Grievances</w:t>
      </w:r>
    </w:p>
    <w:p w14:paraId="084A6FFE" w14:textId="51AE79C4" w:rsidR="00C3268B" w:rsidRPr="00C17F30" w:rsidRDefault="00C3268B" w:rsidP="00475A3C">
      <w:pPr>
        <w:widowControl w:val="0"/>
        <w:spacing w:after="180" w:line="360" w:lineRule="auto"/>
        <w:ind w:left="720"/>
        <w:jc w:val="both"/>
        <w:rPr>
          <w:rFonts w:ascii="Cambria" w:eastAsia="Arial" w:hAnsi="Cambria" w:cs="Arial"/>
          <w:sz w:val="24"/>
          <w:szCs w:val="24"/>
        </w:rPr>
      </w:pPr>
      <w:r w:rsidRPr="00C17F30">
        <w:rPr>
          <w:rFonts w:ascii="Cambria" w:eastAsia="Arial" w:hAnsi="Cambria" w:cs="Arial"/>
          <w:sz w:val="24"/>
          <w:szCs w:val="24"/>
        </w:rPr>
        <w:t>It is agreed by the Society that</w:t>
      </w:r>
      <w:r w:rsidR="007021A8">
        <w:rPr>
          <w:rFonts w:ascii="Cambria" w:eastAsia="Arial" w:hAnsi="Cambria" w:cs="Arial"/>
          <w:sz w:val="24"/>
          <w:szCs w:val="24"/>
        </w:rPr>
        <w:t>, in the event,</w:t>
      </w:r>
      <w:r w:rsidRPr="00C17F30">
        <w:rPr>
          <w:rFonts w:ascii="Cambria" w:eastAsia="Arial" w:hAnsi="Cambria" w:cs="Arial"/>
          <w:sz w:val="24"/>
          <w:szCs w:val="24"/>
        </w:rPr>
        <w:t xml:space="preserve"> </w:t>
      </w:r>
      <w:r w:rsidR="00A93920">
        <w:rPr>
          <w:rFonts w:ascii="Cambria" w:eastAsia="Arial" w:hAnsi="Cambria" w:cs="Arial"/>
          <w:sz w:val="24"/>
          <w:szCs w:val="24"/>
        </w:rPr>
        <w:t xml:space="preserve">any of the </w:t>
      </w:r>
      <w:r w:rsidR="00126820" w:rsidRPr="00C17F30">
        <w:rPr>
          <w:rFonts w:ascii="Cambria" w:eastAsia="Arial" w:hAnsi="Cambria" w:cs="Arial"/>
          <w:sz w:val="24"/>
          <w:szCs w:val="24"/>
        </w:rPr>
        <w:t xml:space="preserve">Existing </w:t>
      </w:r>
      <w:r w:rsidR="00C341C0" w:rsidRPr="00C17F30">
        <w:rPr>
          <w:rFonts w:ascii="Cambria" w:eastAsia="Arial" w:hAnsi="Cambria" w:cs="Arial"/>
          <w:sz w:val="24"/>
          <w:szCs w:val="24"/>
        </w:rPr>
        <w:t>M</w:t>
      </w:r>
      <w:r w:rsidRPr="00C17F30">
        <w:rPr>
          <w:rFonts w:ascii="Cambria" w:eastAsia="Arial" w:hAnsi="Cambria" w:cs="Arial"/>
          <w:sz w:val="24"/>
          <w:szCs w:val="24"/>
        </w:rPr>
        <w:t>ember</w:t>
      </w:r>
      <w:r w:rsidR="0048526B" w:rsidRPr="00C17F30">
        <w:rPr>
          <w:rFonts w:ascii="Cambria" w:eastAsia="Arial" w:hAnsi="Cambria" w:cs="Arial"/>
          <w:sz w:val="24"/>
          <w:szCs w:val="24"/>
        </w:rPr>
        <w:t>s</w:t>
      </w:r>
      <w:r w:rsidRPr="00C17F30">
        <w:rPr>
          <w:rFonts w:ascii="Cambria" w:eastAsia="Arial" w:hAnsi="Cambria" w:cs="Arial"/>
          <w:sz w:val="24"/>
          <w:szCs w:val="24"/>
        </w:rPr>
        <w:t xml:space="preserve"> </w:t>
      </w:r>
      <w:r w:rsidR="007021A8">
        <w:rPr>
          <w:rFonts w:ascii="Cambria" w:eastAsia="Arial" w:hAnsi="Cambria" w:cs="Arial"/>
          <w:sz w:val="24"/>
          <w:szCs w:val="24"/>
        </w:rPr>
        <w:t xml:space="preserve">have any kind of enquiry/complaints/grievance, such Member </w:t>
      </w:r>
      <w:r w:rsidRPr="00C17F30">
        <w:rPr>
          <w:rFonts w:ascii="Cambria" w:eastAsia="Arial" w:hAnsi="Cambria" w:cs="Arial"/>
          <w:sz w:val="24"/>
          <w:szCs w:val="24"/>
        </w:rPr>
        <w:t>of the Society shall directly approach the Developer for any enquiries</w:t>
      </w:r>
      <w:r w:rsidR="000D5B56" w:rsidRPr="00C17F30">
        <w:rPr>
          <w:rFonts w:ascii="Cambria" w:eastAsia="Arial" w:hAnsi="Cambria" w:cs="Arial"/>
          <w:sz w:val="24"/>
          <w:szCs w:val="24"/>
        </w:rPr>
        <w:t xml:space="preserve"> </w:t>
      </w:r>
      <w:r w:rsidRPr="00C17F30">
        <w:rPr>
          <w:rFonts w:ascii="Cambria" w:eastAsia="Arial" w:hAnsi="Cambria" w:cs="Arial"/>
          <w:sz w:val="24"/>
          <w:szCs w:val="24"/>
        </w:rPr>
        <w:t>/</w:t>
      </w:r>
      <w:r w:rsidR="000D5B56" w:rsidRPr="00C17F30">
        <w:rPr>
          <w:rFonts w:ascii="Cambria" w:eastAsia="Arial" w:hAnsi="Cambria" w:cs="Arial"/>
          <w:sz w:val="24"/>
          <w:szCs w:val="24"/>
        </w:rPr>
        <w:t xml:space="preserve"> </w:t>
      </w:r>
      <w:r w:rsidRPr="00C17F30">
        <w:rPr>
          <w:rFonts w:ascii="Cambria" w:eastAsia="Arial" w:hAnsi="Cambria" w:cs="Arial"/>
          <w:sz w:val="24"/>
          <w:szCs w:val="24"/>
        </w:rPr>
        <w:t>grievances</w:t>
      </w:r>
      <w:r w:rsidR="000D5B56" w:rsidRPr="00C17F30">
        <w:rPr>
          <w:rFonts w:ascii="Cambria" w:eastAsia="Arial" w:hAnsi="Cambria" w:cs="Arial"/>
          <w:sz w:val="24"/>
          <w:szCs w:val="24"/>
        </w:rPr>
        <w:t xml:space="preserve"> </w:t>
      </w:r>
      <w:r w:rsidRPr="00C17F30">
        <w:rPr>
          <w:rFonts w:ascii="Cambria" w:eastAsia="Arial" w:hAnsi="Cambria" w:cs="Arial"/>
          <w:sz w:val="24"/>
          <w:szCs w:val="24"/>
        </w:rPr>
        <w:t>/</w:t>
      </w:r>
      <w:r w:rsidR="000D5B56" w:rsidRPr="00C17F30">
        <w:rPr>
          <w:rFonts w:ascii="Cambria" w:eastAsia="Arial" w:hAnsi="Cambria" w:cs="Arial"/>
          <w:sz w:val="24"/>
          <w:szCs w:val="24"/>
        </w:rPr>
        <w:t xml:space="preserve"> </w:t>
      </w:r>
      <w:r w:rsidRPr="00C17F30">
        <w:rPr>
          <w:rFonts w:ascii="Cambria" w:eastAsia="Arial" w:hAnsi="Cambria" w:cs="Arial"/>
          <w:sz w:val="24"/>
          <w:szCs w:val="24"/>
        </w:rPr>
        <w:t xml:space="preserve">complaints with respect to the redevelopment of the </w:t>
      </w:r>
      <w:r w:rsidR="000D5B56" w:rsidRPr="00C17F30">
        <w:rPr>
          <w:rFonts w:ascii="Cambria" w:eastAsia="Arial" w:hAnsi="Cambria" w:cs="Arial"/>
          <w:sz w:val="24"/>
          <w:szCs w:val="24"/>
        </w:rPr>
        <w:t xml:space="preserve">Land </w:t>
      </w:r>
      <w:r w:rsidRPr="00C17F30">
        <w:rPr>
          <w:rFonts w:ascii="Cambria" w:eastAsia="Arial" w:hAnsi="Cambria" w:cs="Arial"/>
          <w:sz w:val="24"/>
          <w:szCs w:val="24"/>
        </w:rPr>
        <w:t xml:space="preserve">until the OC is obtained and thereafter in writing to the Developer. </w:t>
      </w:r>
    </w:p>
    <w:p w14:paraId="2AB72B95" w14:textId="77777777" w:rsidR="00C3268B" w:rsidRPr="00C17F30" w:rsidRDefault="00C3268B" w:rsidP="0057425A">
      <w:pPr>
        <w:widowControl w:val="0"/>
        <w:numPr>
          <w:ilvl w:val="0"/>
          <w:numId w:val="4"/>
        </w:numPr>
        <w:spacing w:after="180" w:line="360" w:lineRule="auto"/>
        <w:ind w:hanging="720"/>
        <w:jc w:val="both"/>
        <w:rPr>
          <w:rFonts w:ascii="Cambria" w:eastAsia="Arial" w:hAnsi="Cambria" w:cs="Arial"/>
          <w:sz w:val="24"/>
          <w:szCs w:val="24"/>
        </w:rPr>
      </w:pPr>
      <w:r w:rsidRPr="00C17F30">
        <w:rPr>
          <w:rFonts w:ascii="Cambria" w:eastAsia="Arial" w:hAnsi="Cambria" w:cs="Arial"/>
          <w:b/>
          <w:sz w:val="24"/>
          <w:szCs w:val="24"/>
        </w:rPr>
        <w:t>Inspection and Possession of the original documents</w:t>
      </w:r>
    </w:p>
    <w:p w14:paraId="500FB178" w14:textId="77777777" w:rsidR="0041641C" w:rsidRPr="00C17F30" w:rsidRDefault="00C3268B" w:rsidP="0041641C">
      <w:pPr>
        <w:widowControl w:val="0"/>
        <w:spacing w:after="180" w:line="360" w:lineRule="auto"/>
        <w:ind w:left="720"/>
        <w:jc w:val="both"/>
        <w:rPr>
          <w:rFonts w:ascii="Cambria" w:hAnsi="Cambria"/>
          <w:b/>
          <w:sz w:val="24"/>
          <w:szCs w:val="24"/>
        </w:rPr>
      </w:pPr>
      <w:r w:rsidRPr="00C17F30">
        <w:rPr>
          <w:rFonts w:ascii="Cambria" w:eastAsia="Arial" w:hAnsi="Cambria" w:cs="Arial"/>
          <w:sz w:val="24"/>
          <w:szCs w:val="24"/>
        </w:rPr>
        <w:t>The</w:t>
      </w:r>
      <w:r w:rsidRPr="00C17F30">
        <w:rPr>
          <w:rFonts w:ascii="Cambria" w:eastAsia="Arial" w:hAnsi="Cambria" w:cs="Arial"/>
          <w:b/>
          <w:sz w:val="24"/>
          <w:szCs w:val="24"/>
        </w:rPr>
        <w:t xml:space="preserve"> </w:t>
      </w:r>
      <w:r w:rsidRPr="00C17F30">
        <w:rPr>
          <w:rFonts w:ascii="Cambria" w:hAnsi="Cambria" w:cs="Arial"/>
          <w:sz w:val="24"/>
          <w:szCs w:val="24"/>
        </w:rPr>
        <w:t xml:space="preserve">Developer agrees, declares and confirms that before the execution of this Agreement, all </w:t>
      </w:r>
      <w:r w:rsidR="00C341C0" w:rsidRPr="00C17F30">
        <w:rPr>
          <w:rFonts w:ascii="Cambria" w:hAnsi="Cambria" w:cs="Arial"/>
          <w:sz w:val="24"/>
          <w:szCs w:val="24"/>
        </w:rPr>
        <w:t>the Me</w:t>
      </w:r>
      <w:r w:rsidRPr="00C17F30">
        <w:rPr>
          <w:rFonts w:ascii="Cambria" w:hAnsi="Cambria" w:cs="Arial"/>
          <w:sz w:val="24"/>
          <w:szCs w:val="24"/>
        </w:rPr>
        <w:t>mbers of the Society have given inspection of their respective original documents of their respective flats and submitted photocopies of the same with the Developer for investigation of title of the existing members. The Developer has investigated the title of the Society to the Property, and that of the members to the flats occupied by them and is completely satisfied with the same.</w:t>
      </w:r>
      <w:r w:rsidR="00065A09" w:rsidRPr="00C17F30">
        <w:rPr>
          <w:rFonts w:ascii="Cambria" w:hAnsi="Cambria" w:cs="Arial"/>
          <w:sz w:val="24"/>
          <w:szCs w:val="24"/>
        </w:rPr>
        <w:t xml:space="preserve"> </w:t>
      </w:r>
    </w:p>
    <w:p w14:paraId="0518273B" w14:textId="77777777" w:rsidR="00596993" w:rsidRPr="00C17F30" w:rsidRDefault="00596993" w:rsidP="00E97F1B">
      <w:pPr>
        <w:widowControl w:val="0"/>
        <w:numPr>
          <w:ilvl w:val="0"/>
          <w:numId w:val="4"/>
        </w:numPr>
        <w:spacing w:after="180" w:line="360" w:lineRule="auto"/>
        <w:ind w:hanging="720"/>
        <w:jc w:val="both"/>
        <w:rPr>
          <w:rFonts w:ascii="Cambria" w:hAnsi="Cambria"/>
          <w:b/>
          <w:sz w:val="24"/>
          <w:szCs w:val="24"/>
        </w:rPr>
      </w:pPr>
      <w:r w:rsidRPr="00C17F30">
        <w:rPr>
          <w:rFonts w:ascii="Cambria" w:hAnsi="Cambria"/>
          <w:b/>
          <w:sz w:val="24"/>
          <w:szCs w:val="24"/>
        </w:rPr>
        <w:t>Obligation of the Existing Member to take the Possession of their respective Permanent Alternate Accommodation</w:t>
      </w:r>
    </w:p>
    <w:p w14:paraId="5BE90882" w14:textId="32148998" w:rsidR="00BA5812" w:rsidRPr="00C17F30" w:rsidRDefault="00BA5812" w:rsidP="00AB2FAF">
      <w:pPr>
        <w:pStyle w:val="ColorfulList-Accent11"/>
        <w:widowControl w:val="0"/>
        <w:numPr>
          <w:ilvl w:val="1"/>
          <w:numId w:val="31"/>
        </w:numPr>
        <w:spacing w:after="180" w:line="372" w:lineRule="auto"/>
        <w:ind w:left="734" w:hanging="547"/>
        <w:jc w:val="both"/>
        <w:rPr>
          <w:rFonts w:ascii="Cambria" w:hAnsi="Cambria"/>
          <w:sz w:val="24"/>
          <w:szCs w:val="24"/>
        </w:rPr>
      </w:pPr>
      <w:r w:rsidRPr="004254B4">
        <w:rPr>
          <w:rFonts w:ascii="Cambria" w:hAnsi="Cambria"/>
          <w:sz w:val="24"/>
          <w:szCs w:val="24"/>
        </w:rPr>
        <w:t xml:space="preserve">Within 7 days from the date the Developer makes an application for the procurement of </w:t>
      </w:r>
      <w:r w:rsidR="006C55D4" w:rsidRPr="00C17F30">
        <w:rPr>
          <w:rFonts w:ascii="Cambria" w:hAnsi="Cambria"/>
          <w:sz w:val="24"/>
          <w:szCs w:val="24"/>
        </w:rPr>
        <w:t xml:space="preserve">part OC in respect of commercial </w:t>
      </w:r>
      <w:r w:rsidR="00B16D09">
        <w:rPr>
          <w:rFonts w:ascii="Cambria" w:hAnsi="Cambria"/>
          <w:sz w:val="24"/>
          <w:szCs w:val="24"/>
        </w:rPr>
        <w:t>units</w:t>
      </w:r>
      <w:r w:rsidR="006C55D4" w:rsidRPr="00C17F30">
        <w:rPr>
          <w:rFonts w:ascii="Cambria" w:hAnsi="Cambria"/>
          <w:sz w:val="24"/>
          <w:szCs w:val="24"/>
        </w:rPr>
        <w:t xml:space="preserve"> and </w:t>
      </w:r>
      <w:r w:rsidR="00BE4753" w:rsidRPr="004254B4">
        <w:rPr>
          <w:rFonts w:ascii="Cambria" w:hAnsi="Cambria"/>
          <w:sz w:val="24"/>
          <w:szCs w:val="24"/>
        </w:rPr>
        <w:t>full</w:t>
      </w:r>
      <w:r w:rsidRPr="004254B4">
        <w:rPr>
          <w:rFonts w:ascii="Cambria" w:hAnsi="Cambria"/>
          <w:sz w:val="24"/>
          <w:szCs w:val="24"/>
        </w:rPr>
        <w:t xml:space="preserve"> OC </w:t>
      </w:r>
      <w:r w:rsidR="006C55D4" w:rsidRPr="00C17F30">
        <w:rPr>
          <w:rFonts w:ascii="Cambria" w:hAnsi="Cambria"/>
          <w:sz w:val="24"/>
          <w:szCs w:val="24"/>
        </w:rPr>
        <w:t xml:space="preserve">in respect of residential </w:t>
      </w:r>
      <w:r w:rsidR="00B16D09">
        <w:rPr>
          <w:rFonts w:ascii="Cambria" w:hAnsi="Cambria"/>
          <w:sz w:val="24"/>
          <w:szCs w:val="24"/>
        </w:rPr>
        <w:t>flats</w:t>
      </w:r>
      <w:r w:rsidR="006C55D4" w:rsidRPr="00C17F30">
        <w:rPr>
          <w:rFonts w:ascii="Cambria" w:hAnsi="Cambria"/>
          <w:sz w:val="24"/>
          <w:szCs w:val="24"/>
        </w:rPr>
        <w:t xml:space="preserve"> </w:t>
      </w:r>
      <w:r w:rsidRPr="004254B4">
        <w:rPr>
          <w:rFonts w:ascii="Cambria" w:hAnsi="Cambria"/>
          <w:sz w:val="24"/>
          <w:szCs w:val="24"/>
        </w:rPr>
        <w:t xml:space="preserve">from the </w:t>
      </w:r>
      <w:r w:rsidRPr="004254B4">
        <w:rPr>
          <w:rFonts w:ascii="Cambria" w:hAnsi="Cambria"/>
          <w:w w:val="105"/>
          <w:sz w:val="24"/>
          <w:szCs w:val="24"/>
        </w:rPr>
        <w:t>Concerned Authority</w:t>
      </w:r>
      <w:r w:rsidRPr="004254B4">
        <w:rPr>
          <w:rFonts w:ascii="Cambria" w:hAnsi="Cambria"/>
          <w:sz w:val="24"/>
          <w:szCs w:val="24"/>
        </w:rPr>
        <w:t xml:space="preserve">, the Developer shall send a notice to the Society about the application for the OC. The Society and its appointed PMC within </w:t>
      </w:r>
      <w:r w:rsidR="00B26637">
        <w:rPr>
          <w:rFonts w:ascii="Cambria" w:hAnsi="Cambria"/>
          <w:sz w:val="24"/>
          <w:szCs w:val="24"/>
        </w:rPr>
        <w:t>15</w:t>
      </w:r>
      <w:r w:rsidRPr="004254B4">
        <w:rPr>
          <w:rFonts w:ascii="Cambria" w:hAnsi="Cambria"/>
          <w:sz w:val="24"/>
          <w:szCs w:val="24"/>
        </w:rPr>
        <w:t xml:space="preserve"> days from the date of the notice will have a right </w:t>
      </w:r>
      <w:r w:rsidRPr="004254B4">
        <w:rPr>
          <w:rFonts w:ascii="Cambria" w:hAnsi="Cambria"/>
          <w:sz w:val="24"/>
          <w:szCs w:val="24"/>
        </w:rPr>
        <w:lastRenderedPageBreak/>
        <w:t>to inspect the completed New Building, along with the Amenities and verify the adherence to this Agreement and building construction norms/laws. Upon completion of the inspection, the PMC of the Society will issue a confirmation that the New Building is completed as per the provisions of this Agreement and building construction norms/laws. If any deficiency is found by the Society after the last inspection, the same shall be intimated to the Developer, which shall be immediately, but in any case, not later than 30 (Thirty days) rectified by the Developer. In case the Developer is unable to rectify the defect within 30 days, the affected Member shall be entitled for the amount equivalent to rectify such defect.</w:t>
      </w:r>
    </w:p>
    <w:p w14:paraId="0AA5C5B9" w14:textId="63B3C95C" w:rsidR="00596993" w:rsidRPr="00C17F30" w:rsidRDefault="004079C3" w:rsidP="00AB2FAF">
      <w:pPr>
        <w:pStyle w:val="ColorfulList-Accent11"/>
        <w:widowControl w:val="0"/>
        <w:numPr>
          <w:ilvl w:val="1"/>
          <w:numId w:val="31"/>
        </w:numPr>
        <w:spacing w:after="180" w:line="372" w:lineRule="auto"/>
        <w:ind w:left="734" w:hanging="547"/>
        <w:jc w:val="both"/>
        <w:rPr>
          <w:rFonts w:ascii="Cambria" w:hAnsi="Cambria"/>
          <w:sz w:val="24"/>
          <w:szCs w:val="24"/>
        </w:rPr>
      </w:pPr>
      <w:r w:rsidRPr="004254B4">
        <w:rPr>
          <w:rFonts w:ascii="Cambria" w:hAnsi="Cambria"/>
          <w:w w:val="105"/>
          <w:sz w:val="24"/>
          <w:szCs w:val="24"/>
        </w:rPr>
        <w:t>Within 30 (Thirty) days from the Society confirming completion of the New</w:t>
      </w:r>
      <w:r w:rsidRPr="004254B4">
        <w:rPr>
          <w:rFonts w:ascii="Cambria" w:hAnsi="Cambria"/>
          <w:spacing w:val="1"/>
          <w:w w:val="105"/>
          <w:sz w:val="24"/>
          <w:szCs w:val="24"/>
        </w:rPr>
        <w:t xml:space="preserve"> </w:t>
      </w:r>
      <w:r w:rsidRPr="004254B4">
        <w:rPr>
          <w:rFonts w:ascii="Cambria" w:hAnsi="Cambria"/>
          <w:w w:val="105"/>
          <w:sz w:val="24"/>
          <w:szCs w:val="24"/>
        </w:rPr>
        <w:t xml:space="preserve">Building(s) to their satisfaction or </w:t>
      </w:r>
      <w:r w:rsidR="009619AE" w:rsidRPr="004254B4">
        <w:rPr>
          <w:rFonts w:ascii="Cambria" w:hAnsi="Cambria"/>
          <w:w w:val="105"/>
          <w:sz w:val="24"/>
          <w:szCs w:val="24"/>
        </w:rPr>
        <w:t xml:space="preserve">within 30 (Thirty) days from </w:t>
      </w:r>
      <w:r w:rsidRPr="004254B4">
        <w:rPr>
          <w:rFonts w:ascii="Cambria" w:hAnsi="Cambria"/>
          <w:w w:val="105"/>
          <w:sz w:val="24"/>
          <w:szCs w:val="24"/>
        </w:rPr>
        <w:t xml:space="preserve">the Developer procuring the </w:t>
      </w:r>
      <w:r w:rsidR="0076280E">
        <w:rPr>
          <w:rFonts w:ascii="Cambria" w:hAnsi="Cambria"/>
          <w:w w:val="105"/>
          <w:sz w:val="24"/>
          <w:szCs w:val="24"/>
        </w:rPr>
        <w:t xml:space="preserve">part </w:t>
      </w:r>
      <w:r w:rsidRPr="004254B4">
        <w:rPr>
          <w:rFonts w:ascii="Cambria" w:hAnsi="Cambria"/>
          <w:w w:val="105"/>
          <w:sz w:val="24"/>
          <w:szCs w:val="24"/>
        </w:rPr>
        <w:t>OC</w:t>
      </w:r>
      <w:r w:rsidR="00D42332" w:rsidRPr="004254B4">
        <w:rPr>
          <w:rFonts w:ascii="Cambria" w:hAnsi="Cambria"/>
          <w:w w:val="105"/>
          <w:sz w:val="24"/>
          <w:szCs w:val="24"/>
        </w:rPr>
        <w:t xml:space="preserve"> </w:t>
      </w:r>
      <w:r w:rsidR="0041718F" w:rsidRPr="00C17F30">
        <w:rPr>
          <w:rFonts w:ascii="Cambria" w:hAnsi="Cambria"/>
          <w:sz w:val="24"/>
          <w:szCs w:val="24"/>
        </w:rPr>
        <w:t xml:space="preserve">in respect of commercial </w:t>
      </w:r>
      <w:r w:rsidR="00A3466E">
        <w:rPr>
          <w:rFonts w:ascii="Cambria" w:hAnsi="Cambria"/>
          <w:sz w:val="24"/>
          <w:szCs w:val="24"/>
        </w:rPr>
        <w:t>units</w:t>
      </w:r>
      <w:r w:rsidR="0041718F" w:rsidRPr="00C17F30">
        <w:rPr>
          <w:rFonts w:ascii="Cambria" w:hAnsi="Cambria"/>
          <w:sz w:val="24"/>
          <w:szCs w:val="24"/>
        </w:rPr>
        <w:t xml:space="preserve"> and </w:t>
      </w:r>
      <w:r w:rsidR="0041718F">
        <w:rPr>
          <w:rFonts w:ascii="Cambria" w:hAnsi="Cambria"/>
          <w:sz w:val="24"/>
          <w:szCs w:val="24"/>
        </w:rPr>
        <w:t xml:space="preserve">full OC in respect of </w:t>
      </w:r>
      <w:r w:rsidR="00310925">
        <w:rPr>
          <w:rFonts w:ascii="Cambria" w:hAnsi="Cambria"/>
          <w:sz w:val="24"/>
          <w:szCs w:val="24"/>
        </w:rPr>
        <w:t>r</w:t>
      </w:r>
      <w:r w:rsidR="0041718F">
        <w:rPr>
          <w:rFonts w:ascii="Cambria" w:hAnsi="Cambria"/>
          <w:sz w:val="24"/>
          <w:szCs w:val="24"/>
        </w:rPr>
        <w:t xml:space="preserve">esidential </w:t>
      </w:r>
      <w:r w:rsidR="00A3466E">
        <w:rPr>
          <w:rFonts w:ascii="Cambria" w:hAnsi="Cambria"/>
          <w:sz w:val="24"/>
          <w:szCs w:val="24"/>
        </w:rPr>
        <w:t>flats</w:t>
      </w:r>
      <w:r w:rsidR="00310925">
        <w:rPr>
          <w:rFonts w:ascii="Cambria" w:hAnsi="Cambria"/>
          <w:sz w:val="24"/>
          <w:szCs w:val="24"/>
        </w:rPr>
        <w:t>, as the case may be</w:t>
      </w:r>
      <w:r w:rsidR="0041718F" w:rsidRPr="00455D1C">
        <w:rPr>
          <w:rFonts w:ascii="Cambria" w:hAnsi="Cambria"/>
          <w:sz w:val="24"/>
        </w:rPr>
        <w:t xml:space="preserve"> </w:t>
      </w:r>
      <w:r w:rsidR="00D42332" w:rsidRPr="004254B4">
        <w:rPr>
          <w:rFonts w:ascii="Cambria" w:hAnsi="Cambria"/>
          <w:w w:val="105"/>
          <w:sz w:val="24"/>
          <w:szCs w:val="24"/>
        </w:rPr>
        <w:t>and issuing Notice to Occupy</w:t>
      </w:r>
      <w:r w:rsidRPr="004254B4">
        <w:rPr>
          <w:rFonts w:ascii="Cambria" w:hAnsi="Cambria"/>
          <w:w w:val="105"/>
          <w:sz w:val="24"/>
          <w:szCs w:val="24"/>
        </w:rPr>
        <w:t>, whichever is later</w:t>
      </w:r>
      <w:r w:rsidR="00F54E46" w:rsidRPr="00C17F30">
        <w:rPr>
          <w:rFonts w:ascii="Cambria" w:hAnsi="Cambria"/>
          <w:sz w:val="24"/>
          <w:szCs w:val="24"/>
        </w:rPr>
        <w:t xml:space="preserve"> (“</w:t>
      </w:r>
      <w:r w:rsidR="00F54E46" w:rsidRPr="00C17F30">
        <w:rPr>
          <w:rFonts w:ascii="Cambria" w:hAnsi="Cambria"/>
          <w:b/>
          <w:sz w:val="24"/>
          <w:szCs w:val="24"/>
        </w:rPr>
        <w:t>Final Completion Date</w:t>
      </w:r>
      <w:r w:rsidR="00F54E46" w:rsidRPr="00C17F30">
        <w:rPr>
          <w:rFonts w:ascii="Cambria" w:hAnsi="Cambria"/>
          <w:sz w:val="24"/>
          <w:szCs w:val="24"/>
        </w:rPr>
        <w:t>”)</w:t>
      </w:r>
      <w:r w:rsidR="006C3C6E" w:rsidRPr="00C17F30">
        <w:rPr>
          <w:rFonts w:ascii="Cambria" w:hAnsi="Cambria"/>
          <w:sz w:val="24"/>
          <w:szCs w:val="24"/>
        </w:rPr>
        <w:t>, the</w:t>
      </w:r>
      <w:r w:rsidR="00596993" w:rsidRPr="00C17F30">
        <w:rPr>
          <w:rFonts w:ascii="Cambria" w:hAnsi="Cambria"/>
          <w:sz w:val="24"/>
          <w:szCs w:val="24"/>
        </w:rPr>
        <w:t xml:space="preserve"> Developer</w:t>
      </w:r>
      <w:r w:rsidR="006C3C6E" w:rsidRPr="00C17F30">
        <w:rPr>
          <w:rFonts w:ascii="Cambria" w:hAnsi="Cambria"/>
          <w:sz w:val="24"/>
          <w:szCs w:val="24"/>
        </w:rPr>
        <w:t>’</w:t>
      </w:r>
      <w:r w:rsidR="00596993" w:rsidRPr="00C17F30">
        <w:rPr>
          <w:rFonts w:ascii="Cambria" w:hAnsi="Cambria"/>
          <w:sz w:val="24"/>
          <w:szCs w:val="24"/>
        </w:rPr>
        <w:t>s obligation to pay Monthly Displacement Compensation shall end ipso-facto on Existing Member.</w:t>
      </w:r>
    </w:p>
    <w:p w14:paraId="149F0208" w14:textId="2814D500" w:rsidR="00596993" w:rsidRPr="00C17F30" w:rsidRDefault="00596993" w:rsidP="00AB2FAF">
      <w:pPr>
        <w:pStyle w:val="ColorfulList-Accent11"/>
        <w:widowControl w:val="0"/>
        <w:numPr>
          <w:ilvl w:val="1"/>
          <w:numId w:val="31"/>
        </w:numPr>
        <w:spacing w:after="180" w:line="372" w:lineRule="auto"/>
        <w:ind w:left="734" w:hanging="547"/>
        <w:jc w:val="both"/>
        <w:rPr>
          <w:rFonts w:ascii="Cambria" w:hAnsi="Cambria"/>
          <w:sz w:val="24"/>
          <w:szCs w:val="24"/>
        </w:rPr>
      </w:pPr>
      <w:r w:rsidRPr="00C17F30">
        <w:rPr>
          <w:rFonts w:ascii="Cambria" w:hAnsi="Cambria"/>
          <w:sz w:val="24"/>
          <w:szCs w:val="24"/>
        </w:rPr>
        <w:t xml:space="preserve">It shall be obligatory on the Existing Members to return the unused </w:t>
      </w:r>
      <w:r w:rsidR="0094304E" w:rsidRPr="00C17F30">
        <w:rPr>
          <w:rFonts w:ascii="Cambria" w:hAnsi="Cambria"/>
          <w:sz w:val="24"/>
          <w:szCs w:val="24"/>
        </w:rPr>
        <w:t>post</w:t>
      </w:r>
      <w:r w:rsidR="00A53465" w:rsidRPr="00C17F30">
        <w:rPr>
          <w:rFonts w:ascii="Cambria" w:hAnsi="Cambria"/>
          <w:sz w:val="24"/>
          <w:szCs w:val="24"/>
        </w:rPr>
        <w:t>-</w:t>
      </w:r>
      <w:r w:rsidR="0094304E" w:rsidRPr="00C17F30">
        <w:rPr>
          <w:rFonts w:ascii="Cambria" w:hAnsi="Cambria"/>
          <w:sz w:val="24"/>
          <w:szCs w:val="24"/>
        </w:rPr>
        <w:t xml:space="preserve">dated </w:t>
      </w:r>
      <w:r w:rsidRPr="00C17F30">
        <w:rPr>
          <w:rFonts w:ascii="Cambria" w:hAnsi="Cambria"/>
          <w:sz w:val="24"/>
          <w:szCs w:val="24"/>
        </w:rPr>
        <w:t xml:space="preserve">cheques </w:t>
      </w:r>
      <w:r w:rsidR="00A53465" w:rsidRPr="00C17F30">
        <w:rPr>
          <w:rFonts w:ascii="Cambria" w:hAnsi="Cambria"/>
          <w:sz w:val="24"/>
          <w:szCs w:val="24"/>
        </w:rPr>
        <w:t xml:space="preserve">for the balance period </w:t>
      </w:r>
      <w:r w:rsidRPr="00C17F30">
        <w:rPr>
          <w:rFonts w:ascii="Cambria" w:hAnsi="Cambria"/>
          <w:sz w:val="24"/>
          <w:szCs w:val="24"/>
        </w:rPr>
        <w:t xml:space="preserve">that they may have received in terms hereof to the Developer. In the event of the Existing Member failing to return the unused advance payment, the </w:t>
      </w:r>
      <w:r w:rsidR="00A53465" w:rsidRPr="00C17F30">
        <w:rPr>
          <w:rFonts w:ascii="Cambria" w:hAnsi="Cambria"/>
          <w:sz w:val="24"/>
          <w:szCs w:val="24"/>
        </w:rPr>
        <w:t xml:space="preserve">Developer shall be entitled to withhold possession of such Existing Member/s till such Existing Member/s returns </w:t>
      </w:r>
      <w:r w:rsidR="008252E9" w:rsidRPr="00C17F30">
        <w:rPr>
          <w:rFonts w:ascii="Cambria" w:hAnsi="Cambria"/>
          <w:sz w:val="24"/>
          <w:szCs w:val="24"/>
        </w:rPr>
        <w:t xml:space="preserve">the </w:t>
      </w:r>
      <w:r w:rsidR="00B63F99" w:rsidRPr="00C17F30">
        <w:rPr>
          <w:rFonts w:ascii="Cambria" w:hAnsi="Cambria"/>
          <w:sz w:val="24"/>
          <w:szCs w:val="24"/>
        </w:rPr>
        <w:t>unused post</w:t>
      </w:r>
      <w:r w:rsidR="008252E9" w:rsidRPr="00C17F30">
        <w:rPr>
          <w:rFonts w:ascii="Cambria" w:hAnsi="Cambria"/>
          <w:sz w:val="24"/>
          <w:szCs w:val="24"/>
        </w:rPr>
        <w:t>-dated cheques for the balance period.</w:t>
      </w:r>
      <w:r w:rsidR="006C3C6E" w:rsidRPr="00C17F30">
        <w:rPr>
          <w:rFonts w:ascii="Cambria" w:hAnsi="Cambria"/>
          <w:sz w:val="24"/>
          <w:szCs w:val="24"/>
        </w:rPr>
        <w:t xml:space="preserve"> </w:t>
      </w:r>
    </w:p>
    <w:p w14:paraId="331DACBF" w14:textId="207AA257" w:rsidR="00596993" w:rsidRPr="00C17F30" w:rsidRDefault="00596993" w:rsidP="00AB2FAF">
      <w:pPr>
        <w:pStyle w:val="ColorfulList-Accent11"/>
        <w:widowControl w:val="0"/>
        <w:numPr>
          <w:ilvl w:val="1"/>
          <w:numId w:val="31"/>
        </w:numPr>
        <w:spacing w:after="180" w:line="372" w:lineRule="auto"/>
        <w:ind w:left="734" w:hanging="547"/>
        <w:jc w:val="both"/>
        <w:rPr>
          <w:rFonts w:ascii="Cambria" w:hAnsi="Cambria"/>
          <w:sz w:val="24"/>
          <w:szCs w:val="24"/>
        </w:rPr>
      </w:pPr>
      <w:r w:rsidRPr="00C17F30">
        <w:rPr>
          <w:rFonts w:ascii="Cambria" w:hAnsi="Cambria"/>
          <w:sz w:val="24"/>
          <w:szCs w:val="24"/>
        </w:rPr>
        <w:t xml:space="preserve">Any Existing Member shall not be entitled to use any </w:t>
      </w:r>
      <w:r w:rsidR="00CE54BB" w:rsidRPr="00C17F30">
        <w:rPr>
          <w:rFonts w:ascii="Cambria" w:hAnsi="Cambria"/>
          <w:sz w:val="24"/>
          <w:szCs w:val="24"/>
        </w:rPr>
        <w:t>excess</w:t>
      </w:r>
      <w:r w:rsidR="00AF6193" w:rsidRPr="00C17F30">
        <w:rPr>
          <w:rFonts w:ascii="Cambria" w:hAnsi="Cambria"/>
          <w:sz w:val="24"/>
          <w:szCs w:val="24"/>
        </w:rPr>
        <w:t xml:space="preserve"> </w:t>
      </w:r>
      <w:r w:rsidRPr="00C17F30">
        <w:rPr>
          <w:rFonts w:ascii="Cambria" w:hAnsi="Cambria"/>
          <w:sz w:val="24"/>
          <w:szCs w:val="24"/>
        </w:rPr>
        <w:t>payment received</w:t>
      </w:r>
      <w:r w:rsidR="00AF6193" w:rsidRPr="00C17F30">
        <w:rPr>
          <w:rFonts w:ascii="Cambria" w:hAnsi="Cambria"/>
          <w:sz w:val="24"/>
          <w:szCs w:val="24"/>
        </w:rPr>
        <w:t>, if any,</w:t>
      </w:r>
      <w:r w:rsidRPr="00C17F30">
        <w:rPr>
          <w:rFonts w:ascii="Cambria" w:hAnsi="Cambria"/>
          <w:sz w:val="24"/>
          <w:szCs w:val="24"/>
        </w:rPr>
        <w:t xml:space="preserve"> towards </w:t>
      </w:r>
      <w:r w:rsidR="002A276F" w:rsidRPr="00C17F30">
        <w:rPr>
          <w:rFonts w:ascii="Cambria" w:hAnsi="Cambria"/>
          <w:sz w:val="24"/>
          <w:szCs w:val="24"/>
        </w:rPr>
        <w:t>Displacement Compensation</w:t>
      </w:r>
      <w:r w:rsidRPr="00C17F30">
        <w:rPr>
          <w:rFonts w:ascii="Cambria" w:hAnsi="Cambria"/>
          <w:sz w:val="24"/>
          <w:szCs w:val="24"/>
        </w:rPr>
        <w:t xml:space="preserve"> in any circumstances whatsoever after </w:t>
      </w:r>
      <w:r w:rsidR="00A916F8" w:rsidRPr="00C17F30">
        <w:rPr>
          <w:rFonts w:ascii="Cambria" w:hAnsi="Cambria"/>
          <w:sz w:val="24"/>
          <w:szCs w:val="24"/>
        </w:rPr>
        <w:t>Final Completion Date</w:t>
      </w:r>
      <w:r w:rsidRPr="00C17F30">
        <w:rPr>
          <w:rFonts w:ascii="Cambria" w:hAnsi="Cambria"/>
          <w:sz w:val="24"/>
          <w:szCs w:val="24"/>
        </w:rPr>
        <w:t xml:space="preserve"> of the respective New </w:t>
      </w:r>
      <w:r w:rsidR="00B63F99" w:rsidRPr="00C17F30">
        <w:rPr>
          <w:rFonts w:ascii="Cambria" w:hAnsi="Cambria"/>
          <w:sz w:val="24"/>
          <w:szCs w:val="24"/>
        </w:rPr>
        <w:t>residential flat/commercial unit</w:t>
      </w:r>
      <w:r w:rsidRPr="00C17F30">
        <w:rPr>
          <w:rFonts w:ascii="Cambria" w:hAnsi="Cambria"/>
          <w:sz w:val="24"/>
          <w:szCs w:val="24"/>
        </w:rPr>
        <w:t xml:space="preserve">. </w:t>
      </w:r>
    </w:p>
    <w:p w14:paraId="1478EBF0" w14:textId="47AED0DA" w:rsidR="00596993" w:rsidRPr="00C17F30" w:rsidRDefault="003204E3" w:rsidP="00AB2FAF">
      <w:pPr>
        <w:pStyle w:val="ColorfulList-Accent11"/>
        <w:widowControl w:val="0"/>
        <w:numPr>
          <w:ilvl w:val="1"/>
          <w:numId w:val="31"/>
        </w:numPr>
        <w:spacing w:after="180" w:line="372" w:lineRule="auto"/>
        <w:ind w:left="734" w:hanging="547"/>
        <w:jc w:val="both"/>
        <w:rPr>
          <w:rFonts w:ascii="Cambria" w:hAnsi="Cambria"/>
          <w:sz w:val="24"/>
        </w:rPr>
      </w:pPr>
      <w:r w:rsidRPr="00C17F30">
        <w:rPr>
          <w:rFonts w:ascii="Cambria" w:hAnsi="Cambria"/>
          <w:sz w:val="24"/>
          <w:szCs w:val="24"/>
        </w:rPr>
        <w:t xml:space="preserve">Irrespective of the Existing Members taking possession of their respective </w:t>
      </w:r>
      <w:r w:rsidR="00E473A8" w:rsidRPr="00C17F30">
        <w:rPr>
          <w:rFonts w:ascii="Cambria" w:hAnsi="Cambria"/>
          <w:sz w:val="24"/>
          <w:szCs w:val="24"/>
        </w:rPr>
        <w:t xml:space="preserve">new </w:t>
      </w:r>
      <w:r w:rsidR="00B63F99" w:rsidRPr="00C17F30">
        <w:rPr>
          <w:rFonts w:ascii="Cambria" w:hAnsi="Cambria"/>
          <w:sz w:val="24"/>
          <w:szCs w:val="24"/>
        </w:rPr>
        <w:t xml:space="preserve">residential flat/commercial unit </w:t>
      </w:r>
      <w:r w:rsidRPr="00C17F30">
        <w:rPr>
          <w:rFonts w:ascii="Cambria" w:hAnsi="Cambria"/>
          <w:sz w:val="24"/>
          <w:szCs w:val="24"/>
        </w:rPr>
        <w:t>in terms of the Notice</w:t>
      </w:r>
      <w:r w:rsidR="00A7197E" w:rsidRPr="00C17F30">
        <w:rPr>
          <w:rFonts w:ascii="Cambria" w:hAnsi="Cambria"/>
          <w:sz w:val="24"/>
          <w:szCs w:val="24"/>
        </w:rPr>
        <w:t xml:space="preserve"> to </w:t>
      </w:r>
      <w:r w:rsidR="00AA640D" w:rsidRPr="00C17F30">
        <w:rPr>
          <w:rFonts w:ascii="Cambria" w:hAnsi="Cambria"/>
          <w:sz w:val="24"/>
          <w:szCs w:val="24"/>
        </w:rPr>
        <w:t>O</w:t>
      </w:r>
      <w:r w:rsidR="00A7197E" w:rsidRPr="00C17F30">
        <w:rPr>
          <w:rFonts w:ascii="Cambria" w:hAnsi="Cambria"/>
          <w:sz w:val="24"/>
          <w:szCs w:val="24"/>
        </w:rPr>
        <w:t>ccupy</w:t>
      </w:r>
      <w:r w:rsidRPr="00C17F30">
        <w:rPr>
          <w:rFonts w:ascii="Cambria" w:hAnsi="Cambria"/>
          <w:sz w:val="24"/>
          <w:szCs w:val="24"/>
        </w:rPr>
        <w:t>, the Existing Members shall be liable to pay maintenance charges and all other taxes including property taxes etc. in respect of the New Premises to the Developers at actual</w:t>
      </w:r>
      <w:r w:rsidR="00815D25" w:rsidRPr="00C17F30">
        <w:rPr>
          <w:rFonts w:ascii="Cambria" w:hAnsi="Cambria"/>
          <w:sz w:val="24"/>
          <w:szCs w:val="24"/>
        </w:rPr>
        <w:t>s</w:t>
      </w:r>
      <w:r w:rsidRPr="00C17F30">
        <w:rPr>
          <w:rFonts w:ascii="Cambria" w:hAnsi="Cambria"/>
          <w:sz w:val="24"/>
          <w:szCs w:val="24"/>
        </w:rPr>
        <w:t xml:space="preserve">, from the </w:t>
      </w:r>
      <w:r w:rsidRPr="00C17F30">
        <w:rPr>
          <w:rFonts w:ascii="Cambria" w:hAnsi="Cambria"/>
          <w:bCs/>
          <w:sz w:val="24"/>
          <w:szCs w:val="24"/>
        </w:rPr>
        <w:t>Final Completion Date</w:t>
      </w:r>
      <w:r w:rsidR="00815D25" w:rsidRPr="00C17F30">
        <w:rPr>
          <w:rFonts w:ascii="Cambria" w:hAnsi="Cambria"/>
          <w:bCs/>
          <w:sz w:val="24"/>
          <w:szCs w:val="24"/>
        </w:rPr>
        <w:t>.</w:t>
      </w:r>
      <w:r w:rsidRPr="00C17F30">
        <w:rPr>
          <w:rFonts w:ascii="Cambria" w:hAnsi="Cambria"/>
          <w:sz w:val="24"/>
          <w:szCs w:val="24"/>
        </w:rPr>
        <w:t xml:space="preserve"> </w:t>
      </w:r>
    </w:p>
    <w:p w14:paraId="64039EF8" w14:textId="3A450A8F" w:rsidR="00596993" w:rsidRPr="00C17F30" w:rsidRDefault="0041641C" w:rsidP="00CC1304">
      <w:pPr>
        <w:pStyle w:val="ColorfulList-Accent11"/>
        <w:widowControl w:val="0"/>
        <w:numPr>
          <w:ilvl w:val="1"/>
          <w:numId w:val="31"/>
        </w:numPr>
        <w:spacing w:after="180" w:line="372" w:lineRule="auto"/>
        <w:ind w:left="734" w:hanging="547"/>
        <w:jc w:val="both"/>
        <w:rPr>
          <w:rFonts w:ascii="Cambria" w:hAnsi="Cambria"/>
          <w:sz w:val="24"/>
          <w:szCs w:val="24"/>
        </w:rPr>
      </w:pPr>
      <w:r w:rsidRPr="00C17F30">
        <w:rPr>
          <w:rFonts w:ascii="Cambria" w:hAnsi="Cambria"/>
          <w:bCs/>
          <w:sz w:val="24"/>
          <w:szCs w:val="24"/>
        </w:rPr>
        <w:lastRenderedPageBreak/>
        <w:t>I</w:t>
      </w:r>
      <w:r w:rsidR="00596993" w:rsidRPr="00C17F30">
        <w:rPr>
          <w:rFonts w:ascii="Cambria" w:hAnsi="Cambria"/>
          <w:bCs/>
          <w:sz w:val="24"/>
          <w:szCs w:val="24"/>
        </w:rPr>
        <w:t>t is expressly understood that onc</w:t>
      </w:r>
      <w:r w:rsidR="00596993" w:rsidRPr="00C17F30">
        <w:rPr>
          <w:rFonts w:ascii="Cambria" w:hAnsi="Cambria"/>
          <w:sz w:val="24"/>
          <w:szCs w:val="24"/>
        </w:rPr>
        <w:t xml:space="preserve">e the Developer obtains </w:t>
      </w:r>
      <w:r w:rsidR="0023756A" w:rsidRPr="00C17F30">
        <w:rPr>
          <w:rFonts w:ascii="Cambria" w:hAnsi="Cambria"/>
          <w:sz w:val="24"/>
          <w:szCs w:val="24"/>
        </w:rPr>
        <w:t xml:space="preserve">full </w:t>
      </w:r>
      <w:r w:rsidR="00596993" w:rsidRPr="00C17F30">
        <w:rPr>
          <w:rFonts w:ascii="Cambria" w:hAnsi="Cambria"/>
          <w:sz w:val="24"/>
          <w:szCs w:val="24"/>
        </w:rPr>
        <w:t xml:space="preserve"> Occupation Certificate for </w:t>
      </w:r>
      <w:r w:rsidR="0023756A" w:rsidRPr="00C17F30">
        <w:rPr>
          <w:rFonts w:ascii="Cambria" w:hAnsi="Cambria"/>
          <w:sz w:val="24"/>
          <w:szCs w:val="24"/>
        </w:rPr>
        <w:t xml:space="preserve">New Building </w:t>
      </w:r>
      <w:r w:rsidR="005C2186" w:rsidRPr="00C17F30">
        <w:rPr>
          <w:rFonts w:ascii="Cambria" w:hAnsi="Cambria"/>
          <w:sz w:val="24"/>
          <w:szCs w:val="24"/>
        </w:rPr>
        <w:t xml:space="preserve">and upon receipt of </w:t>
      </w:r>
      <w:r w:rsidR="00D15422" w:rsidRPr="00C17F30">
        <w:rPr>
          <w:rFonts w:ascii="Cambria" w:hAnsi="Cambria"/>
          <w:sz w:val="24"/>
          <w:szCs w:val="24"/>
        </w:rPr>
        <w:t xml:space="preserve">possession of the respective </w:t>
      </w:r>
      <w:r w:rsidR="00E473A8" w:rsidRPr="00C17F30">
        <w:rPr>
          <w:rFonts w:ascii="Cambria" w:hAnsi="Cambria"/>
          <w:sz w:val="24"/>
          <w:szCs w:val="24"/>
        </w:rPr>
        <w:t>new residential flat/commercial unit</w:t>
      </w:r>
      <w:r w:rsidR="00596993" w:rsidRPr="00C17F30">
        <w:rPr>
          <w:rFonts w:ascii="Cambria" w:hAnsi="Cambria"/>
          <w:sz w:val="24"/>
          <w:szCs w:val="24"/>
        </w:rPr>
        <w:t xml:space="preserve">, it shall be the sole responsibility of the respective </w:t>
      </w:r>
      <w:r w:rsidR="00E473A8" w:rsidRPr="00C17F30">
        <w:rPr>
          <w:rFonts w:ascii="Cambria" w:hAnsi="Cambria"/>
          <w:sz w:val="24"/>
          <w:szCs w:val="24"/>
        </w:rPr>
        <w:t xml:space="preserve">Existing Members </w:t>
      </w:r>
      <w:r w:rsidR="00596993" w:rsidRPr="00C17F30">
        <w:rPr>
          <w:rFonts w:ascii="Cambria" w:hAnsi="Cambria"/>
          <w:sz w:val="24"/>
          <w:szCs w:val="24"/>
        </w:rPr>
        <w:t>to pay the government taxes and/or any other statutory taxes as levied by the relevant authority</w:t>
      </w:r>
      <w:r w:rsidR="003911CD" w:rsidRPr="00C17F30">
        <w:rPr>
          <w:rFonts w:ascii="Cambria" w:hAnsi="Cambria"/>
          <w:sz w:val="24"/>
          <w:szCs w:val="24"/>
        </w:rPr>
        <w:t xml:space="preserve"> as well as the maintenance </w:t>
      </w:r>
      <w:r w:rsidR="00A90DD4" w:rsidRPr="00C17F30">
        <w:rPr>
          <w:rFonts w:ascii="Cambria" w:hAnsi="Cambria"/>
          <w:sz w:val="24"/>
          <w:szCs w:val="24"/>
        </w:rPr>
        <w:t xml:space="preserve">charges as may </w:t>
      </w:r>
      <w:proofErr w:type="spellStart"/>
      <w:r w:rsidR="00921F85" w:rsidRPr="00C17F30">
        <w:rPr>
          <w:rFonts w:ascii="Cambria" w:hAnsi="Cambria"/>
          <w:sz w:val="24"/>
          <w:szCs w:val="24"/>
        </w:rPr>
        <w:t>determined</w:t>
      </w:r>
      <w:proofErr w:type="spellEnd"/>
      <w:r w:rsidR="00921F85" w:rsidRPr="00C17F30">
        <w:rPr>
          <w:rFonts w:ascii="Cambria" w:hAnsi="Cambria"/>
          <w:sz w:val="24"/>
          <w:szCs w:val="24"/>
        </w:rPr>
        <w:t xml:space="preserve"> by the Developer</w:t>
      </w:r>
      <w:r w:rsidR="00A112E1" w:rsidRPr="00C17F30">
        <w:rPr>
          <w:rFonts w:ascii="Cambria" w:hAnsi="Cambria"/>
          <w:sz w:val="24"/>
          <w:szCs w:val="24"/>
        </w:rPr>
        <w:t xml:space="preserve"> (till the </w:t>
      </w:r>
      <w:r w:rsidR="00057683" w:rsidRPr="00C17F30">
        <w:rPr>
          <w:rFonts w:ascii="Cambria" w:hAnsi="Cambria"/>
          <w:sz w:val="24"/>
          <w:szCs w:val="24"/>
        </w:rPr>
        <w:t xml:space="preserve">formal </w:t>
      </w:r>
      <w:r w:rsidR="00A112E1" w:rsidRPr="00C17F30">
        <w:rPr>
          <w:rFonts w:ascii="Cambria" w:hAnsi="Cambria"/>
          <w:sz w:val="24"/>
          <w:szCs w:val="24"/>
        </w:rPr>
        <w:t>handover of the New Building to the Society)</w:t>
      </w:r>
      <w:r w:rsidR="00596993" w:rsidRPr="00C17F30">
        <w:rPr>
          <w:rFonts w:ascii="Cambria" w:hAnsi="Cambria"/>
          <w:sz w:val="24"/>
          <w:szCs w:val="24"/>
        </w:rPr>
        <w:t xml:space="preserve">. </w:t>
      </w:r>
    </w:p>
    <w:p w14:paraId="0019672B" w14:textId="7D55CF94" w:rsidR="00AB7CCD" w:rsidRPr="00C17F30" w:rsidRDefault="00C3268B" w:rsidP="00CC1304">
      <w:pPr>
        <w:pStyle w:val="ColorfulList-Accent11"/>
        <w:widowControl w:val="0"/>
        <w:numPr>
          <w:ilvl w:val="1"/>
          <w:numId w:val="31"/>
        </w:numPr>
        <w:spacing w:after="180" w:line="372" w:lineRule="auto"/>
        <w:ind w:left="720" w:hanging="540"/>
        <w:jc w:val="both"/>
        <w:textDirection w:val="btLr"/>
        <w:rPr>
          <w:rFonts w:ascii="Cambria" w:hAnsi="Cambria"/>
          <w:sz w:val="24"/>
          <w:szCs w:val="24"/>
        </w:rPr>
      </w:pPr>
      <w:r w:rsidRPr="00C17F30">
        <w:rPr>
          <w:rFonts w:ascii="Cambria" w:eastAsia="Arial" w:hAnsi="Cambria" w:cs="Arial"/>
          <w:sz w:val="24"/>
          <w:szCs w:val="24"/>
        </w:rPr>
        <w:t xml:space="preserve">The Society shall </w:t>
      </w:r>
      <w:r w:rsidR="0056413E" w:rsidRPr="00C17F30">
        <w:rPr>
          <w:rFonts w:ascii="Cambria" w:eastAsia="Arial" w:hAnsi="Cambria" w:cs="Arial"/>
          <w:sz w:val="24"/>
          <w:szCs w:val="24"/>
        </w:rPr>
        <w:t xml:space="preserve">at its own costs </w:t>
      </w:r>
      <w:r w:rsidRPr="00C17F30">
        <w:rPr>
          <w:rFonts w:ascii="Cambria" w:eastAsia="Arial" w:hAnsi="Cambria" w:cs="Arial"/>
          <w:sz w:val="24"/>
          <w:szCs w:val="24"/>
        </w:rPr>
        <w:t xml:space="preserve">be at liberty to appoint its own </w:t>
      </w:r>
      <w:r w:rsidR="00DD45FA" w:rsidRPr="00C17F30">
        <w:rPr>
          <w:rFonts w:ascii="Cambria" w:eastAsia="Arial" w:hAnsi="Cambria" w:cs="Arial"/>
          <w:sz w:val="24"/>
          <w:szCs w:val="24"/>
        </w:rPr>
        <w:t xml:space="preserve">consultants </w:t>
      </w:r>
      <w:r w:rsidRPr="00C17F30">
        <w:rPr>
          <w:rFonts w:ascii="Cambria" w:eastAsia="Arial" w:hAnsi="Cambria" w:cs="Arial"/>
          <w:sz w:val="24"/>
          <w:szCs w:val="24"/>
        </w:rPr>
        <w:t>to supervise / inspect and also guide the Society in the matters pertaining to the construction work and adherence as per the time schedule given by the Developer</w:t>
      </w:r>
      <w:r w:rsidR="0056413E" w:rsidRPr="00C17F30">
        <w:rPr>
          <w:rFonts w:ascii="Cambria" w:eastAsia="Arial" w:hAnsi="Cambria" w:cs="Arial"/>
          <w:sz w:val="24"/>
          <w:szCs w:val="24"/>
        </w:rPr>
        <w:t>, but without causing any obstruction to the Developer</w:t>
      </w:r>
      <w:r w:rsidR="00572400" w:rsidRPr="00C17F30">
        <w:rPr>
          <w:rFonts w:ascii="Cambria" w:eastAsia="Arial" w:hAnsi="Cambria" w:cs="Arial"/>
          <w:sz w:val="24"/>
          <w:szCs w:val="24"/>
        </w:rPr>
        <w:t xml:space="preserve"> or </w:t>
      </w:r>
      <w:r w:rsidR="00572400" w:rsidRPr="00C17F30">
        <w:rPr>
          <w:rFonts w:ascii="Cambria" w:hAnsi="Cambria" w:cs="Arial"/>
          <w:sz w:val="24"/>
          <w:szCs w:val="24"/>
        </w:rPr>
        <w:t>disrupting the construction work</w:t>
      </w:r>
      <w:r w:rsidRPr="00C17F30">
        <w:rPr>
          <w:rFonts w:ascii="Cambria" w:eastAsia="Arial" w:hAnsi="Cambria" w:cs="Arial"/>
          <w:sz w:val="24"/>
          <w:szCs w:val="24"/>
        </w:rPr>
        <w:t xml:space="preserve">. </w:t>
      </w:r>
    </w:p>
    <w:p w14:paraId="69979531" w14:textId="5B1F3D6E" w:rsidR="006D1F2A" w:rsidRPr="00C17F30" w:rsidRDefault="00EC4144" w:rsidP="00CC1304">
      <w:pPr>
        <w:pStyle w:val="ColorfulList-Accent11"/>
        <w:widowControl w:val="0"/>
        <w:numPr>
          <w:ilvl w:val="1"/>
          <w:numId w:val="31"/>
        </w:numPr>
        <w:spacing w:after="180" w:line="372" w:lineRule="auto"/>
        <w:ind w:left="720" w:hanging="540"/>
        <w:jc w:val="both"/>
        <w:textDirection w:val="btLr"/>
        <w:rPr>
          <w:rFonts w:ascii="Cambria" w:hAnsi="Cambria" w:cs="Arial"/>
          <w:b/>
          <w:bCs/>
          <w:sz w:val="24"/>
          <w:szCs w:val="24"/>
        </w:rPr>
      </w:pPr>
      <w:r w:rsidRPr="00C17F30">
        <w:rPr>
          <w:rFonts w:ascii="Cambria" w:hAnsi="Cambria" w:cs="Arial"/>
          <w:sz w:val="24"/>
          <w:szCs w:val="24"/>
        </w:rPr>
        <w:t xml:space="preserve">The Developer shall be liable to pay </w:t>
      </w:r>
      <w:r w:rsidR="003D34E6" w:rsidRPr="00C17F30">
        <w:rPr>
          <w:rFonts w:ascii="Cambria" w:hAnsi="Cambria" w:cs="Arial"/>
          <w:sz w:val="24"/>
          <w:szCs w:val="24"/>
        </w:rPr>
        <w:t xml:space="preserve">outgoings/ </w:t>
      </w:r>
      <w:r w:rsidRPr="00C17F30">
        <w:rPr>
          <w:rFonts w:ascii="Cambria" w:hAnsi="Cambria" w:cs="Arial"/>
          <w:sz w:val="24"/>
          <w:szCs w:val="24"/>
        </w:rPr>
        <w:t xml:space="preserve">maintenance charges, </w:t>
      </w:r>
      <w:r w:rsidR="00827D22" w:rsidRPr="00C17F30">
        <w:rPr>
          <w:rFonts w:ascii="Cambria" w:hAnsi="Cambria"/>
          <w:color w:val="000000"/>
          <w:sz w:val="24"/>
          <w:szCs w:val="24"/>
        </w:rPr>
        <w:t>all the property taxes, levies and assessments</w:t>
      </w:r>
      <w:r w:rsidR="00827D22" w:rsidRPr="004254B4">
        <w:rPr>
          <w:rFonts w:ascii="Cambria" w:hAnsi="Cambria"/>
          <w:color w:val="000000"/>
          <w:sz w:val="24"/>
        </w:rPr>
        <w:t xml:space="preserve"> </w:t>
      </w:r>
      <w:r w:rsidRPr="00C17F30">
        <w:rPr>
          <w:rFonts w:ascii="Cambria" w:hAnsi="Cambria" w:cs="Arial"/>
          <w:sz w:val="24"/>
          <w:szCs w:val="24"/>
        </w:rPr>
        <w:t xml:space="preserve">as decided to be levied on all </w:t>
      </w:r>
      <w:r w:rsidR="00D05B70" w:rsidRPr="00C17F30">
        <w:rPr>
          <w:rFonts w:ascii="Cambria" w:hAnsi="Cambria" w:cs="Arial"/>
          <w:sz w:val="24"/>
          <w:szCs w:val="24"/>
        </w:rPr>
        <w:t>Existing M</w:t>
      </w:r>
      <w:r w:rsidRPr="00C17F30">
        <w:rPr>
          <w:rFonts w:ascii="Cambria" w:hAnsi="Cambria" w:cs="Arial"/>
          <w:sz w:val="24"/>
          <w:szCs w:val="24"/>
        </w:rPr>
        <w:t xml:space="preserve">embers by the Society from time to time, for all unsold </w:t>
      </w:r>
      <w:r w:rsidR="00305476" w:rsidRPr="00C17F30">
        <w:rPr>
          <w:rFonts w:ascii="Cambria" w:hAnsi="Cambria"/>
          <w:sz w:val="24"/>
          <w:szCs w:val="24"/>
        </w:rPr>
        <w:t xml:space="preserve">new residential flats/commercial units </w:t>
      </w:r>
      <w:r w:rsidRPr="00C17F30">
        <w:rPr>
          <w:rFonts w:ascii="Cambria" w:hAnsi="Cambria" w:cs="Arial"/>
          <w:sz w:val="24"/>
          <w:szCs w:val="24"/>
        </w:rPr>
        <w:t xml:space="preserve">of the proposed </w:t>
      </w:r>
      <w:r w:rsidR="00305476" w:rsidRPr="00C17F30">
        <w:rPr>
          <w:rFonts w:ascii="Cambria" w:hAnsi="Cambria" w:cs="Arial"/>
          <w:sz w:val="24"/>
          <w:szCs w:val="24"/>
        </w:rPr>
        <w:t xml:space="preserve">new </w:t>
      </w:r>
      <w:r w:rsidRPr="00C17F30">
        <w:rPr>
          <w:rFonts w:ascii="Cambria" w:hAnsi="Cambria" w:cs="Arial"/>
          <w:sz w:val="24"/>
          <w:szCs w:val="24"/>
        </w:rPr>
        <w:t xml:space="preserve">building till such </w:t>
      </w:r>
      <w:r w:rsidR="00305476" w:rsidRPr="00C17F30">
        <w:rPr>
          <w:rFonts w:ascii="Cambria" w:hAnsi="Cambria"/>
          <w:sz w:val="24"/>
          <w:szCs w:val="24"/>
        </w:rPr>
        <w:t xml:space="preserve">new residential flats/commercial units </w:t>
      </w:r>
      <w:r w:rsidRPr="00C17F30">
        <w:rPr>
          <w:rFonts w:ascii="Cambria" w:hAnsi="Cambria" w:cs="Arial"/>
          <w:sz w:val="24"/>
          <w:szCs w:val="24"/>
        </w:rPr>
        <w:t>are sold.</w:t>
      </w:r>
      <w:r w:rsidR="00FE1E5D" w:rsidRPr="00C17F30">
        <w:rPr>
          <w:rFonts w:ascii="Cambria" w:hAnsi="Cambria" w:cs="Arial"/>
          <w:sz w:val="24"/>
          <w:szCs w:val="24"/>
        </w:rPr>
        <w:t xml:space="preserve"> </w:t>
      </w:r>
      <w:r w:rsidR="00EC7420" w:rsidRPr="00C17F30">
        <w:rPr>
          <w:rFonts w:ascii="Cambria" w:hAnsi="Cambria" w:cs="Arial"/>
          <w:sz w:val="24"/>
          <w:szCs w:val="24"/>
        </w:rPr>
        <w:t>It is however clarified that the Developer shall be liable to pay the property tax</w:t>
      </w:r>
      <w:r w:rsidR="00E94E13" w:rsidRPr="00C17F30">
        <w:rPr>
          <w:rFonts w:ascii="Cambria" w:hAnsi="Cambria" w:cs="Arial"/>
          <w:sz w:val="24"/>
          <w:szCs w:val="24"/>
        </w:rPr>
        <w:t>, maintenance and other outgoings</w:t>
      </w:r>
      <w:r w:rsidR="00EC7420" w:rsidRPr="00C17F30">
        <w:rPr>
          <w:rFonts w:ascii="Cambria" w:hAnsi="Cambria" w:cs="Arial"/>
          <w:sz w:val="24"/>
          <w:szCs w:val="24"/>
        </w:rPr>
        <w:t xml:space="preserve"> in respect of the unsold </w:t>
      </w:r>
      <w:r w:rsidR="00305476" w:rsidRPr="00C17F30">
        <w:rPr>
          <w:rFonts w:ascii="Cambria" w:hAnsi="Cambria"/>
          <w:sz w:val="24"/>
          <w:szCs w:val="24"/>
        </w:rPr>
        <w:t xml:space="preserve">new residential flat/commercial unit </w:t>
      </w:r>
      <w:r w:rsidR="00EC7420" w:rsidRPr="00C17F30">
        <w:rPr>
          <w:rFonts w:ascii="Cambria" w:hAnsi="Cambria" w:cs="Arial"/>
          <w:sz w:val="24"/>
          <w:szCs w:val="24"/>
        </w:rPr>
        <w:t xml:space="preserve">from the date of </w:t>
      </w:r>
      <w:r w:rsidR="00EC7420" w:rsidRPr="00C17F30">
        <w:rPr>
          <w:rFonts w:ascii="Cambria" w:hAnsi="Cambria" w:cs="Arial"/>
          <w:sz w:val="24"/>
          <w:szCs w:val="24"/>
          <w:lang w:bidi="en-US"/>
        </w:rPr>
        <w:t>Full Occupation Certificate.</w:t>
      </w:r>
    </w:p>
    <w:p w14:paraId="774357F5" w14:textId="555E64A9" w:rsidR="009C16B3" w:rsidRPr="00C17F30" w:rsidRDefault="006D1F2A" w:rsidP="00CC1304">
      <w:pPr>
        <w:pStyle w:val="ColorfulList-Accent11"/>
        <w:widowControl w:val="0"/>
        <w:numPr>
          <w:ilvl w:val="1"/>
          <w:numId w:val="31"/>
        </w:numPr>
        <w:spacing w:after="180" w:line="372" w:lineRule="auto"/>
        <w:ind w:left="720" w:hanging="540"/>
        <w:jc w:val="both"/>
        <w:textDirection w:val="btLr"/>
        <w:rPr>
          <w:rFonts w:ascii="Cambria" w:hAnsi="Cambria" w:cs="Arial"/>
          <w:b/>
          <w:bCs/>
          <w:sz w:val="24"/>
          <w:szCs w:val="24"/>
        </w:rPr>
      </w:pPr>
      <w:r w:rsidRPr="00C17F30">
        <w:rPr>
          <w:rFonts w:ascii="Cambria" w:hAnsi="Cambria" w:cs="Arial"/>
          <w:sz w:val="24"/>
          <w:szCs w:val="24"/>
          <w:lang w:bidi="en-US"/>
        </w:rPr>
        <w:t xml:space="preserve">Within </w:t>
      </w:r>
      <w:r w:rsidR="00583575" w:rsidRPr="00C17F30">
        <w:rPr>
          <w:rFonts w:ascii="Cambria" w:hAnsi="Cambria" w:cs="Arial"/>
          <w:sz w:val="24"/>
          <w:szCs w:val="24"/>
          <w:lang w:bidi="en-US"/>
        </w:rPr>
        <w:t>6</w:t>
      </w:r>
      <w:r w:rsidRPr="00C17F30">
        <w:rPr>
          <w:rFonts w:ascii="Cambria" w:hAnsi="Cambria" w:cs="Arial"/>
          <w:sz w:val="24"/>
          <w:szCs w:val="24"/>
          <w:lang w:bidi="en-US"/>
        </w:rPr>
        <w:t xml:space="preserve"> (</w:t>
      </w:r>
      <w:r w:rsidR="00583575" w:rsidRPr="00C17F30">
        <w:rPr>
          <w:rFonts w:ascii="Cambria" w:hAnsi="Cambria" w:cs="Arial"/>
          <w:sz w:val="24"/>
          <w:szCs w:val="24"/>
        </w:rPr>
        <w:t>six</w:t>
      </w:r>
      <w:r w:rsidRPr="00C17F30">
        <w:rPr>
          <w:rFonts w:ascii="Cambria" w:hAnsi="Cambria" w:cs="Arial"/>
          <w:sz w:val="24"/>
          <w:szCs w:val="24"/>
          <w:lang w:bidi="en-US"/>
        </w:rPr>
        <w:t xml:space="preserve">) months from the date of issuance of the Full Occupation Certificate of the </w:t>
      </w:r>
      <w:r w:rsidR="00976913" w:rsidRPr="00C17F30">
        <w:rPr>
          <w:rFonts w:ascii="Cambria" w:hAnsi="Cambria" w:cs="Arial"/>
          <w:sz w:val="24"/>
          <w:szCs w:val="24"/>
          <w:lang w:bidi="en-US"/>
        </w:rPr>
        <w:t xml:space="preserve">New </w:t>
      </w:r>
      <w:r w:rsidRPr="00C17F30">
        <w:rPr>
          <w:rFonts w:ascii="Cambria" w:hAnsi="Cambria" w:cs="Arial"/>
          <w:sz w:val="24"/>
          <w:szCs w:val="24"/>
          <w:lang w:bidi="en-US"/>
        </w:rPr>
        <w:t xml:space="preserve">Building, the </w:t>
      </w:r>
      <w:r w:rsidR="00210334" w:rsidRPr="00C17F30">
        <w:rPr>
          <w:rFonts w:ascii="Cambria" w:hAnsi="Cambria" w:cs="Arial"/>
          <w:sz w:val="24"/>
          <w:szCs w:val="24"/>
        </w:rPr>
        <w:t>New</w:t>
      </w:r>
      <w:r w:rsidRPr="00C17F30">
        <w:rPr>
          <w:rFonts w:ascii="Cambria" w:hAnsi="Cambria" w:cs="Arial"/>
          <w:sz w:val="24"/>
          <w:szCs w:val="24"/>
        </w:rPr>
        <w:t xml:space="preserve"> Building</w:t>
      </w:r>
      <w:r w:rsidRPr="00C17F30">
        <w:rPr>
          <w:rFonts w:ascii="Cambria" w:hAnsi="Cambria" w:cs="Arial"/>
          <w:sz w:val="24"/>
          <w:szCs w:val="24"/>
          <w:lang w:bidi="en-US"/>
        </w:rPr>
        <w:t xml:space="preserve"> </w:t>
      </w:r>
      <w:proofErr w:type="spellStart"/>
      <w:r w:rsidRPr="00C17F30">
        <w:rPr>
          <w:rFonts w:ascii="Cambria" w:hAnsi="Cambria" w:cs="Arial"/>
          <w:sz w:val="24"/>
          <w:szCs w:val="24"/>
        </w:rPr>
        <w:t>along</w:t>
      </w:r>
      <w:r w:rsidRPr="00C17F30">
        <w:rPr>
          <w:rFonts w:ascii="Cambria" w:hAnsi="Cambria" w:cs="Arial"/>
          <w:sz w:val="24"/>
          <w:szCs w:val="24"/>
          <w:lang w:bidi="en-US"/>
        </w:rPr>
        <w:t>with</w:t>
      </w:r>
      <w:proofErr w:type="spellEnd"/>
      <w:r w:rsidRPr="00C17F30">
        <w:rPr>
          <w:rFonts w:ascii="Cambria" w:hAnsi="Cambria" w:cs="Arial"/>
          <w:sz w:val="24"/>
          <w:szCs w:val="24"/>
          <w:lang w:bidi="en-US"/>
        </w:rPr>
        <w:t xml:space="preserve"> the common areas of the </w:t>
      </w:r>
      <w:r w:rsidR="00210334" w:rsidRPr="00C17F30">
        <w:rPr>
          <w:rFonts w:ascii="Cambria" w:hAnsi="Cambria" w:cs="Arial"/>
          <w:sz w:val="24"/>
          <w:szCs w:val="24"/>
        </w:rPr>
        <w:t>New</w:t>
      </w:r>
      <w:r w:rsidRPr="00C17F30">
        <w:rPr>
          <w:rFonts w:ascii="Cambria" w:hAnsi="Cambria" w:cs="Arial"/>
          <w:sz w:val="24"/>
          <w:szCs w:val="24"/>
        </w:rPr>
        <w:t xml:space="preserve"> </w:t>
      </w:r>
      <w:r w:rsidRPr="00C17F30">
        <w:rPr>
          <w:rFonts w:ascii="Cambria" w:hAnsi="Cambria" w:cs="Arial"/>
          <w:sz w:val="24"/>
          <w:szCs w:val="24"/>
          <w:lang w:bidi="en-US"/>
        </w:rPr>
        <w:t xml:space="preserve">Building, facilities and amenities to be provided herein shall be caused to be formally handed over to the </w:t>
      </w:r>
      <w:r w:rsidRPr="00C17F30">
        <w:rPr>
          <w:rFonts w:ascii="Cambria" w:hAnsi="Cambria" w:cs="Arial"/>
          <w:sz w:val="24"/>
          <w:szCs w:val="24"/>
        </w:rPr>
        <w:t xml:space="preserve">said </w:t>
      </w:r>
      <w:r w:rsidRPr="00C17F30">
        <w:rPr>
          <w:rFonts w:ascii="Cambria" w:hAnsi="Cambria" w:cs="Arial"/>
          <w:sz w:val="24"/>
          <w:szCs w:val="24"/>
          <w:lang w:bidi="en-US"/>
        </w:rPr>
        <w:t xml:space="preserve">Society </w:t>
      </w:r>
      <w:r w:rsidRPr="00C17F30">
        <w:rPr>
          <w:rFonts w:ascii="Cambria" w:hAnsi="Cambria" w:cs="Arial"/>
          <w:sz w:val="24"/>
          <w:szCs w:val="24"/>
        </w:rPr>
        <w:t>by the Developer</w:t>
      </w:r>
      <w:r w:rsidRPr="00C17F30">
        <w:rPr>
          <w:rFonts w:ascii="Cambria" w:hAnsi="Cambria" w:cs="Arial"/>
          <w:sz w:val="24"/>
          <w:szCs w:val="24"/>
          <w:lang w:bidi="en-US"/>
        </w:rPr>
        <w:t xml:space="preserve">. Post </w:t>
      </w:r>
      <w:r w:rsidRPr="00C17F30">
        <w:rPr>
          <w:rFonts w:ascii="Cambria" w:hAnsi="Cambria" w:cs="Arial"/>
          <w:sz w:val="24"/>
          <w:szCs w:val="24"/>
        </w:rPr>
        <w:t xml:space="preserve">such </w:t>
      </w:r>
      <w:r w:rsidR="00785C42" w:rsidRPr="00C17F30">
        <w:rPr>
          <w:rFonts w:ascii="Cambria" w:hAnsi="Cambria" w:cs="Arial"/>
          <w:sz w:val="24"/>
          <w:szCs w:val="24"/>
        </w:rPr>
        <w:t xml:space="preserve">formal </w:t>
      </w:r>
      <w:r w:rsidRPr="00C17F30">
        <w:rPr>
          <w:rFonts w:ascii="Cambria" w:hAnsi="Cambria" w:cs="Arial"/>
          <w:sz w:val="24"/>
          <w:szCs w:val="24"/>
        </w:rPr>
        <w:t>handover</w:t>
      </w:r>
      <w:r w:rsidR="002E4A49" w:rsidRPr="00C17F30">
        <w:rPr>
          <w:rFonts w:ascii="Cambria" w:hAnsi="Cambria" w:cs="Arial"/>
          <w:sz w:val="24"/>
          <w:szCs w:val="24"/>
        </w:rPr>
        <w:t xml:space="preserve"> by the Developer</w:t>
      </w:r>
      <w:r w:rsidRPr="00C17F30">
        <w:rPr>
          <w:rFonts w:ascii="Cambria" w:hAnsi="Cambria" w:cs="Arial"/>
          <w:sz w:val="24"/>
          <w:szCs w:val="24"/>
        </w:rPr>
        <w:t xml:space="preserve">, </w:t>
      </w:r>
      <w:r w:rsidRPr="00C17F30">
        <w:rPr>
          <w:rFonts w:ascii="Cambria" w:hAnsi="Cambria" w:cs="Arial"/>
          <w:sz w:val="24"/>
          <w:szCs w:val="24"/>
          <w:lang w:bidi="en-US"/>
        </w:rPr>
        <w:t xml:space="preserve">the </w:t>
      </w:r>
      <w:r w:rsidRPr="00C17F30">
        <w:rPr>
          <w:rFonts w:ascii="Cambria" w:hAnsi="Cambria" w:cs="Arial"/>
          <w:sz w:val="24"/>
          <w:szCs w:val="24"/>
        </w:rPr>
        <w:t xml:space="preserve">said </w:t>
      </w:r>
      <w:r w:rsidRPr="00C17F30">
        <w:rPr>
          <w:rFonts w:ascii="Cambria" w:hAnsi="Cambria" w:cs="Arial"/>
          <w:sz w:val="24"/>
          <w:szCs w:val="24"/>
          <w:lang w:bidi="en-US"/>
        </w:rPr>
        <w:t xml:space="preserve">Society shall be responsible for the operation and management and/or supervision of the </w:t>
      </w:r>
      <w:r w:rsidR="00AE497B" w:rsidRPr="00C17F30">
        <w:rPr>
          <w:rFonts w:ascii="Cambria" w:hAnsi="Cambria" w:cs="Arial"/>
          <w:sz w:val="24"/>
          <w:szCs w:val="24"/>
        </w:rPr>
        <w:t>New</w:t>
      </w:r>
      <w:r w:rsidRPr="00C17F30">
        <w:rPr>
          <w:rFonts w:ascii="Cambria" w:hAnsi="Cambria" w:cs="Arial"/>
          <w:sz w:val="24"/>
          <w:szCs w:val="24"/>
        </w:rPr>
        <w:t xml:space="preserve"> Building </w:t>
      </w:r>
      <w:r w:rsidRPr="00C17F30">
        <w:rPr>
          <w:rFonts w:ascii="Cambria" w:hAnsi="Cambria" w:cs="Arial"/>
          <w:sz w:val="24"/>
          <w:szCs w:val="24"/>
          <w:lang w:bidi="en-US"/>
        </w:rPr>
        <w:t xml:space="preserve">including any common areas facilities and amenities and the </w:t>
      </w:r>
      <w:r w:rsidR="0069629F" w:rsidRPr="00C17F30">
        <w:rPr>
          <w:rFonts w:ascii="Cambria" w:hAnsi="Cambria" w:cs="Arial"/>
          <w:sz w:val="24"/>
          <w:szCs w:val="24"/>
          <w:lang w:bidi="en-US"/>
        </w:rPr>
        <w:t>Developer</w:t>
      </w:r>
      <w:r w:rsidRPr="00C17F30">
        <w:rPr>
          <w:rFonts w:ascii="Cambria" w:hAnsi="Cambria" w:cs="Arial"/>
          <w:sz w:val="24"/>
          <w:szCs w:val="24"/>
          <w:lang w:bidi="en-US"/>
        </w:rPr>
        <w:t xml:space="preserve"> shall not be responsible for the same.</w:t>
      </w:r>
      <w:r w:rsidR="003955D6" w:rsidRPr="00C17F30">
        <w:rPr>
          <w:rFonts w:ascii="Cambria" w:hAnsi="Cambria" w:cs="Arial"/>
          <w:sz w:val="24"/>
          <w:szCs w:val="24"/>
          <w:lang w:bidi="en-US"/>
        </w:rPr>
        <w:t xml:space="preserve"> The Society shall be accordingly duty bound to give a no-due </w:t>
      </w:r>
      <w:r w:rsidR="002D4419" w:rsidRPr="00C17F30">
        <w:rPr>
          <w:rFonts w:ascii="Cambria" w:hAnsi="Cambria" w:cs="Arial"/>
          <w:sz w:val="24"/>
          <w:szCs w:val="24"/>
          <w:lang w:bidi="en-US"/>
        </w:rPr>
        <w:t xml:space="preserve">certificate subject to payment of arrears of taxed, maintenance charges, electricity bill, gas bill   and other arrears </w:t>
      </w:r>
      <w:r w:rsidR="003955D6" w:rsidRPr="00C17F30">
        <w:rPr>
          <w:rFonts w:ascii="Cambria" w:hAnsi="Cambria" w:cs="Arial"/>
          <w:sz w:val="24"/>
          <w:szCs w:val="24"/>
          <w:lang w:bidi="en-US"/>
        </w:rPr>
        <w:t xml:space="preserve">and </w:t>
      </w:r>
      <w:r w:rsidR="000C5685" w:rsidRPr="00C17F30">
        <w:rPr>
          <w:rFonts w:ascii="Cambria" w:hAnsi="Cambria" w:cs="Arial"/>
          <w:sz w:val="24"/>
          <w:szCs w:val="24"/>
          <w:lang w:bidi="en-US"/>
        </w:rPr>
        <w:t xml:space="preserve">a letter </w:t>
      </w:r>
      <w:r w:rsidR="00196B6A" w:rsidRPr="00C17F30">
        <w:rPr>
          <w:rFonts w:ascii="Cambria" w:hAnsi="Cambria" w:cs="Arial"/>
          <w:sz w:val="24"/>
          <w:szCs w:val="24"/>
          <w:lang w:bidi="en-US"/>
        </w:rPr>
        <w:t xml:space="preserve">confirming </w:t>
      </w:r>
      <w:r w:rsidR="003955D6" w:rsidRPr="00C17F30">
        <w:rPr>
          <w:rFonts w:ascii="Cambria" w:hAnsi="Cambria" w:cs="Arial"/>
          <w:sz w:val="24"/>
          <w:szCs w:val="24"/>
          <w:lang w:bidi="en-US"/>
        </w:rPr>
        <w:t xml:space="preserve">complete </w:t>
      </w:r>
      <w:r w:rsidR="000C5685" w:rsidRPr="00C17F30">
        <w:rPr>
          <w:rFonts w:ascii="Cambria" w:hAnsi="Cambria" w:cs="Arial"/>
          <w:sz w:val="24"/>
          <w:szCs w:val="24"/>
          <w:lang w:bidi="en-US"/>
        </w:rPr>
        <w:t xml:space="preserve">handover </w:t>
      </w:r>
      <w:r w:rsidR="00196B6A" w:rsidRPr="00C17F30">
        <w:rPr>
          <w:rFonts w:ascii="Cambria" w:hAnsi="Cambria" w:cs="Arial"/>
          <w:sz w:val="24"/>
          <w:szCs w:val="24"/>
          <w:lang w:bidi="en-US"/>
        </w:rPr>
        <w:t>by</w:t>
      </w:r>
      <w:r w:rsidR="000C5685" w:rsidRPr="00C17F30">
        <w:rPr>
          <w:rFonts w:ascii="Cambria" w:hAnsi="Cambria" w:cs="Arial"/>
          <w:sz w:val="24"/>
          <w:szCs w:val="24"/>
          <w:lang w:bidi="en-US"/>
        </w:rPr>
        <w:t xml:space="preserve"> the Developer within a period of 1 (one) month from the date of such handover of the operation </w:t>
      </w:r>
      <w:r w:rsidR="000C5685" w:rsidRPr="00C17F30">
        <w:rPr>
          <w:rFonts w:ascii="Cambria" w:hAnsi="Cambria" w:cs="Arial"/>
          <w:sz w:val="24"/>
          <w:szCs w:val="24"/>
          <w:lang w:bidi="en-US"/>
        </w:rPr>
        <w:lastRenderedPageBreak/>
        <w:t>and management of the New Building by the Developer</w:t>
      </w:r>
      <w:r w:rsidR="00693123" w:rsidRPr="00C17F30">
        <w:rPr>
          <w:rFonts w:ascii="Cambria" w:hAnsi="Cambria" w:cs="Arial"/>
          <w:sz w:val="24"/>
          <w:szCs w:val="24"/>
          <w:lang w:bidi="en-US"/>
        </w:rPr>
        <w:t xml:space="preserve">, provided </w:t>
      </w:r>
      <w:r w:rsidR="00830D6E" w:rsidRPr="00C17F30">
        <w:rPr>
          <w:rFonts w:ascii="Cambria" w:hAnsi="Cambria" w:cs="Arial"/>
          <w:sz w:val="24"/>
          <w:szCs w:val="24"/>
          <w:lang w:bidi="en-US"/>
        </w:rPr>
        <w:t>the proper accounts are rendered by the Developer and the New Building is delivered as per the terms of this Agreement</w:t>
      </w:r>
      <w:r w:rsidR="000C5685" w:rsidRPr="00C17F30">
        <w:rPr>
          <w:rFonts w:ascii="Cambria" w:hAnsi="Cambria" w:cs="Arial"/>
          <w:sz w:val="24"/>
          <w:szCs w:val="24"/>
          <w:lang w:bidi="en-US"/>
        </w:rPr>
        <w:t>.</w:t>
      </w:r>
    </w:p>
    <w:p w14:paraId="6D9253B4" w14:textId="0F8693E6" w:rsidR="00C3268B" w:rsidRPr="00C17F30" w:rsidRDefault="00210334" w:rsidP="008802D7">
      <w:pPr>
        <w:pStyle w:val="ColorfulList-Accent11"/>
        <w:widowControl w:val="0"/>
        <w:numPr>
          <w:ilvl w:val="1"/>
          <w:numId w:val="31"/>
        </w:numPr>
        <w:spacing w:line="360" w:lineRule="auto"/>
        <w:ind w:left="720" w:hanging="720"/>
        <w:contextualSpacing/>
        <w:jc w:val="both"/>
        <w:textDirection w:val="btLr"/>
        <w:rPr>
          <w:rFonts w:ascii="Cambria" w:hAnsi="Cambria" w:cs="Arial"/>
          <w:b/>
          <w:bCs/>
          <w:sz w:val="24"/>
          <w:szCs w:val="24"/>
        </w:rPr>
      </w:pPr>
      <w:r w:rsidRPr="00C17F30">
        <w:rPr>
          <w:rFonts w:ascii="Cambria" w:hAnsi="Cambria" w:cs="Arial"/>
          <w:sz w:val="24"/>
          <w:szCs w:val="24"/>
          <w:lang w:bidi="en-US"/>
        </w:rPr>
        <w:t>The Developer shall</w:t>
      </w:r>
      <w:r w:rsidR="00C441B6" w:rsidRPr="00C17F30">
        <w:rPr>
          <w:rFonts w:ascii="Cambria" w:hAnsi="Cambria" w:cs="Arial"/>
          <w:sz w:val="24"/>
          <w:szCs w:val="24"/>
          <w:lang w:bidi="en-US"/>
        </w:rPr>
        <w:t xml:space="preserve">, at its own discretion, </w:t>
      </w:r>
      <w:r w:rsidRPr="00C17F30">
        <w:rPr>
          <w:rFonts w:ascii="Cambria" w:hAnsi="Cambria" w:cs="Arial"/>
          <w:sz w:val="24"/>
          <w:szCs w:val="24"/>
          <w:lang w:bidi="en-US"/>
        </w:rPr>
        <w:t xml:space="preserve">be entitled </w:t>
      </w:r>
      <w:r w:rsidR="00E2113E" w:rsidRPr="00C17F30">
        <w:rPr>
          <w:rFonts w:ascii="Cambria" w:hAnsi="Cambria" w:cs="Arial"/>
          <w:sz w:val="24"/>
          <w:szCs w:val="24"/>
          <w:lang w:bidi="en-US"/>
        </w:rPr>
        <w:t xml:space="preserve">to </w:t>
      </w:r>
      <w:r w:rsidRPr="00C17F30">
        <w:rPr>
          <w:rFonts w:ascii="Cambria" w:hAnsi="Cambria" w:cs="Arial"/>
          <w:sz w:val="24"/>
          <w:szCs w:val="24"/>
          <w:lang w:bidi="en-US"/>
        </w:rPr>
        <w:t xml:space="preserve">join as a member of the </w:t>
      </w:r>
      <w:r w:rsidRPr="00C17F30">
        <w:rPr>
          <w:rFonts w:ascii="Cambria" w:hAnsi="Cambria" w:cs="Arial"/>
          <w:sz w:val="24"/>
          <w:szCs w:val="24"/>
        </w:rPr>
        <w:t xml:space="preserve">said </w:t>
      </w:r>
      <w:r w:rsidRPr="00C17F30">
        <w:rPr>
          <w:rFonts w:ascii="Cambria" w:hAnsi="Cambria" w:cs="Arial"/>
          <w:sz w:val="24"/>
          <w:szCs w:val="24"/>
          <w:lang w:bidi="en-US"/>
        </w:rPr>
        <w:t xml:space="preserve">Society in respect of </w:t>
      </w:r>
      <w:r w:rsidR="00976913" w:rsidRPr="00C17F30">
        <w:rPr>
          <w:rFonts w:ascii="Cambria" w:hAnsi="Cambria" w:cs="Arial"/>
          <w:sz w:val="24"/>
          <w:szCs w:val="24"/>
          <w:lang w:bidi="en-US"/>
        </w:rPr>
        <w:t>unsold</w:t>
      </w:r>
      <w:r w:rsidR="00976913" w:rsidRPr="00C17F30">
        <w:rPr>
          <w:rFonts w:ascii="Cambria" w:hAnsi="Cambria"/>
          <w:sz w:val="24"/>
          <w:szCs w:val="24"/>
        </w:rPr>
        <w:t xml:space="preserve"> residential flats/commercial units </w:t>
      </w:r>
      <w:r w:rsidRPr="00C17F30">
        <w:rPr>
          <w:rFonts w:ascii="Cambria" w:hAnsi="Cambria" w:cs="Arial"/>
          <w:sz w:val="24"/>
          <w:szCs w:val="24"/>
          <w:lang w:bidi="en-US"/>
        </w:rPr>
        <w:t xml:space="preserve">in the </w:t>
      </w:r>
      <w:r w:rsidR="00785C42" w:rsidRPr="00C17F30">
        <w:rPr>
          <w:rFonts w:ascii="Cambria" w:hAnsi="Cambria" w:cs="Arial"/>
          <w:sz w:val="24"/>
          <w:szCs w:val="24"/>
        </w:rPr>
        <w:t>New</w:t>
      </w:r>
      <w:r w:rsidRPr="00C17F30">
        <w:rPr>
          <w:rFonts w:ascii="Cambria" w:hAnsi="Cambria" w:cs="Arial"/>
          <w:sz w:val="24"/>
          <w:szCs w:val="24"/>
        </w:rPr>
        <w:t xml:space="preserve"> Building</w:t>
      </w:r>
      <w:r w:rsidRPr="00C17F30">
        <w:rPr>
          <w:rFonts w:ascii="Cambria" w:hAnsi="Cambria" w:cs="Arial"/>
          <w:sz w:val="24"/>
          <w:szCs w:val="24"/>
          <w:lang w:bidi="en-US"/>
        </w:rPr>
        <w:t>, if any.</w:t>
      </w:r>
      <w:r w:rsidR="00C3268B" w:rsidRPr="00C17F30">
        <w:rPr>
          <w:rFonts w:ascii="Cambria" w:hAnsi="Cambria" w:cs="Arial"/>
          <w:sz w:val="24"/>
          <w:szCs w:val="24"/>
        </w:rPr>
        <w:t xml:space="preserve"> </w:t>
      </w:r>
      <w:r w:rsidR="00827D22" w:rsidRPr="00C17F30">
        <w:rPr>
          <w:rFonts w:ascii="Cambria" w:eastAsia="Book Antiqua" w:hAnsi="Cambria" w:cs="Book Antiqua"/>
          <w:sz w:val="24"/>
          <w:szCs w:val="24"/>
        </w:rPr>
        <w:t xml:space="preserve">If the Developer retains multiple premises for itself, the Developer shall be entitled to only one vote in the general body of the </w:t>
      </w:r>
      <w:r w:rsidR="00827D22" w:rsidRPr="00C17F30">
        <w:rPr>
          <w:rFonts w:ascii="Cambria" w:hAnsi="Cambria"/>
          <w:color w:val="000000"/>
          <w:sz w:val="24"/>
          <w:szCs w:val="24"/>
        </w:rPr>
        <w:t>Society</w:t>
      </w:r>
      <w:r w:rsidR="00827D22" w:rsidRPr="00C17F30">
        <w:rPr>
          <w:rFonts w:ascii="Cambria" w:eastAsia="Book Antiqua" w:hAnsi="Cambria" w:cs="Book Antiqua"/>
          <w:sz w:val="24"/>
          <w:szCs w:val="24"/>
        </w:rPr>
        <w:t>, for all such premises retained, however, share certificates for each premises will be issued separately by the Society. Once the Developer is made a member of the Society the Developer shall abide by the Bye- Laws of the Society. The Developer shall pay towards all cost of maintenance and taxes at par with other members regardless such premises are occupied or not as agreed hereinabove.</w:t>
      </w:r>
    </w:p>
    <w:p w14:paraId="21A20A6B" w14:textId="77777777" w:rsidR="00AB7CCD" w:rsidRPr="00C17F30" w:rsidRDefault="00AB7CCD" w:rsidP="0045214C">
      <w:pPr>
        <w:pStyle w:val="ColorfulList-Accent11"/>
        <w:widowControl w:val="0"/>
        <w:spacing w:line="360" w:lineRule="auto"/>
        <w:ind w:left="709"/>
        <w:contextualSpacing/>
        <w:jc w:val="both"/>
        <w:textDirection w:val="btLr"/>
        <w:rPr>
          <w:rFonts w:ascii="Cambria" w:hAnsi="Cambria" w:cs="Arial"/>
          <w:b/>
          <w:bCs/>
          <w:sz w:val="24"/>
          <w:szCs w:val="24"/>
        </w:rPr>
      </w:pPr>
    </w:p>
    <w:p w14:paraId="60765F3F" w14:textId="77777777" w:rsidR="00C3268B" w:rsidRPr="00C17F30" w:rsidRDefault="003B406E"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bCs/>
          <w:sz w:val="24"/>
          <w:szCs w:val="24"/>
        </w:rPr>
        <w:t>REPRESENTATIONS OF THE DEVELOPER</w:t>
      </w:r>
    </w:p>
    <w:p w14:paraId="3830CC74" w14:textId="77777777" w:rsidR="00C3268B" w:rsidRPr="00C17F30" w:rsidRDefault="00C3268B" w:rsidP="001C3F5A">
      <w:pPr>
        <w:widowControl w:val="0"/>
        <w:spacing w:after="180" w:line="360" w:lineRule="auto"/>
        <w:ind w:left="720"/>
        <w:jc w:val="both"/>
        <w:rPr>
          <w:rFonts w:ascii="Cambria" w:hAnsi="Cambria" w:cs="Arial"/>
          <w:sz w:val="24"/>
          <w:szCs w:val="24"/>
        </w:rPr>
      </w:pPr>
      <w:r w:rsidRPr="00C17F30">
        <w:rPr>
          <w:rFonts w:ascii="Cambria" w:hAnsi="Cambria" w:cs="Arial"/>
          <w:sz w:val="24"/>
          <w:szCs w:val="24"/>
        </w:rPr>
        <w:t>As a basis for the Agreement herein contained, the Developer represents, warrants, covenants and confirms that:</w:t>
      </w:r>
    </w:p>
    <w:p w14:paraId="43204C71" w14:textId="3E95ECFC" w:rsidR="00C3268B" w:rsidRPr="00C17F30" w:rsidRDefault="00C3268B"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C17F30">
        <w:rPr>
          <w:rFonts w:ascii="Cambria" w:hAnsi="Cambria" w:cs="Arial"/>
          <w:sz w:val="24"/>
          <w:szCs w:val="24"/>
        </w:rPr>
        <w:t xml:space="preserve">The Developer shall carry out the re-development entirely at its own risks, costs, consequences, expenses, efforts and responsibility. </w:t>
      </w:r>
    </w:p>
    <w:p w14:paraId="7E1AEF13" w14:textId="77777777" w:rsidR="004C0022" w:rsidRPr="004254B4" w:rsidRDefault="004C0022"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color w:val="000000"/>
          <w:sz w:val="24"/>
          <w:szCs w:val="24"/>
        </w:rPr>
        <w:t>The Developer declares that it has full power and absolute authority to enter into this Agreement and there is nothing on record of the Developer to show otherwise and that there is no known legal impediment or restriction on the powers and authorities of the Developer from entering into this Agreement. The Developer has taken all necessary corporate, statutory Approvals for entering into this Agreement and consummating the transaction contemplated thereby.</w:t>
      </w:r>
    </w:p>
    <w:p w14:paraId="30580726" w14:textId="3B8190DE" w:rsidR="009400B5" w:rsidRPr="00C17F30" w:rsidRDefault="009400B5"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sz w:val="24"/>
          <w:szCs w:val="24"/>
        </w:rPr>
        <w:t xml:space="preserve">The </w:t>
      </w:r>
      <w:r w:rsidRPr="004254B4">
        <w:rPr>
          <w:rFonts w:ascii="Cambria" w:hAnsi="Cambria"/>
          <w:color w:val="000000"/>
          <w:sz w:val="24"/>
          <w:szCs w:val="24"/>
        </w:rPr>
        <w:t>Developer</w:t>
      </w:r>
      <w:r w:rsidRPr="004254B4">
        <w:rPr>
          <w:rFonts w:ascii="Cambria" w:hAnsi="Cambria"/>
          <w:sz w:val="24"/>
          <w:szCs w:val="24"/>
        </w:rPr>
        <w:t xml:space="preserve"> declares that there are no suit, litigations, legal and/or insolvency proceedings, winding up, dissolution, notice or </w:t>
      </w:r>
      <w:proofErr w:type="spellStart"/>
      <w:r w:rsidRPr="004254B4">
        <w:rPr>
          <w:rFonts w:ascii="Cambria" w:hAnsi="Cambria"/>
          <w:sz w:val="24"/>
          <w:szCs w:val="24"/>
        </w:rPr>
        <w:t>lis</w:t>
      </w:r>
      <w:proofErr w:type="spellEnd"/>
      <w:r w:rsidRPr="004254B4">
        <w:rPr>
          <w:rFonts w:ascii="Cambria" w:hAnsi="Cambria"/>
          <w:sz w:val="24"/>
          <w:szCs w:val="24"/>
        </w:rPr>
        <w:t xml:space="preserve">-pendens or attachment, summons, warrants,  etc. against the Company </w:t>
      </w:r>
      <w:r w:rsidRPr="004254B4">
        <w:rPr>
          <w:rFonts w:ascii="Cambria" w:hAnsi="Cambria"/>
          <w:sz w:val="24"/>
          <w:szCs w:val="24"/>
          <w:lang w:val="en-GB"/>
        </w:rPr>
        <w:t>before any Court, tribunal, other judicial, quasi-judicial, statutory or administrative authority whereby the Developer`s rights are jeopardised or the transaction contemplated is affected</w:t>
      </w:r>
      <w:r w:rsidRPr="004254B4">
        <w:rPr>
          <w:rFonts w:ascii="Cambria" w:hAnsi="Cambria"/>
          <w:sz w:val="24"/>
          <w:szCs w:val="24"/>
        </w:rPr>
        <w:t xml:space="preserve"> or which may have an adverse impact on the </w:t>
      </w:r>
      <w:r w:rsidRPr="004254B4">
        <w:rPr>
          <w:rFonts w:ascii="Cambria" w:hAnsi="Cambria"/>
          <w:sz w:val="24"/>
          <w:szCs w:val="24"/>
        </w:rPr>
        <w:lastRenderedPageBreak/>
        <w:t>business of the company or which in future could impact the ability of the company to carry out its business or to discharge its obligations under this agreement.</w:t>
      </w:r>
    </w:p>
    <w:p w14:paraId="5FFED15B" w14:textId="7FAE272B" w:rsidR="00265C3A" w:rsidRPr="004254B4" w:rsidRDefault="00265C3A"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color w:val="000000"/>
          <w:sz w:val="24"/>
          <w:szCs w:val="24"/>
        </w:rPr>
        <w:t>The Developer shall not be entitled to handover possession of the new flats to the Purchasers prior to handing over possession of the New Flats to the Members.</w:t>
      </w:r>
    </w:p>
    <w:p w14:paraId="359D478D" w14:textId="5E3C00A3" w:rsidR="006374D0" w:rsidRPr="004254B4" w:rsidRDefault="006374D0"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color w:val="000000"/>
          <w:sz w:val="24"/>
          <w:szCs w:val="24"/>
        </w:rPr>
        <w:t>The Developer shall provide for refuge apartment/area in the New Building(s) as per prevailing D.C. Regulations and provisions of Concerned Authorities.</w:t>
      </w:r>
    </w:p>
    <w:p w14:paraId="613B122C" w14:textId="77777777" w:rsidR="00F72A7A" w:rsidRPr="004254B4" w:rsidRDefault="00F72A7A" w:rsidP="004254B4">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color w:val="000000"/>
          <w:sz w:val="24"/>
          <w:szCs w:val="24"/>
        </w:rPr>
        <w:t>The Developer shall construct all buildings/wings having identical elevations for all the wings including all Common Amenities to be provided in the New Flats for accommodating the Members of the Society and prospective Purchasers of the Developer’s Area. Further, the elevation treatment / external façade shall be of durable design to sustain atmospheric pressure (air / water / sun) with simple maintenance procedure.</w:t>
      </w:r>
    </w:p>
    <w:p w14:paraId="3A41AB61" w14:textId="77777777" w:rsidR="00051012" w:rsidRPr="004254B4" w:rsidRDefault="00051012"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color w:val="000000"/>
          <w:sz w:val="24"/>
          <w:szCs w:val="24"/>
        </w:rPr>
        <w:t xml:space="preserve">The Developer hereby agrees and undertakes to pay additional deposit if demanded by </w:t>
      </w:r>
      <w:r w:rsidRPr="004254B4">
        <w:rPr>
          <w:rFonts w:ascii="Cambria" w:hAnsi="Cambria"/>
          <w:sz w:val="24"/>
          <w:szCs w:val="24"/>
        </w:rPr>
        <w:t>Concerned Authorities</w:t>
      </w:r>
      <w:r w:rsidRPr="004254B4">
        <w:rPr>
          <w:rFonts w:ascii="Cambria" w:hAnsi="Cambria"/>
          <w:color w:val="000000"/>
          <w:sz w:val="24"/>
          <w:szCs w:val="24"/>
        </w:rPr>
        <w:t xml:space="preserve"> at its own costs and expenses for water connection, electricity supply agency, MGL or any other concerned agencies as per the norms of the respective competent authorities.</w:t>
      </w:r>
    </w:p>
    <w:p w14:paraId="2C688E6E" w14:textId="77777777" w:rsidR="00EC1FF9" w:rsidRPr="004254B4" w:rsidRDefault="00EC1FF9"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color w:val="000000"/>
          <w:sz w:val="24"/>
          <w:szCs w:val="24"/>
        </w:rPr>
        <w:t>The Developer also undertakes to provide space to the electricity supply agency for commissioning and installing new electric heavy-duty transformers in the proposed substation (if required) for supply of electricity to the New Building(s) as may be sanctioned and approved by the Concerned Authority at its own costs and expenses. It is agreed by the Society that in case substation is required the Society shall provide such requisite area/plot/land.</w:t>
      </w:r>
    </w:p>
    <w:p w14:paraId="21DA4C53" w14:textId="77777777" w:rsidR="0039051C" w:rsidRPr="004254B4" w:rsidRDefault="0039051C"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color w:val="000000"/>
          <w:sz w:val="24"/>
          <w:szCs w:val="24"/>
        </w:rPr>
        <w:t>The Developer at its own costs and consequences shall be entitled to store building materials on the site and for the purpose of storage, shall be entitled to put up temporary structures on the site.</w:t>
      </w:r>
    </w:p>
    <w:p w14:paraId="2E7A37C5" w14:textId="77777777" w:rsidR="00C27DF0" w:rsidRPr="004254B4" w:rsidRDefault="00C27DF0"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color w:val="000000"/>
          <w:sz w:val="24"/>
          <w:szCs w:val="24"/>
        </w:rPr>
        <w:t xml:space="preserve">The Developer shall ensure the safety and security of the Property of the Society and shall prevent tress-passers, unauthorized encroachments and </w:t>
      </w:r>
      <w:r w:rsidRPr="004254B4">
        <w:rPr>
          <w:rFonts w:ascii="Cambria" w:hAnsi="Cambria"/>
          <w:color w:val="000000"/>
          <w:sz w:val="24"/>
          <w:szCs w:val="24"/>
        </w:rPr>
        <w:lastRenderedPageBreak/>
        <w:t>shall not do act of commission/omission whereby the interest of the Society and its Members is adversely affected during the period of re-development.</w:t>
      </w:r>
    </w:p>
    <w:p w14:paraId="2636E425" w14:textId="397061F1" w:rsidR="00F72A7A" w:rsidRPr="004254B4" w:rsidRDefault="00265600"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color w:val="000000"/>
          <w:sz w:val="24"/>
          <w:szCs w:val="24"/>
        </w:rPr>
        <w:t>Subject to planning of the New Building, the Developer shall provide trees as per the regulations of tree authority and also as per the norms of Concerned Authorities.</w:t>
      </w:r>
    </w:p>
    <w:p w14:paraId="391A2F79" w14:textId="77777777" w:rsidR="005B78D9" w:rsidRPr="004254B4" w:rsidRDefault="005B78D9"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color w:val="000000"/>
          <w:sz w:val="24"/>
          <w:szCs w:val="24"/>
        </w:rPr>
        <w:t>The Developer shall pay in respect of the Property viz. property tax, LUC, N.A. Tax, land revenue, assessment, water and electricity charges due and payable to the concerned statutory authorities in respect of the Property from the Vacation Date till the completion of the entire Project.</w:t>
      </w:r>
    </w:p>
    <w:p w14:paraId="3C9BFA61" w14:textId="77777777" w:rsidR="005B78D9" w:rsidRPr="004254B4" w:rsidRDefault="005B78D9" w:rsidP="005B78D9">
      <w:pPr>
        <w:keepLines/>
        <w:widowControl w:val="0"/>
        <w:pBdr>
          <w:top w:val="nil"/>
          <w:left w:val="nil"/>
          <w:bottom w:val="nil"/>
          <w:right w:val="nil"/>
          <w:between w:val="nil"/>
        </w:pBdr>
        <w:tabs>
          <w:tab w:val="left" w:pos="720"/>
        </w:tabs>
        <w:jc w:val="both"/>
        <w:rPr>
          <w:rFonts w:ascii="Cambria" w:hAnsi="Cambria"/>
          <w:sz w:val="24"/>
          <w:szCs w:val="24"/>
        </w:rPr>
      </w:pPr>
    </w:p>
    <w:p w14:paraId="5A8690AF" w14:textId="46E12D0F" w:rsidR="005B78D9" w:rsidRPr="004254B4" w:rsidRDefault="005B78D9" w:rsidP="004254B4">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sz w:val="24"/>
          <w:szCs w:val="24"/>
        </w:rPr>
        <w:t>The Developer shall bear all the expenses for disconnection of the electric meter and providing new electricity connection and meters of Adani / Tata or any other equivalent with the consultation of the Society and further shall be responsible to get the electric meter in the names of respective Members. The Developer shall provide three phase electric connection and the same shall be executed through reputed licensed electrical contractor.</w:t>
      </w:r>
    </w:p>
    <w:p w14:paraId="765FDFE9" w14:textId="77777777" w:rsidR="00E352BE" w:rsidRPr="004254B4" w:rsidRDefault="00E352BE" w:rsidP="004254B4">
      <w:pPr>
        <w:pStyle w:val="ListParagraph"/>
        <w:rPr>
          <w:rFonts w:ascii="Cambria" w:hAnsi="Cambria" w:cs="Arial"/>
          <w:sz w:val="24"/>
          <w:szCs w:val="24"/>
        </w:rPr>
      </w:pPr>
    </w:p>
    <w:p w14:paraId="3BF21F97" w14:textId="77777777" w:rsidR="00E352BE" w:rsidRPr="004254B4" w:rsidRDefault="00E352BE"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 xml:space="preserve">The Developer agrees and accepts that the PMC shall be entitled to overall monitor, supervise (specific to cross checking of content and quality of each and all documents / plan / drawings / approvals / materials / workmanship etc.), as third-party quality auditor for Society only and the Developer shall not raise any objection and shall co-operate with the PMC for the same. If there is a difference of opinion between the PMC and the Developer’s advisors about the quality or workmanship about construction or material related thereto, the Developer and the Society shall mutually appoint a </w:t>
      </w:r>
      <w:proofErr w:type="gramStart"/>
      <w:r w:rsidRPr="004254B4">
        <w:rPr>
          <w:rFonts w:ascii="Cambria" w:hAnsi="Cambria"/>
          <w:sz w:val="24"/>
          <w:szCs w:val="24"/>
        </w:rPr>
        <w:t>third party</w:t>
      </w:r>
      <w:proofErr w:type="gramEnd"/>
      <w:r w:rsidRPr="004254B4">
        <w:rPr>
          <w:rFonts w:ascii="Cambria" w:hAnsi="Cambria"/>
          <w:sz w:val="24"/>
          <w:szCs w:val="24"/>
        </w:rPr>
        <w:t xml:space="preserve"> expert, the cost of which will be borne by the Developer. However, if the Developer and the Society are unable to reach any consensus about the </w:t>
      </w:r>
      <w:proofErr w:type="gramStart"/>
      <w:r w:rsidRPr="004254B4">
        <w:rPr>
          <w:rFonts w:ascii="Cambria" w:hAnsi="Cambria"/>
          <w:sz w:val="24"/>
          <w:szCs w:val="24"/>
        </w:rPr>
        <w:t>third party</w:t>
      </w:r>
      <w:proofErr w:type="gramEnd"/>
      <w:r w:rsidRPr="004254B4">
        <w:rPr>
          <w:rFonts w:ascii="Cambria" w:hAnsi="Cambria"/>
          <w:sz w:val="24"/>
          <w:szCs w:val="24"/>
        </w:rPr>
        <w:t xml:space="preserve"> expert within 30 days the Society shall be at liberty to appoint an expert for the same, the cost of which will be borne by the Developer. The opinion of the expert will be binding on both the Parties.</w:t>
      </w:r>
    </w:p>
    <w:p w14:paraId="52B2BB72" w14:textId="77777777" w:rsidR="00E352BE" w:rsidRPr="004254B4" w:rsidRDefault="00E352BE" w:rsidP="00E352BE">
      <w:pPr>
        <w:pStyle w:val="ListParagraph"/>
        <w:keepLines/>
        <w:widowControl w:val="0"/>
        <w:rPr>
          <w:rFonts w:ascii="Cambria" w:hAnsi="Cambria"/>
          <w:sz w:val="24"/>
          <w:szCs w:val="24"/>
        </w:rPr>
      </w:pPr>
    </w:p>
    <w:p w14:paraId="2DCDEB38" w14:textId="77777777" w:rsidR="00E352BE" w:rsidRPr="004254B4" w:rsidRDefault="00E352BE"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 xml:space="preserve">Upon execution of this Agreement, the Developer agrees that he shall be liable to update the Society and the PMC of the Society regarding Project related progress every month by way of by email and hard copy of the </w:t>
      </w:r>
      <w:r w:rsidRPr="004254B4">
        <w:rPr>
          <w:rFonts w:ascii="Cambria" w:hAnsi="Cambria"/>
          <w:sz w:val="24"/>
          <w:szCs w:val="24"/>
        </w:rPr>
        <w:lastRenderedPageBreak/>
        <w:t>progress report.</w:t>
      </w:r>
    </w:p>
    <w:p w14:paraId="4FC57EE9" w14:textId="77777777" w:rsidR="00E352BE" w:rsidRPr="004254B4" w:rsidRDefault="00E352BE" w:rsidP="00E352BE">
      <w:pPr>
        <w:pStyle w:val="ListParagraph"/>
        <w:keepLines/>
        <w:widowControl w:val="0"/>
        <w:rPr>
          <w:rFonts w:ascii="Cambria" w:hAnsi="Cambria"/>
          <w:sz w:val="24"/>
          <w:szCs w:val="24"/>
        </w:rPr>
      </w:pPr>
    </w:p>
    <w:p w14:paraId="66A299FE" w14:textId="77777777" w:rsidR="00E352BE" w:rsidRPr="004254B4" w:rsidRDefault="00E352BE"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The Developer shall ensure that after completion of each third slab the Developer’s structural engineer shall provide a confirmation certificate that higher level of material and quality as per IS Code and N.B. Code has been followed and maintained. The Developer shall ensure that the overall construction in general and R.C.C and civil work in particular, is of high quality, with test certificates.</w:t>
      </w:r>
    </w:p>
    <w:p w14:paraId="06FA8DF4" w14:textId="77777777" w:rsidR="00E352BE" w:rsidRPr="004254B4" w:rsidRDefault="00E352BE" w:rsidP="00E352BE">
      <w:pPr>
        <w:keepLines/>
        <w:widowControl w:val="0"/>
        <w:pBdr>
          <w:top w:val="nil"/>
          <w:left w:val="nil"/>
          <w:bottom w:val="nil"/>
          <w:right w:val="nil"/>
          <w:between w:val="nil"/>
        </w:pBdr>
        <w:tabs>
          <w:tab w:val="left" w:pos="720"/>
        </w:tabs>
        <w:ind w:left="720"/>
        <w:jc w:val="both"/>
        <w:rPr>
          <w:rFonts w:ascii="Cambria" w:hAnsi="Cambria"/>
          <w:sz w:val="24"/>
          <w:szCs w:val="24"/>
        </w:rPr>
      </w:pPr>
    </w:p>
    <w:p w14:paraId="55247399" w14:textId="77777777" w:rsidR="00E352BE" w:rsidRPr="004254B4" w:rsidRDefault="00E352BE"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The Developer agrees to cooperate in conducting a joint survey together with the Parties and the PMC to ascertain / certify Project progress at each third slab level. If any deviation is found out, the PMC will send report to the Society and in-turn the Society shall submit the same to the Developer.  The Developer must rectify the deviation or satisfy the Society with valid proof and the same shall be shared with the PMC as well.</w:t>
      </w:r>
    </w:p>
    <w:p w14:paraId="7273A9FE" w14:textId="77777777" w:rsidR="00E352BE" w:rsidRPr="004254B4" w:rsidRDefault="00E352BE" w:rsidP="00E352BE">
      <w:pPr>
        <w:pStyle w:val="ListParagraph"/>
        <w:keepLines/>
        <w:widowControl w:val="0"/>
        <w:tabs>
          <w:tab w:val="left" w:pos="720"/>
        </w:tabs>
        <w:jc w:val="both"/>
        <w:rPr>
          <w:rFonts w:ascii="Cambria" w:hAnsi="Cambria"/>
          <w:sz w:val="24"/>
          <w:szCs w:val="24"/>
        </w:rPr>
      </w:pPr>
    </w:p>
    <w:p w14:paraId="5A4D6750" w14:textId="15D73163" w:rsidR="00E352BE" w:rsidRPr="004254B4" w:rsidRDefault="00E352BE"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 xml:space="preserve">The Developer shall ensure that neither the Society nor any of its Members including members of its managing committee, Chairman, Secretary And Treasurer are held liable in any manner whatsoever for breach or non-observance of any rules, regulations or statutes governing the construction activity including all laws relating to the employment of labour and their welfare, direct tax laws, arising out of the development etc. and shall indemnify and keep indemnified and saved harmless the Society and its Members and managing committee </w:t>
      </w:r>
      <w:r w:rsidR="00F219F4" w:rsidRPr="00C17F30">
        <w:rPr>
          <w:rFonts w:ascii="Cambria" w:hAnsi="Cambria"/>
          <w:sz w:val="24"/>
          <w:szCs w:val="24"/>
        </w:rPr>
        <w:t xml:space="preserve">and its office bearers </w:t>
      </w:r>
      <w:r w:rsidRPr="004254B4">
        <w:rPr>
          <w:rFonts w:ascii="Cambria" w:hAnsi="Cambria"/>
          <w:sz w:val="24"/>
          <w:szCs w:val="24"/>
        </w:rPr>
        <w:t xml:space="preserve">against the same and all costs, charges and expenses in respect thereof. </w:t>
      </w:r>
    </w:p>
    <w:p w14:paraId="66815395" w14:textId="77777777" w:rsidR="00E352BE" w:rsidRPr="004254B4" w:rsidRDefault="00E352BE" w:rsidP="00E352BE">
      <w:pPr>
        <w:pStyle w:val="ListParagraph"/>
        <w:keepLines/>
        <w:widowControl w:val="0"/>
        <w:rPr>
          <w:rFonts w:ascii="Cambria" w:hAnsi="Cambria"/>
          <w:sz w:val="24"/>
          <w:szCs w:val="24"/>
        </w:rPr>
      </w:pPr>
    </w:p>
    <w:p w14:paraId="0A706E13" w14:textId="77777777" w:rsidR="00E352BE" w:rsidRPr="004254B4" w:rsidRDefault="00E352BE"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 xml:space="preserve">The Developer undertakes to carry out the above and all other obligations on their part to be carried out as mentioned in this Agreement solely at its own costs and consequences. </w:t>
      </w:r>
    </w:p>
    <w:p w14:paraId="0C18CF9F" w14:textId="77777777" w:rsidR="00683678" w:rsidRPr="004254B4" w:rsidRDefault="00683678"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The Developer shall not amalgamate the Land with any of adjoining land/lands. The Developer shall also not sub-divide the Land.</w:t>
      </w:r>
    </w:p>
    <w:p w14:paraId="2EE1B512" w14:textId="77777777" w:rsidR="00683678" w:rsidRPr="004254B4" w:rsidRDefault="00683678" w:rsidP="00683678">
      <w:pPr>
        <w:pStyle w:val="ListParagraph"/>
        <w:keepLines/>
        <w:widowControl w:val="0"/>
        <w:rPr>
          <w:rFonts w:ascii="Cambria" w:hAnsi="Cambria"/>
          <w:sz w:val="24"/>
          <w:szCs w:val="24"/>
        </w:rPr>
      </w:pPr>
    </w:p>
    <w:p w14:paraId="23EC30C2" w14:textId="77777777" w:rsidR="00683678" w:rsidRPr="004254B4" w:rsidRDefault="00683678" w:rsidP="004254B4">
      <w:pPr>
        <w:pStyle w:val="ListParagraph"/>
        <w:widowControl w:val="0"/>
        <w:numPr>
          <w:ilvl w:val="1"/>
          <w:numId w:val="32"/>
        </w:numPr>
        <w:spacing w:after="120" w:line="360" w:lineRule="auto"/>
        <w:ind w:left="720" w:hanging="720"/>
        <w:contextualSpacing w:val="0"/>
        <w:jc w:val="both"/>
        <w:rPr>
          <w:rFonts w:ascii="Cambria" w:hAnsi="Cambria"/>
          <w:sz w:val="24"/>
          <w:szCs w:val="24"/>
        </w:rPr>
      </w:pPr>
      <w:r w:rsidRPr="004254B4">
        <w:rPr>
          <w:rFonts w:ascii="Cambria" w:hAnsi="Cambria"/>
          <w:sz w:val="24"/>
          <w:szCs w:val="24"/>
        </w:rPr>
        <w:t xml:space="preserve">During or after the Redevelopment process, the Developer shall not be entitled to use the Society’s Property or any part thereof including the </w:t>
      </w:r>
      <w:r w:rsidRPr="004254B4">
        <w:rPr>
          <w:rFonts w:ascii="Cambria" w:hAnsi="Cambria"/>
          <w:sz w:val="24"/>
          <w:szCs w:val="24"/>
        </w:rPr>
        <w:lastRenderedPageBreak/>
        <w:t>external wall, refuge area, terrace or any other space for the purpose of letting it out to some third parties for commercial use of the space or for any other purpose.</w:t>
      </w:r>
    </w:p>
    <w:p w14:paraId="37174550" w14:textId="77777777" w:rsidR="00683678" w:rsidRPr="004254B4" w:rsidRDefault="00683678" w:rsidP="00683678">
      <w:pPr>
        <w:pStyle w:val="ListParagraph"/>
        <w:keepLines/>
        <w:widowControl w:val="0"/>
        <w:jc w:val="both"/>
        <w:rPr>
          <w:rFonts w:ascii="Cambria" w:hAnsi="Cambria"/>
          <w:sz w:val="24"/>
          <w:szCs w:val="24"/>
        </w:rPr>
      </w:pPr>
    </w:p>
    <w:p w14:paraId="38A3938A" w14:textId="12CAE8CE" w:rsidR="00E352BE" w:rsidRPr="004254B4" w:rsidRDefault="00683678" w:rsidP="004254B4">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4254B4">
        <w:rPr>
          <w:rFonts w:ascii="Cambria" w:hAnsi="Cambria"/>
          <w:sz w:val="24"/>
          <w:szCs w:val="24"/>
        </w:rPr>
        <w:t>Subject to planning of the New Building and approval of appropriate Concerned Authority/statutory authority / Tree Authority, the Developer shall preserve the existing flora and plants of the Society and shall provide sufficient flora and fauna as per the regulations of tree authority. The existing trees and coconut plants shall not be cut or removed without the written consent of the Society.</w:t>
      </w:r>
    </w:p>
    <w:p w14:paraId="49215DC5" w14:textId="28826D80" w:rsidR="00C3268B" w:rsidRPr="00C17F30" w:rsidRDefault="00C3268B"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C17F30">
        <w:rPr>
          <w:rFonts w:ascii="Cambria" w:hAnsi="Cambria" w:cs="Arial"/>
          <w:sz w:val="24"/>
          <w:szCs w:val="24"/>
        </w:rPr>
        <w:t xml:space="preserve">The Developer agrees that payment of open area deficiency, premiums, deposits, fees, fines, rates, taxes, etc. to </w:t>
      </w:r>
      <w:r w:rsidR="004F5BBF" w:rsidRPr="00C17F30">
        <w:rPr>
          <w:rFonts w:ascii="Cambria" w:hAnsi="Cambria" w:cs="Arial"/>
          <w:sz w:val="24"/>
          <w:szCs w:val="24"/>
        </w:rPr>
        <w:t>concerned authority</w:t>
      </w:r>
      <w:r w:rsidRPr="00C17F30">
        <w:rPr>
          <w:rFonts w:ascii="Cambria" w:hAnsi="Cambria" w:cs="Arial"/>
          <w:sz w:val="24"/>
          <w:szCs w:val="24"/>
        </w:rPr>
        <w:t>, as the case may be, shall be paid by the Developer only.</w:t>
      </w:r>
    </w:p>
    <w:p w14:paraId="20173CCA" w14:textId="4147568E" w:rsidR="00C3268B" w:rsidRPr="00C17F30" w:rsidRDefault="00C3268B" w:rsidP="009F2BA0">
      <w:pPr>
        <w:pStyle w:val="ListParagraph"/>
        <w:widowControl w:val="0"/>
        <w:numPr>
          <w:ilvl w:val="1"/>
          <w:numId w:val="32"/>
        </w:numPr>
        <w:spacing w:after="120" w:line="360" w:lineRule="auto"/>
        <w:ind w:left="720" w:hanging="720"/>
        <w:contextualSpacing w:val="0"/>
        <w:jc w:val="both"/>
        <w:rPr>
          <w:rFonts w:ascii="Cambria" w:hAnsi="Cambria" w:cs="Arial"/>
          <w:sz w:val="24"/>
          <w:szCs w:val="24"/>
        </w:rPr>
      </w:pPr>
      <w:r w:rsidRPr="00C17F30">
        <w:rPr>
          <w:rFonts w:ascii="Cambria" w:hAnsi="Cambria" w:cs="Arial"/>
          <w:sz w:val="24"/>
          <w:szCs w:val="24"/>
        </w:rPr>
        <w:t xml:space="preserve">The Developer shall not commence the demolition of the </w:t>
      </w:r>
      <w:r w:rsidR="008D0AEF" w:rsidRPr="00C17F30">
        <w:rPr>
          <w:rFonts w:ascii="Cambria" w:hAnsi="Cambria" w:cs="Arial"/>
          <w:sz w:val="24"/>
          <w:szCs w:val="24"/>
        </w:rPr>
        <w:t xml:space="preserve">Existing </w:t>
      </w:r>
      <w:r w:rsidR="004E7206" w:rsidRPr="00C17F30">
        <w:rPr>
          <w:rFonts w:ascii="Cambria" w:hAnsi="Cambria" w:cs="Arial"/>
          <w:sz w:val="24"/>
          <w:szCs w:val="24"/>
        </w:rPr>
        <w:t>B</w:t>
      </w:r>
      <w:r w:rsidRPr="00C17F30">
        <w:rPr>
          <w:rFonts w:ascii="Cambria" w:hAnsi="Cambria" w:cs="Arial"/>
          <w:sz w:val="24"/>
          <w:szCs w:val="24"/>
        </w:rPr>
        <w:t xml:space="preserve">uilding unless and until they obtain </w:t>
      </w:r>
      <w:r w:rsidR="00940B80" w:rsidRPr="00C17F30">
        <w:rPr>
          <w:rFonts w:ascii="Cambria" w:hAnsi="Cambria" w:cs="Arial"/>
          <w:sz w:val="24"/>
          <w:szCs w:val="24"/>
        </w:rPr>
        <w:t xml:space="preserve">Vacation Approvals </w:t>
      </w:r>
      <w:r w:rsidRPr="00C17F30">
        <w:rPr>
          <w:rFonts w:ascii="Cambria" w:hAnsi="Cambria" w:cs="Arial"/>
          <w:sz w:val="24"/>
          <w:szCs w:val="24"/>
        </w:rPr>
        <w:t xml:space="preserve">from the concerned authorities </w:t>
      </w:r>
      <w:r w:rsidR="00A60502" w:rsidRPr="00C17F30">
        <w:rPr>
          <w:rFonts w:ascii="Cambria" w:hAnsi="Cambria" w:cs="Arial"/>
          <w:sz w:val="24"/>
          <w:szCs w:val="24"/>
        </w:rPr>
        <w:t xml:space="preserve">for </w:t>
      </w:r>
      <w:r w:rsidR="000B387C" w:rsidRPr="00C17F30">
        <w:rPr>
          <w:rFonts w:ascii="Cambria" w:hAnsi="Cambria" w:cs="Arial"/>
          <w:sz w:val="24"/>
          <w:szCs w:val="24"/>
        </w:rPr>
        <w:t>such demolition</w:t>
      </w:r>
      <w:r w:rsidR="005D5AD3" w:rsidRPr="00C17F30">
        <w:rPr>
          <w:rFonts w:ascii="Cambria" w:hAnsi="Cambria" w:cs="Arial"/>
          <w:sz w:val="24"/>
          <w:szCs w:val="24"/>
        </w:rPr>
        <w:t xml:space="preserve">. </w:t>
      </w:r>
    </w:p>
    <w:p w14:paraId="794090CA" w14:textId="17268FC5" w:rsidR="004C6894" w:rsidRPr="00C17F30" w:rsidRDefault="00C3268B" w:rsidP="0057040D">
      <w:pPr>
        <w:pStyle w:val="ListParagraph"/>
        <w:widowControl w:val="0"/>
        <w:numPr>
          <w:ilvl w:val="1"/>
          <w:numId w:val="32"/>
        </w:numPr>
        <w:spacing w:after="240" w:line="360" w:lineRule="auto"/>
        <w:ind w:left="720" w:hanging="720"/>
        <w:contextualSpacing w:val="0"/>
        <w:jc w:val="both"/>
        <w:rPr>
          <w:rFonts w:ascii="Cambria" w:hAnsi="Cambria" w:cs="Arial"/>
          <w:sz w:val="24"/>
          <w:szCs w:val="24"/>
        </w:rPr>
      </w:pPr>
      <w:r w:rsidRPr="00C17F30">
        <w:rPr>
          <w:rFonts w:ascii="Cambria" w:hAnsi="Cambria" w:cs="Arial"/>
          <w:sz w:val="24"/>
          <w:szCs w:val="24"/>
        </w:rPr>
        <w:t xml:space="preserve">The Developer agrees not to put up any construction on the common terrace above the topmost floor, save and except the overhead water tanks, lift machine room and such other common amenities and facilities </w:t>
      </w:r>
      <w:r w:rsidR="002D2DC9" w:rsidRPr="00C17F30">
        <w:rPr>
          <w:rFonts w:ascii="Cambria" w:hAnsi="Cambria" w:cs="Arial"/>
          <w:sz w:val="24"/>
          <w:szCs w:val="24"/>
        </w:rPr>
        <w:t xml:space="preserve">as per the approved plans </w:t>
      </w:r>
      <w:r w:rsidRPr="00C17F30">
        <w:rPr>
          <w:rFonts w:ascii="Cambria" w:hAnsi="Cambria" w:cs="Arial"/>
          <w:sz w:val="24"/>
          <w:szCs w:val="24"/>
        </w:rPr>
        <w:t>for the use of all the</w:t>
      </w:r>
      <w:r w:rsidR="00823D0A" w:rsidRPr="00C17F30">
        <w:rPr>
          <w:rFonts w:ascii="Cambria" w:hAnsi="Cambria" w:cs="Arial"/>
          <w:sz w:val="24"/>
          <w:szCs w:val="24"/>
        </w:rPr>
        <w:t xml:space="preserve"> Existing Members and</w:t>
      </w:r>
      <w:r w:rsidRPr="00C17F30">
        <w:rPr>
          <w:rFonts w:ascii="Cambria" w:hAnsi="Cambria" w:cs="Arial"/>
          <w:sz w:val="24"/>
          <w:szCs w:val="24"/>
        </w:rPr>
        <w:t xml:space="preserve"> </w:t>
      </w:r>
      <w:r w:rsidR="00B46AD5" w:rsidRPr="00C17F30">
        <w:rPr>
          <w:rFonts w:ascii="Cambria" w:hAnsi="Cambria"/>
          <w:sz w:val="24"/>
          <w:szCs w:val="24"/>
        </w:rPr>
        <w:t xml:space="preserve">new residential flat/commercial unit </w:t>
      </w:r>
      <w:r w:rsidR="00B46AD5" w:rsidRPr="00C17F30">
        <w:rPr>
          <w:rFonts w:ascii="Cambria" w:hAnsi="Cambria" w:cs="Arial"/>
          <w:sz w:val="24"/>
          <w:szCs w:val="24"/>
        </w:rPr>
        <w:t>Purchasers</w:t>
      </w:r>
      <w:r w:rsidRPr="00C17F30">
        <w:rPr>
          <w:rFonts w:ascii="Cambria" w:hAnsi="Cambria" w:cs="Arial"/>
          <w:sz w:val="24"/>
          <w:szCs w:val="24"/>
        </w:rPr>
        <w:t xml:space="preserve">. The possession of the common areas and facilities and common terrace shall be handed over to the Society. </w:t>
      </w:r>
    </w:p>
    <w:p w14:paraId="3062F7F9" w14:textId="14B1684A" w:rsidR="00C3268B" w:rsidRPr="00C17F30" w:rsidRDefault="003B406E"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 xml:space="preserve">REPRESENTATIONS OF THE </w:t>
      </w:r>
      <w:r w:rsidR="00B46AD5" w:rsidRPr="00C17F30">
        <w:rPr>
          <w:rFonts w:ascii="Cambria" w:hAnsi="Cambria" w:cs="Arial"/>
          <w:b/>
          <w:sz w:val="24"/>
          <w:szCs w:val="24"/>
        </w:rPr>
        <w:t xml:space="preserve">EXISTING </w:t>
      </w:r>
      <w:r w:rsidRPr="00C17F30">
        <w:rPr>
          <w:rFonts w:ascii="Cambria" w:hAnsi="Cambria" w:cs="Arial"/>
          <w:b/>
          <w:sz w:val="24"/>
          <w:szCs w:val="24"/>
        </w:rPr>
        <w:t>MEMBERS</w:t>
      </w:r>
    </w:p>
    <w:p w14:paraId="5FCFD3D6" w14:textId="77777777" w:rsidR="00C3268B" w:rsidRPr="00C17F30" w:rsidRDefault="00C3268B" w:rsidP="00EF6C2A">
      <w:pPr>
        <w:widowControl w:val="0"/>
        <w:spacing w:after="180" w:line="360" w:lineRule="auto"/>
        <w:ind w:left="720"/>
        <w:jc w:val="both"/>
        <w:rPr>
          <w:rFonts w:ascii="Cambria" w:hAnsi="Cambria" w:cs="Arial"/>
          <w:sz w:val="24"/>
          <w:szCs w:val="24"/>
        </w:rPr>
      </w:pPr>
      <w:r w:rsidRPr="00C17F30">
        <w:rPr>
          <w:rFonts w:ascii="Cambria" w:hAnsi="Cambria" w:cs="Arial"/>
          <w:sz w:val="24"/>
          <w:szCs w:val="24"/>
        </w:rPr>
        <w:t>As a basis for the Agreement herein contained, the</w:t>
      </w:r>
      <w:r w:rsidR="00D05B70" w:rsidRPr="00C17F30">
        <w:rPr>
          <w:rFonts w:ascii="Cambria" w:hAnsi="Cambria" w:cs="Arial"/>
          <w:sz w:val="24"/>
          <w:szCs w:val="24"/>
        </w:rPr>
        <w:t xml:space="preserve"> Existing</w:t>
      </w:r>
      <w:r w:rsidRPr="00C17F30">
        <w:rPr>
          <w:rFonts w:ascii="Cambria" w:hAnsi="Cambria" w:cs="Arial"/>
          <w:sz w:val="24"/>
          <w:szCs w:val="24"/>
        </w:rPr>
        <w:t xml:space="preserve"> </w:t>
      </w:r>
      <w:r w:rsidR="002D2C65" w:rsidRPr="00C17F30">
        <w:rPr>
          <w:rFonts w:ascii="Cambria" w:hAnsi="Cambria" w:cs="Arial"/>
          <w:sz w:val="24"/>
          <w:szCs w:val="24"/>
        </w:rPr>
        <w:t>M</w:t>
      </w:r>
      <w:r w:rsidRPr="00C17F30">
        <w:rPr>
          <w:rFonts w:ascii="Cambria" w:hAnsi="Cambria" w:cs="Arial"/>
          <w:sz w:val="24"/>
          <w:szCs w:val="24"/>
        </w:rPr>
        <w:t>embers of the Society represent, warrant, covenant and confirm that:</w:t>
      </w:r>
    </w:p>
    <w:p w14:paraId="42FEA46A" w14:textId="4C5EDA2B" w:rsidR="00C3268B" w:rsidRPr="00C17F30" w:rsidRDefault="00C3268B" w:rsidP="00B17EF5">
      <w:pPr>
        <w:pStyle w:val="ListParagraph"/>
        <w:widowControl w:val="0"/>
        <w:numPr>
          <w:ilvl w:val="1"/>
          <w:numId w:val="33"/>
        </w:numPr>
        <w:spacing w:after="180" w:line="360" w:lineRule="auto"/>
        <w:ind w:left="720" w:hanging="714"/>
        <w:jc w:val="both"/>
        <w:rPr>
          <w:rFonts w:ascii="Cambria" w:hAnsi="Cambria" w:cs="Arial"/>
          <w:sz w:val="24"/>
          <w:szCs w:val="24"/>
        </w:rPr>
      </w:pPr>
      <w:r w:rsidRPr="00C17F30">
        <w:rPr>
          <w:rFonts w:ascii="Cambria" w:hAnsi="Cambria" w:cs="Arial"/>
          <w:sz w:val="24"/>
          <w:szCs w:val="24"/>
        </w:rPr>
        <w:t xml:space="preserve">The Members are the absolute legal and beneficial owners of their respective </w:t>
      </w:r>
      <w:r w:rsidR="00B46AD5" w:rsidRPr="00C17F30">
        <w:rPr>
          <w:rFonts w:ascii="Cambria" w:hAnsi="Cambria" w:cs="Arial"/>
          <w:sz w:val="24"/>
          <w:szCs w:val="24"/>
        </w:rPr>
        <w:t xml:space="preserve">Existing Premises </w:t>
      </w:r>
      <w:r w:rsidRPr="00C17F30">
        <w:rPr>
          <w:rFonts w:ascii="Cambria" w:hAnsi="Cambria" w:cs="Arial"/>
          <w:sz w:val="24"/>
          <w:szCs w:val="24"/>
        </w:rPr>
        <w:t xml:space="preserve">and shares and have a clear and marketable title to their </w:t>
      </w:r>
      <w:r w:rsidR="00B46AD5" w:rsidRPr="00C17F30">
        <w:rPr>
          <w:rFonts w:ascii="Cambria" w:hAnsi="Cambria" w:cs="Arial"/>
          <w:sz w:val="24"/>
          <w:szCs w:val="24"/>
        </w:rPr>
        <w:t>respective Existing Premises</w:t>
      </w:r>
      <w:r w:rsidRPr="00C17F30">
        <w:rPr>
          <w:rFonts w:ascii="Cambria" w:hAnsi="Cambria" w:cs="Arial"/>
          <w:sz w:val="24"/>
          <w:szCs w:val="24"/>
        </w:rPr>
        <w:t xml:space="preserve"> and shares.</w:t>
      </w:r>
    </w:p>
    <w:p w14:paraId="3DF65106" w14:textId="6B46C24A" w:rsidR="00C3268B" w:rsidRPr="00C17F30" w:rsidRDefault="00C3268B" w:rsidP="00B17EF5">
      <w:pPr>
        <w:pStyle w:val="ListParagraph"/>
        <w:widowControl w:val="0"/>
        <w:numPr>
          <w:ilvl w:val="1"/>
          <w:numId w:val="33"/>
        </w:numPr>
        <w:spacing w:after="180" w:line="360" w:lineRule="auto"/>
        <w:ind w:left="720" w:hanging="714"/>
        <w:jc w:val="both"/>
        <w:rPr>
          <w:rFonts w:ascii="Cambria" w:hAnsi="Cambria" w:cs="Arial"/>
          <w:sz w:val="24"/>
          <w:szCs w:val="24"/>
        </w:rPr>
      </w:pPr>
      <w:r w:rsidRPr="00C17F30">
        <w:rPr>
          <w:rFonts w:ascii="Cambria" w:hAnsi="Cambria" w:cs="Arial"/>
          <w:sz w:val="24"/>
          <w:szCs w:val="24"/>
        </w:rPr>
        <w:t xml:space="preserve">The </w:t>
      </w:r>
      <w:r w:rsidR="00B46AD5" w:rsidRPr="00C17F30">
        <w:rPr>
          <w:rFonts w:ascii="Cambria" w:hAnsi="Cambria" w:cs="Arial"/>
          <w:sz w:val="24"/>
          <w:szCs w:val="24"/>
        </w:rPr>
        <w:t xml:space="preserve">respective Existing Premises </w:t>
      </w:r>
      <w:r w:rsidRPr="00C17F30">
        <w:rPr>
          <w:rFonts w:ascii="Cambria" w:hAnsi="Cambria" w:cs="Arial"/>
          <w:sz w:val="24"/>
          <w:szCs w:val="24"/>
        </w:rPr>
        <w:t xml:space="preserve">and shares of the respective </w:t>
      </w:r>
      <w:r w:rsidR="00B46AD5" w:rsidRPr="00C17F30">
        <w:rPr>
          <w:rFonts w:ascii="Cambria" w:hAnsi="Cambria" w:cs="Arial"/>
          <w:sz w:val="24"/>
          <w:szCs w:val="24"/>
        </w:rPr>
        <w:t xml:space="preserve">Existing Members </w:t>
      </w:r>
      <w:r w:rsidRPr="00C17F30">
        <w:rPr>
          <w:rFonts w:ascii="Cambria" w:hAnsi="Cambria" w:cs="Arial"/>
          <w:sz w:val="24"/>
          <w:szCs w:val="24"/>
        </w:rPr>
        <w:t xml:space="preserve">of the Society are free from encumbrances of any nature whatsoever and that none of the </w:t>
      </w:r>
      <w:r w:rsidR="00B46AD5" w:rsidRPr="00C17F30">
        <w:rPr>
          <w:rFonts w:ascii="Cambria" w:hAnsi="Cambria" w:cs="Arial"/>
          <w:sz w:val="24"/>
          <w:szCs w:val="24"/>
        </w:rPr>
        <w:t xml:space="preserve">Existing </w:t>
      </w:r>
      <w:r w:rsidRPr="00C17F30">
        <w:rPr>
          <w:rFonts w:ascii="Cambria" w:hAnsi="Cambria" w:cs="Arial"/>
          <w:sz w:val="24"/>
          <w:szCs w:val="24"/>
        </w:rPr>
        <w:t xml:space="preserve">Members' </w:t>
      </w:r>
      <w:r w:rsidR="00B46AD5" w:rsidRPr="00C17F30">
        <w:rPr>
          <w:rFonts w:ascii="Cambria" w:hAnsi="Cambria" w:cs="Arial"/>
          <w:sz w:val="24"/>
          <w:szCs w:val="24"/>
        </w:rPr>
        <w:t>Existing Premises</w:t>
      </w:r>
      <w:r w:rsidRPr="00C17F30">
        <w:rPr>
          <w:rFonts w:ascii="Cambria" w:hAnsi="Cambria" w:cs="Arial"/>
          <w:sz w:val="24"/>
          <w:szCs w:val="24"/>
        </w:rPr>
        <w:t xml:space="preserve"> or shares are attached either before or after judgement or at the instance of </w:t>
      </w:r>
      <w:r w:rsidRPr="00C17F30">
        <w:rPr>
          <w:rFonts w:ascii="Cambria" w:hAnsi="Cambria" w:cs="Arial"/>
          <w:sz w:val="24"/>
          <w:szCs w:val="24"/>
        </w:rPr>
        <w:lastRenderedPageBreak/>
        <w:t xml:space="preserve">any court or taxation authority or any other statutory, authorities and the members have not given any undertaking to any taxation authorities so as not to deal with or dispose of his/her right, title and interest in his/her </w:t>
      </w:r>
      <w:r w:rsidR="001A32AF" w:rsidRPr="00C17F30">
        <w:rPr>
          <w:rFonts w:ascii="Cambria" w:hAnsi="Cambria" w:cs="Arial"/>
          <w:sz w:val="24"/>
          <w:szCs w:val="24"/>
        </w:rPr>
        <w:t>premises</w:t>
      </w:r>
      <w:r w:rsidRPr="00C17F30">
        <w:rPr>
          <w:rFonts w:ascii="Cambria" w:hAnsi="Cambria" w:cs="Arial"/>
          <w:sz w:val="24"/>
          <w:szCs w:val="24"/>
        </w:rPr>
        <w:t xml:space="preserve"> and that the </w:t>
      </w:r>
      <w:r w:rsidR="00CF7D15" w:rsidRPr="00C17F30">
        <w:rPr>
          <w:rFonts w:ascii="Cambria" w:hAnsi="Cambria" w:cs="Arial"/>
          <w:sz w:val="24"/>
          <w:szCs w:val="24"/>
        </w:rPr>
        <w:t xml:space="preserve">Existing </w:t>
      </w:r>
      <w:r w:rsidRPr="00C17F30">
        <w:rPr>
          <w:rFonts w:ascii="Cambria" w:hAnsi="Cambria" w:cs="Arial"/>
          <w:sz w:val="24"/>
          <w:szCs w:val="24"/>
        </w:rPr>
        <w:t xml:space="preserve">Members have full and absolute power to deal with his/her </w:t>
      </w:r>
      <w:r w:rsidR="001A32AF" w:rsidRPr="00C17F30">
        <w:rPr>
          <w:rFonts w:ascii="Cambria" w:hAnsi="Cambria" w:cs="Arial"/>
          <w:sz w:val="24"/>
          <w:szCs w:val="24"/>
        </w:rPr>
        <w:t>premises</w:t>
      </w:r>
      <w:r w:rsidRPr="00C17F30">
        <w:rPr>
          <w:rFonts w:ascii="Cambria" w:hAnsi="Cambria" w:cs="Arial"/>
          <w:sz w:val="24"/>
          <w:szCs w:val="24"/>
        </w:rPr>
        <w:t xml:space="preserve"> and shares. </w:t>
      </w:r>
    </w:p>
    <w:p w14:paraId="2D8F16D7" w14:textId="23368A53" w:rsidR="009E5CF0" w:rsidRPr="00C17F30" w:rsidRDefault="00C3268B" w:rsidP="00B17EF5">
      <w:pPr>
        <w:pStyle w:val="ListParagraph"/>
        <w:widowControl w:val="0"/>
        <w:numPr>
          <w:ilvl w:val="1"/>
          <w:numId w:val="33"/>
        </w:numPr>
        <w:spacing w:after="180" w:line="360" w:lineRule="auto"/>
        <w:ind w:left="720" w:hanging="714"/>
        <w:jc w:val="both"/>
        <w:rPr>
          <w:rFonts w:ascii="Cambria" w:hAnsi="Cambria" w:cs="Arial"/>
          <w:b/>
          <w:bCs/>
          <w:sz w:val="24"/>
          <w:szCs w:val="24"/>
        </w:rPr>
      </w:pPr>
      <w:r w:rsidRPr="00C17F30">
        <w:rPr>
          <w:rFonts w:ascii="Cambria" w:hAnsi="Cambria" w:cs="Arial"/>
          <w:sz w:val="24"/>
          <w:szCs w:val="24"/>
        </w:rPr>
        <w:t xml:space="preserve">The </w:t>
      </w:r>
      <w:r w:rsidR="00CF7D15" w:rsidRPr="00C17F30">
        <w:rPr>
          <w:rFonts w:ascii="Cambria" w:hAnsi="Cambria" w:cs="Arial"/>
          <w:sz w:val="24"/>
          <w:szCs w:val="24"/>
        </w:rPr>
        <w:t xml:space="preserve">Existing </w:t>
      </w:r>
      <w:r w:rsidRPr="00C17F30">
        <w:rPr>
          <w:rFonts w:ascii="Cambria" w:hAnsi="Cambria" w:cs="Arial"/>
          <w:sz w:val="24"/>
          <w:szCs w:val="24"/>
        </w:rPr>
        <w:t xml:space="preserve">Members are not restrained either under </w:t>
      </w:r>
      <w:r w:rsidR="00E2113E" w:rsidRPr="00C17F30">
        <w:rPr>
          <w:rFonts w:ascii="Cambria" w:hAnsi="Cambria" w:cs="Arial"/>
          <w:sz w:val="24"/>
          <w:szCs w:val="24"/>
        </w:rPr>
        <w:t>the Income</w:t>
      </w:r>
      <w:r w:rsidR="0001511C" w:rsidRPr="00C17F30">
        <w:rPr>
          <w:rFonts w:ascii="Cambria" w:hAnsi="Cambria" w:cs="Arial"/>
          <w:sz w:val="24"/>
          <w:szCs w:val="24"/>
        </w:rPr>
        <w:t xml:space="preserve"> T</w:t>
      </w:r>
      <w:r w:rsidRPr="00C17F30">
        <w:rPr>
          <w:rFonts w:ascii="Cambria" w:hAnsi="Cambria" w:cs="Arial"/>
          <w:sz w:val="24"/>
          <w:szCs w:val="24"/>
        </w:rPr>
        <w:t>ax Act or any other statute from selling or transferring or dealing with their respective flats.</w:t>
      </w:r>
    </w:p>
    <w:p w14:paraId="656C10C4" w14:textId="4295443F" w:rsidR="00184243" w:rsidRPr="00C17F30" w:rsidRDefault="00C10EF0" w:rsidP="00B17EF5">
      <w:pPr>
        <w:pStyle w:val="ListParagraph"/>
        <w:widowControl w:val="0"/>
        <w:numPr>
          <w:ilvl w:val="1"/>
          <w:numId w:val="33"/>
        </w:numPr>
        <w:spacing w:after="180" w:line="360" w:lineRule="auto"/>
        <w:ind w:left="720" w:hanging="714"/>
        <w:jc w:val="both"/>
        <w:rPr>
          <w:rFonts w:ascii="Cambria" w:hAnsi="Cambria" w:cs="Arial"/>
          <w:b/>
          <w:bCs/>
          <w:sz w:val="24"/>
          <w:szCs w:val="24"/>
        </w:rPr>
      </w:pPr>
      <w:r w:rsidRPr="00C17F30">
        <w:rPr>
          <w:rFonts w:ascii="Cambria" w:hAnsi="Cambria" w:cs="Arial"/>
          <w:sz w:val="24"/>
          <w:szCs w:val="24"/>
        </w:rPr>
        <w:t xml:space="preserve">The </w:t>
      </w:r>
      <w:r w:rsidR="00B46AD5" w:rsidRPr="00C17F30">
        <w:rPr>
          <w:rFonts w:ascii="Cambria" w:hAnsi="Cambria" w:cs="Arial"/>
          <w:sz w:val="24"/>
          <w:szCs w:val="24"/>
        </w:rPr>
        <w:t xml:space="preserve">Existing </w:t>
      </w:r>
      <w:r w:rsidRPr="00C17F30">
        <w:rPr>
          <w:rFonts w:ascii="Cambria" w:hAnsi="Cambria" w:cs="Arial"/>
          <w:sz w:val="24"/>
          <w:szCs w:val="24"/>
        </w:rPr>
        <w:t xml:space="preserve">Members undertake that till the </w:t>
      </w:r>
      <w:r w:rsidR="00E00EFA" w:rsidRPr="00C17F30">
        <w:rPr>
          <w:rFonts w:ascii="Cambria" w:hAnsi="Cambria" w:cs="Arial"/>
          <w:sz w:val="24"/>
          <w:szCs w:val="24"/>
        </w:rPr>
        <w:t xml:space="preserve">possession of the </w:t>
      </w:r>
      <w:r w:rsidR="00B46AD5" w:rsidRPr="00C17F30">
        <w:rPr>
          <w:rFonts w:ascii="Cambria" w:hAnsi="Cambria" w:cs="Arial"/>
          <w:sz w:val="24"/>
          <w:szCs w:val="24"/>
        </w:rPr>
        <w:t>new residential flats</w:t>
      </w:r>
      <w:r w:rsidR="00380DCD" w:rsidRPr="00C17F30">
        <w:rPr>
          <w:rFonts w:ascii="Cambria" w:hAnsi="Cambria" w:cs="Arial"/>
          <w:sz w:val="24"/>
          <w:szCs w:val="24"/>
        </w:rPr>
        <w:t>/</w:t>
      </w:r>
      <w:r w:rsidR="00B46AD5" w:rsidRPr="00C17F30">
        <w:rPr>
          <w:rFonts w:ascii="Cambria" w:hAnsi="Cambria" w:cs="Arial"/>
          <w:sz w:val="24"/>
          <w:szCs w:val="24"/>
        </w:rPr>
        <w:t xml:space="preserve">commercial units </w:t>
      </w:r>
      <w:r w:rsidRPr="00C17F30">
        <w:rPr>
          <w:rFonts w:ascii="Cambria" w:hAnsi="Cambria" w:cs="Arial"/>
          <w:sz w:val="24"/>
          <w:szCs w:val="24"/>
        </w:rPr>
        <w:t xml:space="preserve">is offered to them by the Developer, the </w:t>
      </w:r>
      <w:r w:rsidR="00CF7D15" w:rsidRPr="00C17F30">
        <w:rPr>
          <w:rFonts w:ascii="Cambria" w:hAnsi="Cambria" w:cs="Arial"/>
          <w:sz w:val="24"/>
          <w:szCs w:val="24"/>
        </w:rPr>
        <w:t xml:space="preserve">Existing </w:t>
      </w:r>
      <w:r w:rsidRPr="00C17F30">
        <w:rPr>
          <w:rFonts w:ascii="Cambria" w:hAnsi="Cambria" w:cs="Arial"/>
          <w:sz w:val="24"/>
          <w:szCs w:val="24"/>
        </w:rPr>
        <w:t xml:space="preserve">Members shall not call upon the Developer to offer any new </w:t>
      </w:r>
      <w:proofErr w:type="spellStart"/>
      <w:r w:rsidR="00571DE3" w:rsidRPr="00C17F30">
        <w:rPr>
          <w:rFonts w:ascii="Cambria" w:hAnsi="Cambria" w:cs="Arial"/>
          <w:sz w:val="24"/>
          <w:szCs w:val="24"/>
        </w:rPr>
        <w:t>new</w:t>
      </w:r>
      <w:proofErr w:type="spellEnd"/>
      <w:r w:rsidR="00571DE3" w:rsidRPr="00C17F30">
        <w:rPr>
          <w:rFonts w:ascii="Cambria" w:hAnsi="Cambria" w:cs="Arial"/>
          <w:sz w:val="24"/>
          <w:szCs w:val="24"/>
        </w:rPr>
        <w:t xml:space="preserve"> residential </w:t>
      </w:r>
      <w:r w:rsidRPr="00C17F30">
        <w:rPr>
          <w:rFonts w:ascii="Cambria" w:hAnsi="Cambria" w:cs="Arial"/>
          <w:sz w:val="24"/>
          <w:szCs w:val="24"/>
        </w:rPr>
        <w:t>flat</w:t>
      </w:r>
      <w:r w:rsidR="00380DCD" w:rsidRPr="00C17F30">
        <w:rPr>
          <w:rFonts w:ascii="Cambria" w:hAnsi="Cambria" w:cs="Arial"/>
          <w:sz w:val="24"/>
          <w:szCs w:val="24"/>
        </w:rPr>
        <w:t>/</w:t>
      </w:r>
      <w:r w:rsidR="00571DE3" w:rsidRPr="00C17F30">
        <w:rPr>
          <w:rFonts w:ascii="Cambria" w:hAnsi="Cambria" w:cs="Arial"/>
          <w:sz w:val="24"/>
          <w:szCs w:val="24"/>
        </w:rPr>
        <w:t xml:space="preserve">commercial unit </w:t>
      </w:r>
      <w:r w:rsidRPr="00C17F30">
        <w:rPr>
          <w:rFonts w:ascii="Cambria" w:hAnsi="Cambria" w:cs="Arial"/>
          <w:sz w:val="24"/>
          <w:szCs w:val="24"/>
        </w:rPr>
        <w:t xml:space="preserve">for </w:t>
      </w:r>
      <w:r w:rsidR="00F61F12" w:rsidRPr="00C17F30">
        <w:rPr>
          <w:rFonts w:ascii="Cambria" w:hAnsi="Cambria" w:cs="Arial"/>
          <w:sz w:val="24"/>
          <w:szCs w:val="24"/>
        </w:rPr>
        <w:t>“</w:t>
      </w:r>
      <w:r w:rsidRPr="00C17F30">
        <w:rPr>
          <w:rFonts w:ascii="Cambria" w:hAnsi="Cambria" w:cs="Arial"/>
          <w:sz w:val="24"/>
          <w:szCs w:val="24"/>
        </w:rPr>
        <w:t>fit out purposes</w:t>
      </w:r>
      <w:r w:rsidR="00F61F12" w:rsidRPr="00C17F30">
        <w:rPr>
          <w:rFonts w:ascii="Cambria" w:hAnsi="Cambria" w:cs="Arial"/>
          <w:sz w:val="24"/>
          <w:szCs w:val="24"/>
        </w:rPr>
        <w:t>” or otherwise</w:t>
      </w:r>
      <w:r w:rsidRPr="00C17F30">
        <w:rPr>
          <w:rFonts w:ascii="Cambria" w:hAnsi="Cambria" w:cs="Arial"/>
          <w:sz w:val="24"/>
          <w:szCs w:val="24"/>
        </w:rPr>
        <w:t xml:space="preserve">. </w:t>
      </w:r>
    </w:p>
    <w:p w14:paraId="7DCC2729" w14:textId="77777777" w:rsidR="00C3268B" w:rsidRPr="00C17F30" w:rsidRDefault="003B406E"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bCs/>
          <w:sz w:val="24"/>
          <w:szCs w:val="24"/>
        </w:rPr>
        <w:t>DEFECT LIABILITY PERIOD</w:t>
      </w:r>
    </w:p>
    <w:p w14:paraId="5820F253" w14:textId="3846FD84" w:rsidR="001D6B69" w:rsidRPr="00C17F30" w:rsidRDefault="001D6B69" w:rsidP="006F244E">
      <w:pPr>
        <w:pStyle w:val="BodyText"/>
        <w:widowControl w:val="0"/>
        <w:numPr>
          <w:ilvl w:val="1"/>
          <w:numId w:val="4"/>
        </w:numPr>
        <w:suppressAutoHyphens w:val="0"/>
        <w:spacing w:line="360" w:lineRule="auto"/>
        <w:rPr>
          <w:rFonts w:ascii="Cambria" w:hAnsi="Cambria"/>
          <w:sz w:val="24"/>
          <w:szCs w:val="24"/>
        </w:rPr>
      </w:pPr>
      <w:r w:rsidRPr="00C17F30">
        <w:rPr>
          <w:rFonts w:ascii="Cambria" w:hAnsi="Cambria"/>
          <w:sz w:val="24"/>
          <w:szCs w:val="24"/>
        </w:rPr>
        <w:t>The Developer shall be liable to rectify/repair any defects/def</w:t>
      </w:r>
      <w:r w:rsidR="00571DE3" w:rsidRPr="00C17F30">
        <w:rPr>
          <w:rFonts w:ascii="Cambria" w:hAnsi="Cambria"/>
          <w:sz w:val="24"/>
          <w:szCs w:val="24"/>
        </w:rPr>
        <w:t>iciencies in the New Building</w:t>
      </w:r>
      <w:r w:rsidRPr="00C17F30">
        <w:rPr>
          <w:rFonts w:ascii="Cambria" w:hAnsi="Cambria"/>
          <w:sz w:val="24"/>
          <w:szCs w:val="24"/>
        </w:rPr>
        <w:t xml:space="preserve"> that will be pointed out by the Society/</w:t>
      </w:r>
      <w:r w:rsidR="00AB7CCD" w:rsidRPr="00C17F30">
        <w:rPr>
          <w:rFonts w:ascii="Cambria" w:hAnsi="Cambria" w:cs="Arial"/>
          <w:sz w:val="24"/>
          <w:szCs w:val="24"/>
        </w:rPr>
        <w:t>Existing</w:t>
      </w:r>
      <w:r w:rsidR="00AB7CCD" w:rsidRPr="00C17F30">
        <w:rPr>
          <w:rFonts w:ascii="Cambria" w:hAnsi="Cambria"/>
          <w:sz w:val="24"/>
          <w:szCs w:val="24"/>
        </w:rPr>
        <w:t xml:space="preserve"> </w:t>
      </w:r>
      <w:r w:rsidRPr="00C17F30">
        <w:rPr>
          <w:rFonts w:ascii="Cambria" w:hAnsi="Cambria"/>
          <w:sz w:val="24"/>
          <w:szCs w:val="24"/>
        </w:rPr>
        <w:t xml:space="preserve">Members after the Final Completion Date  </w:t>
      </w:r>
      <w:r w:rsidR="00677E2C" w:rsidRPr="00C17F30">
        <w:rPr>
          <w:rFonts w:ascii="Cambria" w:hAnsi="Cambria"/>
          <w:sz w:val="24"/>
          <w:szCs w:val="24"/>
        </w:rPr>
        <w:t xml:space="preserve">in relation to the construction or any structural defect on account of workmanship, quality or provision of service or otherwise attributable to the work carried out by the Developer </w:t>
      </w:r>
      <w:r w:rsidRPr="00C17F30">
        <w:rPr>
          <w:rFonts w:ascii="Cambria" w:hAnsi="Cambria" w:cs="Arial"/>
          <w:sz w:val="24"/>
          <w:szCs w:val="24"/>
        </w:rPr>
        <w:t xml:space="preserve">within a period of </w:t>
      </w:r>
      <w:r w:rsidR="00413B1A" w:rsidRPr="00C17F30">
        <w:rPr>
          <w:rFonts w:ascii="Cambria" w:hAnsi="Cambria" w:cs="Arial"/>
          <w:sz w:val="24"/>
          <w:szCs w:val="24"/>
        </w:rPr>
        <w:t>5</w:t>
      </w:r>
      <w:r w:rsidRPr="00C17F30">
        <w:rPr>
          <w:rFonts w:ascii="Cambria" w:hAnsi="Cambria" w:cs="Arial"/>
          <w:sz w:val="24"/>
          <w:szCs w:val="24"/>
        </w:rPr>
        <w:t xml:space="preserve"> (</w:t>
      </w:r>
      <w:r w:rsidR="00413B1A" w:rsidRPr="00C17F30">
        <w:rPr>
          <w:rFonts w:ascii="Cambria" w:hAnsi="Cambria" w:cs="Arial"/>
          <w:sz w:val="24"/>
          <w:szCs w:val="24"/>
        </w:rPr>
        <w:t>five</w:t>
      </w:r>
      <w:r w:rsidRPr="00C17F30">
        <w:rPr>
          <w:rFonts w:ascii="Cambria" w:hAnsi="Cambria" w:cs="Arial"/>
          <w:sz w:val="24"/>
          <w:szCs w:val="24"/>
        </w:rPr>
        <w:t xml:space="preserve">) years </w:t>
      </w:r>
      <w:r w:rsidRPr="00C17F30">
        <w:rPr>
          <w:rFonts w:ascii="Cambria" w:hAnsi="Cambria"/>
          <w:sz w:val="24"/>
          <w:szCs w:val="24"/>
        </w:rPr>
        <w:t>as per the timelines mentioned in tender</w:t>
      </w:r>
      <w:r w:rsidR="00BF5C33" w:rsidRPr="00C17F30">
        <w:rPr>
          <w:rFonts w:ascii="Cambria" w:hAnsi="Cambria"/>
          <w:sz w:val="24"/>
          <w:szCs w:val="24"/>
        </w:rPr>
        <w:t>,</w:t>
      </w:r>
      <w:r w:rsidR="00BF5C33" w:rsidRPr="00C17F30">
        <w:rPr>
          <w:rFonts w:ascii="Cambria" w:hAnsi="Cambria"/>
          <w:w w:val="105"/>
          <w:sz w:val="24"/>
          <w:szCs w:val="24"/>
        </w:rPr>
        <w:t xml:space="preserve"> however that the</w:t>
      </w:r>
      <w:r w:rsidR="00BF5C33" w:rsidRPr="00C17F30">
        <w:rPr>
          <w:rFonts w:ascii="Cambria" w:hAnsi="Cambria"/>
          <w:spacing w:val="-53"/>
          <w:w w:val="105"/>
          <w:sz w:val="24"/>
          <w:szCs w:val="24"/>
        </w:rPr>
        <w:t xml:space="preserve"> </w:t>
      </w:r>
      <w:r w:rsidR="00BF5C33" w:rsidRPr="00C17F30">
        <w:rPr>
          <w:rFonts w:ascii="Cambria" w:hAnsi="Cambria"/>
          <w:w w:val="105"/>
          <w:sz w:val="24"/>
          <w:szCs w:val="24"/>
        </w:rPr>
        <w:t>defect</w:t>
      </w:r>
      <w:r w:rsidR="00BF5C33" w:rsidRPr="00C17F30">
        <w:rPr>
          <w:rFonts w:ascii="Cambria" w:hAnsi="Cambria"/>
          <w:spacing w:val="-11"/>
          <w:w w:val="105"/>
          <w:sz w:val="24"/>
          <w:szCs w:val="24"/>
        </w:rPr>
        <w:t xml:space="preserve"> </w:t>
      </w:r>
      <w:r w:rsidR="00BF5C33" w:rsidRPr="00C17F30">
        <w:rPr>
          <w:rFonts w:ascii="Cambria" w:hAnsi="Cambria"/>
          <w:w w:val="105"/>
          <w:sz w:val="24"/>
          <w:szCs w:val="24"/>
        </w:rPr>
        <w:t>liability</w:t>
      </w:r>
      <w:r w:rsidR="00BF5C33" w:rsidRPr="00C17F30">
        <w:rPr>
          <w:rFonts w:ascii="Cambria" w:hAnsi="Cambria"/>
          <w:spacing w:val="-10"/>
          <w:w w:val="105"/>
          <w:sz w:val="24"/>
          <w:szCs w:val="24"/>
        </w:rPr>
        <w:t xml:space="preserve"> </w:t>
      </w:r>
      <w:r w:rsidR="00BF5C33" w:rsidRPr="00C17F30">
        <w:rPr>
          <w:rFonts w:ascii="Cambria" w:hAnsi="Cambria"/>
          <w:w w:val="105"/>
          <w:sz w:val="24"/>
          <w:szCs w:val="24"/>
        </w:rPr>
        <w:t>period</w:t>
      </w:r>
      <w:r w:rsidR="00BF5C33" w:rsidRPr="00C17F30">
        <w:rPr>
          <w:rFonts w:ascii="Cambria" w:hAnsi="Cambria"/>
          <w:spacing w:val="-13"/>
          <w:w w:val="105"/>
          <w:sz w:val="24"/>
          <w:szCs w:val="24"/>
        </w:rPr>
        <w:t xml:space="preserve"> </w:t>
      </w:r>
      <w:r w:rsidR="00BF5C33" w:rsidRPr="00C17F30">
        <w:rPr>
          <w:rFonts w:ascii="Cambria" w:hAnsi="Cambria"/>
          <w:w w:val="105"/>
          <w:sz w:val="24"/>
          <w:szCs w:val="24"/>
        </w:rPr>
        <w:t>for</w:t>
      </w:r>
      <w:r w:rsidR="00BF5C33" w:rsidRPr="00C17F30">
        <w:rPr>
          <w:rFonts w:ascii="Cambria" w:hAnsi="Cambria"/>
          <w:spacing w:val="-11"/>
          <w:w w:val="105"/>
          <w:sz w:val="24"/>
          <w:szCs w:val="24"/>
        </w:rPr>
        <w:t xml:space="preserve"> </w:t>
      </w:r>
      <w:r w:rsidR="00BF5C33" w:rsidRPr="00C17F30">
        <w:rPr>
          <w:rFonts w:ascii="Cambria" w:hAnsi="Cambria"/>
          <w:w w:val="105"/>
          <w:sz w:val="24"/>
          <w:szCs w:val="24"/>
        </w:rPr>
        <w:t>the</w:t>
      </w:r>
      <w:r w:rsidR="00BF5C33" w:rsidRPr="00C17F30">
        <w:rPr>
          <w:rFonts w:ascii="Cambria" w:hAnsi="Cambria"/>
          <w:spacing w:val="-11"/>
          <w:w w:val="105"/>
          <w:sz w:val="24"/>
          <w:szCs w:val="24"/>
        </w:rPr>
        <w:t xml:space="preserve"> </w:t>
      </w:r>
      <w:r w:rsidR="00BF5C33" w:rsidRPr="00C17F30">
        <w:rPr>
          <w:rFonts w:ascii="Cambria" w:hAnsi="Cambria"/>
          <w:w w:val="105"/>
          <w:sz w:val="24"/>
          <w:szCs w:val="24"/>
        </w:rPr>
        <w:t>leakages</w:t>
      </w:r>
      <w:r w:rsidR="00BF5C33" w:rsidRPr="00C17F30">
        <w:rPr>
          <w:rFonts w:ascii="Cambria" w:hAnsi="Cambria"/>
          <w:spacing w:val="-13"/>
          <w:w w:val="105"/>
          <w:sz w:val="24"/>
          <w:szCs w:val="24"/>
        </w:rPr>
        <w:t xml:space="preserve"> </w:t>
      </w:r>
      <w:r w:rsidR="00BF5C33" w:rsidRPr="00C17F30">
        <w:rPr>
          <w:rFonts w:ascii="Cambria" w:hAnsi="Cambria"/>
          <w:w w:val="105"/>
          <w:sz w:val="24"/>
          <w:szCs w:val="24"/>
        </w:rPr>
        <w:t>and</w:t>
      </w:r>
      <w:r w:rsidR="00BF5C33" w:rsidRPr="00C17F30">
        <w:rPr>
          <w:rFonts w:ascii="Cambria" w:hAnsi="Cambria"/>
          <w:spacing w:val="-12"/>
          <w:w w:val="105"/>
          <w:sz w:val="24"/>
          <w:szCs w:val="24"/>
        </w:rPr>
        <w:t xml:space="preserve"> </w:t>
      </w:r>
      <w:r w:rsidR="00BF5C33" w:rsidRPr="00C17F30">
        <w:rPr>
          <w:rFonts w:ascii="Cambria" w:hAnsi="Cambria"/>
          <w:w w:val="105"/>
          <w:sz w:val="24"/>
          <w:szCs w:val="24"/>
        </w:rPr>
        <w:t>the</w:t>
      </w:r>
      <w:r w:rsidR="00BF5C33" w:rsidRPr="00C17F30">
        <w:rPr>
          <w:rFonts w:ascii="Cambria" w:hAnsi="Cambria"/>
          <w:spacing w:val="-11"/>
          <w:w w:val="105"/>
          <w:sz w:val="24"/>
          <w:szCs w:val="24"/>
        </w:rPr>
        <w:t xml:space="preserve"> </w:t>
      </w:r>
      <w:r w:rsidR="00BF5C33" w:rsidRPr="00C17F30">
        <w:rPr>
          <w:rFonts w:ascii="Cambria" w:hAnsi="Cambria"/>
          <w:w w:val="105"/>
          <w:sz w:val="24"/>
          <w:szCs w:val="24"/>
        </w:rPr>
        <w:t>waterproofing</w:t>
      </w:r>
      <w:r w:rsidR="00BF5C33" w:rsidRPr="00C17F30">
        <w:rPr>
          <w:rFonts w:ascii="Cambria" w:hAnsi="Cambria"/>
          <w:spacing w:val="-10"/>
          <w:w w:val="105"/>
          <w:sz w:val="24"/>
          <w:szCs w:val="24"/>
        </w:rPr>
        <w:t xml:space="preserve"> </w:t>
      </w:r>
      <w:r w:rsidR="00BF5C33" w:rsidRPr="00C17F30">
        <w:rPr>
          <w:rFonts w:ascii="Cambria" w:hAnsi="Cambria"/>
          <w:w w:val="105"/>
          <w:sz w:val="24"/>
          <w:szCs w:val="24"/>
        </w:rPr>
        <w:t>works</w:t>
      </w:r>
      <w:r w:rsidR="00BF5C33" w:rsidRPr="00C17F30">
        <w:rPr>
          <w:rFonts w:ascii="Cambria" w:hAnsi="Cambria"/>
          <w:spacing w:val="-12"/>
          <w:w w:val="105"/>
          <w:sz w:val="24"/>
          <w:szCs w:val="24"/>
        </w:rPr>
        <w:t xml:space="preserve"> </w:t>
      </w:r>
      <w:r w:rsidR="00BF5C33" w:rsidRPr="00C17F30">
        <w:rPr>
          <w:rFonts w:ascii="Cambria" w:hAnsi="Cambria"/>
          <w:w w:val="105"/>
          <w:sz w:val="24"/>
          <w:szCs w:val="24"/>
        </w:rPr>
        <w:t>will</w:t>
      </w:r>
      <w:r w:rsidR="00BF5C33" w:rsidRPr="00C17F30">
        <w:rPr>
          <w:rFonts w:ascii="Cambria" w:hAnsi="Cambria"/>
          <w:spacing w:val="-11"/>
          <w:w w:val="105"/>
          <w:sz w:val="24"/>
          <w:szCs w:val="24"/>
        </w:rPr>
        <w:t xml:space="preserve"> </w:t>
      </w:r>
      <w:r w:rsidR="00BF5C33" w:rsidRPr="00C17F30">
        <w:rPr>
          <w:rFonts w:ascii="Cambria" w:hAnsi="Cambria"/>
          <w:w w:val="105"/>
          <w:sz w:val="24"/>
          <w:szCs w:val="24"/>
        </w:rPr>
        <w:t>be</w:t>
      </w:r>
      <w:r w:rsidR="00BF5C33" w:rsidRPr="00C17F30">
        <w:rPr>
          <w:rFonts w:ascii="Cambria" w:hAnsi="Cambria"/>
          <w:spacing w:val="-11"/>
          <w:w w:val="105"/>
          <w:sz w:val="24"/>
          <w:szCs w:val="24"/>
        </w:rPr>
        <w:t xml:space="preserve"> </w:t>
      </w:r>
      <w:r w:rsidR="00BF5C33" w:rsidRPr="00C17F30">
        <w:rPr>
          <w:rFonts w:ascii="Cambria" w:hAnsi="Cambria"/>
          <w:w w:val="105"/>
          <w:sz w:val="24"/>
          <w:szCs w:val="24"/>
        </w:rPr>
        <w:t>for</w:t>
      </w:r>
      <w:r w:rsidR="00BF5C33" w:rsidRPr="00C17F30">
        <w:rPr>
          <w:rFonts w:ascii="Cambria" w:hAnsi="Cambria"/>
          <w:spacing w:val="-53"/>
          <w:w w:val="105"/>
          <w:sz w:val="24"/>
          <w:szCs w:val="24"/>
        </w:rPr>
        <w:t xml:space="preserve"> </w:t>
      </w:r>
      <w:r w:rsidR="00BF5C33" w:rsidRPr="00C17F30">
        <w:rPr>
          <w:rFonts w:ascii="Cambria" w:hAnsi="Cambria"/>
          <w:w w:val="105"/>
          <w:sz w:val="24"/>
          <w:szCs w:val="24"/>
        </w:rPr>
        <w:t>10 (Ten) years from the date of the OC ("</w:t>
      </w:r>
      <w:r w:rsidR="00BF5C33" w:rsidRPr="00C17F30">
        <w:rPr>
          <w:rFonts w:ascii="Cambria" w:hAnsi="Cambria"/>
          <w:b/>
          <w:w w:val="105"/>
          <w:sz w:val="24"/>
          <w:szCs w:val="24"/>
        </w:rPr>
        <w:t>Defect Liability Period</w:t>
      </w:r>
      <w:r w:rsidR="00BF5C33" w:rsidRPr="00C17F30">
        <w:rPr>
          <w:rFonts w:ascii="Cambria" w:hAnsi="Cambria"/>
          <w:w w:val="105"/>
          <w:sz w:val="24"/>
          <w:szCs w:val="24"/>
        </w:rPr>
        <w:t>")</w:t>
      </w:r>
      <w:r w:rsidRPr="00C17F30">
        <w:rPr>
          <w:rFonts w:ascii="Cambria" w:hAnsi="Cambria"/>
          <w:sz w:val="24"/>
          <w:szCs w:val="24"/>
        </w:rPr>
        <w:t xml:space="preserve">. During the Defect Liability Period, the Developer shall be </w:t>
      </w:r>
      <w:r w:rsidR="00C578A2" w:rsidRPr="00C17F30">
        <w:rPr>
          <w:rFonts w:ascii="Cambria" w:hAnsi="Cambria"/>
          <w:sz w:val="24"/>
          <w:szCs w:val="24"/>
        </w:rPr>
        <w:t xml:space="preserve">only </w:t>
      </w:r>
      <w:r w:rsidRPr="00C17F30">
        <w:rPr>
          <w:rFonts w:ascii="Cambria" w:hAnsi="Cambria"/>
          <w:sz w:val="24"/>
          <w:szCs w:val="24"/>
        </w:rPr>
        <w:t xml:space="preserve">responsible to rectify any defect/deficiency arising in the </w:t>
      </w:r>
      <w:r w:rsidR="00AB7CCD" w:rsidRPr="00C17F30">
        <w:rPr>
          <w:rFonts w:ascii="Cambria" w:hAnsi="Cambria" w:cs="Arial"/>
          <w:sz w:val="24"/>
          <w:szCs w:val="24"/>
        </w:rPr>
        <w:t>Existing</w:t>
      </w:r>
      <w:r w:rsidR="00AB7CCD" w:rsidRPr="00C17F30">
        <w:rPr>
          <w:rFonts w:ascii="Cambria" w:hAnsi="Cambria"/>
          <w:sz w:val="24"/>
          <w:szCs w:val="24"/>
        </w:rPr>
        <w:t xml:space="preserve"> </w:t>
      </w:r>
      <w:r w:rsidRPr="00C17F30">
        <w:rPr>
          <w:rFonts w:ascii="Cambria" w:hAnsi="Cambria"/>
          <w:sz w:val="24"/>
          <w:szCs w:val="24"/>
        </w:rPr>
        <w:t xml:space="preserve">Member’s Area which is </w:t>
      </w:r>
      <w:r w:rsidR="009B5084" w:rsidRPr="00C17F30">
        <w:rPr>
          <w:rFonts w:ascii="Cambria" w:hAnsi="Cambria"/>
          <w:sz w:val="24"/>
          <w:szCs w:val="24"/>
        </w:rPr>
        <w:t xml:space="preserve">in relation to the construction or any structural defect on account of workmanship, quality or provision of service or otherwise </w:t>
      </w:r>
      <w:r w:rsidRPr="00C17F30">
        <w:rPr>
          <w:rFonts w:ascii="Cambria" w:hAnsi="Cambria"/>
          <w:sz w:val="24"/>
          <w:szCs w:val="24"/>
        </w:rPr>
        <w:t>purely attributable to the work carried out by the Developer</w:t>
      </w:r>
      <w:r w:rsidR="00BF5C33" w:rsidRPr="00C17F30">
        <w:rPr>
          <w:rFonts w:ascii="Cambria" w:hAnsi="Cambria"/>
          <w:sz w:val="24"/>
          <w:szCs w:val="24"/>
        </w:rPr>
        <w:t xml:space="preserve"> as may be pointed out by the concerned </w:t>
      </w:r>
      <w:r w:rsidR="000D39A8" w:rsidRPr="00C17F30">
        <w:rPr>
          <w:rFonts w:ascii="Cambria" w:hAnsi="Cambria"/>
          <w:sz w:val="24"/>
          <w:szCs w:val="24"/>
        </w:rPr>
        <w:t>E</w:t>
      </w:r>
      <w:r w:rsidR="00BF5C33" w:rsidRPr="00C17F30">
        <w:rPr>
          <w:rFonts w:ascii="Cambria" w:hAnsi="Cambria"/>
          <w:sz w:val="24"/>
          <w:szCs w:val="24"/>
        </w:rPr>
        <w:t>xisting Member or the Society and it will indemnify and keep indemnified the Society/existing Members in respect of any claim made on the Society by such Member</w:t>
      </w:r>
      <w:r w:rsidRPr="00C17F30">
        <w:rPr>
          <w:rFonts w:ascii="Cambria" w:hAnsi="Cambria"/>
          <w:sz w:val="24"/>
          <w:szCs w:val="24"/>
        </w:rPr>
        <w:t xml:space="preserve">. </w:t>
      </w:r>
      <w:r w:rsidR="006F244E" w:rsidRPr="00C17F30">
        <w:rPr>
          <w:rFonts w:ascii="Cambria" w:hAnsi="Cambria"/>
          <w:sz w:val="24"/>
          <w:szCs w:val="24"/>
        </w:rPr>
        <w:t>However, i</w:t>
      </w:r>
      <w:r w:rsidRPr="00C17F30">
        <w:rPr>
          <w:rFonts w:ascii="Cambria" w:hAnsi="Cambria"/>
          <w:sz w:val="24"/>
          <w:szCs w:val="24"/>
        </w:rPr>
        <w:t xml:space="preserve">t is hereby agreed and understood by the Society </w:t>
      </w:r>
      <w:r w:rsidR="006F244E" w:rsidRPr="00C17F30">
        <w:rPr>
          <w:rFonts w:ascii="Cambria" w:hAnsi="Cambria"/>
          <w:sz w:val="24"/>
          <w:szCs w:val="24"/>
        </w:rPr>
        <w:t xml:space="preserve">and all Existing Members </w:t>
      </w:r>
      <w:r w:rsidRPr="00C17F30">
        <w:rPr>
          <w:rFonts w:ascii="Cambria" w:hAnsi="Cambria"/>
          <w:sz w:val="24"/>
          <w:szCs w:val="24"/>
        </w:rPr>
        <w:t xml:space="preserve">that the Developer shall not be responsible for any defect </w:t>
      </w:r>
      <w:r w:rsidR="002E0303" w:rsidRPr="00C17F30">
        <w:rPr>
          <w:rFonts w:ascii="Cambria" w:hAnsi="Cambria"/>
          <w:sz w:val="24"/>
          <w:szCs w:val="24"/>
        </w:rPr>
        <w:t xml:space="preserve">liability </w:t>
      </w:r>
      <w:r w:rsidRPr="00C17F30">
        <w:rPr>
          <w:rFonts w:ascii="Cambria" w:hAnsi="Cambria"/>
          <w:sz w:val="24"/>
          <w:szCs w:val="24"/>
        </w:rPr>
        <w:t>arising due to any act or omission or negligence by the Society/</w:t>
      </w:r>
      <w:r w:rsidR="00AB7CCD" w:rsidRPr="00C17F30">
        <w:rPr>
          <w:rFonts w:ascii="Cambria" w:hAnsi="Cambria" w:cs="Arial"/>
          <w:sz w:val="24"/>
          <w:szCs w:val="24"/>
        </w:rPr>
        <w:t>Existing</w:t>
      </w:r>
      <w:r w:rsidR="00AB7CCD" w:rsidRPr="00C17F30">
        <w:rPr>
          <w:rFonts w:ascii="Cambria" w:hAnsi="Cambria"/>
          <w:sz w:val="24"/>
          <w:szCs w:val="24"/>
        </w:rPr>
        <w:t xml:space="preserve"> </w:t>
      </w:r>
      <w:r w:rsidRPr="00C17F30">
        <w:rPr>
          <w:rFonts w:ascii="Cambria" w:hAnsi="Cambria"/>
          <w:sz w:val="24"/>
          <w:szCs w:val="24"/>
        </w:rPr>
        <w:t>Member</w:t>
      </w:r>
      <w:r w:rsidR="002E0303" w:rsidRPr="00C17F30">
        <w:rPr>
          <w:rFonts w:ascii="Cambria" w:hAnsi="Cambria"/>
          <w:sz w:val="24"/>
          <w:szCs w:val="24"/>
        </w:rPr>
        <w:t>/</w:t>
      </w:r>
      <w:r w:rsidRPr="00C17F30">
        <w:rPr>
          <w:rFonts w:ascii="Cambria" w:hAnsi="Cambria"/>
          <w:sz w:val="24"/>
          <w:szCs w:val="24"/>
        </w:rPr>
        <w:t xml:space="preserve">s. </w:t>
      </w:r>
    </w:p>
    <w:p w14:paraId="256C6FF3" w14:textId="3F07F69F" w:rsidR="003E2708" w:rsidRPr="00C17F30" w:rsidRDefault="00C3268B" w:rsidP="003E2708">
      <w:pPr>
        <w:widowControl w:val="0"/>
        <w:numPr>
          <w:ilvl w:val="1"/>
          <w:numId w:val="4"/>
        </w:numPr>
        <w:spacing w:after="180" w:line="360" w:lineRule="auto"/>
        <w:jc w:val="both"/>
        <w:rPr>
          <w:rFonts w:ascii="Cambria" w:hAnsi="Cambria" w:cs="Arial"/>
          <w:b/>
          <w:sz w:val="24"/>
          <w:szCs w:val="24"/>
        </w:rPr>
      </w:pPr>
      <w:r w:rsidRPr="00C17F30">
        <w:rPr>
          <w:rFonts w:ascii="Cambria" w:hAnsi="Cambria" w:cs="Arial"/>
          <w:sz w:val="24"/>
          <w:szCs w:val="24"/>
        </w:rPr>
        <w:t xml:space="preserve">It is agreed and clarified that if any structural changes or alterations </w:t>
      </w:r>
      <w:r w:rsidRPr="00C17F30">
        <w:rPr>
          <w:rFonts w:ascii="Cambria" w:hAnsi="Cambria" w:cs="Arial"/>
          <w:sz w:val="24"/>
          <w:szCs w:val="24"/>
        </w:rPr>
        <w:lastRenderedPageBreak/>
        <w:t>(including but not limited to changes in the toilets or bathrooms or shifting the toilets or bathrooms or shifting the kitchen or changing or removing the tiles or flooring or enclosing or enlarging windows or open areas in the flats</w:t>
      </w:r>
      <w:r w:rsidR="00571DE3" w:rsidRPr="00C17F30">
        <w:rPr>
          <w:rFonts w:ascii="Cambria" w:hAnsi="Cambria" w:cs="Arial"/>
          <w:sz w:val="24"/>
          <w:szCs w:val="24"/>
        </w:rPr>
        <w:t>/commercial units</w:t>
      </w:r>
      <w:r w:rsidRPr="00C17F30">
        <w:rPr>
          <w:rFonts w:ascii="Cambria" w:hAnsi="Cambria" w:cs="Arial"/>
          <w:sz w:val="24"/>
          <w:szCs w:val="24"/>
        </w:rPr>
        <w:t xml:space="preserve">) are made by any </w:t>
      </w:r>
      <w:r w:rsidR="00766655" w:rsidRPr="00C17F30">
        <w:rPr>
          <w:rFonts w:ascii="Cambria" w:hAnsi="Cambria" w:cs="Arial"/>
          <w:sz w:val="24"/>
          <w:szCs w:val="24"/>
        </w:rPr>
        <w:t xml:space="preserve">Existing </w:t>
      </w:r>
      <w:r w:rsidR="00472D51" w:rsidRPr="00C17F30">
        <w:rPr>
          <w:rFonts w:ascii="Cambria" w:hAnsi="Cambria" w:cs="Arial"/>
          <w:sz w:val="24"/>
          <w:szCs w:val="24"/>
        </w:rPr>
        <w:t>M</w:t>
      </w:r>
      <w:r w:rsidRPr="00C17F30">
        <w:rPr>
          <w:rFonts w:ascii="Cambria" w:hAnsi="Cambria" w:cs="Arial"/>
          <w:sz w:val="24"/>
          <w:szCs w:val="24"/>
        </w:rPr>
        <w:t>ember</w:t>
      </w:r>
      <w:r w:rsidR="00EA3748" w:rsidRPr="00C17F30">
        <w:rPr>
          <w:rFonts w:ascii="Cambria" w:hAnsi="Cambria" w:cs="Arial"/>
          <w:sz w:val="24"/>
          <w:szCs w:val="24"/>
        </w:rPr>
        <w:t>/</w:t>
      </w:r>
      <w:r w:rsidRPr="00C17F30">
        <w:rPr>
          <w:rFonts w:ascii="Cambria" w:hAnsi="Cambria" w:cs="Arial"/>
          <w:sz w:val="24"/>
          <w:szCs w:val="24"/>
        </w:rPr>
        <w:t xml:space="preserve">s of the Society to or in the new </w:t>
      </w:r>
      <w:r w:rsidR="00571DE3" w:rsidRPr="00C17F30">
        <w:rPr>
          <w:rFonts w:ascii="Cambria" w:hAnsi="Cambria" w:cs="Arial"/>
          <w:sz w:val="24"/>
          <w:szCs w:val="24"/>
        </w:rPr>
        <w:t>residential flat/commercial unit</w:t>
      </w:r>
      <w:r w:rsidRPr="00C17F30">
        <w:rPr>
          <w:rFonts w:ascii="Cambria" w:hAnsi="Cambria" w:cs="Arial"/>
          <w:sz w:val="24"/>
          <w:szCs w:val="24"/>
        </w:rPr>
        <w:t xml:space="preserve"> and/or by the</w:t>
      </w:r>
      <w:r w:rsidR="00380DCD" w:rsidRPr="00C17F30">
        <w:rPr>
          <w:rFonts w:ascii="Cambria" w:hAnsi="Cambria" w:cs="Arial"/>
          <w:sz w:val="24"/>
          <w:szCs w:val="24"/>
        </w:rPr>
        <w:t xml:space="preserve"> Society to or in New Building</w:t>
      </w:r>
      <w:r w:rsidRPr="00C17F30">
        <w:rPr>
          <w:rFonts w:ascii="Cambria" w:hAnsi="Cambria" w:cs="Arial"/>
          <w:sz w:val="24"/>
          <w:szCs w:val="24"/>
        </w:rPr>
        <w:t xml:space="preserve"> including the new</w:t>
      </w:r>
      <w:r w:rsidR="00571DE3" w:rsidRPr="00C17F30">
        <w:rPr>
          <w:rFonts w:ascii="Cambria" w:hAnsi="Cambria" w:cs="Arial"/>
          <w:sz w:val="24"/>
          <w:szCs w:val="24"/>
        </w:rPr>
        <w:t xml:space="preserve"> residential</w:t>
      </w:r>
      <w:r w:rsidRPr="00C17F30">
        <w:rPr>
          <w:rFonts w:ascii="Cambria" w:hAnsi="Cambria" w:cs="Arial"/>
          <w:sz w:val="24"/>
          <w:szCs w:val="24"/>
        </w:rPr>
        <w:t xml:space="preserve"> flats</w:t>
      </w:r>
      <w:r w:rsidR="00571DE3" w:rsidRPr="00C17F30">
        <w:rPr>
          <w:rFonts w:ascii="Cambria" w:hAnsi="Cambria" w:cs="Arial"/>
          <w:sz w:val="24"/>
          <w:szCs w:val="24"/>
        </w:rPr>
        <w:t>/commercial units</w:t>
      </w:r>
      <w:r w:rsidRPr="00C17F30">
        <w:rPr>
          <w:rFonts w:ascii="Cambria" w:hAnsi="Cambria" w:cs="Arial"/>
          <w:sz w:val="24"/>
          <w:szCs w:val="24"/>
        </w:rPr>
        <w:t xml:space="preserve">, the defect liability period of </w:t>
      </w:r>
      <w:r w:rsidR="0047681F" w:rsidRPr="00C17F30">
        <w:rPr>
          <w:rFonts w:ascii="Cambria" w:hAnsi="Cambria" w:cs="Arial"/>
          <w:sz w:val="24"/>
          <w:szCs w:val="24"/>
        </w:rPr>
        <w:t>5</w:t>
      </w:r>
      <w:r w:rsidR="00E939BD" w:rsidRPr="00C17F30">
        <w:rPr>
          <w:rFonts w:ascii="Cambria" w:hAnsi="Cambria" w:cs="Arial"/>
          <w:sz w:val="24"/>
          <w:szCs w:val="24"/>
        </w:rPr>
        <w:t xml:space="preserve"> </w:t>
      </w:r>
      <w:r w:rsidRPr="00C17F30">
        <w:rPr>
          <w:rFonts w:ascii="Cambria" w:hAnsi="Cambria" w:cs="Arial"/>
          <w:sz w:val="24"/>
          <w:szCs w:val="24"/>
        </w:rPr>
        <w:t>(</w:t>
      </w:r>
      <w:r w:rsidR="0047681F" w:rsidRPr="00C17F30">
        <w:rPr>
          <w:rFonts w:ascii="Cambria" w:hAnsi="Cambria" w:cs="Arial"/>
          <w:sz w:val="24"/>
          <w:szCs w:val="24"/>
        </w:rPr>
        <w:t>five</w:t>
      </w:r>
      <w:r w:rsidRPr="00C17F30">
        <w:rPr>
          <w:rFonts w:ascii="Cambria" w:hAnsi="Cambria" w:cs="Arial"/>
          <w:sz w:val="24"/>
          <w:szCs w:val="24"/>
        </w:rPr>
        <w:t>) year</w:t>
      </w:r>
      <w:r w:rsidR="00E939BD" w:rsidRPr="00C17F30">
        <w:rPr>
          <w:rFonts w:ascii="Cambria" w:hAnsi="Cambria" w:cs="Arial"/>
          <w:sz w:val="24"/>
          <w:szCs w:val="24"/>
        </w:rPr>
        <w:t>s</w:t>
      </w:r>
      <w:r w:rsidRPr="00C17F30">
        <w:rPr>
          <w:rFonts w:ascii="Cambria" w:hAnsi="Cambria" w:cs="Arial"/>
          <w:sz w:val="24"/>
          <w:szCs w:val="24"/>
        </w:rPr>
        <w:t xml:space="preserve"> as stated in Clause </w:t>
      </w:r>
      <w:r w:rsidR="00B37FFD">
        <w:rPr>
          <w:rFonts w:ascii="Cambria" w:hAnsi="Cambria" w:cs="Arial"/>
          <w:sz w:val="24"/>
          <w:szCs w:val="24"/>
        </w:rPr>
        <w:t>28.1</w:t>
      </w:r>
      <w:r w:rsidR="00B37FFD" w:rsidRPr="00C17F30">
        <w:rPr>
          <w:rFonts w:ascii="Cambria" w:hAnsi="Cambria" w:cs="Arial"/>
          <w:sz w:val="24"/>
          <w:szCs w:val="24"/>
        </w:rPr>
        <w:t xml:space="preserve"> </w:t>
      </w:r>
      <w:r w:rsidRPr="00C17F30">
        <w:rPr>
          <w:rFonts w:ascii="Cambria" w:hAnsi="Cambria" w:cs="Arial"/>
          <w:sz w:val="24"/>
          <w:szCs w:val="24"/>
        </w:rPr>
        <w:t xml:space="preserve">shall stand rescinded </w:t>
      </w:r>
      <w:r w:rsidR="00214EC2" w:rsidRPr="00C17F30">
        <w:rPr>
          <w:rFonts w:ascii="Cambria" w:hAnsi="Cambria" w:cs="Arial"/>
          <w:sz w:val="24"/>
          <w:szCs w:val="24"/>
        </w:rPr>
        <w:t xml:space="preserve">in respect of the Premises in which </w:t>
      </w:r>
      <w:r w:rsidR="005C06B0" w:rsidRPr="00C17F30">
        <w:rPr>
          <w:rFonts w:ascii="Cambria" w:hAnsi="Cambria" w:cs="Arial"/>
          <w:sz w:val="24"/>
          <w:szCs w:val="24"/>
        </w:rPr>
        <w:t xml:space="preserve">structural changes has been carried out </w:t>
      </w:r>
      <w:r w:rsidRPr="00C17F30">
        <w:rPr>
          <w:rFonts w:ascii="Cambria" w:hAnsi="Cambria" w:cs="Arial"/>
          <w:sz w:val="24"/>
          <w:szCs w:val="24"/>
        </w:rPr>
        <w:t>and the Developer shall not be liable for such alterations in any manner whatsoever.</w:t>
      </w:r>
    </w:p>
    <w:p w14:paraId="72240F70" w14:textId="77777777"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Finance for Development Work</w:t>
      </w:r>
    </w:p>
    <w:p w14:paraId="6C713A77" w14:textId="77777777" w:rsidR="000E0FD7" w:rsidRPr="00C17F30" w:rsidRDefault="00C3268B" w:rsidP="000E0FD7">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All finances for the development of the </w:t>
      </w:r>
      <w:r w:rsidR="006B7862" w:rsidRPr="00C17F30">
        <w:rPr>
          <w:rFonts w:ascii="Cambria" w:hAnsi="Cambria" w:cs="Arial"/>
          <w:sz w:val="24"/>
          <w:szCs w:val="24"/>
        </w:rPr>
        <w:t xml:space="preserve">Land </w:t>
      </w:r>
      <w:r w:rsidRPr="00C17F30">
        <w:rPr>
          <w:rFonts w:ascii="Cambria" w:hAnsi="Cambria" w:cs="Arial"/>
          <w:sz w:val="24"/>
          <w:szCs w:val="24"/>
        </w:rPr>
        <w:t xml:space="preserve">shall be provided and borne and paid by the Developer alone. </w:t>
      </w:r>
    </w:p>
    <w:p w14:paraId="447A48E0" w14:textId="774A4318" w:rsidR="00BF5C33" w:rsidRPr="00C17F30" w:rsidRDefault="00C3268B" w:rsidP="001C49E5">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Society hereby agrees to render all assistance and co-operation that may be required by the Developer from time to time to carry out the development work in respect of the </w:t>
      </w:r>
      <w:r w:rsidR="006B7862" w:rsidRPr="00C17F30">
        <w:rPr>
          <w:rFonts w:ascii="Cambria" w:hAnsi="Cambria" w:cs="Arial"/>
          <w:sz w:val="24"/>
          <w:szCs w:val="24"/>
        </w:rPr>
        <w:t xml:space="preserve">Land </w:t>
      </w:r>
      <w:r w:rsidRPr="00C17F30">
        <w:rPr>
          <w:rFonts w:ascii="Cambria" w:hAnsi="Cambria" w:cs="Arial"/>
          <w:sz w:val="24"/>
          <w:szCs w:val="24"/>
        </w:rPr>
        <w:t xml:space="preserve">and construction and completion of </w:t>
      </w:r>
      <w:r w:rsidR="006B7862" w:rsidRPr="00C17F30">
        <w:rPr>
          <w:rFonts w:ascii="Cambria" w:hAnsi="Cambria" w:cs="Arial"/>
          <w:sz w:val="24"/>
          <w:szCs w:val="24"/>
        </w:rPr>
        <w:t>New B</w:t>
      </w:r>
      <w:r w:rsidRPr="00C17F30">
        <w:rPr>
          <w:rFonts w:ascii="Cambria" w:hAnsi="Cambria" w:cs="Arial"/>
          <w:sz w:val="24"/>
          <w:szCs w:val="24"/>
        </w:rPr>
        <w:t xml:space="preserve">uilding and structure on the Land in accordance with the terms and conditions as may be stipulated by the concerned authorities and in respect of any other matters relating to or arising there from provided that, the Society shall not be liable to incur any financial obligations </w:t>
      </w:r>
      <w:r w:rsidR="00D92E45" w:rsidRPr="00C17F30">
        <w:rPr>
          <w:rFonts w:ascii="Cambria" w:hAnsi="Cambria" w:cs="Arial"/>
          <w:sz w:val="24"/>
          <w:szCs w:val="24"/>
        </w:rPr>
        <w:t>on any</w:t>
      </w:r>
      <w:r w:rsidRPr="00C17F30">
        <w:rPr>
          <w:rFonts w:ascii="Cambria" w:hAnsi="Cambria" w:cs="Arial"/>
          <w:sz w:val="24"/>
          <w:szCs w:val="24"/>
        </w:rPr>
        <w:t xml:space="preserve"> behalf.</w:t>
      </w:r>
      <w:r w:rsidR="00DA7C20" w:rsidRPr="00C17F30">
        <w:rPr>
          <w:rFonts w:ascii="Cambria" w:hAnsi="Cambria" w:cs="Arial"/>
          <w:sz w:val="24"/>
          <w:szCs w:val="24"/>
        </w:rPr>
        <w:t xml:space="preserve"> </w:t>
      </w:r>
    </w:p>
    <w:p w14:paraId="4EDCCDF5" w14:textId="17B68C03" w:rsidR="000E0FD7" w:rsidRPr="00C17F30" w:rsidRDefault="00BF5C33" w:rsidP="001C49E5">
      <w:pPr>
        <w:widowControl w:val="0"/>
        <w:numPr>
          <w:ilvl w:val="1"/>
          <w:numId w:val="4"/>
        </w:numPr>
        <w:spacing w:after="180" w:line="360" w:lineRule="auto"/>
        <w:jc w:val="both"/>
        <w:rPr>
          <w:rFonts w:ascii="Cambria" w:hAnsi="Cambria" w:cs="Arial"/>
          <w:sz w:val="24"/>
          <w:szCs w:val="24"/>
        </w:rPr>
      </w:pPr>
      <w:r w:rsidRPr="00C17F30">
        <w:rPr>
          <w:rFonts w:ascii="Cambria" w:hAnsi="Cambria"/>
          <w:color w:val="000000"/>
          <w:sz w:val="24"/>
          <w:szCs w:val="24"/>
        </w:rPr>
        <w:t xml:space="preserve">Only post procurement of the Vacation Approvals, </w:t>
      </w:r>
      <w:r w:rsidRPr="00C17F30">
        <w:rPr>
          <w:rFonts w:ascii="Cambria" w:hAnsi="Cambria" w:cs="Arial"/>
          <w:sz w:val="24"/>
          <w:szCs w:val="24"/>
        </w:rPr>
        <w:t xml:space="preserve">the </w:t>
      </w:r>
      <w:r w:rsidR="00C3268B" w:rsidRPr="00C17F30">
        <w:rPr>
          <w:rFonts w:ascii="Cambria" w:hAnsi="Cambria" w:cs="Arial"/>
          <w:sz w:val="24"/>
          <w:szCs w:val="24"/>
        </w:rPr>
        <w:t xml:space="preserve">Developer is entitled to mortgage its </w:t>
      </w:r>
      <w:r w:rsidR="00E143E9" w:rsidRPr="00C17F30">
        <w:rPr>
          <w:rFonts w:ascii="Cambria" w:hAnsi="Cambria" w:cs="Arial"/>
          <w:sz w:val="24"/>
          <w:szCs w:val="24"/>
        </w:rPr>
        <w:t xml:space="preserve">Developer’s Area i.e. </w:t>
      </w:r>
      <w:r w:rsidR="00C3268B" w:rsidRPr="00C17F30">
        <w:rPr>
          <w:rFonts w:ascii="Cambria" w:hAnsi="Cambria" w:cs="Arial"/>
          <w:sz w:val="24"/>
          <w:szCs w:val="24"/>
        </w:rPr>
        <w:t xml:space="preserve">Free Sale </w:t>
      </w:r>
      <w:r w:rsidR="00353526" w:rsidRPr="00C17F30">
        <w:rPr>
          <w:rFonts w:ascii="Cambria" w:hAnsi="Cambria" w:cs="Arial"/>
          <w:sz w:val="24"/>
          <w:szCs w:val="24"/>
        </w:rPr>
        <w:t>new residential flats</w:t>
      </w:r>
      <w:r w:rsidR="00DD544A" w:rsidRPr="00C17F30">
        <w:rPr>
          <w:rFonts w:ascii="Cambria" w:hAnsi="Cambria" w:cs="Arial"/>
          <w:sz w:val="24"/>
          <w:szCs w:val="24"/>
        </w:rPr>
        <w:t>/</w:t>
      </w:r>
      <w:r w:rsidR="003427F6" w:rsidRPr="00C17F30">
        <w:rPr>
          <w:rFonts w:ascii="Cambria" w:hAnsi="Cambria" w:cs="Arial"/>
          <w:sz w:val="24"/>
          <w:szCs w:val="24"/>
        </w:rPr>
        <w:t xml:space="preserve"> </w:t>
      </w:r>
      <w:r w:rsidR="00353526" w:rsidRPr="00C17F30">
        <w:rPr>
          <w:rFonts w:ascii="Cambria" w:hAnsi="Cambria" w:cs="Arial"/>
          <w:sz w:val="24"/>
          <w:szCs w:val="24"/>
        </w:rPr>
        <w:t xml:space="preserve">commercial units </w:t>
      </w:r>
      <w:r w:rsidR="00E77ED7" w:rsidRPr="00C17F30">
        <w:rPr>
          <w:rFonts w:ascii="Cambria" w:hAnsi="Cambria" w:cs="Arial"/>
          <w:sz w:val="24"/>
          <w:szCs w:val="24"/>
        </w:rPr>
        <w:t>in the New Building</w:t>
      </w:r>
      <w:r w:rsidR="00C3268B" w:rsidRPr="00C17F30">
        <w:rPr>
          <w:rFonts w:ascii="Cambria" w:hAnsi="Cambria" w:cs="Arial"/>
          <w:sz w:val="24"/>
          <w:szCs w:val="24"/>
        </w:rPr>
        <w:t xml:space="preserve"> so constructed on the </w:t>
      </w:r>
      <w:r w:rsidR="00A20FB5" w:rsidRPr="00C17F30">
        <w:rPr>
          <w:rFonts w:ascii="Cambria" w:hAnsi="Cambria" w:cs="Arial"/>
          <w:sz w:val="24"/>
          <w:szCs w:val="24"/>
        </w:rPr>
        <w:t xml:space="preserve">said </w:t>
      </w:r>
      <w:r w:rsidR="00C3268B" w:rsidRPr="00C17F30">
        <w:rPr>
          <w:rFonts w:ascii="Cambria" w:hAnsi="Cambria" w:cs="Arial"/>
          <w:sz w:val="24"/>
          <w:szCs w:val="24"/>
        </w:rPr>
        <w:t xml:space="preserve">Land </w:t>
      </w:r>
      <w:r w:rsidR="00964112" w:rsidRPr="00C17F30">
        <w:rPr>
          <w:rFonts w:ascii="Cambria" w:hAnsi="Cambria" w:cs="Arial"/>
          <w:sz w:val="24"/>
          <w:szCs w:val="24"/>
        </w:rPr>
        <w:t xml:space="preserve">(and specifically excluding the </w:t>
      </w:r>
      <w:r w:rsidR="001476B9" w:rsidRPr="00C17F30">
        <w:rPr>
          <w:rFonts w:ascii="Cambria" w:hAnsi="Cambria" w:cs="Arial"/>
          <w:sz w:val="24"/>
          <w:szCs w:val="24"/>
        </w:rPr>
        <w:t xml:space="preserve"> </w:t>
      </w:r>
      <w:r w:rsidR="00D92E45" w:rsidRPr="00C17F30">
        <w:rPr>
          <w:rFonts w:ascii="Cambria" w:hAnsi="Cambria" w:cs="Arial"/>
          <w:sz w:val="24"/>
          <w:szCs w:val="24"/>
        </w:rPr>
        <w:t xml:space="preserve">Existing </w:t>
      </w:r>
      <w:r w:rsidR="00964112" w:rsidRPr="00C17F30">
        <w:rPr>
          <w:rFonts w:ascii="Cambria" w:hAnsi="Cambria" w:cs="Arial"/>
          <w:sz w:val="24"/>
          <w:szCs w:val="24"/>
        </w:rPr>
        <w:t xml:space="preserve">Member’s Area </w:t>
      </w:r>
      <w:r w:rsidR="00D92E45" w:rsidRPr="00C17F30">
        <w:rPr>
          <w:rFonts w:ascii="Cambria" w:hAnsi="Cambria" w:cs="Arial"/>
          <w:sz w:val="24"/>
          <w:szCs w:val="24"/>
        </w:rPr>
        <w:t xml:space="preserve">and </w:t>
      </w:r>
      <w:r w:rsidR="00964112" w:rsidRPr="00C17F30">
        <w:rPr>
          <w:rFonts w:ascii="Cambria" w:hAnsi="Cambria" w:cs="Arial"/>
          <w:sz w:val="24"/>
          <w:szCs w:val="24"/>
        </w:rPr>
        <w:t xml:space="preserve">the additional area to be purchased by the Existing Members) </w:t>
      </w:r>
      <w:r w:rsidR="00C3268B" w:rsidRPr="00C17F30">
        <w:rPr>
          <w:rFonts w:ascii="Cambria" w:hAnsi="Cambria" w:cs="Arial"/>
          <w:sz w:val="24"/>
          <w:szCs w:val="24"/>
        </w:rPr>
        <w:t>for raising finance for developing the Property by taking loans from banks and/or financial institutions and/or any other person(s) and/or corporate bodies</w:t>
      </w:r>
      <w:r w:rsidR="00765952" w:rsidRPr="00C17F30">
        <w:rPr>
          <w:rFonts w:ascii="Cambria" w:hAnsi="Cambria" w:cs="Arial"/>
          <w:sz w:val="24"/>
          <w:szCs w:val="24"/>
        </w:rPr>
        <w:t>.</w:t>
      </w:r>
      <w:r w:rsidR="00C3268B" w:rsidRPr="00C17F30">
        <w:rPr>
          <w:rFonts w:ascii="Cambria" w:hAnsi="Cambria" w:cs="Arial"/>
          <w:sz w:val="24"/>
          <w:szCs w:val="24"/>
        </w:rPr>
        <w:t xml:space="preserve">  However</w:t>
      </w:r>
      <w:r w:rsidR="006B7862" w:rsidRPr="00C17F30">
        <w:rPr>
          <w:rFonts w:ascii="Cambria" w:hAnsi="Cambria" w:cs="Arial"/>
          <w:sz w:val="24"/>
          <w:szCs w:val="24"/>
        </w:rPr>
        <w:t>,</w:t>
      </w:r>
      <w:r w:rsidR="00C3268B" w:rsidRPr="00C17F30">
        <w:rPr>
          <w:rFonts w:ascii="Cambria" w:hAnsi="Cambria" w:cs="Arial"/>
          <w:sz w:val="24"/>
          <w:szCs w:val="24"/>
        </w:rPr>
        <w:t xml:space="preserve"> it shall be the liability/responsibility of the Developer to discharge the loans and interest thereon taken on mortgage of the Developer’s </w:t>
      </w:r>
      <w:r w:rsidR="00427B76" w:rsidRPr="00C17F30">
        <w:rPr>
          <w:rFonts w:ascii="Cambria" w:hAnsi="Cambria" w:cs="Arial"/>
          <w:sz w:val="24"/>
          <w:szCs w:val="24"/>
        </w:rPr>
        <w:t>Area</w:t>
      </w:r>
      <w:r w:rsidR="006F4C2D" w:rsidRPr="00C17F30">
        <w:rPr>
          <w:rFonts w:ascii="Cambria" w:hAnsi="Cambria" w:cs="Arial"/>
          <w:sz w:val="24"/>
          <w:szCs w:val="24"/>
        </w:rPr>
        <w:t xml:space="preserve"> for </w:t>
      </w:r>
      <w:r w:rsidR="00C3268B" w:rsidRPr="00C17F30">
        <w:rPr>
          <w:rFonts w:ascii="Cambria" w:hAnsi="Cambria" w:cs="Arial"/>
          <w:sz w:val="24"/>
          <w:szCs w:val="24"/>
        </w:rPr>
        <w:t>sale</w:t>
      </w:r>
      <w:r w:rsidR="006F4C2D" w:rsidRPr="00C17F30">
        <w:rPr>
          <w:rFonts w:ascii="Cambria" w:hAnsi="Cambria" w:cs="Arial"/>
          <w:sz w:val="24"/>
          <w:szCs w:val="24"/>
        </w:rPr>
        <w:t xml:space="preserve"> to new </w:t>
      </w:r>
      <w:r w:rsidR="00353526" w:rsidRPr="00C17F30">
        <w:rPr>
          <w:rFonts w:ascii="Cambria" w:hAnsi="Cambria" w:cs="Arial"/>
          <w:sz w:val="24"/>
          <w:szCs w:val="24"/>
        </w:rPr>
        <w:t xml:space="preserve">residential </w:t>
      </w:r>
      <w:r w:rsidR="006F4C2D" w:rsidRPr="00C17F30">
        <w:rPr>
          <w:rFonts w:ascii="Cambria" w:hAnsi="Cambria" w:cs="Arial"/>
          <w:sz w:val="24"/>
          <w:szCs w:val="24"/>
        </w:rPr>
        <w:t>flat</w:t>
      </w:r>
      <w:r w:rsidR="00427B76" w:rsidRPr="00C17F30">
        <w:rPr>
          <w:rFonts w:ascii="Cambria" w:hAnsi="Cambria" w:cs="Arial"/>
          <w:sz w:val="24"/>
          <w:szCs w:val="24"/>
        </w:rPr>
        <w:t xml:space="preserve">/ </w:t>
      </w:r>
      <w:r w:rsidR="00353526" w:rsidRPr="00C17F30">
        <w:rPr>
          <w:rFonts w:ascii="Cambria" w:hAnsi="Cambria" w:cs="Arial"/>
          <w:sz w:val="24"/>
          <w:szCs w:val="24"/>
        </w:rPr>
        <w:t xml:space="preserve">commercial unit </w:t>
      </w:r>
      <w:r w:rsidR="006F4C2D" w:rsidRPr="00C17F30">
        <w:rPr>
          <w:rFonts w:ascii="Cambria" w:hAnsi="Cambria" w:cs="Arial"/>
          <w:sz w:val="24"/>
          <w:szCs w:val="24"/>
        </w:rPr>
        <w:t xml:space="preserve">purchasers </w:t>
      </w:r>
      <w:r w:rsidR="00E77ED7" w:rsidRPr="00C17F30">
        <w:rPr>
          <w:rFonts w:ascii="Cambria" w:hAnsi="Cambria" w:cs="Arial"/>
          <w:sz w:val="24"/>
          <w:szCs w:val="24"/>
        </w:rPr>
        <w:t>in the New Building</w:t>
      </w:r>
      <w:r w:rsidR="00C3268B" w:rsidRPr="00C17F30">
        <w:rPr>
          <w:rFonts w:ascii="Cambria" w:hAnsi="Cambria" w:cs="Arial"/>
          <w:sz w:val="24"/>
          <w:szCs w:val="24"/>
        </w:rPr>
        <w:t xml:space="preserve"> so constructed on the Land, without any recourse to the Society for any reason whatsoever. </w:t>
      </w:r>
    </w:p>
    <w:p w14:paraId="07D60B0C" w14:textId="18D555AF" w:rsidR="00C3268B" w:rsidRPr="00C17F30" w:rsidRDefault="00C3268B" w:rsidP="000E0FD7">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lastRenderedPageBreak/>
        <w:t xml:space="preserve">It is clarified that the Developer shall not be entitled to create either directly or indirectly any mortgage, lien, charge or any encumbrance whatsoever in respect of the </w:t>
      </w:r>
      <w:r w:rsidR="006B7862" w:rsidRPr="00C17F30">
        <w:rPr>
          <w:rFonts w:ascii="Cambria" w:hAnsi="Cambria" w:cs="Arial"/>
          <w:sz w:val="24"/>
          <w:szCs w:val="24"/>
        </w:rPr>
        <w:t>Land</w:t>
      </w:r>
      <w:r w:rsidR="00202110" w:rsidRPr="00C17F30">
        <w:rPr>
          <w:rFonts w:ascii="Cambria" w:hAnsi="Cambria" w:cs="Arial"/>
          <w:sz w:val="24"/>
          <w:szCs w:val="24"/>
        </w:rPr>
        <w:t xml:space="preserve"> or Members</w:t>
      </w:r>
      <w:r w:rsidR="004005F4" w:rsidRPr="00C17F30">
        <w:rPr>
          <w:rFonts w:ascii="Cambria" w:hAnsi="Cambria" w:cs="Arial"/>
          <w:sz w:val="24"/>
          <w:szCs w:val="24"/>
        </w:rPr>
        <w:t xml:space="preserve"> New</w:t>
      </w:r>
      <w:r w:rsidR="00202110" w:rsidRPr="00C17F30">
        <w:rPr>
          <w:rFonts w:ascii="Cambria" w:hAnsi="Cambria" w:cs="Arial"/>
          <w:sz w:val="24"/>
          <w:szCs w:val="24"/>
        </w:rPr>
        <w:t xml:space="preserve"> Area and </w:t>
      </w:r>
      <w:r w:rsidR="006C55D4" w:rsidRPr="00C17F30">
        <w:rPr>
          <w:rFonts w:ascii="Cambria" w:hAnsi="Cambria" w:cs="Arial"/>
          <w:sz w:val="24"/>
          <w:szCs w:val="24"/>
        </w:rPr>
        <w:t>Mortgaged</w:t>
      </w:r>
      <w:r w:rsidR="00202110" w:rsidRPr="00C17F30">
        <w:rPr>
          <w:rFonts w:ascii="Cambria" w:hAnsi="Cambria" w:cs="Arial"/>
          <w:sz w:val="24"/>
          <w:szCs w:val="24"/>
        </w:rPr>
        <w:t xml:space="preserve"> </w:t>
      </w:r>
      <w:r w:rsidR="00765952" w:rsidRPr="00C17F30">
        <w:rPr>
          <w:rFonts w:ascii="Cambria" w:hAnsi="Cambria" w:cs="Arial"/>
          <w:sz w:val="24"/>
          <w:szCs w:val="24"/>
        </w:rPr>
        <w:t>A</w:t>
      </w:r>
      <w:r w:rsidR="00202110" w:rsidRPr="00C17F30">
        <w:rPr>
          <w:rFonts w:ascii="Cambria" w:hAnsi="Cambria" w:cs="Arial"/>
          <w:sz w:val="24"/>
          <w:szCs w:val="24"/>
        </w:rPr>
        <w:t>rea</w:t>
      </w:r>
      <w:r w:rsidR="0013746E">
        <w:rPr>
          <w:rFonts w:ascii="Cambria" w:hAnsi="Cambria" w:cs="Arial"/>
          <w:sz w:val="24"/>
          <w:szCs w:val="24"/>
        </w:rPr>
        <w:t xml:space="preserve"> (if provided in terms of this Agreement)</w:t>
      </w:r>
      <w:r w:rsidRPr="00C17F30">
        <w:rPr>
          <w:rFonts w:ascii="Cambria" w:hAnsi="Cambria" w:cs="Arial"/>
          <w:sz w:val="24"/>
          <w:szCs w:val="24"/>
        </w:rPr>
        <w:t xml:space="preserve">, provided, however, that the Developer or the new </w:t>
      </w:r>
      <w:r w:rsidR="00353526" w:rsidRPr="00C17F30">
        <w:rPr>
          <w:rFonts w:ascii="Cambria" w:hAnsi="Cambria" w:cs="Arial"/>
          <w:sz w:val="24"/>
          <w:szCs w:val="24"/>
        </w:rPr>
        <w:t xml:space="preserve">residential </w:t>
      </w:r>
      <w:r w:rsidRPr="00C17F30">
        <w:rPr>
          <w:rFonts w:ascii="Cambria" w:hAnsi="Cambria" w:cs="Arial"/>
          <w:sz w:val="24"/>
          <w:szCs w:val="24"/>
        </w:rPr>
        <w:t>flat</w:t>
      </w:r>
      <w:r w:rsidR="003427F6" w:rsidRPr="00C17F30">
        <w:rPr>
          <w:rFonts w:ascii="Cambria" w:hAnsi="Cambria" w:cs="Arial"/>
          <w:sz w:val="24"/>
          <w:szCs w:val="24"/>
        </w:rPr>
        <w:t>/</w:t>
      </w:r>
      <w:r w:rsidR="00353526" w:rsidRPr="00C17F30">
        <w:rPr>
          <w:rFonts w:ascii="Cambria" w:hAnsi="Cambria" w:cs="Arial"/>
          <w:sz w:val="24"/>
          <w:szCs w:val="24"/>
        </w:rPr>
        <w:t xml:space="preserve">commercial unit </w:t>
      </w:r>
      <w:r w:rsidR="00127B8E" w:rsidRPr="00C17F30">
        <w:rPr>
          <w:rFonts w:ascii="Cambria" w:hAnsi="Cambria" w:cs="Arial"/>
          <w:sz w:val="24"/>
          <w:szCs w:val="24"/>
        </w:rPr>
        <w:t>P</w:t>
      </w:r>
      <w:r w:rsidR="00E77ED7" w:rsidRPr="00C17F30">
        <w:rPr>
          <w:rFonts w:ascii="Cambria" w:hAnsi="Cambria" w:cs="Arial"/>
          <w:sz w:val="24"/>
          <w:szCs w:val="24"/>
        </w:rPr>
        <w:t>urchasers in the New Building</w:t>
      </w:r>
      <w:r w:rsidRPr="00C17F30">
        <w:rPr>
          <w:rFonts w:ascii="Cambria" w:hAnsi="Cambria" w:cs="Arial"/>
          <w:sz w:val="24"/>
          <w:szCs w:val="24"/>
        </w:rPr>
        <w:t xml:space="preserve"> may be entitled to avail housing loans by having the Developer’s </w:t>
      </w:r>
      <w:r w:rsidR="007D5799" w:rsidRPr="00C17F30">
        <w:rPr>
          <w:rFonts w:ascii="Cambria" w:hAnsi="Cambria" w:cs="Arial"/>
          <w:sz w:val="24"/>
          <w:szCs w:val="24"/>
        </w:rPr>
        <w:t>Area i.e.</w:t>
      </w:r>
      <w:r w:rsidRPr="00C17F30">
        <w:rPr>
          <w:rFonts w:ascii="Cambria" w:hAnsi="Cambria" w:cs="Arial"/>
          <w:sz w:val="24"/>
          <w:szCs w:val="24"/>
        </w:rPr>
        <w:t xml:space="preserve"> Free Sale </w:t>
      </w:r>
      <w:r w:rsidR="00353526" w:rsidRPr="00C17F30">
        <w:rPr>
          <w:rFonts w:ascii="Cambria" w:hAnsi="Cambria" w:cs="Arial"/>
          <w:sz w:val="24"/>
          <w:szCs w:val="24"/>
        </w:rPr>
        <w:t>residential flat</w:t>
      </w:r>
      <w:r w:rsidR="003427F6" w:rsidRPr="00C17F30">
        <w:rPr>
          <w:rFonts w:ascii="Cambria" w:hAnsi="Cambria" w:cs="Arial"/>
          <w:sz w:val="24"/>
          <w:szCs w:val="24"/>
        </w:rPr>
        <w:t>/</w:t>
      </w:r>
      <w:r w:rsidR="00353526" w:rsidRPr="00C17F30">
        <w:rPr>
          <w:rFonts w:ascii="Cambria" w:hAnsi="Cambria" w:cs="Arial"/>
          <w:sz w:val="24"/>
          <w:szCs w:val="24"/>
        </w:rPr>
        <w:t xml:space="preserve">commercial unit </w:t>
      </w:r>
      <w:r w:rsidR="00D92E45" w:rsidRPr="00C17F30">
        <w:rPr>
          <w:rFonts w:ascii="Cambria" w:hAnsi="Cambria" w:cs="Arial"/>
          <w:sz w:val="24"/>
          <w:szCs w:val="24"/>
        </w:rPr>
        <w:t>(</w:t>
      </w:r>
      <w:r w:rsidR="002016D6" w:rsidRPr="00C17F30">
        <w:rPr>
          <w:rFonts w:ascii="Cambria" w:hAnsi="Cambria" w:cs="Arial"/>
          <w:sz w:val="24"/>
          <w:szCs w:val="24"/>
        </w:rPr>
        <w:t>and not</w:t>
      </w:r>
      <w:r w:rsidR="00D92E45" w:rsidRPr="00C17F30">
        <w:rPr>
          <w:rFonts w:ascii="Cambria" w:hAnsi="Cambria" w:cs="Arial"/>
          <w:sz w:val="24"/>
          <w:szCs w:val="24"/>
        </w:rPr>
        <w:t xml:space="preserve"> the Land and/or Building</w:t>
      </w:r>
      <w:r w:rsidR="00A617B9" w:rsidRPr="00C17F30">
        <w:rPr>
          <w:rFonts w:ascii="Cambria" w:hAnsi="Cambria" w:cs="Arial"/>
          <w:sz w:val="24"/>
          <w:szCs w:val="24"/>
        </w:rPr>
        <w:t>)</w:t>
      </w:r>
      <w:r w:rsidR="00D92E45" w:rsidRPr="00C17F30">
        <w:rPr>
          <w:rFonts w:ascii="Cambria" w:hAnsi="Cambria" w:cs="Arial"/>
          <w:sz w:val="24"/>
          <w:szCs w:val="24"/>
        </w:rPr>
        <w:t xml:space="preserve"> </w:t>
      </w:r>
      <w:r w:rsidRPr="00C17F30">
        <w:rPr>
          <w:rFonts w:ascii="Cambria" w:hAnsi="Cambria" w:cs="Arial"/>
          <w:sz w:val="24"/>
          <w:szCs w:val="24"/>
        </w:rPr>
        <w:t xml:space="preserve">mortgaged to the concerned financial institution/bank. The repayment of the loans, interest and other charges on such loan shall be the sole responsibility of the Developer or new </w:t>
      </w:r>
      <w:r w:rsidR="00353526" w:rsidRPr="00C17F30">
        <w:rPr>
          <w:rFonts w:ascii="Cambria" w:hAnsi="Cambria" w:cs="Arial"/>
          <w:sz w:val="24"/>
          <w:szCs w:val="24"/>
        </w:rPr>
        <w:t xml:space="preserve">residential </w:t>
      </w:r>
      <w:r w:rsidRPr="00C17F30">
        <w:rPr>
          <w:rFonts w:ascii="Cambria" w:hAnsi="Cambria" w:cs="Arial"/>
          <w:sz w:val="24"/>
          <w:szCs w:val="24"/>
        </w:rPr>
        <w:t>flat</w:t>
      </w:r>
      <w:r w:rsidR="003427F6" w:rsidRPr="00C17F30">
        <w:rPr>
          <w:rFonts w:ascii="Cambria" w:hAnsi="Cambria" w:cs="Arial"/>
          <w:sz w:val="24"/>
          <w:szCs w:val="24"/>
        </w:rPr>
        <w:t>/</w:t>
      </w:r>
      <w:r w:rsidR="00353526" w:rsidRPr="00C17F30">
        <w:rPr>
          <w:rFonts w:ascii="Cambria" w:hAnsi="Cambria" w:cs="Arial"/>
          <w:sz w:val="24"/>
          <w:szCs w:val="24"/>
        </w:rPr>
        <w:t xml:space="preserve">commercial unit </w:t>
      </w:r>
      <w:r w:rsidRPr="00C17F30">
        <w:rPr>
          <w:rFonts w:ascii="Cambria" w:hAnsi="Cambria" w:cs="Arial"/>
          <w:sz w:val="24"/>
          <w:szCs w:val="24"/>
        </w:rPr>
        <w:t xml:space="preserve">purchaser availing such loan. </w:t>
      </w:r>
      <w:r w:rsidR="00BF5C33" w:rsidRPr="00C17F30">
        <w:rPr>
          <w:rFonts w:ascii="Cambria" w:hAnsi="Cambria"/>
          <w:color w:val="000000"/>
          <w:sz w:val="24"/>
          <w:szCs w:val="24"/>
        </w:rPr>
        <w:t xml:space="preserve">The Developer shall indemnify and keep the Society and its Members indemnified against any liability arising due to such loan. The Society and the members shall not be required to sign any documents regarding such Project loan and the Developer shall be solely responsible to repay such loan in any circumstances. </w:t>
      </w:r>
    </w:p>
    <w:p w14:paraId="39727312" w14:textId="53F58285" w:rsidR="00C3268B" w:rsidRPr="00C17F30" w:rsidRDefault="00896EB7"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 xml:space="preserve">Right of Developer to </w:t>
      </w:r>
      <w:r w:rsidR="002A7B14" w:rsidRPr="00C17F30">
        <w:rPr>
          <w:rFonts w:ascii="Cambria" w:hAnsi="Cambria" w:cs="Arial"/>
          <w:b/>
          <w:sz w:val="24"/>
          <w:szCs w:val="24"/>
        </w:rPr>
        <w:t>s</w:t>
      </w:r>
      <w:r w:rsidRPr="00C17F30">
        <w:rPr>
          <w:rFonts w:ascii="Cambria" w:hAnsi="Cambria" w:cs="Arial"/>
          <w:b/>
          <w:sz w:val="24"/>
          <w:szCs w:val="24"/>
        </w:rPr>
        <w:t xml:space="preserve">ell </w:t>
      </w:r>
      <w:r w:rsidR="002A7B14" w:rsidRPr="00C17F30">
        <w:rPr>
          <w:rFonts w:ascii="Cambria" w:hAnsi="Cambria" w:cs="Arial"/>
          <w:b/>
          <w:sz w:val="24"/>
          <w:szCs w:val="24"/>
        </w:rPr>
        <w:t>the Developer’s Area/</w:t>
      </w:r>
      <w:r w:rsidRPr="00C17F30">
        <w:rPr>
          <w:rFonts w:ascii="Cambria" w:hAnsi="Cambria" w:cs="Arial"/>
          <w:b/>
          <w:sz w:val="24"/>
          <w:szCs w:val="24"/>
        </w:rPr>
        <w:t xml:space="preserve"> </w:t>
      </w:r>
      <w:r w:rsidR="00E97F1B" w:rsidRPr="00C17F30">
        <w:rPr>
          <w:rFonts w:ascii="Cambria" w:hAnsi="Cambria" w:cs="Arial"/>
          <w:b/>
          <w:sz w:val="24"/>
          <w:szCs w:val="24"/>
        </w:rPr>
        <w:t>Free Sale Component</w:t>
      </w:r>
      <w:r w:rsidRPr="00C17F30">
        <w:rPr>
          <w:rFonts w:ascii="Cambria" w:hAnsi="Cambria" w:cs="Arial"/>
          <w:b/>
          <w:sz w:val="24"/>
          <w:szCs w:val="24"/>
        </w:rPr>
        <w:t xml:space="preserve">: </w:t>
      </w:r>
    </w:p>
    <w:p w14:paraId="53536940" w14:textId="36450738" w:rsidR="00F81426" w:rsidRPr="00C17F30" w:rsidRDefault="00C707F4" w:rsidP="00C3062F">
      <w:pPr>
        <w:widowControl w:val="0"/>
        <w:numPr>
          <w:ilvl w:val="1"/>
          <w:numId w:val="4"/>
        </w:numPr>
        <w:spacing w:after="180" w:line="360" w:lineRule="auto"/>
        <w:jc w:val="both"/>
        <w:rPr>
          <w:rFonts w:ascii="Cambria" w:eastAsia="Gungsuh" w:hAnsi="Cambria" w:cs="Arial"/>
          <w:sz w:val="24"/>
          <w:szCs w:val="24"/>
        </w:rPr>
      </w:pPr>
      <w:r w:rsidRPr="00C17F30">
        <w:rPr>
          <w:rFonts w:ascii="Cambria" w:eastAsia="Gungsuh" w:hAnsi="Cambria" w:cs="Arial"/>
          <w:sz w:val="24"/>
          <w:szCs w:val="24"/>
        </w:rPr>
        <w:t xml:space="preserve">It is expressly agreed </w:t>
      </w:r>
      <w:r w:rsidR="008761D7" w:rsidRPr="00C17F30">
        <w:rPr>
          <w:rFonts w:ascii="Cambria" w:eastAsia="Gungsuh" w:hAnsi="Cambria" w:cs="Arial"/>
          <w:sz w:val="24"/>
          <w:szCs w:val="24"/>
        </w:rPr>
        <w:t xml:space="preserve">by </w:t>
      </w:r>
      <w:r w:rsidR="00B2531F" w:rsidRPr="00C17F30">
        <w:rPr>
          <w:rFonts w:ascii="Cambria" w:eastAsia="Gungsuh" w:hAnsi="Cambria" w:cs="Arial"/>
          <w:sz w:val="24"/>
          <w:szCs w:val="24"/>
        </w:rPr>
        <w:t xml:space="preserve">and between </w:t>
      </w:r>
      <w:r w:rsidR="008761D7" w:rsidRPr="00C17F30">
        <w:rPr>
          <w:rFonts w:ascii="Cambria" w:eastAsia="Gungsuh" w:hAnsi="Cambria" w:cs="Arial"/>
          <w:sz w:val="24"/>
          <w:szCs w:val="24"/>
        </w:rPr>
        <w:t xml:space="preserve">the </w:t>
      </w:r>
      <w:r w:rsidR="00B2531F" w:rsidRPr="00C17F30">
        <w:rPr>
          <w:rFonts w:ascii="Cambria" w:eastAsia="Gungsuh" w:hAnsi="Cambria" w:cs="Arial"/>
          <w:sz w:val="24"/>
          <w:szCs w:val="24"/>
        </w:rPr>
        <w:t xml:space="preserve">Parties hereto that </w:t>
      </w:r>
      <w:r w:rsidRPr="00C17F30">
        <w:rPr>
          <w:rFonts w:ascii="Cambria" w:eastAsia="Gungsuh" w:hAnsi="Cambria" w:cs="Arial"/>
          <w:sz w:val="24"/>
          <w:szCs w:val="24"/>
        </w:rPr>
        <w:t>t</w:t>
      </w:r>
      <w:r w:rsidR="00F81426" w:rsidRPr="00C17F30">
        <w:rPr>
          <w:rFonts w:ascii="Cambria" w:eastAsia="Gungsuh" w:hAnsi="Cambria" w:cs="Arial"/>
          <w:sz w:val="24"/>
          <w:szCs w:val="24"/>
        </w:rPr>
        <w:t xml:space="preserve">he </w:t>
      </w:r>
      <w:r w:rsidR="001F1B3B" w:rsidRPr="00C17F30">
        <w:rPr>
          <w:rFonts w:ascii="Cambria" w:eastAsia="Gungsuh" w:hAnsi="Cambria" w:cs="Arial"/>
          <w:sz w:val="24"/>
          <w:szCs w:val="24"/>
        </w:rPr>
        <w:t xml:space="preserve">Developer’s Area i.e. the free sale area in the </w:t>
      </w:r>
      <w:r w:rsidR="00F81426" w:rsidRPr="00C17F30">
        <w:rPr>
          <w:rFonts w:ascii="Cambria" w:eastAsia="Gungsuh" w:hAnsi="Cambria" w:cs="Arial"/>
          <w:sz w:val="24"/>
          <w:szCs w:val="24"/>
        </w:rPr>
        <w:t xml:space="preserve">New Building will </w:t>
      </w:r>
      <w:r w:rsidR="00D20CC2" w:rsidRPr="00C17F30">
        <w:rPr>
          <w:rFonts w:ascii="Cambria" w:eastAsia="Gungsuh" w:hAnsi="Cambria" w:cs="Arial"/>
          <w:sz w:val="24"/>
          <w:szCs w:val="24"/>
        </w:rPr>
        <w:t>consist of</w:t>
      </w:r>
      <w:r w:rsidR="00F81426" w:rsidRPr="00C17F30">
        <w:rPr>
          <w:rFonts w:ascii="Cambria" w:eastAsia="Gungsuh" w:hAnsi="Cambria" w:cs="Arial"/>
          <w:sz w:val="24"/>
          <w:szCs w:val="24"/>
        </w:rPr>
        <w:t xml:space="preserve"> commercial </w:t>
      </w:r>
      <w:r w:rsidR="00515699" w:rsidRPr="00C17F30">
        <w:rPr>
          <w:rFonts w:ascii="Cambria" w:eastAsia="Gungsuh" w:hAnsi="Cambria" w:cs="Arial"/>
          <w:sz w:val="24"/>
          <w:szCs w:val="24"/>
        </w:rPr>
        <w:t xml:space="preserve">units </w:t>
      </w:r>
      <w:r w:rsidR="00F81426" w:rsidRPr="00C17F30">
        <w:rPr>
          <w:rFonts w:ascii="Cambria" w:eastAsia="Gungsuh" w:hAnsi="Cambria" w:cs="Arial"/>
          <w:sz w:val="24"/>
          <w:szCs w:val="24"/>
        </w:rPr>
        <w:t xml:space="preserve">on the ground floor </w:t>
      </w:r>
      <w:r w:rsidR="00D91BF0" w:rsidRPr="00C17F30">
        <w:rPr>
          <w:rFonts w:ascii="Cambria" w:eastAsia="Gungsuh" w:hAnsi="Cambria" w:cs="Arial"/>
          <w:sz w:val="24"/>
          <w:szCs w:val="24"/>
        </w:rPr>
        <w:t xml:space="preserve">as well as residential flats on the upper habitable floors </w:t>
      </w:r>
      <w:r w:rsidR="00F81426" w:rsidRPr="00C17F30">
        <w:rPr>
          <w:rFonts w:ascii="Cambria" w:eastAsia="Gungsuh" w:hAnsi="Cambria" w:cs="Arial"/>
          <w:sz w:val="24"/>
          <w:szCs w:val="24"/>
        </w:rPr>
        <w:t xml:space="preserve">as </w:t>
      </w:r>
      <w:r w:rsidR="006C4ADA" w:rsidRPr="00C17F30">
        <w:rPr>
          <w:rFonts w:ascii="Cambria" w:eastAsia="Gungsuh" w:hAnsi="Cambria" w:cs="Arial"/>
          <w:sz w:val="24"/>
          <w:szCs w:val="24"/>
        </w:rPr>
        <w:t xml:space="preserve">per the sanctioned plans and as </w:t>
      </w:r>
      <w:r w:rsidR="00F81426" w:rsidRPr="00C17F30">
        <w:rPr>
          <w:rFonts w:ascii="Cambria" w:eastAsia="Gungsuh" w:hAnsi="Cambria" w:cs="Arial"/>
          <w:sz w:val="24"/>
          <w:szCs w:val="24"/>
        </w:rPr>
        <w:t xml:space="preserve">permitted by the </w:t>
      </w:r>
      <w:r w:rsidR="00F81426" w:rsidRPr="00C17F30">
        <w:rPr>
          <w:rFonts w:ascii="Cambria" w:hAnsi="Cambria" w:cs="Arial"/>
          <w:sz w:val="24"/>
          <w:szCs w:val="24"/>
        </w:rPr>
        <w:t>competent authority</w:t>
      </w:r>
      <w:r w:rsidR="00F81426" w:rsidRPr="00C17F30">
        <w:rPr>
          <w:rFonts w:ascii="Cambria" w:eastAsia="Gungsuh" w:hAnsi="Cambria" w:cs="Arial"/>
          <w:sz w:val="24"/>
          <w:szCs w:val="24"/>
        </w:rPr>
        <w:t xml:space="preserve">. </w:t>
      </w:r>
    </w:p>
    <w:p w14:paraId="698C7A79" w14:textId="0340A87D" w:rsidR="00395CE4" w:rsidRPr="00C17F30" w:rsidRDefault="00C3268B" w:rsidP="00C3062F">
      <w:pPr>
        <w:widowControl w:val="0"/>
        <w:numPr>
          <w:ilvl w:val="1"/>
          <w:numId w:val="4"/>
        </w:numPr>
        <w:spacing w:after="180" w:line="360" w:lineRule="auto"/>
        <w:jc w:val="both"/>
        <w:rPr>
          <w:rFonts w:ascii="Cambria" w:hAnsi="Cambria" w:cs="Arial"/>
          <w:b/>
          <w:sz w:val="24"/>
          <w:szCs w:val="24"/>
        </w:rPr>
      </w:pPr>
      <w:r w:rsidRPr="00C17F30">
        <w:rPr>
          <w:rFonts w:ascii="Cambria" w:hAnsi="Cambria" w:cs="Arial"/>
          <w:sz w:val="24"/>
          <w:szCs w:val="24"/>
        </w:rPr>
        <w:t xml:space="preserve">It is further agreed and understood between the </w:t>
      </w:r>
      <w:r w:rsidR="00A764B9" w:rsidRPr="00C17F30">
        <w:rPr>
          <w:rFonts w:ascii="Cambria" w:hAnsi="Cambria" w:cs="Arial"/>
          <w:sz w:val="24"/>
          <w:szCs w:val="24"/>
        </w:rPr>
        <w:t>P</w:t>
      </w:r>
      <w:r w:rsidRPr="00C17F30">
        <w:rPr>
          <w:rFonts w:ascii="Cambria" w:hAnsi="Cambria" w:cs="Arial"/>
          <w:sz w:val="24"/>
          <w:szCs w:val="24"/>
        </w:rPr>
        <w:t xml:space="preserve">arties hereto that, </w:t>
      </w:r>
      <w:r w:rsidR="0039320F" w:rsidRPr="00C17F30">
        <w:rPr>
          <w:rFonts w:ascii="Cambria" w:hAnsi="Cambria" w:cs="Arial"/>
          <w:sz w:val="24"/>
          <w:szCs w:val="24"/>
        </w:rPr>
        <w:t>save and except</w:t>
      </w:r>
      <w:r w:rsidR="0039320F" w:rsidRPr="00C17F30">
        <w:rPr>
          <w:rFonts w:ascii="Cambria" w:eastAsia="Book Antiqua" w:hAnsi="Cambria" w:cs="Book Antiqua"/>
          <w:i/>
          <w:iCs/>
          <w:sz w:val="24"/>
          <w:szCs w:val="24"/>
        </w:rPr>
        <w:t xml:space="preserve"> the </w:t>
      </w:r>
      <w:r w:rsidR="006C55D4" w:rsidRPr="00C17F30">
        <w:rPr>
          <w:rFonts w:ascii="Cambria" w:eastAsia="Book Antiqua" w:hAnsi="Cambria" w:cs="Book Antiqua"/>
          <w:i/>
          <w:iCs/>
          <w:sz w:val="24"/>
          <w:szCs w:val="24"/>
        </w:rPr>
        <w:t>Mortgaged</w:t>
      </w:r>
      <w:r w:rsidR="0039320F" w:rsidRPr="00C17F30">
        <w:rPr>
          <w:rFonts w:ascii="Cambria" w:eastAsia="Book Antiqua" w:hAnsi="Cambria" w:cs="Book Antiqua"/>
          <w:i/>
          <w:iCs/>
          <w:sz w:val="24"/>
          <w:szCs w:val="24"/>
        </w:rPr>
        <w:t xml:space="preserve"> Area (which shall be disposed by the Developer as per this Agreement)</w:t>
      </w:r>
      <w:r w:rsidR="0039320F" w:rsidRPr="00C17F30">
        <w:rPr>
          <w:rFonts w:ascii="Cambria" w:hAnsi="Cambria"/>
          <w:color w:val="000000"/>
          <w:sz w:val="24"/>
          <w:szCs w:val="24"/>
        </w:rPr>
        <w:t xml:space="preserve"> </w:t>
      </w:r>
      <w:r w:rsidR="00FD5C96" w:rsidRPr="00C17F30">
        <w:rPr>
          <w:rFonts w:ascii="Cambria" w:hAnsi="Cambria"/>
          <w:color w:val="000000"/>
          <w:sz w:val="24"/>
          <w:szCs w:val="24"/>
        </w:rPr>
        <w:t xml:space="preserve">only post </w:t>
      </w:r>
      <w:r w:rsidR="00A45FF0" w:rsidRPr="00C17F30">
        <w:rPr>
          <w:rFonts w:ascii="Cambria" w:hAnsi="Cambria"/>
          <w:color w:val="000000"/>
          <w:sz w:val="24"/>
          <w:szCs w:val="24"/>
        </w:rPr>
        <w:t>registration of Project under RERA</w:t>
      </w:r>
      <w:r w:rsidR="00FD5C96" w:rsidRPr="00C17F30">
        <w:rPr>
          <w:rFonts w:ascii="Cambria" w:hAnsi="Cambria"/>
          <w:color w:val="000000"/>
          <w:sz w:val="24"/>
          <w:szCs w:val="24"/>
        </w:rPr>
        <w:t xml:space="preserve">, </w:t>
      </w:r>
      <w:r w:rsidRPr="00C17F30">
        <w:rPr>
          <w:rFonts w:ascii="Cambria" w:hAnsi="Cambria" w:cs="Arial"/>
          <w:sz w:val="24"/>
          <w:szCs w:val="24"/>
        </w:rPr>
        <w:t xml:space="preserve">the Developer shall </w:t>
      </w:r>
      <w:r w:rsidR="007020E8" w:rsidRPr="00C17F30">
        <w:rPr>
          <w:rFonts w:ascii="Cambria" w:hAnsi="Cambria" w:cs="Arial"/>
          <w:sz w:val="24"/>
          <w:szCs w:val="24"/>
        </w:rPr>
        <w:t xml:space="preserve">be entitled to sell and </w:t>
      </w:r>
      <w:r w:rsidRPr="00C17F30">
        <w:rPr>
          <w:rFonts w:ascii="Cambria" w:hAnsi="Cambria" w:cs="Arial"/>
          <w:sz w:val="24"/>
          <w:szCs w:val="24"/>
        </w:rPr>
        <w:t xml:space="preserve">deliver possession of </w:t>
      </w:r>
      <w:r w:rsidR="007020E8" w:rsidRPr="00C17F30">
        <w:rPr>
          <w:rFonts w:ascii="Cambria" w:hAnsi="Cambria" w:cs="Arial"/>
          <w:sz w:val="24"/>
          <w:szCs w:val="24"/>
        </w:rPr>
        <w:t xml:space="preserve">the Developer’s Area i.e. </w:t>
      </w:r>
      <w:r w:rsidRPr="00C17F30">
        <w:rPr>
          <w:rFonts w:ascii="Cambria" w:hAnsi="Cambria" w:cs="Arial"/>
          <w:sz w:val="24"/>
          <w:szCs w:val="24"/>
        </w:rPr>
        <w:t xml:space="preserve">Free Sale </w:t>
      </w:r>
      <w:r w:rsidR="009B3636" w:rsidRPr="00C17F30">
        <w:rPr>
          <w:rFonts w:ascii="Cambria" w:hAnsi="Cambria" w:cs="Arial"/>
          <w:sz w:val="24"/>
          <w:szCs w:val="24"/>
        </w:rPr>
        <w:t>residential flats</w:t>
      </w:r>
      <w:r w:rsidR="007020E8" w:rsidRPr="00C17F30">
        <w:rPr>
          <w:rFonts w:ascii="Cambria" w:hAnsi="Cambria" w:cs="Arial"/>
          <w:sz w:val="24"/>
          <w:szCs w:val="24"/>
        </w:rPr>
        <w:t xml:space="preserve">/ </w:t>
      </w:r>
      <w:r w:rsidR="009B3636" w:rsidRPr="00C17F30">
        <w:rPr>
          <w:rFonts w:ascii="Cambria" w:hAnsi="Cambria" w:cs="Arial"/>
          <w:sz w:val="24"/>
          <w:szCs w:val="24"/>
        </w:rPr>
        <w:t xml:space="preserve">commercial units </w:t>
      </w:r>
      <w:r w:rsidRPr="00C17F30">
        <w:rPr>
          <w:rFonts w:ascii="Cambria" w:hAnsi="Cambria" w:cs="Arial"/>
          <w:sz w:val="24"/>
          <w:szCs w:val="24"/>
        </w:rPr>
        <w:t xml:space="preserve">to any of the new </w:t>
      </w:r>
      <w:r w:rsidR="00613608" w:rsidRPr="00C17F30">
        <w:rPr>
          <w:rFonts w:ascii="Cambria" w:hAnsi="Cambria" w:cs="Arial"/>
          <w:sz w:val="24"/>
          <w:szCs w:val="24"/>
        </w:rPr>
        <w:t>P</w:t>
      </w:r>
      <w:r w:rsidRPr="00C17F30">
        <w:rPr>
          <w:rFonts w:ascii="Cambria" w:hAnsi="Cambria" w:cs="Arial"/>
          <w:sz w:val="24"/>
          <w:szCs w:val="24"/>
        </w:rPr>
        <w:t>urchasers</w:t>
      </w:r>
      <w:r w:rsidR="00DE6876" w:rsidRPr="00C17F30">
        <w:rPr>
          <w:rFonts w:ascii="Cambria" w:hAnsi="Cambria" w:cs="Arial"/>
          <w:sz w:val="24"/>
          <w:szCs w:val="24"/>
        </w:rPr>
        <w:t xml:space="preserve"> as the Developer may deem fit and shall receive and appropriate the sale consideration therefor</w:t>
      </w:r>
      <w:r w:rsidR="00DA2199" w:rsidRPr="00C17F30">
        <w:rPr>
          <w:rFonts w:ascii="Cambria" w:hAnsi="Cambria" w:cs="Arial"/>
          <w:sz w:val="24"/>
          <w:szCs w:val="24"/>
        </w:rPr>
        <w:t xml:space="preserve"> without any reference to the Society</w:t>
      </w:r>
      <w:r w:rsidRPr="00C17F30">
        <w:rPr>
          <w:rFonts w:ascii="Cambria" w:hAnsi="Cambria" w:cs="Arial"/>
          <w:sz w:val="24"/>
          <w:szCs w:val="24"/>
        </w:rPr>
        <w:t>.</w:t>
      </w:r>
    </w:p>
    <w:p w14:paraId="76B55DB7" w14:textId="628C839F" w:rsidR="00C3268B" w:rsidRPr="00C17F30" w:rsidRDefault="00510183" w:rsidP="00C3062F">
      <w:pPr>
        <w:widowControl w:val="0"/>
        <w:numPr>
          <w:ilvl w:val="1"/>
          <w:numId w:val="4"/>
        </w:numPr>
        <w:spacing w:after="180" w:line="360" w:lineRule="auto"/>
        <w:jc w:val="both"/>
        <w:rPr>
          <w:rFonts w:ascii="Cambria" w:hAnsi="Cambria" w:cs="Arial"/>
          <w:b/>
          <w:sz w:val="24"/>
          <w:szCs w:val="24"/>
        </w:rPr>
      </w:pPr>
      <w:r w:rsidRPr="00C17F30">
        <w:rPr>
          <w:rFonts w:ascii="Cambria" w:eastAsia="Gungsuh" w:hAnsi="Cambria" w:cs="Arial"/>
          <w:sz w:val="24"/>
          <w:szCs w:val="24"/>
        </w:rPr>
        <w:t xml:space="preserve">Subject to clause </w:t>
      </w:r>
      <w:r w:rsidR="001527D1" w:rsidRPr="00C17F30">
        <w:rPr>
          <w:rFonts w:ascii="Cambria" w:eastAsia="Gungsuh" w:hAnsi="Cambria" w:cs="Arial"/>
          <w:sz w:val="24"/>
          <w:szCs w:val="24"/>
        </w:rPr>
        <w:t>30.2, t</w:t>
      </w:r>
      <w:r w:rsidR="00395CE4" w:rsidRPr="00C17F30">
        <w:rPr>
          <w:rFonts w:ascii="Cambria" w:eastAsia="Gungsuh" w:hAnsi="Cambria" w:cs="Arial"/>
          <w:sz w:val="24"/>
          <w:szCs w:val="24"/>
        </w:rPr>
        <w:t xml:space="preserve">he Society hereby permits the Developer to sell the </w:t>
      </w:r>
      <w:r w:rsidR="00863477" w:rsidRPr="00C17F30">
        <w:rPr>
          <w:rFonts w:ascii="Cambria" w:eastAsia="Gungsuh" w:hAnsi="Cambria" w:cs="Arial"/>
          <w:sz w:val="24"/>
          <w:szCs w:val="24"/>
        </w:rPr>
        <w:t xml:space="preserve">Developer’s Sale Area including all the free sale </w:t>
      </w:r>
      <w:r w:rsidR="00395CE4" w:rsidRPr="00C17F30">
        <w:rPr>
          <w:rFonts w:ascii="Cambria" w:eastAsia="Gungsuh" w:hAnsi="Cambria" w:cs="Arial"/>
          <w:sz w:val="24"/>
          <w:szCs w:val="24"/>
        </w:rPr>
        <w:t xml:space="preserve">commercial </w:t>
      </w:r>
      <w:r w:rsidR="00515699" w:rsidRPr="00C17F30">
        <w:rPr>
          <w:rFonts w:ascii="Cambria" w:eastAsia="Gungsuh" w:hAnsi="Cambria" w:cs="Arial"/>
          <w:sz w:val="24"/>
          <w:szCs w:val="24"/>
        </w:rPr>
        <w:t>unit</w:t>
      </w:r>
      <w:r w:rsidR="00F478CD" w:rsidRPr="00C17F30">
        <w:rPr>
          <w:rFonts w:ascii="Cambria" w:eastAsia="Gungsuh" w:hAnsi="Cambria" w:cs="Arial"/>
          <w:sz w:val="24"/>
          <w:szCs w:val="24"/>
        </w:rPr>
        <w:t>s</w:t>
      </w:r>
      <w:r w:rsidR="00395CE4" w:rsidRPr="00C17F30">
        <w:rPr>
          <w:rFonts w:ascii="Cambria" w:eastAsia="Gungsuh" w:hAnsi="Cambria" w:cs="Arial"/>
          <w:sz w:val="24"/>
          <w:szCs w:val="24"/>
        </w:rPr>
        <w:t xml:space="preserve"> </w:t>
      </w:r>
      <w:r w:rsidRPr="00C17F30">
        <w:rPr>
          <w:rFonts w:ascii="Cambria" w:eastAsia="Gungsuh" w:hAnsi="Cambria" w:cs="Arial"/>
          <w:sz w:val="24"/>
          <w:szCs w:val="24"/>
        </w:rPr>
        <w:t>(</w:t>
      </w:r>
      <w:r w:rsidR="00293073" w:rsidRPr="00C17F30">
        <w:rPr>
          <w:rFonts w:ascii="Cambria" w:hAnsi="Cambria" w:cs="Arial"/>
          <w:i/>
          <w:iCs/>
          <w:sz w:val="24"/>
          <w:szCs w:val="24"/>
        </w:rPr>
        <w:t>save and except</w:t>
      </w:r>
      <w:r w:rsidR="00293073" w:rsidRPr="00C17F30">
        <w:rPr>
          <w:rFonts w:ascii="Cambria" w:eastAsia="Book Antiqua" w:hAnsi="Cambria" w:cs="Book Antiqua"/>
          <w:i/>
          <w:iCs/>
          <w:sz w:val="24"/>
          <w:szCs w:val="24"/>
        </w:rPr>
        <w:t xml:space="preserve"> the </w:t>
      </w:r>
      <w:r w:rsidR="006C55D4" w:rsidRPr="00C17F30">
        <w:rPr>
          <w:rFonts w:ascii="Cambria" w:eastAsia="Book Antiqua" w:hAnsi="Cambria" w:cs="Book Antiqua"/>
          <w:i/>
          <w:iCs/>
          <w:sz w:val="24"/>
          <w:szCs w:val="24"/>
        </w:rPr>
        <w:t>Mortgaged</w:t>
      </w:r>
      <w:r w:rsidR="00293073" w:rsidRPr="00C17F30">
        <w:rPr>
          <w:rFonts w:ascii="Cambria" w:eastAsia="Book Antiqua" w:hAnsi="Cambria" w:cs="Book Antiqua"/>
          <w:i/>
          <w:iCs/>
          <w:sz w:val="24"/>
          <w:szCs w:val="24"/>
        </w:rPr>
        <w:t xml:space="preserve"> </w:t>
      </w:r>
      <w:proofErr w:type="gramStart"/>
      <w:r w:rsidR="00293073" w:rsidRPr="00C17F30">
        <w:rPr>
          <w:rFonts w:ascii="Cambria" w:eastAsia="Book Antiqua" w:hAnsi="Cambria" w:cs="Book Antiqua"/>
          <w:i/>
          <w:iCs/>
          <w:sz w:val="24"/>
          <w:szCs w:val="24"/>
        </w:rPr>
        <w:t>Area</w:t>
      </w:r>
      <w:r w:rsidR="00293073" w:rsidRPr="00C17F30">
        <w:rPr>
          <w:rFonts w:ascii="Cambria" w:eastAsia="Gungsuh" w:hAnsi="Cambria" w:cs="Arial"/>
          <w:sz w:val="24"/>
          <w:szCs w:val="24"/>
        </w:rPr>
        <w:t xml:space="preserve"> </w:t>
      </w:r>
      <w:r w:rsidRPr="00C17F30">
        <w:rPr>
          <w:rFonts w:ascii="Cambria" w:eastAsia="Gungsuh" w:hAnsi="Cambria" w:cs="Arial"/>
          <w:sz w:val="24"/>
          <w:szCs w:val="24"/>
        </w:rPr>
        <w:t>)</w:t>
      </w:r>
      <w:proofErr w:type="gramEnd"/>
      <w:r w:rsidR="00225882">
        <w:rPr>
          <w:rFonts w:ascii="Cambria" w:eastAsia="Gungsuh" w:hAnsi="Cambria" w:cs="Arial"/>
          <w:sz w:val="24"/>
          <w:szCs w:val="24"/>
        </w:rPr>
        <w:t xml:space="preserve"> </w:t>
      </w:r>
      <w:r w:rsidR="00395CE4" w:rsidRPr="00C17F30">
        <w:rPr>
          <w:rFonts w:ascii="Cambria" w:eastAsia="Gungsuh" w:hAnsi="Cambria" w:cs="Arial"/>
          <w:sz w:val="24"/>
          <w:szCs w:val="24"/>
        </w:rPr>
        <w:t>to any prospective buyer</w:t>
      </w:r>
      <w:r w:rsidR="00620910" w:rsidRPr="00C17F30">
        <w:rPr>
          <w:rFonts w:ascii="Cambria" w:eastAsia="Gungsuh" w:hAnsi="Cambria" w:cs="Arial"/>
          <w:sz w:val="24"/>
          <w:szCs w:val="24"/>
        </w:rPr>
        <w:t xml:space="preserve"> </w:t>
      </w:r>
      <w:r w:rsidR="00710EF9" w:rsidRPr="00C17F30">
        <w:rPr>
          <w:rFonts w:ascii="Cambria" w:eastAsia="Gungsuh" w:hAnsi="Cambria" w:cs="Arial"/>
          <w:sz w:val="24"/>
          <w:szCs w:val="24"/>
        </w:rPr>
        <w:t>and appropriate the sale proceeds thereof</w:t>
      </w:r>
      <w:r w:rsidR="00792C95" w:rsidRPr="00C17F30">
        <w:rPr>
          <w:rFonts w:ascii="Cambria" w:eastAsia="Gungsuh" w:hAnsi="Cambria" w:cs="Arial"/>
          <w:sz w:val="24"/>
          <w:szCs w:val="24"/>
        </w:rPr>
        <w:t xml:space="preserve"> without any restriction whatsoever</w:t>
      </w:r>
      <w:r w:rsidR="00620910" w:rsidRPr="00C17F30">
        <w:rPr>
          <w:rFonts w:ascii="Cambria" w:eastAsia="Gungsuh" w:hAnsi="Cambria" w:cs="Arial"/>
          <w:sz w:val="24"/>
          <w:szCs w:val="24"/>
        </w:rPr>
        <w:t>.</w:t>
      </w:r>
      <w:r w:rsidR="006B7862" w:rsidRPr="00C17F30">
        <w:rPr>
          <w:rFonts w:ascii="Cambria" w:hAnsi="Cambria" w:cs="Arial"/>
          <w:sz w:val="24"/>
          <w:szCs w:val="24"/>
        </w:rPr>
        <w:t xml:space="preserve">  </w:t>
      </w:r>
    </w:p>
    <w:p w14:paraId="26D93011"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lastRenderedPageBreak/>
        <w:t>Sale of Newly Constructed Premises by the Developer</w:t>
      </w:r>
    </w:p>
    <w:p w14:paraId="7515B5F1" w14:textId="0AD306B9" w:rsidR="00604388" w:rsidRPr="00C17F30" w:rsidRDefault="00C3268B" w:rsidP="00DA7C20">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Excluding the </w:t>
      </w:r>
      <w:r w:rsidR="00294967" w:rsidRPr="00C17F30">
        <w:rPr>
          <w:rFonts w:ascii="Cambria" w:hAnsi="Cambria" w:cs="Arial"/>
          <w:sz w:val="24"/>
          <w:szCs w:val="24"/>
        </w:rPr>
        <w:t xml:space="preserve">17 </w:t>
      </w:r>
      <w:r w:rsidRPr="00C17F30">
        <w:rPr>
          <w:rFonts w:ascii="Cambria" w:hAnsi="Cambria" w:cs="Arial"/>
          <w:sz w:val="24"/>
          <w:szCs w:val="24"/>
        </w:rPr>
        <w:t xml:space="preserve">new </w:t>
      </w:r>
      <w:r w:rsidR="009B3636" w:rsidRPr="00C17F30">
        <w:rPr>
          <w:rFonts w:ascii="Cambria" w:hAnsi="Cambria" w:cs="Arial"/>
          <w:sz w:val="24"/>
          <w:szCs w:val="24"/>
        </w:rPr>
        <w:t xml:space="preserve">residential </w:t>
      </w:r>
      <w:r w:rsidRPr="00C17F30">
        <w:rPr>
          <w:rFonts w:ascii="Cambria" w:hAnsi="Cambria" w:cs="Arial"/>
          <w:sz w:val="24"/>
          <w:szCs w:val="24"/>
        </w:rPr>
        <w:t>flats</w:t>
      </w:r>
      <w:r w:rsidR="009B3636" w:rsidRPr="00C17F30">
        <w:rPr>
          <w:rFonts w:ascii="Cambria" w:hAnsi="Cambria" w:cs="Arial"/>
          <w:sz w:val="24"/>
          <w:szCs w:val="24"/>
        </w:rPr>
        <w:t xml:space="preserve"> and </w:t>
      </w:r>
      <w:r w:rsidR="00070D21" w:rsidRPr="00C17F30">
        <w:rPr>
          <w:rFonts w:ascii="Cambria" w:hAnsi="Cambria" w:cs="Arial"/>
          <w:sz w:val="24"/>
          <w:szCs w:val="24"/>
        </w:rPr>
        <w:t>9</w:t>
      </w:r>
      <w:r w:rsidR="009B3636" w:rsidRPr="00C17F30">
        <w:rPr>
          <w:rFonts w:ascii="Cambria" w:hAnsi="Cambria" w:cs="Arial"/>
          <w:sz w:val="24"/>
          <w:szCs w:val="24"/>
        </w:rPr>
        <w:t xml:space="preserve"> new commercial units </w:t>
      </w:r>
      <w:r w:rsidRPr="00C17F30">
        <w:rPr>
          <w:rFonts w:ascii="Cambria" w:hAnsi="Cambria" w:cs="Arial"/>
          <w:sz w:val="24"/>
          <w:szCs w:val="24"/>
        </w:rPr>
        <w:t>to be provided to the</w:t>
      </w:r>
      <w:r w:rsidR="00766655" w:rsidRPr="00C17F30">
        <w:rPr>
          <w:rFonts w:ascii="Cambria" w:hAnsi="Cambria" w:cs="Arial"/>
          <w:sz w:val="24"/>
          <w:szCs w:val="24"/>
        </w:rPr>
        <w:t xml:space="preserve"> Existing</w:t>
      </w:r>
      <w:r w:rsidRPr="00C17F30">
        <w:rPr>
          <w:rFonts w:ascii="Cambria" w:hAnsi="Cambria" w:cs="Arial"/>
          <w:sz w:val="24"/>
          <w:szCs w:val="24"/>
        </w:rPr>
        <w:t xml:space="preserve"> </w:t>
      </w:r>
      <w:r w:rsidR="00352B31" w:rsidRPr="00C17F30">
        <w:rPr>
          <w:rFonts w:ascii="Cambria" w:hAnsi="Cambria" w:cs="Arial"/>
          <w:sz w:val="24"/>
          <w:szCs w:val="24"/>
        </w:rPr>
        <w:t>M</w:t>
      </w:r>
      <w:r w:rsidRPr="00C17F30">
        <w:rPr>
          <w:rFonts w:ascii="Cambria" w:hAnsi="Cambria" w:cs="Arial"/>
          <w:sz w:val="24"/>
          <w:szCs w:val="24"/>
        </w:rPr>
        <w:t>embers of the Society along</w:t>
      </w:r>
      <w:r w:rsidR="00B62138" w:rsidRPr="00C17F30">
        <w:rPr>
          <w:rFonts w:ascii="Cambria" w:hAnsi="Cambria" w:cs="Arial"/>
          <w:sz w:val="24"/>
          <w:szCs w:val="24"/>
        </w:rPr>
        <w:t xml:space="preserve"> </w:t>
      </w:r>
      <w:r w:rsidRPr="00C17F30">
        <w:rPr>
          <w:rFonts w:ascii="Cambria" w:hAnsi="Cambria" w:cs="Arial"/>
          <w:sz w:val="24"/>
          <w:szCs w:val="24"/>
        </w:rPr>
        <w:t xml:space="preserve">with </w:t>
      </w:r>
      <w:r w:rsidR="00352B31" w:rsidRPr="00C17F30">
        <w:rPr>
          <w:rFonts w:ascii="Cambria" w:hAnsi="Cambria" w:cs="Arial"/>
          <w:sz w:val="24"/>
          <w:szCs w:val="24"/>
        </w:rPr>
        <w:t xml:space="preserve">total </w:t>
      </w:r>
      <w:r w:rsidR="002D088B" w:rsidRPr="00C17F30">
        <w:rPr>
          <w:rFonts w:ascii="Cambria" w:hAnsi="Cambria" w:cs="Arial"/>
          <w:sz w:val="24"/>
          <w:szCs w:val="24"/>
        </w:rPr>
        <w:t>2</w:t>
      </w:r>
      <w:r w:rsidR="00294967" w:rsidRPr="00C17F30">
        <w:rPr>
          <w:rFonts w:ascii="Cambria" w:hAnsi="Cambria" w:cs="Arial"/>
          <w:sz w:val="24"/>
          <w:szCs w:val="24"/>
        </w:rPr>
        <w:t>4</w:t>
      </w:r>
      <w:r w:rsidR="002D088B" w:rsidRPr="00C17F30">
        <w:rPr>
          <w:rFonts w:ascii="Cambria" w:hAnsi="Cambria" w:cs="Arial"/>
          <w:sz w:val="24"/>
          <w:szCs w:val="24"/>
        </w:rPr>
        <w:t xml:space="preserve"> </w:t>
      </w:r>
      <w:r w:rsidR="00352B31" w:rsidRPr="00C17F30">
        <w:rPr>
          <w:rFonts w:ascii="Cambria" w:hAnsi="Cambria" w:cs="Arial"/>
          <w:sz w:val="24"/>
          <w:szCs w:val="24"/>
        </w:rPr>
        <w:t>C</w:t>
      </w:r>
      <w:r w:rsidRPr="00C17F30">
        <w:rPr>
          <w:rFonts w:ascii="Cambria" w:hAnsi="Cambria" w:cs="Arial"/>
          <w:sz w:val="24"/>
          <w:szCs w:val="24"/>
        </w:rPr>
        <w:t xml:space="preserve">ar </w:t>
      </w:r>
      <w:r w:rsidR="00352B31" w:rsidRPr="00C17F30">
        <w:rPr>
          <w:rFonts w:ascii="Cambria" w:hAnsi="Cambria" w:cs="Arial"/>
          <w:sz w:val="24"/>
          <w:szCs w:val="24"/>
        </w:rPr>
        <w:t>P</w:t>
      </w:r>
      <w:r w:rsidRPr="00C17F30">
        <w:rPr>
          <w:rFonts w:ascii="Cambria" w:hAnsi="Cambria" w:cs="Arial"/>
          <w:sz w:val="24"/>
          <w:szCs w:val="24"/>
        </w:rPr>
        <w:t xml:space="preserve">arking </w:t>
      </w:r>
      <w:r w:rsidR="00352B31" w:rsidRPr="00C17F30">
        <w:rPr>
          <w:rFonts w:ascii="Cambria" w:hAnsi="Cambria" w:cs="Arial"/>
          <w:sz w:val="24"/>
          <w:szCs w:val="24"/>
        </w:rPr>
        <w:t>S</w:t>
      </w:r>
      <w:r w:rsidRPr="00C17F30">
        <w:rPr>
          <w:rFonts w:ascii="Cambria" w:hAnsi="Cambria" w:cs="Arial"/>
          <w:sz w:val="24"/>
          <w:szCs w:val="24"/>
        </w:rPr>
        <w:t>pace</w:t>
      </w:r>
      <w:r w:rsidR="004D441F" w:rsidRPr="00C17F30">
        <w:rPr>
          <w:rFonts w:ascii="Cambria" w:hAnsi="Cambria" w:cs="Arial"/>
          <w:sz w:val="24"/>
          <w:szCs w:val="24"/>
        </w:rPr>
        <w:t>s</w:t>
      </w:r>
      <w:r w:rsidRPr="00C17F30">
        <w:rPr>
          <w:rFonts w:ascii="Cambria" w:hAnsi="Cambria" w:cs="Arial"/>
          <w:sz w:val="24"/>
          <w:szCs w:val="24"/>
        </w:rPr>
        <w:t xml:space="preserve"> to be allotted to t</w:t>
      </w:r>
      <w:r w:rsidR="00F02FC5" w:rsidRPr="00C17F30">
        <w:rPr>
          <w:rFonts w:ascii="Cambria" w:hAnsi="Cambria" w:cs="Arial"/>
          <w:sz w:val="24"/>
          <w:szCs w:val="24"/>
        </w:rPr>
        <w:t>he Society in the New Building</w:t>
      </w:r>
      <w:r w:rsidR="003373AE" w:rsidRPr="00C17F30">
        <w:rPr>
          <w:rFonts w:ascii="Cambria" w:hAnsi="Cambria" w:cs="Arial"/>
          <w:sz w:val="24"/>
          <w:szCs w:val="24"/>
        </w:rPr>
        <w:t xml:space="preserve"> and </w:t>
      </w:r>
      <w:r w:rsidR="003373AE" w:rsidRPr="00C17F30">
        <w:rPr>
          <w:rFonts w:ascii="Cambria" w:eastAsia="Book Antiqua" w:hAnsi="Cambria" w:cs="Book Antiqua"/>
          <w:i/>
          <w:iCs/>
          <w:sz w:val="24"/>
          <w:szCs w:val="24"/>
        </w:rPr>
        <w:t xml:space="preserve">the </w:t>
      </w:r>
      <w:r w:rsidR="006C55D4" w:rsidRPr="00C17F30">
        <w:rPr>
          <w:rFonts w:ascii="Cambria" w:eastAsia="Book Antiqua" w:hAnsi="Cambria" w:cs="Book Antiqua"/>
          <w:i/>
          <w:iCs/>
          <w:sz w:val="24"/>
          <w:szCs w:val="24"/>
        </w:rPr>
        <w:t>Mortgaged</w:t>
      </w:r>
      <w:r w:rsidR="003373AE" w:rsidRPr="00C17F30">
        <w:rPr>
          <w:rFonts w:ascii="Cambria" w:eastAsia="Book Antiqua" w:hAnsi="Cambria" w:cs="Book Antiqua"/>
          <w:i/>
          <w:iCs/>
          <w:sz w:val="24"/>
          <w:szCs w:val="24"/>
        </w:rPr>
        <w:t xml:space="preserve"> Area</w:t>
      </w:r>
      <w:r w:rsidR="0078530E">
        <w:rPr>
          <w:rFonts w:ascii="Cambria" w:eastAsia="Book Antiqua" w:hAnsi="Cambria" w:cs="Book Antiqua"/>
          <w:i/>
          <w:iCs/>
          <w:sz w:val="24"/>
          <w:szCs w:val="24"/>
        </w:rPr>
        <w:t xml:space="preserve"> </w:t>
      </w:r>
      <w:r w:rsidR="008E4EE6" w:rsidRPr="00C17F30">
        <w:rPr>
          <w:rFonts w:ascii="Cambria" w:eastAsia="Book Antiqua" w:hAnsi="Cambria" w:cs="Book Antiqua"/>
          <w:i/>
          <w:iCs/>
          <w:sz w:val="24"/>
          <w:szCs w:val="24"/>
        </w:rPr>
        <w:t>(which shall be disposed by the Developer as per this Agreement)</w:t>
      </w:r>
      <w:r w:rsidRPr="00C17F30">
        <w:rPr>
          <w:rFonts w:ascii="Cambria" w:hAnsi="Cambria" w:cs="Arial"/>
          <w:sz w:val="24"/>
          <w:szCs w:val="24"/>
        </w:rPr>
        <w:t xml:space="preserve">, </w:t>
      </w:r>
      <w:r w:rsidR="004C7566" w:rsidRPr="00C17F30">
        <w:rPr>
          <w:rFonts w:ascii="Cambria" w:hAnsi="Cambria" w:cs="Arial"/>
          <w:sz w:val="24"/>
          <w:szCs w:val="24"/>
        </w:rPr>
        <w:t xml:space="preserve">post </w:t>
      </w:r>
      <w:r w:rsidR="00F02773" w:rsidRPr="00C17F30">
        <w:rPr>
          <w:rFonts w:ascii="Cambria" w:hAnsi="Cambria" w:cs="Arial"/>
          <w:sz w:val="24"/>
          <w:szCs w:val="24"/>
        </w:rPr>
        <w:t>registration of the Project under RERA</w:t>
      </w:r>
      <w:r w:rsidR="004C7566" w:rsidRPr="00C17F30">
        <w:rPr>
          <w:rFonts w:ascii="Cambria" w:hAnsi="Cambria" w:cs="Arial"/>
          <w:sz w:val="24"/>
          <w:szCs w:val="24"/>
        </w:rPr>
        <w:t xml:space="preserve">, </w:t>
      </w:r>
      <w:r w:rsidRPr="00C17F30">
        <w:rPr>
          <w:rFonts w:ascii="Cambria" w:hAnsi="Cambria" w:cs="Arial"/>
          <w:sz w:val="24"/>
          <w:szCs w:val="24"/>
        </w:rPr>
        <w:t xml:space="preserve">the Developer shall be at liberty to sell, transfer or lease or give on leave and license and/or allot the </w:t>
      </w:r>
      <w:r w:rsidR="00352B31" w:rsidRPr="00C17F30">
        <w:rPr>
          <w:rFonts w:ascii="Cambria" w:hAnsi="Cambria" w:cs="Arial"/>
          <w:sz w:val="24"/>
          <w:szCs w:val="24"/>
        </w:rPr>
        <w:t xml:space="preserve">new </w:t>
      </w:r>
      <w:r w:rsidR="00D73211" w:rsidRPr="00C17F30">
        <w:rPr>
          <w:rFonts w:ascii="Cambria" w:hAnsi="Cambria" w:cs="Arial"/>
          <w:sz w:val="24"/>
          <w:szCs w:val="24"/>
        </w:rPr>
        <w:t xml:space="preserve">residential </w:t>
      </w:r>
      <w:r w:rsidRPr="00C17F30">
        <w:rPr>
          <w:rFonts w:ascii="Cambria" w:hAnsi="Cambria" w:cs="Arial"/>
          <w:sz w:val="24"/>
          <w:szCs w:val="24"/>
        </w:rPr>
        <w:t xml:space="preserve">flats </w:t>
      </w:r>
      <w:r w:rsidR="00FB377D" w:rsidRPr="00C17F30">
        <w:rPr>
          <w:rFonts w:ascii="Cambria" w:hAnsi="Cambria" w:cs="Arial"/>
          <w:sz w:val="24"/>
          <w:szCs w:val="24"/>
        </w:rPr>
        <w:t>and</w:t>
      </w:r>
      <w:r w:rsidR="00FC0827" w:rsidRPr="00C17F30">
        <w:rPr>
          <w:rFonts w:ascii="Cambria" w:hAnsi="Cambria" w:cs="Arial"/>
          <w:sz w:val="24"/>
          <w:szCs w:val="24"/>
        </w:rPr>
        <w:t>/ or</w:t>
      </w:r>
      <w:r w:rsidR="002E3748" w:rsidRPr="00C17F30">
        <w:rPr>
          <w:rFonts w:ascii="Cambria" w:hAnsi="Cambria" w:cs="Arial"/>
          <w:sz w:val="24"/>
          <w:szCs w:val="24"/>
        </w:rPr>
        <w:t xml:space="preserve"> commercial </w:t>
      </w:r>
      <w:r w:rsidR="00C57C12" w:rsidRPr="00C17F30">
        <w:rPr>
          <w:rFonts w:ascii="Cambria" w:hAnsi="Cambria" w:cs="Arial"/>
          <w:sz w:val="24"/>
          <w:szCs w:val="24"/>
        </w:rPr>
        <w:t xml:space="preserve">units </w:t>
      </w:r>
      <w:r w:rsidRPr="00C17F30">
        <w:rPr>
          <w:rFonts w:ascii="Cambria" w:hAnsi="Cambria" w:cs="Arial"/>
          <w:sz w:val="24"/>
          <w:szCs w:val="24"/>
        </w:rPr>
        <w:t xml:space="preserve">and/or any other tenements or premises in the New Building so constructed on the plot of the Land including </w:t>
      </w:r>
      <w:r w:rsidR="00EB54D5" w:rsidRPr="00C17F30">
        <w:rPr>
          <w:rFonts w:ascii="Cambria" w:hAnsi="Cambria" w:cs="Arial"/>
          <w:sz w:val="24"/>
          <w:szCs w:val="24"/>
        </w:rPr>
        <w:t xml:space="preserve">selling/ </w:t>
      </w:r>
      <w:r w:rsidRPr="00C17F30">
        <w:rPr>
          <w:rFonts w:ascii="Cambria" w:hAnsi="Cambria" w:cs="Arial"/>
          <w:sz w:val="24"/>
          <w:szCs w:val="24"/>
        </w:rPr>
        <w:t xml:space="preserve">allotting the remaining available </w:t>
      </w:r>
      <w:r w:rsidR="00352B31" w:rsidRPr="00C17F30">
        <w:rPr>
          <w:rFonts w:ascii="Cambria" w:hAnsi="Cambria" w:cs="Arial"/>
          <w:sz w:val="24"/>
          <w:szCs w:val="24"/>
        </w:rPr>
        <w:t>C</w:t>
      </w:r>
      <w:r w:rsidRPr="00C17F30">
        <w:rPr>
          <w:rFonts w:ascii="Cambria" w:hAnsi="Cambria" w:cs="Arial"/>
          <w:sz w:val="24"/>
          <w:szCs w:val="24"/>
        </w:rPr>
        <w:t xml:space="preserve">ar </w:t>
      </w:r>
      <w:r w:rsidR="00352B31" w:rsidRPr="00C17F30">
        <w:rPr>
          <w:rFonts w:ascii="Cambria" w:hAnsi="Cambria" w:cs="Arial"/>
          <w:sz w:val="24"/>
          <w:szCs w:val="24"/>
        </w:rPr>
        <w:t>P</w:t>
      </w:r>
      <w:r w:rsidRPr="00C17F30">
        <w:rPr>
          <w:rFonts w:ascii="Cambria" w:hAnsi="Cambria" w:cs="Arial"/>
          <w:sz w:val="24"/>
          <w:szCs w:val="24"/>
        </w:rPr>
        <w:t xml:space="preserve">arking </w:t>
      </w:r>
      <w:r w:rsidR="00352B31" w:rsidRPr="00C17F30">
        <w:rPr>
          <w:rFonts w:ascii="Cambria" w:hAnsi="Cambria" w:cs="Arial"/>
          <w:sz w:val="24"/>
          <w:szCs w:val="24"/>
        </w:rPr>
        <w:t>S</w:t>
      </w:r>
      <w:r w:rsidRPr="00C17F30">
        <w:rPr>
          <w:rFonts w:ascii="Cambria" w:hAnsi="Cambria" w:cs="Arial"/>
          <w:sz w:val="24"/>
          <w:szCs w:val="24"/>
        </w:rPr>
        <w:t>paces forming part of the Developer’s Portion of Free Sale</w:t>
      </w:r>
      <w:r w:rsidR="00C57C12" w:rsidRPr="00C17F30">
        <w:rPr>
          <w:rFonts w:ascii="Cambria" w:hAnsi="Cambria" w:cs="Arial"/>
          <w:sz w:val="24"/>
          <w:szCs w:val="24"/>
        </w:rPr>
        <w:t xml:space="preserve"> Component in the New Building</w:t>
      </w:r>
      <w:r w:rsidRPr="00C17F30">
        <w:rPr>
          <w:rFonts w:ascii="Cambria" w:hAnsi="Cambria" w:cs="Arial"/>
          <w:sz w:val="24"/>
          <w:szCs w:val="24"/>
        </w:rPr>
        <w:t xml:space="preserve"> and/or to enter into any package deal or arrangement for allotment thereof </w:t>
      </w:r>
      <w:r w:rsidR="00A65DA0" w:rsidRPr="00C17F30">
        <w:rPr>
          <w:rFonts w:ascii="Cambria" w:hAnsi="Cambria" w:cs="Arial"/>
          <w:sz w:val="24"/>
          <w:szCs w:val="24"/>
        </w:rPr>
        <w:t xml:space="preserve">as may be permitted by RERA </w:t>
      </w:r>
      <w:r w:rsidRPr="00C17F30">
        <w:rPr>
          <w:rFonts w:ascii="Cambria" w:hAnsi="Cambria" w:cs="Arial"/>
          <w:sz w:val="24"/>
          <w:szCs w:val="24"/>
        </w:rPr>
        <w:t xml:space="preserve">and so constructed on the plot of Land at such price and on such terms and conditions and provisions as the Developer may think fit, provided always that the Developer alone shall be entitled to receive, retain and appropriate the sale consideration and any other moneys received in respect thereof. </w:t>
      </w:r>
    </w:p>
    <w:p w14:paraId="35A5AD4D" w14:textId="4537BD8D" w:rsidR="004C7566" w:rsidRPr="00C17F30" w:rsidRDefault="005A182D" w:rsidP="00DA7C20">
      <w:pPr>
        <w:widowControl w:val="0"/>
        <w:numPr>
          <w:ilvl w:val="1"/>
          <w:numId w:val="4"/>
        </w:numPr>
        <w:spacing w:after="180" w:line="360" w:lineRule="auto"/>
        <w:jc w:val="both"/>
        <w:rPr>
          <w:rFonts w:ascii="Cambria" w:hAnsi="Cambria" w:cs="Arial"/>
          <w:sz w:val="24"/>
          <w:szCs w:val="24"/>
        </w:rPr>
      </w:pPr>
      <w:r w:rsidRPr="004254B4">
        <w:rPr>
          <w:rFonts w:ascii="Cambria" w:hAnsi="Cambria" w:cs="Arial"/>
          <w:color w:val="000000"/>
          <w:sz w:val="24"/>
          <w:szCs w:val="24"/>
        </w:rPr>
        <w:t xml:space="preserve">The </w:t>
      </w:r>
      <w:r w:rsidR="000D5C95" w:rsidRPr="004254B4">
        <w:rPr>
          <w:rFonts w:ascii="Cambria" w:hAnsi="Cambria" w:cs="Arial"/>
          <w:color w:val="000000"/>
          <w:sz w:val="24"/>
          <w:szCs w:val="24"/>
        </w:rPr>
        <w:t>D</w:t>
      </w:r>
      <w:r w:rsidRPr="004254B4">
        <w:rPr>
          <w:rFonts w:ascii="Cambria" w:hAnsi="Cambria" w:cs="Arial"/>
          <w:color w:val="000000"/>
          <w:sz w:val="24"/>
          <w:szCs w:val="24"/>
        </w:rPr>
        <w:t xml:space="preserve">eveloper shall not </w:t>
      </w:r>
      <w:r w:rsidRPr="004254B4">
        <w:rPr>
          <w:rFonts w:ascii="Cambria" w:hAnsi="Cambria"/>
          <w:sz w:val="24"/>
          <w:szCs w:val="24"/>
        </w:rPr>
        <w:t>transfer or assign its commercial units in form of Agreement, sale, transfer, lien, mortgage, Leave and License, lease, tenancy, charge or in any other form to any third party or subsequent purchasers</w:t>
      </w:r>
      <w:r w:rsidRPr="004254B4">
        <w:rPr>
          <w:rFonts w:ascii="Cambria" w:hAnsi="Cambria" w:cs="Arial"/>
          <w:color w:val="000000"/>
          <w:sz w:val="24"/>
          <w:szCs w:val="24"/>
        </w:rPr>
        <w:t xml:space="preserve"> thereto </w:t>
      </w:r>
      <w:r w:rsidRPr="004254B4">
        <w:rPr>
          <w:rFonts w:ascii="Cambria" w:hAnsi="Cambria"/>
          <w:color w:val="000000"/>
          <w:sz w:val="24"/>
          <w:szCs w:val="24"/>
        </w:rPr>
        <w:t>to any coaching classes, beauty parlour, restaurant, boarding houses,</w:t>
      </w:r>
      <w:r w:rsidR="00BC3EE0" w:rsidRPr="00C17F30">
        <w:rPr>
          <w:rFonts w:ascii="Cambria" w:hAnsi="Cambria"/>
          <w:color w:val="000000"/>
          <w:sz w:val="24"/>
          <w:szCs w:val="24"/>
        </w:rPr>
        <w:t xml:space="preserve"> </w:t>
      </w:r>
      <w:r w:rsidRPr="004254B4">
        <w:rPr>
          <w:rFonts w:ascii="Cambria" w:hAnsi="Cambria" w:cs="Arial"/>
          <w:color w:val="000000"/>
          <w:sz w:val="24"/>
          <w:szCs w:val="24"/>
        </w:rPr>
        <w:t>hospital, slaughter house, massage parlour/spa</w:t>
      </w:r>
      <w:r w:rsidRPr="004254B4">
        <w:rPr>
          <w:rFonts w:ascii="Cambria" w:hAnsi="Cambria"/>
          <w:color w:val="000000"/>
          <w:sz w:val="24"/>
          <w:szCs w:val="24"/>
        </w:rPr>
        <w:t>, beer bar/pub/lounge/club including social club, auto repair shop, cloud kitchen, liquor store, grocery store, dairy/milk store</w:t>
      </w:r>
      <w:r w:rsidR="00B87B97" w:rsidRPr="00C17F30">
        <w:rPr>
          <w:rFonts w:ascii="Cambria" w:hAnsi="Cambria"/>
          <w:color w:val="000000"/>
          <w:sz w:val="24"/>
          <w:szCs w:val="24"/>
        </w:rPr>
        <w:t xml:space="preserve">  or any other hazardous or noise making activity</w:t>
      </w:r>
      <w:r w:rsidRPr="004254B4">
        <w:rPr>
          <w:rFonts w:ascii="Cambria" w:hAnsi="Cambria"/>
          <w:color w:val="000000"/>
          <w:sz w:val="24"/>
          <w:szCs w:val="24"/>
        </w:rPr>
        <w:t>. This Agreement shall be binding on all the Purchasers and the subsequent purchasers in respect of Developer</w:t>
      </w:r>
      <w:r w:rsidR="00FC5641" w:rsidRPr="004254B4">
        <w:rPr>
          <w:rFonts w:ascii="Cambria" w:hAnsi="Cambria"/>
          <w:color w:val="000000"/>
          <w:sz w:val="24"/>
          <w:szCs w:val="24"/>
        </w:rPr>
        <w:t>`</w:t>
      </w:r>
      <w:r w:rsidRPr="004254B4">
        <w:rPr>
          <w:rFonts w:ascii="Cambria" w:hAnsi="Cambria"/>
          <w:color w:val="000000"/>
          <w:sz w:val="24"/>
          <w:szCs w:val="24"/>
        </w:rPr>
        <w:t xml:space="preserve">s </w:t>
      </w:r>
      <w:proofErr w:type="gramStart"/>
      <w:r w:rsidRPr="004254B4">
        <w:rPr>
          <w:rFonts w:ascii="Cambria" w:hAnsi="Cambria"/>
          <w:color w:val="000000"/>
          <w:sz w:val="24"/>
          <w:szCs w:val="24"/>
        </w:rPr>
        <w:t>area  and</w:t>
      </w:r>
      <w:proofErr w:type="gramEnd"/>
      <w:r w:rsidRPr="004254B4">
        <w:rPr>
          <w:rFonts w:ascii="Cambria" w:hAnsi="Cambria"/>
          <w:color w:val="000000"/>
          <w:sz w:val="24"/>
          <w:szCs w:val="24"/>
        </w:rPr>
        <w:t xml:space="preserve"> all the Agreements in respect thereto must include the same.</w:t>
      </w:r>
    </w:p>
    <w:p w14:paraId="5CF1E07A" w14:textId="78A153E1" w:rsidR="00604388" w:rsidRPr="00C17F30" w:rsidRDefault="00604388" w:rsidP="009338A2">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Society agrees, declares and confirms that </w:t>
      </w:r>
      <w:r w:rsidR="00617873" w:rsidRPr="00C17F30">
        <w:rPr>
          <w:rFonts w:ascii="Cambria" w:hAnsi="Cambria" w:cs="Arial"/>
          <w:sz w:val="24"/>
          <w:szCs w:val="24"/>
        </w:rPr>
        <w:t xml:space="preserve">subject to compliance of the terms and conditions of this Agreement, </w:t>
      </w:r>
      <w:r w:rsidRPr="00C17F30">
        <w:rPr>
          <w:rFonts w:ascii="Cambria" w:hAnsi="Cambria" w:cs="Arial"/>
          <w:sz w:val="24"/>
          <w:szCs w:val="24"/>
        </w:rPr>
        <w:t xml:space="preserve">the monetary value/consideration realized from the sale of the </w:t>
      </w:r>
      <w:r w:rsidR="003C2B64" w:rsidRPr="00C17F30">
        <w:rPr>
          <w:rFonts w:ascii="Cambria" w:hAnsi="Cambria" w:cs="Arial"/>
          <w:sz w:val="24"/>
          <w:szCs w:val="24"/>
        </w:rPr>
        <w:t xml:space="preserve">free sale </w:t>
      </w:r>
      <w:r w:rsidR="00F02FC5" w:rsidRPr="00C17F30">
        <w:rPr>
          <w:rFonts w:ascii="Cambria" w:hAnsi="Cambria" w:cs="Arial"/>
          <w:sz w:val="24"/>
          <w:szCs w:val="24"/>
        </w:rPr>
        <w:t xml:space="preserve">residential </w:t>
      </w:r>
      <w:r w:rsidR="003C2B64" w:rsidRPr="00C17F30">
        <w:rPr>
          <w:rFonts w:ascii="Cambria" w:hAnsi="Cambria" w:cs="Arial"/>
          <w:sz w:val="24"/>
          <w:szCs w:val="24"/>
        </w:rPr>
        <w:t>flats</w:t>
      </w:r>
      <w:r w:rsidR="00FF4769" w:rsidRPr="00C17F30">
        <w:rPr>
          <w:rFonts w:ascii="Cambria" w:hAnsi="Cambria" w:cs="Arial"/>
          <w:sz w:val="24"/>
          <w:szCs w:val="24"/>
        </w:rPr>
        <w:t xml:space="preserve">/ </w:t>
      </w:r>
      <w:r w:rsidR="00F02FC5" w:rsidRPr="00C17F30">
        <w:rPr>
          <w:rFonts w:ascii="Cambria" w:hAnsi="Cambria" w:cs="Arial"/>
          <w:sz w:val="24"/>
          <w:szCs w:val="24"/>
        </w:rPr>
        <w:t xml:space="preserve">commercial units </w:t>
      </w:r>
      <w:r w:rsidRPr="00C17F30">
        <w:rPr>
          <w:rFonts w:ascii="Cambria" w:hAnsi="Cambria" w:cs="Arial"/>
          <w:sz w:val="24"/>
          <w:szCs w:val="24"/>
        </w:rPr>
        <w:t xml:space="preserve">coming to the share of the Developer </w:t>
      </w:r>
      <w:r w:rsidR="003C2B64" w:rsidRPr="00C17F30">
        <w:rPr>
          <w:rFonts w:ascii="Cambria" w:hAnsi="Cambria" w:cs="Arial"/>
          <w:sz w:val="24"/>
          <w:szCs w:val="24"/>
        </w:rPr>
        <w:t xml:space="preserve">as per the terms of this Agreement </w:t>
      </w:r>
      <w:r w:rsidRPr="00C17F30">
        <w:rPr>
          <w:rFonts w:ascii="Cambria" w:hAnsi="Cambria" w:cs="Arial"/>
          <w:sz w:val="24"/>
          <w:szCs w:val="24"/>
        </w:rPr>
        <w:t xml:space="preserve">shall be collected by and shall be completely and fully appropriated by the Developer alone to their own use and profits. </w:t>
      </w:r>
    </w:p>
    <w:p w14:paraId="463D80F6" w14:textId="32A26712" w:rsidR="00352B31" w:rsidRPr="00C17F30" w:rsidRDefault="00B75209"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olor w:val="000000"/>
          <w:sz w:val="24"/>
          <w:szCs w:val="24"/>
        </w:rPr>
        <w:lastRenderedPageBreak/>
        <w:t xml:space="preserve">Upon the completion of the Redevelopment and the grant of </w:t>
      </w:r>
      <w:r w:rsidR="001C7E01" w:rsidRPr="00C17F30">
        <w:rPr>
          <w:rFonts w:ascii="Cambria" w:hAnsi="Cambria"/>
          <w:color w:val="000000"/>
          <w:sz w:val="24"/>
          <w:szCs w:val="24"/>
        </w:rPr>
        <w:t xml:space="preserve">full </w:t>
      </w:r>
      <w:r w:rsidRPr="00C17F30">
        <w:rPr>
          <w:rFonts w:ascii="Cambria" w:hAnsi="Cambria"/>
          <w:color w:val="000000"/>
          <w:sz w:val="24"/>
          <w:szCs w:val="24"/>
        </w:rPr>
        <w:t>OC for the Project by the Concerned Authority and handing over possession of the New Building to the Members of the Society, in terms of this Agreement,</w:t>
      </w:r>
      <w:r w:rsidR="00762AB8" w:rsidRPr="00C17F30">
        <w:rPr>
          <w:rFonts w:ascii="Cambria" w:hAnsi="Cambria"/>
          <w:color w:val="000000"/>
          <w:sz w:val="24"/>
          <w:szCs w:val="24"/>
        </w:rPr>
        <w:t xml:space="preserve"> </w:t>
      </w:r>
      <w:r w:rsidR="00762AB8" w:rsidRPr="00C17F30">
        <w:rPr>
          <w:rFonts w:ascii="Cambria" w:hAnsi="Cambria" w:cs="Arial"/>
          <w:sz w:val="24"/>
          <w:szCs w:val="24"/>
        </w:rPr>
        <w:t>t</w:t>
      </w:r>
      <w:r w:rsidR="00C3268B" w:rsidRPr="00C17F30">
        <w:rPr>
          <w:rFonts w:ascii="Cambria" w:hAnsi="Cambria" w:cs="Arial"/>
          <w:sz w:val="24"/>
          <w:szCs w:val="24"/>
        </w:rPr>
        <w:t xml:space="preserve">he Society agrees to admit the </w:t>
      </w:r>
      <w:r w:rsidR="00120588" w:rsidRPr="00C17F30">
        <w:rPr>
          <w:rFonts w:ascii="Cambria" w:hAnsi="Cambria" w:cs="Arial"/>
          <w:sz w:val="24"/>
          <w:szCs w:val="24"/>
        </w:rPr>
        <w:t>P</w:t>
      </w:r>
      <w:r w:rsidR="00C3268B" w:rsidRPr="00C17F30">
        <w:rPr>
          <w:rFonts w:ascii="Cambria" w:hAnsi="Cambria" w:cs="Arial"/>
          <w:sz w:val="24"/>
          <w:szCs w:val="24"/>
        </w:rPr>
        <w:t xml:space="preserve">urchasers of the premises in the New Building constructed on the plot of the Land, sold by the Developer as </w:t>
      </w:r>
      <w:r w:rsidR="00766655" w:rsidRPr="00C17F30">
        <w:rPr>
          <w:rFonts w:ascii="Cambria" w:hAnsi="Cambria" w:cs="Arial"/>
          <w:sz w:val="24"/>
          <w:szCs w:val="24"/>
        </w:rPr>
        <w:t>New M</w:t>
      </w:r>
      <w:r w:rsidR="00C3268B" w:rsidRPr="00C17F30">
        <w:rPr>
          <w:rFonts w:ascii="Cambria" w:hAnsi="Cambria" w:cs="Arial"/>
          <w:sz w:val="24"/>
          <w:szCs w:val="24"/>
        </w:rPr>
        <w:t xml:space="preserve">embers of the Society within </w:t>
      </w:r>
      <w:r w:rsidR="00182B64" w:rsidRPr="00C17F30">
        <w:rPr>
          <w:rFonts w:ascii="Cambria" w:hAnsi="Cambria" w:cs="Arial"/>
          <w:sz w:val="24"/>
          <w:szCs w:val="24"/>
        </w:rPr>
        <w:t>3</w:t>
      </w:r>
      <w:r w:rsidR="00C3268B" w:rsidRPr="00C17F30">
        <w:rPr>
          <w:rFonts w:ascii="Cambria" w:hAnsi="Cambria" w:cs="Arial"/>
          <w:sz w:val="24"/>
          <w:szCs w:val="24"/>
        </w:rPr>
        <w:t xml:space="preserve"> (</w:t>
      </w:r>
      <w:r w:rsidR="00A04B46" w:rsidRPr="00C17F30">
        <w:rPr>
          <w:rFonts w:ascii="Cambria" w:hAnsi="Cambria" w:cs="Arial"/>
          <w:sz w:val="24"/>
          <w:szCs w:val="24"/>
        </w:rPr>
        <w:t>three</w:t>
      </w:r>
      <w:r w:rsidR="00C3268B" w:rsidRPr="00C17F30">
        <w:rPr>
          <w:rFonts w:ascii="Cambria" w:hAnsi="Cambria" w:cs="Arial"/>
          <w:sz w:val="24"/>
          <w:szCs w:val="24"/>
        </w:rPr>
        <w:t xml:space="preserve">) </w:t>
      </w:r>
      <w:r w:rsidR="00A04B46" w:rsidRPr="00C17F30">
        <w:rPr>
          <w:rFonts w:ascii="Cambria" w:hAnsi="Cambria" w:cs="Arial"/>
          <w:sz w:val="24"/>
          <w:szCs w:val="24"/>
        </w:rPr>
        <w:t xml:space="preserve">months </w:t>
      </w:r>
      <w:r w:rsidR="00C3268B" w:rsidRPr="00C17F30">
        <w:rPr>
          <w:rFonts w:ascii="Cambria" w:hAnsi="Cambria" w:cs="Arial"/>
          <w:sz w:val="24"/>
          <w:szCs w:val="24"/>
        </w:rPr>
        <w:t xml:space="preserve">of the Society receiving written intimation to that effect from the Developer, subject however, </w:t>
      </w:r>
      <w:r w:rsidR="00533927" w:rsidRPr="00C17F30">
        <w:rPr>
          <w:rFonts w:ascii="Cambria" w:hAnsi="Cambria" w:cs="Arial"/>
          <w:sz w:val="24"/>
          <w:szCs w:val="24"/>
        </w:rPr>
        <w:t>(</w:t>
      </w:r>
      <w:proofErr w:type="spellStart"/>
      <w:r w:rsidR="00533927" w:rsidRPr="00C17F30">
        <w:rPr>
          <w:rFonts w:ascii="Cambria" w:hAnsi="Cambria" w:cs="Arial"/>
          <w:sz w:val="24"/>
          <w:szCs w:val="24"/>
        </w:rPr>
        <w:t>i</w:t>
      </w:r>
      <w:proofErr w:type="spellEnd"/>
      <w:r w:rsidR="00533927" w:rsidRPr="00C17F30">
        <w:rPr>
          <w:rFonts w:ascii="Cambria" w:hAnsi="Cambria" w:cs="Arial"/>
          <w:sz w:val="24"/>
          <w:szCs w:val="24"/>
        </w:rPr>
        <w:t xml:space="preserve">) </w:t>
      </w:r>
      <w:r w:rsidR="00C3268B" w:rsidRPr="00C17F30">
        <w:rPr>
          <w:rFonts w:ascii="Cambria" w:hAnsi="Cambria" w:cs="Arial"/>
          <w:sz w:val="24"/>
          <w:szCs w:val="24"/>
        </w:rPr>
        <w:t xml:space="preserve">the said </w:t>
      </w:r>
      <w:r w:rsidR="00766655" w:rsidRPr="00C17F30">
        <w:rPr>
          <w:rFonts w:ascii="Cambria" w:hAnsi="Cambria" w:cs="Arial"/>
          <w:sz w:val="24"/>
          <w:szCs w:val="24"/>
        </w:rPr>
        <w:t xml:space="preserve">New </w:t>
      </w:r>
      <w:r w:rsidR="00C3268B" w:rsidRPr="00C17F30">
        <w:rPr>
          <w:rFonts w:ascii="Cambria" w:hAnsi="Cambria" w:cs="Arial"/>
          <w:sz w:val="24"/>
          <w:szCs w:val="24"/>
        </w:rPr>
        <w:t>member agreeing to abide by the rules, regulations and bye laws of the Society</w:t>
      </w:r>
      <w:r w:rsidR="00182C0A" w:rsidRPr="00C17F30">
        <w:rPr>
          <w:rFonts w:ascii="Cambria" w:hAnsi="Cambria" w:cs="Arial"/>
          <w:sz w:val="24"/>
          <w:szCs w:val="24"/>
        </w:rPr>
        <w:t xml:space="preserve"> and payment of all the requisite charges</w:t>
      </w:r>
      <w:r w:rsidR="00EE6BD0" w:rsidRPr="00C17F30">
        <w:rPr>
          <w:rFonts w:ascii="Cambria" w:hAnsi="Cambria" w:cs="Arial"/>
          <w:sz w:val="24"/>
          <w:szCs w:val="24"/>
        </w:rPr>
        <w:t>, (ii) the Society having received a written intimation thereof from the Developer along with a</w:t>
      </w:r>
      <w:r w:rsidR="00281018" w:rsidRPr="00C17F30">
        <w:rPr>
          <w:rFonts w:ascii="Cambria" w:hAnsi="Cambria" w:cs="Arial"/>
          <w:sz w:val="24"/>
          <w:szCs w:val="24"/>
        </w:rPr>
        <w:t>n attested</w:t>
      </w:r>
      <w:r w:rsidR="00EE6BD0" w:rsidRPr="00C17F30">
        <w:rPr>
          <w:rFonts w:ascii="Cambria" w:hAnsi="Cambria" w:cs="Arial"/>
          <w:sz w:val="24"/>
          <w:szCs w:val="24"/>
        </w:rPr>
        <w:t xml:space="preserve"> photocopy of the Agreement for Sale duly stamped and registered</w:t>
      </w:r>
      <w:r w:rsidR="003C418C" w:rsidRPr="00C17F30">
        <w:rPr>
          <w:rFonts w:ascii="Cambria" w:hAnsi="Cambria" w:cs="Arial"/>
          <w:sz w:val="24"/>
          <w:szCs w:val="24"/>
        </w:rPr>
        <w:t xml:space="preserve">, (iii) the Developer having paid the entire proportionate maintenance and outgoings for the unsold Free Sale </w:t>
      </w:r>
      <w:r w:rsidR="00303B1E" w:rsidRPr="00C17F30">
        <w:rPr>
          <w:rFonts w:ascii="Cambria" w:hAnsi="Cambria" w:cs="Arial"/>
          <w:sz w:val="24"/>
          <w:szCs w:val="24"/>
        </w:rPr>
        <w:t>Units</w:t>
      </w:r>
      <w:r w:rsidR="003C418C" w:rsidRPr="00C17F30">
        <w:rPr>
          <w:rFonts w:ascii="Cambria" w:hAnsi="Cambria" w:cs="Arial"/>
          <w:sz w:val="24"/>
          <w:szCs w:val="24"/>
        </w:rPr>
        <w:t xml:space="preserve"> from the date of obtaining the full OC and BCC as provided herein till such time the unsold Free Sale </w:t>
      </w:r>
      <w:r w:rsidR="00D97531" w:rsidRPr="00C17F30">
        <w:rPr>
          <w:rFonts w:ascii="Cambria" w:hAnsi="Cambria" w:cs="Arial"/>
          <w:sz w:val="24"/>
          <w:szCs w:val="24"/>
        </w:rPr>
        <w:t>Units</w:t>
      </w:r>
      <w:r w:rsidR="003C418C" w:rsidRPr="00C17F30">
        <w:rPr>
          <w:rFonts w:ascii="Cambria" w:hAnsi="Cambria" w:cs="Arial"/>
          <w:sz w:val="24"/>
          <w:szCs w:val="24"/>
        </w:rPr>
        <w:t xml:space="preserve"> are sold </w:t>
      </w:r>
      <w:r w:rsidR="00F64C2F" w:rsidRPr="00C17F30">
        <w:rPr>
          <w:rFonts w:ascii="Cambria" w:hAnsi="Cambria" w:cs="Arial"/>
          <w:sz w:val="24"/>
          <w:szCs w:val="24"/>
        </w:rPr>
        <w:t>(</w:t>
      </w:r>
      <w:r w:rsidR="003C418C" w:rsidRPr="00C17F30">
        <w:rPr>
          <w:rFonts w:ascii="Cambria" w:hAnsi="Cambria" w:cs="Arial"/>
          <w:sz w:val="24"/>
          <w:szCs w:val="24"/>
        </w:rPr>
        <w:t>after which the purchasers shall pay the same</w:t>
      </w:r>
      <w:r w:rsidR="00F64C2F" w:rsidRPr="00C17F30">
        <w:rPr>
          <w:rFonts w:ascii="Cambria" w:hAnsi="Cambria" w:cs="Arial"/>
          <w:sz w:val="24"/>
          <w:szCs w:val="24"/>
        </w:rPr>
        <w:t>)</w:t>
      </w:r>
      <w:r w:rsidR="003C418C" w:rsidRPr="00C17F30">
        <w:rPr>
          <w:rFonts w:ascii="Cambria" w:hAnsi="Cambria" w:cs="Arial"/>
          <w:sz w:val="24"/>
          <w:szCs w:val="24"/>
        </w:rPr>
        <w:t xml:space="preserve"> and (</w:t>
      </w:r>
      <w:r w:rsidR="00FA1F40" w:rsidRPr="00C17F30">
        <w:rPr>
          <w:rFonts w:ascii="Cambria" w:hAnsi="Cambria" w:cs="Arial"/>
          <w:sz w:val="24"/>
          <w:szCs w:val="24"/>
        </w:rPr>
        <w:t>i</w:t>
      </w:r>
      <w:r w:rsidR="003C418C" w:rsidRPr="00C17F30">
        <w:rPr>
          <w:rFonts w:ascii="Cambria" w:hAnsi="Cambria" w:cs="Arial"/>
          <w:sz w:val="24"/>
          <w:szCs w:val="24"/>
        </w:rPr>
        <w:t xml:space="preserve">v) the </w:t>
      </w:r>
      <w:r w:rsidR="00497537" w:rsidRPr="00C17F30">
        <w:rPr>
          <w:rFonts w:ascii="Cambria" w:hAnsi="Cambria"/>
          <w:sz w:val="24"/>
          <w:szCs w:val="24"/>
        </w:rPr>
        <w:t xml:space="preserve">Purchasers have fully paid to the Developer all the money and consideration due and payable for the purchase of their respective flats and also paid to the </w:t>
      </w:r>
      <w:r w:rsidR="00497537" w:rsidRPr="00C17F30">
        <w:rPr>
          <w:rFonts w:ascii="Cambria" w:hAnsi="Cambria"/>
          <w:sz w:val="24"/>
          <w:szCs w:val="24"/>
          <w:lang w:val="en-GB"/>
        </w:rPr>
        <w:t>Society</w:t>
      </w:r>
      <w:r w:rsidR="00497537" w:rsidRPr="00C17F30">
        <w:rPr>
          <w:rFonts w:ascii="Cambria" w:hAnsi="Cambria"/>
          <w:sz w:val="24"/>
          <w:szCs w:val="24"/>
        </w:rPr>
        <w:t xml:space="preserve"> the necessary entrance fees</w:t>
      </w:r>
      <w:r w:rsidR="00497537" w:rsidRPr="00C17F30">
        <w:rPr>
          <w:rFonts w:ascii="Cambria" w:eastAsia="Quattrocento" w:hAnsi="Cambria" w:cs="Quattrocento"/>
          <w:sz w:val="24"/>
          <w:szCs w:val="24"/>
        </w:rPr>
        <w:t xml:space="preserve"> and </w:t>
      </w:r>
      <w:r w:rsidR="00497537" w:rsidRPr="00C17F30">
        <w:rPr>
          <w:rFonts w:ascii="Cambria" w:hAnsi="Cambria"/>
          <w:sz w:val="24"/>
          <w:szCs w:val="24"/>
        </w:rPr>
        <w:t xml:space="preserve">share subscription money and the contribution towards the general and other funds of the </w:t>
      </w:r>
      <w:r w:rsidR="00497537" w:rsidRPr="00C17F30">
        <w:rPr>
          <w:rFonts w:ascii="Cambria" w:hAnsi="Cambria"/>
          <w:sz w:val="24"/>
          <w:szCs w:val="24"/>
          <w:lang w:val="en-GB"/>
        </w:rPr>
        <w:t>Society</w:t>
      </w:r>
      <w:r w:rsidR="00497537" w:rsidRPr="00C17F30">
        <w:rPr>
          <w:rFonts w:ascii="Cambria" w:hAnsi="Cambria"/>
          <w:sz w:val="24"/>
          <w:szCs w:val="24"/>
        </w:rPr>
        <w:t xml:space="preserve"> in terms of the stipulation to that effect contained in Clause </w:t>
      </w:r>
      <w:r w:rsidR="009E1201">
        <w:rPr>
          <w:rFonts w:ascii="Cambria" w:hAnsi="Cambria"/>
          <w:sz w:val="24"/>
          <w:szCs w:val="24"/>
        </w:rPr>
        <w:t>31.7</w:t>
      </w:r>
      <w:r w:rsidR="00497537" w:rsidRPr="00C17F30">
        <w:rPr>
          <w:rFonts w:ascii="Cambria" w:hAnsi="Cambria"/>
          <w:sz w:val="24"/>
          <w:szCs w:val="24"/>
        </w:rPr>
        <w:t xml:space="preserve"> hereinafter.</w:t>
      </w:r>
      <w:r w:rsidR="00C3268B" w:rsidRPr="00C17F30">
        <w:rPr>
          <w:rFonts w:ascii="Cambria" w:hAnsi="Cambria" w:cs="Arial"/>
          <w:sz w:val="24"/>
          <w:szCs w:val="24"/>
        </w:rPr>
        <w:t xml:space="preserve"> </w:t>
      </w:r>
    </w:p>
    <w:p w14:paraId="4CC53ABB" w14:textId="5CC3CE1F" w:rsidR="00263791" w:rsidRPr="00C17F30" w:rsidRDefault="001D3CC7"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olor w:val="000000"/>
          <w:sz w:val="24"/>
          <w:szCs w:val="24"/>
        </w:rPr>
        <w:t xml:space="preserve">The Developer shall collect from each of the Purchasers of flats/commercial units comprised in the New Building and shall deposit with the Society an amount equivalent to the amount standing to the credit of </w:t>
      </w:r>
      <w:r w:rsidR="00A417F1" w:rsidRPr="00C17F30">
        <w:rPr>
          <w:rFonts w:ascii="Cambria" w:hAnsi="Cambria"/>
          <w:color w:val="000000"/>
          <w:sz w:val="24"/>
          <w:szCs w:val="24"/>
        </w:rPr>
        <w:t>E</w:t>
      </w:r>
      <w:r w:rsidRPr="00C17F30">
        <w:rPr>
          <w:rFonts w:ascii="Cambria" w:hAnsi="Cambria"/>
          <w:color w:val="000000"/>
          <w:sz w:val="24"/>
          <w:szCs w:val="24"/>
        </w:rPr>
        <w:t>xisting Member</w:t>
      </w:r>
      <w:r w:rsidRPr="00C17F30">
        <w:rPr>
          <w:rFonts w:ascii="Cambria" w:hAnsi="Cambria"/>
          <w:i/>
          <w:iCs/>
          <w:color w:val="000000"/>
          <w:sz w:val="24"/>
          <w:szCs w:val="24"/>
        </w:rPr>
        <w:t xml:space="preserve"> </w:t>
      </w:r>
      <w:r w:rsidRPr="00C17F30">
        <w:rPr>
          <w:rStyle w:val="Emphasis"/>
          <w:rFonts w:ascii="Cambria" w:hAnsi="Cambria"/>
          <w:sz w:val="24"/>
          <w:szCs w:val="24"/>
        </w:rPr>
        <w:t xml:space="preserve">towards </w:t>
      </w:r>
      <w:r w:rsidRPr="00C17F30">
        <w:rPr>
          <w:rFonts w:ascii="Cambria" w:hAnsi="Cambria"/>
          <w:sz w:val="24"/>
          <w:szCs w:val="24"/>
        </w:rPr>
        <w:t>the</w:t>
      </w:r>
      <w:r w:rsidRPr="00C17F30">
        <w:rPr>
          <w:rStyle w:val="Emphasis"/>
          <w:rFonts w:ascii="Cambria" w:hAnsi="Cambria"/>
          <w:sz w:val="24"/>
          <w:szCs w:val="24"/>
        </w:rPr>
        <w:t xml:space="preserve"> repair and maintenance fund, sinking fund and other reserves,</w:t>
      </w:r>
      <w:r w:rsidRPr="00C17F30">
        <w:rPr>
          <w:rFonts w:ascii="Cambria" w:hAnsi="Cambria"/>
          <w:color w:val="000000"/>
          <w:sz w:val="24"/>
          <w:szCs w:val="24"/>
        </w:rPr>
        <w:t xml:space="preserve"> which is proportionate to Existing Members fund and the Developer too shall make it a condition in the agreements for sale of the flats comprised in the New Building, that the contribution towards the general and other funds of the Society shall be so paid by the said Purchasers.</w:t>
      </w:r>
    </w:p>
    <w:p w14:paraId="408932A3" w14:textId="3949516B" w:rsidR="00352B31"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Further, the </w:t>
      </w:r>
      <w:r w:rsidR="00766655" w:rsidRPr="00C17F30">
        <w:rPr>
          <w:rFonts w:ascii="Cambria" w:hAnsi="Cambria" w:cs="Arial"/>
          <w:sz w:val="24"/>
          <w:szCs w:val="24"/>
        </w:rPr>
        <w:t>New M</w:t>
      </w:r>
      <w:r w:rsidRPr="00C17F30">
        <w:rPr>
          <w:rFonts w:ascii="Cambria" w:hAnsi="Cambria" w:cs="Arial"/>
          <w:sz w:val="24"/>
          <w:szCs w:val="24"/>
        </w:rPr>
        <w:t>embers being the purchasers of th</w:t>
      </w:r>
      <w:r w:rsidR="007B7295" w:rsidRPr="00C17F30">
        <w:rPr>
          <w:rFonts w:ascii="Cambria" w:hAnsi="Cambria" w:cs="Arial"/>
          <w:sz w:val="24"/>
          <w:szCs w:val="24"/>
        </w:rPr>
        <w:t>e premises in the New Building</w:t>
      </w:r>
      <w:r w:rsidRPr="00C17F30">
        <w:rPr>
          <w:rFonts w:ascii="Cambria" w:hAnsi="Cambria" w:cs="Arial"/>
          <w:sz w:val="24"/>
          <w:szCs w:val="24"/>
        </w:rPr>
        <w:t xml:space="preserve"> from the Developer, shall execute such forms under Maharashtra Co-operative Societies Act, 1960 and the Rules made thereunder in respect of their membership of the Society. </w:t>
      </w:r>
    </w:p>
    <w:p w14:paraId="6A6865D0" w14:textId="47278CBD"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In addition to the aforesaid, the incoming members being the purchasers of </w:t>
      </w:r>
      <w:r w:rsidRPr="00C17F30">
        <w:rPr>
          <w:rFonts w:ascii="Cambria" w:hAnsi="Cambria" w:cs="Arial"/>
          <w:sz w:val="24"/>
          <w:szCs w:val="24"/>
        </w:rPr>
        <w:lastRenderedPageBreak/>
        <w:t>th</w:t>
      </w:r>
      <w:r w:rsidR="00F02FC5" w:rsidRPr="00C17F30">
        <w:rPr>
          <w:rFonts w:ascii="Cambria" w:hAnsi="Cambria" w:cs="Arial"/>
          <w:sz w:val="24"/>
          <w:szCs w:val="24"/>
        </w:rPr>
        <w:t>e premises in the New Building</w:t>
      </w:r>
      <w:r w:rsidRPr="00C17F30">
        <w:rPr>
          <w:rFonts w:ascii="Cambria" w:hAnsi="Cambria" w:cs="Arial"/>
          <w:sz w:val="24"/>
          <w:szCs w:val="24"/>
        </w:rPr>
        <w:t xml:space="preserve"> from the Developer shall also contribute Rs.</w:t>
      </w:r>
      <w:r w:rsidR="009173FE">
        <w:rPr>
          <w:rFonts w:ascii="Cambria" w:hAnsi="Cambria" w:cs="Arial"/>
          <w:sz w:val="24"/>
          <w:szCs w:val="24"/>
        </w:rPr>
        <w:t xml:space="preserve"> </w:t>
      </w:r>
      <w:r w:rsidR="00857E74">
        <w:rPr>
          <w:rFonts w:ascii="Cambria" w:hAnsi="Cambria" w:cs="Arial"/>
          <w:sz w:val="24"/>
          <w:szCs w:val="24"/>
        </w:rPr>
        <w:t>500/-</w:t>
      </w:r>
      <w:r w:rsidRPr="00C17F30">
        <w:rPr>
          <w:rFonts w:ascii="Cambria" w:hAnsi="Cambria" w:cs="Arial"/>
          <w:sz w:val="24"/>
          <w:szCs w:val="24"/>
        </w:rPr>
        <w:t xml:space="preserve"> towards share application money and Rs.</w:t>
      </w:r>
      <w:r w:rsidR="009173FE">
        <w:rPr>
          <w:rFonts w:ascii="Cambria" w:hAnsi="Cambria" w:cs="Arial"/>
          <w:sz w:val="24"/>
          <w:szCs w:val="24"/>
        </w:rPr>
        <w:t xml:space="preserve"> </w:t>
      </w:r>
      <w:r w:rsidR="0070414D">
        <w:rPr>
          <w:rFonts w:ascii="Cambria" w:hAnsi="Cambria" w:cs="Arial"/>
          <w:sz w:val="24"/>
          <w:szCs w:val="24"/>
        </w:rPr>
        <w:t>100</w:t>
      </w:r>
      <w:r w:rsidRPr="00C17F30">
        <w:rPr>
          <w:rFonts w:ascii="Cambria" w:hAnsi="Cambria" w:cs="Arial"/>
          <w:sz w:val="24"/>
          <w:szCs w:val="24"/>
        </w:rPr>
        <w:t>/- towards Entrance fees.</w:t>
      </w:r>
      <w:r w:rsidR="007F3429" w:rsidRPr="00C17F30">
        <w:rPr>
          <w:rFonts w:ascii="Cambria" w:hAnsi="Cambria" w:cs="Arial"/>
          <w:sz w:val="24"/>
          <w:szCs w:val="24"/>
        </w:rPr>
        <w:t xml:space="preserve"> </w:t>
      </w:r>
    </w:p>
    <w:p w14:paraId="4B6E3E2D" w14:textId="48823196" w:rsidR="002B0572" w:rsidRPr="00C17F30" w:rsidRDefault="002B0572"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olor w:val="000000"/>
          <w:sz w:val="24"/>
          <w:szCs w:val="24"/>
        </w:rPr>
        <w:t>It is further agreed between the Parties, that the Developer shall not admit any new member in the Developer’s Area unless the Developer has procured full OC for the New Building. The Society will not be liable to induct any Purchaser as the member of the Society unless the condition mentioned in this Clause is satisfied.</w:t>
      </w:r>
    </w:p>
    <w:p w14:paraId="4216CB28"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Advertisement</w:t>
      </w:r>
    </w:p>
    <w:p w14:paraId="7F7C9B43" w14:textId="02DE88FB" w:rsidR="00C3268B" w:rsidRPr="00442451"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On and from the date of execution hereof, the Developer shall be entitled to put up advertisement boards </w:t>
      </w:r>
      <w:r w:rsidR="003A5747" w:rsidRPr="00C17F30">
        <w:rPr>
          <w:rFonts w:ascii="Cambria" w:hAnsi="Cambria" w:cs="Arial"/>
          <w:sz w:val="24"/>
          <w:szCs w:val="24"/>
        </w:rPr>
        <w:t>/ display board</w:t>
      </w:r>
      <w:r w:rsidR="00923D86" w:rsidRPr="00C17F30">
        <w:rPr>
          <w:rFonts w:ascii="Cambria" w:hAnsi="Cambria" w:cs="Arial"/>
          <w:sz w:val="24"/>
          <w:szCs w:val="24"/>
        </w:rPr>
        <w:t>s</w:t>
      </w:r>
      <w:r w:rsidR="003A5747" w:rsidRPr="00C17F30">
        <w:rPr>
          <w:rFonts w:ascii="Cambria" w:hAnsi="Cambria" w:cs="Arial"/>
          <w:sz w:val="24"/>
          <w:szCs w:val="24"/>
        </w:rPr>
        <w:t xml:space="preserve"> </w:t>
      </w:r>
      <w:r w:rsidR="00352B31" w:rsidRPr="00C17F30">
        <w:rPr>
          <w:rFonts w:ascii="Cambria" w:hAnsi="Cambria" w:cs="Arial"/>
          <w:sz w:val="24"/>
          <w:szCs w:val="24"/>
        </w:rPr>
        <w:t xml:space="preserve">(backlit or otherwise) </w:t>
      </w:r>
      <w:r w:rsidRPr="00C17F30">
        <w:rPr>
          <w:rFonts w:ascii="Cambria" w:hAnsi="Cambria" w:cs="Arial"/>
          <w:sz w:val="24"/>
          <w:szCs w:val="24"/>
        </w:rPr>
        <w:t>upon the Property</w:t>
      </w:r>
      <w:r w:rsidR="00A65DA0" w:rsidRPr="00C17F30">
        <w:rPr>
          <w:rFonts w:ascii="Cambria" w:hAnsi="Cambria" w:cs="Arial"/>
          <w:sz w:val="24"/>
          <w:szCs w:val="24"/>
        </w:rPr>
        <w:t xml:space="preserve"> as may be permitted by </w:t>
      </w:r>
      <w:r w:rsidR="00F762BB" w:rsidRPr="00C17F30">
        <w:rPr>
          <w:rFonts w:ascii="Cambria" w:hAnsi="Cambria" w:cs="Arial"/>
          <w:sz w:val="24"/>
          <w:szCs w:val="24"/>
        </w:rPr>
        <w:t>law</w:t>
      </w:r>
      <w:r w:rsidRPr="00C17F30">
        <w:rPr>
          <w:rFonts w:ascii="Cambria" w:hAnsi="Cambria" w:cs="Arial"/>
          <w:sz w:val="24"/>
          <w:szCs w:val="24"/>
        </w:rPr>
        <w:t>.</w:t>
      </w:r>
      <w:r w:rsidR="003A5747" w:rsidRPr="00C17F30">
        <w:rPr>
          <w:rFonts w:ascii="Cambria" w:hAnsi="Cambria" w:cs="Arial"/>
          <w:sz w:val="24"/>
          <w:szCs w:val="24"/>
        </w:rPr>
        <w:t xml:space="preserve"> This advertisement board</w:t>
      </w:r>
      <w:r w:rsidR="00923D86" w:rsidRPr="00C17F30">
        <w:rPr>
          <w:rFonts w:ascii="Cambria" w:hAnsi="Cambria" w:cs="Arial"/>
          <w:sz w:val="24"/>
          <w:szCs w:val="24"/>
        </w:rPr>
        <w:t>s</w:t>
      </w:r>
      <w:r w:rsidR="003A5747" w:rsidRPr="00C17F30">
        <w:rPr>
          <w:rFonts w:ascii="Cambria" w:hAnsi="Cambria" w:cs="Arial"/>
          <w:sz w:val="24"/>
          <w:szCs w:val="24"/>
        </w:rPr>
        <w:t xml:space="preserve"> shall not be removed by the Society till t</w:t>
      </w:r>
      <w:r w:rsidR="007B7295" w:rsidRPr="00C17F30">
        <w:rPr>
          <w:rFonts w:ascii="Cambria" w:hAnsi="Cambria" w:cs="Arial"/>
          <w:sz w:val="24"/>
          <w:szCs w:val="24"/>
        </w:rPr>
        <w:t>he construction of New Building</w:t>
      </w:r>
      <w:r w:rsidR="003A5747" w:rsidRPr="00C17F30">
        <w:rPr>
          <w:rFonts w:ascii="Cambria" w:hAnsi="Cambria" w:cs="Arial"/>
          <w:sz w:val="24"/>
          <w:szCs w:val="24"/>
        </w:rPr>
        <w:t xml:space="preserve"> is complete with OC</w:t>
      </w:r>
      <w:r w:rsidR="00974173" w:rsidRPr="00C17F30">
        <w:rPr>
          <w:rFonts w:ascii="Cambria" w:hAnsi="Cambria" w:cs="Arial"/>
          <w:sz w:val="24"/>
          <w:szCs w:val="24"/>
        </w:rPr>
        <w:t xml:space="preserve"> </w:t>
      </w:r>
      <w:r w:rsidR="003A2E54" w:rsidRPr="00C17F30">
        <w:rPr>
          <w:rFonts w:ascii="Cambria" w:hAnsi="Cambria" w:cs="Arial"/>
          <w:sz w:val="24"/>
          <w:szCs w:val="24"/>
        </w:rPr>
        <w:t>(at Developer’s cost)</w:t>
      </w:r>
      <w:r w:rsidR="003A5747" w:rsidRPr="00C17F30">
        <w:rPr>
          <w:rFonts w:ascii="Cambria" w:hAnsi="Cambria" w:cs="Arial"/>
          <w:sz w:val="24"/>
          <w:szCs w:val="24"/>
        </w:rPr>
        <w:t>.</w:t>
      </w:r>
      <w:r w:rsidR="007C4772" w:rsidRPr="00C17F30">
        <w:rPr>
          <w:rFonts w:ascii="Cambria" w:hAnsi="Cambria" w:cs="Arial"/>
          <w:sz w:val="24"/>
          <w:szCs w:val="24"/>
        </w:rPr>
        <w:t xml:space="preserve"> However, </w:t>
      </w:r>
      <w:r w:rsidR="007C4772" w:rsidRPr="00C17F30">
        <w:rPr>
          <w:rFonts w:ascii="Cambria" w:hAnsi="Cambria"/>
          <w:sz w:val="24"/>
          <w:szCs w:val="24"/>
        </w:rPr>
        <w:t xml:space="preserve">no commercial hoardings, advertisements, mobile towers etc. shall be installed in the New Building(s) other than the Developers Signage, Logo, hording, display boards (illuminated or not illuminated), etc., as per the MCGM norms. The </w:t>
      </w:r>
      <w:r w:rsidR="007C4772" w:rsidRPr="00442451">
        <w:rPr>
          <w:rFonts w:ascii="Cambria" w:hAnsi="Cambria"/>
          <w:sz w:val="24"/>
          <w:szCs w:val="24"/>
        </w:rPr>
        <w:t>Developer shall put this obligation on all the Purchasers in their agreement for sale.</w:t>
      </w:r>
    </w:p>
    <w:p w14:paraId="6A5D6275" w14:textId="77777777" w:rsidR="00C3268B" w:rsidRPr="00442451" w:rsidRDefault="00C3268B" w:rsidP="004052D9">
      <w:pPr>
        <w:numPr>
          <w:ilvl w:val="0"/>
          <w:numId w:val="4"/>
        </w:numPr>
        <w:spacing w:after="180"/>
        <w:ind w:hanging="720"/>
        <w:jc w:val="both"/>
        <w:rPr>
          <w:rFonts w:ascii="Cambria" w:hAnsi="Cambria" w:cs="Arial"/>
          <w:sz w:val="24"/>
          <w:szCs w:val="24"/>
        </w:rPr>
      </w:pPr>
      <w:r w:rsidRPr="00442451">
        <w:rPr>
          <w:rFonts w:ascii="Cambria" w:hAnsi="Cambria" w:cs="Arial"/>
          <w:b/>
          <w:bCs/>
          <w:sz w:val="24"/>
          <w:szCs w:val="24"/>
        </w:rPr>
        <w:t>Force Majeure</w:t>
      </w:r>
    </w:p>
    <w:p w14:paraId="4AAA0F26" w14:textId="02B1FD9C" w:rsidR="00EE665C" w:rsidRPr="00F23606" w:rsidRDefault="00EE665C" w:rsidP="00DF5021">
      <w:pPr>
        <w:pStyle w:val="ListParagraph"/>
        <w:widowControl w:val="0"/>
        <w:numPr>
          <w:ilvl w:val="1"/>
          <w:numId w:val="45"/>
        </w:numPr>
        <w:suppressAutoHyphens w:val="0"/>
        <w:spacing w:line="360" w:lineRule="auto"/>
        <w:ind w:left="709" w:hanging="709"/>
        <w:jc w:val="both"/>
        <w:rPr>
          <w:rFonts w:ascii="Cambria" w:eastAsia="Book Antiqua" w:hAnsi="Cambria"/>
          <w:sz w:val="24"/>
          <w:szCs w:val="24"/>
        </w:rPr>
      </w:pPr>
      <w:r w:rsidRPr="00442451">
        <w:rPr>
          <w:rFonts w:ascii="Cambria" w:eastAsia="Book Antiqua" w:hAnsi="Cambria"/>
          <w:color w:val="000000"/>
          <w:sz w:val="24"/>
          <w:szCs w:val="24"/>
        </w:rPr>
        <w:t>Force Majeure shall</w:t>
      </w:r>
      <w:r w:rsidRPr="00F23606">
        <w:rPr>
          <w:rFonts w:ascii="Cambria" w:eastAsia="Book Antiqua" w:hAnsi="Cambria"/>
          <w:color w:val="000000"/>
          <w:sz w:val="24"/>
          <w:szCs w:val="24"/>
        </w:rPr>
        <w:t xml:space="preserve"> mean any event or </w:t>
      </w:r>
      <w:r w:rsidR="000072BD">
        <w:rPr>
          <w:rFonts w:ascii="Cambria" w:eastAsia="Book Antiqua" w:hAnsi="Cambria"/>
          <w:color w:val="000000"/>
          <w:sz w:val="24"/>
          <w:szCs w:val="24"/>
        </w:rPr>
        <w:t xml:space="preserve">circumstances </w:t>
      </w:r>
      <w:r w:rsidRPr="00F23606">
        <w:rPr>
          <w:rFonts w:ascii="Cambria" w:eastAsia="Book Antiqua" w:hAnsi="Cambria"/>
          <w:color w:val="000000"/>
          <w:sz w:val="24"/>
          <w:szCs w:val="24"/>
        </w:rPr>
        <w:t>or combination of events or circumstances set out below that materially and adversely affects any Party in the performance of its obligations in accordance with the terms of this Agreement, but only if and to the extent that such events and circumstances have a direct effect on the operations on the Redevelopment of the Property which are not within the affected Party’s reasonable control and/or the effects of which the affected Party could not have prevented through prudent business practices or, through reasonable skill and care, including through the expenditure of reasonable sums of money, and including:</w:t>
      </w:r>
    </w:p>
    <w:p w14:paraId="7913F56D" w14:textId="77777777" w:rsidR="00EE665C" w:rsidRPr="00B95CC9" w:rsidRDefault="00EE665C" w:rsidP="00B95CC9">
      <w:pPr>
        <w:keepLines/>
        <w:widowControl w:val="0"/>
        <w:pBdr>
          <w:top w:val="nil"/>
          <w:left w:val="nil"/>
          <w:bottom w:val="nil"/>
          <w:right w:val="nil"/>
          <w:between w:val="nil"/>
        </w:pBdr>
        <w:ind w:left="993"/>
        <w:rPr>
          <w:rFonts w:ascii="Cambria" w:eastAsia="Book Antiqua" w:hAnsi="Cambria"/>
          <w:color w:val="000000"/>
        </w:rPr>
      </w:pPr>
    </w:p>
    <w:p w14:paraId="0DBB4186"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lastRenderedPageBreak/>
        <w:t xml:space="preserve">Act of </w:t>
      </w:r>
      <w:proofErr w:type="gramStart"/>
      <w:r w:rsidRPr="00F23606">
        <w:rPr>
          <w:rFonts w:ascii="Cambria" w:eastAsia="Book Antiqua" w:hAnsi="Cambria"/>
          <w:color w:val="000000"/>
          <w:sz w:val="24"/>
          <w:szCs w:val="24"/>
        </w:rPr>
        <w:t>god</w:t>
      </w:r>
      <w:proofErr w:type="gramEnd"/>
      <w:r w:rsidRPr="00F23606">
        <w:rPr>
          <w:rFonts w:ascii="Cambria" w:eastAsia="Book Antiqua" w:hAnsi="Cambria"/>
          <w:color w:val="000000"/>
          <w:sz w:val="24"/>
          <w:szCs w:val="24"/>
        </w:rPr>
        <w:t>, which includes Earthquake, fire, tsunami, flood and landslide, volcanic eruptions and any other natural disaster directly affecting the Property;</w:t>
      </w:r>
    </w:p>
    <w:p w14:paraId="63CD6CF2" w14:textId="77777777" w:rsidR="00EE665C" w:rsidRPr="00B95CC9" w:rsidRDefault="00EE665C" w:rsidP="00B95CC9">
      <w:pPr>
        <w:keepLines/>
        <w:widowControl w:val="0"/>
        <w:pBdr>
          <w:top w:val="nil"/>
          <w:left w:val="nil"/>
          <w:bottom w:val="nil"/>
          <w:right w:val="nil"/>
          <w:between w:val="nil"/>
        </w:pBdr>
        <w:ind w:left="1418"/>
        <w:rPr>
          <w:rFonts w:ascii="Cambria" w:eastAsia="Book Antiqua" w:hAnsi="Cambria"/>
          <w:color w:val="000000"/>
        </w:rPr>
      </w:pPr>
    </w:p>
    <w:p w14:paraId="5AD973C0"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Storm, tempest, hurricane, cyclone, lightning, thunder or other extreme atmospheric disturbances directly affecting the Property;</w:t>
      </w:r>
    </w:p>
    <w:p w14:paraId="633A85E8" w14:textId="77777777" w:rsidR="00EE665C" w:rsidRPr="00B95CC9" w:rsidRDefault="00EE665C" w:rsidP="00EE665C">
      <w:pPr>
        <w:keepLines/>
        <w:widowControl w:val="0"/>
        <w:pBdr>
          <w:top w:val="nil"/>
          <w:left w:val="nil"/>
          <w:bottom w:val="nil"/>
          <w:right w:val="nil"/>
          <w:between w:val="nil"/>
        </w:pBdr>
        <w:ind w:left="1418"/>
        <w:rPr>
          <w:rFonts w:ascii="Cambria" w:eastAsia="Book Antiqua" w:hAnsi="Cambria"/>
          <w:color w:val="000000"/>
        </w:rPr>
      </w:pPr>
    </w:p>
    <w:p w14:paraId="57300A78"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War, invasion, riots, civil commotion or any terrorist attack/ threat which obstructs the Redevelopment of the Property;</w:t>
      </w:r>
    </w:p>
    <w:p w14:paraId="690E7ABA" w14:textId="77777777" w:rsidR="00EE665C" w:rsidRPr="00B32100" w:rsidRDefault="00EE665C" w:rsidP="00B32100">
      <w:pPr>
        <w:keepLines/>
        <w:widowControl w:val="0"/>
        <w:pBdr>
          <w:top w:val="nil"/>
          <w:left w:val="nil"/>
          <w:bottom w:val="nil"/>
          <w:right w:val="nil"/>
          <w:between w:val="nil"/>
        </w:pBdr>
        <w:ind w:left="1418"/>
        <w:jc w:val="both"/>
        <w:rPr>
          <w:rFonts w:ascii="Cambria" w:eastAsia="Book Antiqua" w:hAnsi="Cambria"/>
          <w:color w:val="000000"/>
          <w:sz w:val="18"/>
          <w:szCs w:val="18"/>
        </w:rPr>
      </w:pPr>
    </w:p>
    <w:p w14:paraId="6B87294E"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Strikes or any other labour disruptions not arising on account of the acts or omissions of a Party, war, hostilities (declared by the Central/State Government), invasion, act of foreign enemy, rebellion, riots, weapon conflict or military actions, civil war, ionising radiation, contamination by radioactivity from nuclear fuel, any nuclear waste, radioactive toxic explosion, directly affecting the Project;</w:t>
      </w:r>
    </w:p>
    <w:p w14:paraId="3B487937" w14:textId="77777777" w:rsidR="00EE665C" w:rsidRPr="00CB1C76" w:rsidRDefault="00EE665C" w:rsidP="00CB1C76">
      <w:pPr>
        <w:keepLines/>
        <w:widowControl w:val="0"/>
        <w:pBdr>
          <w:top w:val="nil"/>
          <w:left w:val="nil"/>
          <w:bottom w:val="nil"/>
          <w:right w:val="nil"/>
          <w:between w:val="nil"/>
        </w:pBdr>
        <w:ind w:left="1418"/>
        <w:rPr>
          <w:rFonts w:ascii="Cambria" w:eastAsia="Book Antiqua" w:hAnsi="Cambria"/>
          <w:color w:val="000000"/>
        </w:rPr>
      </w:pPr>
    </w:p>
    <w:p w14:paraId="665F11C3"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 xml:space="preserve">Any restraint and/or injunction and/or </w:t>
      </w:r>
      <w:proofErr w:type="spellStart"/>
      <w:r w:rsidRPr="00F23606">
        <w:rPr>
          <w:rFonts w:ascii="Cambria" w:eastAsia="Book Antiqua" w:hAnsi="Cambria"/>
          <w:color w:val="000000"/>
          <w:sz w:val="24"/>
          <w:szCs w:val="24"/>
        </w:rPr>
        <w:t>prohibitory</w:t>
      </w:r>
      <w:proofErr w:type="spellEnd"/>
      <w:r w:rsidRPr="00F23606">
        <w:rPr>
          <w:rFonts w:ascii="Cambria" w:eastAsia="Book Antiqua" w:hAnsi="Cambria"/>
          <w:color w:val="000000"/>
          <w:sz w:val="24"/>
          <w:szCs w:val="24"/>
        </w:rPr>
        <w:t xml:space="preserve"> order of Court and/or any other judicial or quasi-judicial authority and/or any statutory authority (other than that caused by any act or omission of the Developer)</w:t>
      </w:r>
    </w:p>
    <w:p w14:paraId="68395D6C" w14:textId="77777777" w:rsidR="00EE665C" w:rsidRPr="00CB1C76" w:rsidRDefault="00EE665C" w:rsidP="00EE665C">
      <w:pPr>
        <w:keepLines/>
        <w:widowControl w:val="0"/>
        <w:pBdr>
          <w:top w:val="nil"/>
          <w:left w:val="nil"/>
          <w:bottom w:val="nil"/>
          <w:right w:val="nil"/>
          <w:between w:val="nil"/>
        </w:pBdr>
        <w:ind w:left="1418"/>
        <w:rPr>
          <w:rFonts w:ascii="Cambria" w:eastAsia="Book Antiqua" w:hAnsi="Cambria"/>
          <w:color w:val="000000"/>
        </w:rPr>
      </w:pPr>
    </w:p>
    <w:p w14:paraId="7BC1F489"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Changes in policies affecting the redevelopment in Mumbai or particular suburban area directly affecting the Project and/or any Notice, order, rule, notification of the Government affecting the Redevelopment of the said Property</w:t>
      </w:r>
    </w:p>
    <w:p w14:paraId="5ACF3915" w14:textId="77777777" w:rsidR="00EE665C" w:rsidRPr="001A5E3F" w:rsidRDefault="00EE665C" w:rsidP="00EE665C">
      <w:pPr>
        <w:keepLines/>
        <w:widowControl w:val="0"/>
        <w:pBdr>
          <w:top w:val="nil"/>
          <w:left w:val="nil"/>
          <w:bottom w:val="nil"/>
          <w:right w:val="nil"/>
          <w:between w:val="nil"/>
        </w:pBdr>
        <w:ind w:left="1418"/>
        <w:jc w:val="both"/>
        <w:rPr>
          <w:rFonts w:ascii="Cambria" w:eastAsia="Book Antiqua" w:hAnsi="Cambria"/>
          <w:color w:val="000000"/>
        </w:rPr>
      </w:pPr>
    </w:p>
    <w:p w14:paraId="5ACDCAA5" w14:textId="77777777" w:rsidR="00EE665C" w:rsidRPr="00F23606"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 xml:space="preserve">Due to any shortage of any building materials such as steel, cement, sand or any other materials, in the overall real estate / construction industry, which is beyond the control of the Developer.  </w:t>
      </w:r>
    </w:p>
    <w:p w14:paraId="58A20D7C" w14:textId="77777777" w:rsidR="003A2ED6" w:rsidRPr="00034A55" w:rsidRDefault="003A2ED6" w:rsidP="00F23606">
      <w:pPr>
        <w:pStyle w:val="ListParagraph"/>
        <w:rPr>
          <w:rFonts w:ascii="Cambria" w:eastAsia="Book Antiqua" w:hAnsi="Cambria"/>
          <w:color w:val="000000"/>
        </w:rPr>
      </w:pPr>
    </w:p>
    <w:p w14:paraId="33F9A31C" w14:textId="7E8646BA" w:rsidR="00EE665C" w:rsidRDefault="00EE665C" w:rsidP="00DF5021">
      <w:pPr>
        <w:keepLines/>
        <w:widowControl w:val="0"/>
        <w:numPr>
          <w:ilvl w:val="0"/>
          <w:numId w:val="71"/>
        </w:numPr>
        <w:pBdr>
          <w:top w:val="nil"/>
          <w:left w:val="nil"/>
          <w:bottom w:val="nil"/>
          <w:right w:val="nil"/>
          <w:between w:val="nil"/>
        </w:pBdr>
        <w:suppressAutoHyphens w:val="0"/>
        <w:spacing w:line="360" w:lineRule="auto"/>
        <w:ind w:left="1418" w:hanging="698"/>
        <w:jc w:val="both"/>
        <w:rPr>
          <w:rFonts w:ascii="Cambria" w:eastAsia="Book Antiqua" w:hAnsi="Cambria"/>
          <w:color w:val="000000"/>
          <w:sz w:val="24"/>
          <w:szCs w:val="24"/>
        </w:rPr>
      </w:pPr>
      <w:r w:rsidRPr="00F23606">
        <w:rPr>
          <w:rFonts w:ascii="Cambria" w:eastAsia="Book Antiqua" w:hAnsi="Cambria"/>
          <w:color w:val="000000"/>
          <w:sz w:val="24"/>
          <w:szCs w:val="24"/>
        </w:rPr>
        <w:t>Lock down or other restrictions imposed by the State/Central Government, /lock out caused by or declared by any statutory national, state, or regional bodies due to any epidemic, pandemic, infectious disease or any other public health crisis.</w:t>
      </w:r>
    </w:p>
    <w:p w14:paraId="1516902D" w14:textId="77777777" w:rsidR="00F23606" w:rsidRPr="0028000D" w:rsidRDefault="00F23606" w:rsidP="0028000D">
      <w:pPr>
        <w:pStyle w:val="ListParagraph"/>
        <w:rPr>
          <w:rFonts w:ascii="Cambria" w:eastAsia="Book Antiqua" w:hAnsi="Cambria"/>
          <w:color w:val="000000"/>
          <w:sz w:val="16"/>
          <w:szCs w:val="16"/>
        </w:rPr>
      </w:pPr>
    </w:p>
    <w:p w14:paraId="62A5FE38" w14:textId="77777777" w:rsidR="00F23606" w:rsidRPr="00F23606" w:rsidRDefault="00F23606" w:rsidP="0028000D">
      <w:pPr>
        <w:keepLines/>
        <w:widowControl w:val="0"/>
        <w:pBdr>
          <w:top w:val="nil"/>
          <w:left w:val="nil"/>
          <w:bottom w:val="nil"/>
          <w:right w:val="nil"/>
          <w:between w:val="nil"/>
        </w:pBdr>
        <w:suppressAutoHyphens w:val="0"/>
        <w:ind w:left="1418"/>
        <w:jc w:val="both"/>
        <w:rPr>
          <w:rFonts w:ascii="Cambria" w:eastAsia="Book Antiqua" w:hAnsi="Cambria"/>
          <w:color w:val="000000"/>
          <w:sz w:val="24"/>
          <w:szCs w:val="24"/>
        </w:rPr>
      </w:pPr>
    </w:p>
    <w:p w14:paraId="1B970BEE" w14:textId="6E28F2DB" w:rsidR="00C3268B" w:rsidRPr="00C17F30" w:rsidRDefault="00C3268B" w:rsidP="00442451">
      <w:pPr>
        <w:pStyle w:val="ListParagraph"/>
        <w:widowControl w:val="0"/>
        <w:numPr>
          <w:ilvl w:val="1"/>
          <w:numId w:val="45"/>
        </w:numPr>
        <w:suppressAutoHyphens w:val="0"/>
        <w:spacing w:line="360" w:lineRule="auto"/>
        <w:ind w:left="709" w:hanging="709"/>
        <w:jc w:val="both"/>
        <w:rPr>
          <w:rFonts w:ascii="Cambria" w:hAnsi="Cambria" w:cs="Arial"/>
          <w:sz w:val="24"/>
          <w:szCs w:val="24"/>
        </w:rPr>
      </w:pPr>
      <w:r w:rsidRPr="00C17F30">
        <w:rPr>
          <w:rFonts w:ascii="Cambria" w:hAnsi="Cambria" w:cs="Arial"/>
          <w:sz w:val="24"/>
          <w:szCs w:val="24"/>
        </w:rPr>
        <w:lastRenderedPageBreak/>
        <w:t>The Developer shall not be liable to the extent that its delay in performance or other failure to perform its obligations under this Agreement is the result of an event of Force Majeure.</w:t>
      </w:r>
    </w:p>
    <w:p w14:paraId="42BFE33C" w14:textId="77777777" w:rsidR="009865AB" w:rsidRPr="004254B4" w:rsidRDefault="009865AB" w:rsidP="00DF5021">
      <w:pPr>
        <w:keepLines/>
        <w:widowControl w:val="0"/>
        <w:pBdr>
          <w:top w:val="nil"/>
          <w:left w:val="nil"/>
          <w:bottom w:val="nil"/>
          <w:right w:val="nil"/>
          <w:between w:val="nil"/>
        </w:pBdr>
        <w:spacing w:line="360" w:lineRule="auto"/>
        <w:ind w:left="709"/>
        <w:jc w:val="both"/>
        <w:rPr>
          <w:rFonts w:ascii="Cambria" w:eastAsia="Book Antiqua" w:hAnsi="Cambria" w:cs="Book Antiqua"/>
          <w:color w:val="000000"/>
          <w:sz w:val="24"/>
          <w:szCs w:val="24"/>
        </w:rPr>
      </w:pPr>
      <w:r w:rsidRPr="004254B4">
        <w:rPr>
          <w:rFonts w:ascii="Cambria" w:eastAsia="Book Antiqua" w:hAnsi="Cambria"/>
          <w:color w:val="000000"/>
          <w:sz w:val="24"/>
          <w:szCs w:val="24"/>
        </w:rPr>
        <w:t>Save and except what is stated above, it is expressly agreed that the Force Majeure shall not include the following:</w:t>
      </w:r>
    </w:p>
    <w:p w14:paraId="567D4951" w14:textId="77777777" w:rsidR="009865AB" w:rsidRPr="004254B4" w:rsidRDefault="009865AB" w:rsidP="0028000D">
      <w:pPr>
        <w:keepLines/>
        <w:widowControl w:val="0"/>
        <w:rPr>
          <w:rFonts w:ascii="Cambria" w:eastAsia="Book Antiqua" w:hAnsi="Cambria" w:cs="Book Antiqua"/>
          <w:sz w:val="24"/>
          <w:szCs w:val="24"/>
        </w:rPr>
      </w:pPr>
    </w:p>
    <w:p w14:paraId="1F727E12" w14:textId="77777777" w:rsidR="009865AB" w:rsidRPr="00C17F30" w:rsidRDefault="009865AB" w:rsidP="00DF5021">
      <w:pPr>
        <w:pStyle w:val="ListParagraph"/>
        <w:keepLines/>
        <w:widowControl w:val="0"/>
        <w:numPr>
          <w:ilvl w:val="0"/>
          <w:numId w:val="62"/>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olor w:val="000000"/>
          <w:sz w:val="24"/>
          <w:szCs w:val="24"/>
        </w:rPr>
        <w:t>late delivery or changes in cost of plant machinery, equipment, materials, steel, cement, spare parts or consumables for the purpose of the Redevelopment of the said Property due to any reason other than any Force Majeure event</w:t>
      </w:r>
      <w:r w:rsidRPr="004254B4">
        <w:rPr>
          <w:rFonts w:ascii="Cambria" w:eastAsia="Book Antiqua" w:hAnsi="Cambria" w:cs="Book Antiqua"/>
          <w:color w:val="000000"/>
          <w:sz w:val="24"/>
          <w:szCs w:val="24"/>
        </w:rPr>
        <w:t>;</w:t>
      </w:r>
    </w:p>
    <w:p w14:paraId="3F34C192" w14:textId="77777777" w:rsidR="003B0D32" w:rsidRPr="004254B4" w:rsidRDefault="003B0D32" w:rsidP="004254B4">
      <w:pPr>
        <w:pStyle w:val="ListParagraph"/>
        <w:keepLines/>
        <w:widowControl w:val="0"/>
        <w:pBdr>
          <w:top w:val="nil"/>
          <w:left w:val="nil"/>
          <w:bottom w:val="nil"/>
          <w:right w:val="nil"/>
          <w:between w:val="nil"/>
        </w:pBdr>
        <w:suppressAutoHyphens w:val="0"/>
        <w:spacing w:line="276" w:lineRule="auto"/>
        <w:ind w:left="1440"/>
        <w:jc w:val="both"/>
        <w:rPr>
          <w:rFonts w:ascii="Cambria" w:eastAsia="Book Antiqua" w:hAnsi="Cambria" w:cs="Book Antiqua"/>
          <w:color w:val="000000"/>
          <w:sz w:val="24"/>
          <w:szCs w:val="24"/>
        </w:rPr>
      </w:pPr>
    </w:p>
    <w:p w14:paraId="763DDE62" w14:textId="77777777" w:rsidR="009865AB" w:rsidRPr="00C17F30" w:rsidRDefault="009865AB" w:rsidP="00DF5021">
      <w:pPr>
        <w:pStyle w:val="ListParagraph"/>
        <w:keepLines/>
        <w:widowControl w:val="0"/>
        <w:numPr>
          <w:ilvl w:val="0"/>
          <w:numId w:val="62"/>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olor w:val="000000"/>
          <w:sz w:val="24"/>
          <w:szCs w:val="24"/>
        </w:rPr>
        <w:t>A delay in performance of any contractor or supplier due to any reason other than any Force Majeure event;</w:t>
      </w:r>
    </w:p>
    <w:p w14:paraId="42FAA60A" w14:textId="77777777" w:rsidR="003B0D32" w:rsidRPr="004254B4" w:rsidRDefault="003B0D32" w:rsidP="00234CCA">
      <w:pPr>
        <w:pStyle w:val="ListParagraph"/>
        <w:rPr>
          <w:rFonts w:ascii="Cambria" w:eastAsia="Book Antiqua" w:hAnsi="Cambria" w:cs="Book Antiqua"/>
          <w:color w:val="000000"/>
          <w:sz w:val="24"/>
          <w:szCs w:val="24"/>
        </w:rPr>
      </w:pPr>
    </w:p>
    <w:p w14:paraId="5C8640DC" w14:textId="77777777" w:rsidR="003B0D32" w:rsidRPr="00C17F30" w:rsidRDefault="009865AB" w:rsidP="00DF5021">
      <w:pPr>
        <w:pStyle w:val="ListParagraph"/>
        <w:keepLines/>
        <w:widowControl w:val="0"/>
        <w:numPr>
          <w:ilvl w:val="0"/>
          <w:numId w:val="62"/>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olor w:val="000000"/>
          <w:sz w:val="24"/>
          <w:szCs w:val="24"/>
        </w:rPr>
        <w:t>An indirect effect on the operations of the Redevelopment of the Property due to any reason other than any Force Majeure Event; and</w:t>
      </w:r>
    </w:p>
    <w:p w14:paraId="25731F40" w14:textId="77777777" w:rsidR="003B0D32" w:rsidRPr="004254B4" w:rsidRDefault="003B0D32" w:rsidP="004254B4">
      <w:pPr>
        <w:pStyle w:val="ListParagraph"/>
        <w:rPr>
          <w:rFonts w:ascii="Cambria" w:eastAsia="Book Antiqua" w:hAnsi="Cambria"/>
          <w:color w:val="000000"/>
          <w:sz w:val="24"/>
          <w:szCs w:val="24"/>
        </w:rPr>
      </w:pPr>
    </w:p>
    <w:p w14:paraId="0CB172BF" w14:textId="2DC1AF63" w:rsidR="00C3268B" w:rsidRPr="005414D3" w:rsidRDefault="009865AB" w:rsidP="00DF5021">
      <w:pPr>
        <w:pStyle w:val="ListParagraph"/>
        <w:keepLines/>
        <w:widowControl w:val="0"/>
        <w:numPr>
          <w:ilvl w:val="0"/>
          <w:numId w:val="62"/>
        </w:numPr>
        <w:pBdr>
          <w:top w:val="nil"/>
          <w:left w:val="nil"/>
          <w:bottom w:val="nil"/>
          <w:right w:val="nil"/>
          <w:between w:val="nil"/>
        </w:pBdr>
        <w:suppressAutoHyphens w:val="0"/>
        <w:spacing w:line="360" w:lineRule="auto"/>
        <w:jc w:val="both"/>
        <w:rPr>
          <w:rFonts w:ascii="Cambria" w:eastAsia="Book Antiqua" w:hAnsi="Cambria"/>
          <w:color w:val="000000"/>
          <w:sz w:val="24"/>
        </w:rPr>
      </w:pPr>
      <w:r w:rsidRPr="004254B4">
        <w:rPr>
          <w:rFonts w:ascii="Cambria" w:eastAsia="Book Antiqua" w:hAnsi="Cambria"/>
          <w:color w:val="000000"/>
          <w:sz w:val="24"/>
          <w:szCs w:val="24"/>
        </w:rPr>
        <w:t>Non-performance caused by, or connected with, the party’s (a) negligent or intentional acts, errors or omission (b) failure to comply with any of the laws of India, or (c) breach of, or default under this Agreement.</w:t>
      </w:r>
    </w:p>
    <w:p w14:paraId="16A41177" w14:textId="77777777" w:rsidR="005414D3" w:rsidRPr="00111E81" w:rsidRDefault="005414D3" w:rsidP="00DF5021">
      <w:pPr>
        <w:keepLines/>
        <w:widowControl w:val="0"/>
        <w:pBdr>
          <w:top w:val="nil"/>
          <w:left w:val="nil"/>
          <w:bottom w:val="nil"/>
          <w:right w:val="nil"/>
          <w:between w:val="nil"/>
        </w:pBdr>
        <w:suppressAutoHyphens w:val="0"/>
        <w:spacing w:line="360" w:lineRule="auto"/>
        <w:jc w:val="both"/>
        <w:rPr>
          <w:rFonts w:ascii="Cambria" w:eastAsia="Book Antiqua" w:hAnsi="Cambria"/>
          <w:color w:val="000000"/>
          <w:sz w:val="24"/>
        </w:rPr>
      </w:pPr>
    </w:p>
    <w:p w14:paraId="588CDED3" w14:textId="549BE0D8" w:rsidR="00DB6B74" w:rsidRPr="004254B4" w:rsidRDefault="007C7F71" w:rsidP="00442451">
      <w:pPr>
        <w:pStyle w:val="ListParagraph"/>
        <w:widowControl w:val="0"/>
        <w:numPr>
          <w:ilvl w:val="1"/>
          <w:numId w:val="45"/>
        </w:numPr>
        <w:suppressAutoHyphens w:val="0"/>
        <w:spacing w:line="360" w:lineRule="auto"/>
        <w:ind w:left="709" w:hanging="709"/>
        <w:jc w:val="both"/>
        <w:rPr>
          <w:rFonts w:ascii="Cambria" w:hAnsi="Cambria" w:cs="Arial"/>
          <w:b/>
          <w:sz w:val="24"/>
          <w:szCs w:val="24"/>
        </w:rPr>
      </w:pPr>
      <w:r w:rsidRPr="00C17F30">
        <w:rPr>
          <w:rFonts w:ascii="Cambria" w:hAnsi="Cambria" w:cs="Arial"/>
          <w:b/>
          <w:sz w:val="24"/>
          <w:szCs w:val="24"/>
        </w:rPr>
        <w:t>Notice of Force Majeure</w:t>
      </w:r>
    </w:p>
    <w:p w14:paraId="60ED1F6B" w14:textId="405FBBF5" w:rsidR="007E6617" w:rsidRPr="004254B4" w:rsidRDefault="007E6617" w:rsidP="004254B4">
      <w:pPr>
        <w:spacing w:after="180" w:line="360" w:lineRule="auto"/>
        <w:ind w:left="720"/>
        <w:jc w:val="both"/>
        <w:rPr>
          <w:rFonts w:ascii="Cambria" w:hAnsi="Cambria" w:cs="Arial"/>
          <w:b/>
          <w:sz w:val="24"/>
          <w:szCs w:val="24"/>
        </w:rPr>
      </w:pPr>
      <w:r w:rsidRPr="004254B4">
        <w:rPr>
          <w:rFonts w:ascii="Cambria" w:eastAsia="Book Antiqua" w:hAnsi="Cambria" w:cs="Book Antiqua"/>
          <w:color w:val="000000"/>
          <w:sz w:val="24"/>
          <w:szCs w:val="24"/>
        </w:rPr>
        <w:t>As soon as practicable and in any case within 30 (Thirty) days of the date of occurrence of a Force Majeure event or the date of knowledge thereof, the affected party shall notify the other Parties of the same setting out, inter alia, the following in reasonable detail:</w:t>
      </w:r>
    </w:p>
    <w:p w14:paraId="622240A3" w14:textId="77777777" w:rsidR="00D52A23" w:rsidRPr="004254B4" w:rsidRDefault="00D52A23" w:rsidP="00F86650">
      <w:pPr>
        <w:keepNext/>
        <w:widowControl w:val="0"/>
        <w:numPr>
          <w:ilvl w:val="0"/>
          <w:numId w:val="63"/>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The nature and extent of the Force Majeure event;</w:t>
      </w:r>
    </w:p>
    <w:p w14:paraId="57168BD9" w14:textId="77777777" w:rsidR="00D52A23" w:rsidRPr="00E50F32" w:rsidRDefault="00D52A23" w:rsidP="00D52A23">
      <w:pPr>
        <w:keepNext/>
        <w:widowControl w:val="0"/>
        <w:pBdr>
          <w:top w:val="nil"/>
          <w:left w:val="nil"/>
          <w:bottom w:val="nil"/>
          <w:right w:val="nil"/>
          <w:between w:val="nil"/>
        </w:pBdr>
        <w:ind w:left="1440"/>
        <w:jc w:val="both"/>
        <w:rPr>
          <w:rFonts w:ascii="Cambria" w:eastAsia="Book Antiqua" w:hAnsi="Cambria" w:cs="Book Antiqua"/>
          <w:color w:val="000000"/>
          <w:sz w:val="22"/>
          <w:szCs w:val="22"/>
        </w:rPr>
      </w:pPr>
    </w:p>
    <w:p w14:paraId="6EBEDBD9" w14:textId="77777777" w:rsidR="00D52A23" w:rsidRPr="004254B4" w:rsidRDefault="00D52A23" w:rsidP="00DF5021">
      <w:pPr>
        <w:keepNext/>
        <w:widowControl w:val="0"/>
        <w:numPr>
          <w:ilvl w:val="0"/>
          <w:numId w:val="63"/>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 xml:space="preserve">The nature of and the extent to which, performance of any of its/their obligations under this Agreement is/are affected by the Force Majeure event;  </w:t>
      </w:r>
    </w:p>
    <w:p w14:paraId="2B050ABF" w14:textId="77777777" w:rsidR="00D52A23" w:rsidRPr="00EB4927" w:rsidRDefault="00D52A23" w:rsidP="00EB4927">
      <w:pPr>
        <w:keepNext/>
        <w:widowControl w:val="0"/>
        <w:pBdr>
          <w:top w:val="nil"/>
          <w:left w:val="nil"/>
          <w:bottom w:val="nil"/>
          <w:right w:val="nil"/>
          <w:between w:val="nil"/>
        </w:pBdr>
        <w:ind w:left="1440"/>
        <w:rPr>
          <w:rFonts w:ascii="Cambria" w:eastAsia="Book Antiqua" w:hAnsi="Cambria" w:cs="Book Antiqua"/>
          <w:color w:val="000000"/>
          <w:sz w:val="18"/>
          <w:szCs w:val="18"/>
        </w:rPr>
      </w:pPr>
    </w:p>
    <w:p w14:paraId="7B79FF0D" w14:textId="77777777" w:rsidR="00D52A23" w:rsidRPr="004254B4" w:rsidRDefault="00D52A23" w:rsidP="00DF5021">
      <w:pPr>
        <w:keepNext/>
        <w:widowControl w:val="0"/>
        <w:numPr>
          <w:ilvl w:val="0"/>
          <w:numId w:val="63"/>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 xml:space="preserve">The measures which the affected party has taken or proposes to take to alleviate/mitigate the impact of the Force Majeure event and to </w:t>
      </w:r>
      <w:r w:rsidRPr="004254B4">
        <w:rPr>
          <w:rFonts w:ascii="Cambria" w:eastAsia="Book Antiqua" w:hAnsi="Cambria" w:cs="Book Antiqua"/>
          <w:color w:val="000000"/>
          <w:sz w:val="24"/>
          <w:szCs w:val="24"/>
        </w:rPr>
        <w:lastRenderedPageBreak/>
        <w:t xml:space="preserve">resume performance of such of its obligations affected thereby; and </w:t>
      </w:r>
    </w:p>
    <w:p w14:paraId="123A825F" w14:textId="77777777" w:rsidR="00D52A23" w:rsidRPr="00EB4927" w:rsidRDefault="00D52A23" w:rsidP="00D52A23">
      <w:pPr>
        <w:keepNext/>
        <w:widowControl w:val="0"/>
        <w:pBdr>
          <w:top w:val="nil"/>
          <w:left w:val="nil"/>
          <w:bottom w:val="nil"/>
          <w:right w:val="nil"/>
          <w:between w:val="nil"/>
        </w:pBdr>
        <w:ind w:left="1440"/>
        <w:rPr>
          <w:rFonts w:ascii="Cambria" w:eastAsia="Book Antiqua" w:hAnsi="Cambria" w:cs="Book Antiqua"/>
          <w:color w:val="000000"/>
          <w:sz w:val="18"/>
          <w:szCs w:val="18"/>
        </w:rPr>
      </w:pPr>
    </w:p>
    <w:p w14:paraId="69A838AC" w14:textId="77777777" w:rsidR="00D52A23" w:rsidRPr="004254B4" w:rsidRDefault="00D52A23" w:rsidP="00DF5021">
      <w:pPr>
        <w:keepNext/>
        <w:widowControl w:val="0"/>
        <w:numPr>
          <w:ilvl w:val="0"/>
          <w:numId w:val="63"/>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 xml:space="preserve">Any other relevant information concerning the Force Majeure event, and /or the rights and obligations of the Parties under this Agreement. </w:t>
      </w:r>
    </w:p>
    <w:p w14:paraId="46C1DC98" w14:textId="77777777" w:rsidR="007E6617" w:rsidRPr="004254B4" w:rsidRDefault="007E6617" w:rsidP="009C201F">
      <w:pPr>
        <w:pStyle w:val="ListParagraph"/>
        <w:spacing w:after="180"/>
        <w:ind w:left="1440"/>
        <w:jc w:val="both"/>
        <w:rPr>
          <w:rFonts w:ascii="Cambria" w:hAnsi="Cambria" w:cs="Arial"/>
          <w:b/>
          <w:sz w:val="24"/>
          <w:szCs w:val="24"/>
        </w:rPr>
      </w:pPr>
    </w:p>
    <w:p w14:paraId="6C9C2798" w14:textId="5C9B8A0F" w:rsidR="00DF646F" w:rsidRPr="004254B4" w:rsidRDefault="00DF646F" w:rsidP="007E3478">
      <w:pPr>
        <w:pStyle w:val="ListParagraph"/>
        <w:widowControl w:val="0"/>
        <w:numPr>
          <w:ilvl w:val="1"/>
          <w:numId w:val="45"/>
        </w:numPr>
        <w:suppressAutoHyphens w:val="0"/>
        <w:spacing w:after="120" w:line="360" w:lineRule="auto"/>
        <w:ind w:left="706" w:hanging="706"/>
        <w:contextualSpacing w:val="0"/>
        <w:jc w:val="both"/>
        <w:rPr>
          <w:rFonts w:ascii="Cambria" w:hAnsi="Cambria" w:cs="Arial"/>
          <w:b/>
          <w:sz w:val="24"/>
          <w:szCs w:val="24"/>
        </w:rPr>
      </w:pPr>
      <w:r w:rsidRPr="004254B4">
        <w:rPr>
          <w:rFonts w:ascii="Cambria" w:eastAsia="Book Antiqua" w:hAnsi="Cambria" w:cs="Book Antiqua"/>
          <w:color w:val="000000"/>
          <w:sz w:val="24"/>
          <w:szCs w:val="24"/>
        </w:rPr>
        <w:t>As soon as practicable and in any case within 30 (Thirty) days of notification by the affected party in accordance with the preceding clause, the Parties shall meet, hold discussions in good faith and where necessary conduct physical inspection/survey of the Redevelopment of Property in order to:</w:t>
      </w:r>
    </w:p>
    <w:p w14:paraId="1F5DEF6B" w14:textId="77777777" w:rsidR="00E56632" w:rsidRPr="004254B4" w:rsidRDefault="00E56632" w:rsidP="00E56632">
      <w:pPr>
        <w:pStyle w:val="ListParagraph"/>
        <w:keepNext/>
        <w:widowControl w:val="0"/>
        <w:numPr>
          <w:ilvl w:val="0"/>
          <w:numId w:val="67"/>
        </w:numPr>
        <w:pBdr>
          <w:top w:val="nil"/>
          <w:left w:val="nil"/>
          <w:bottom w:val="nil"/>
          <w:right w:val="nil"/>
          <w:between w:val="nil"/>
        </w:pBdr>
        <w:suppressAutoHyphens w:val="0"/>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Assess the impact of the underlying Force Majeure event;</w:t>
      </w:r>
    </w:p>
    <w:p w14:paraId="229E8852" w14:textId="77777777" w:rsidR="00E56632" w:rsidRPr="004254B4" w:rsidRDefault="00E56632" w:rsidP="004254B4">
      <w:pPr>
        <w:pStyle w:val="ListParagraph"/>
        <w:keepNext/>
        <w:widowControl w:val="0"/>
        <w:pBdr>
          <w:top w:val="nil"/>
          <w:left w:val="nil"/>
          <w:bottom w:val="nil"/>
          <w:right w:val="nil"/>
          <w:between w:val="nil"/>
        </w:pBdr>
        <w:suppressAutoHyphens w:val="0"/>
        <w:ind w:left="1440"/>
        <w:jc w:val="both"/>
        <w:rPr>
          <w:rFonts w:ascii="Cambria" w:eastAsia="Book Antiqua" w:hAnsi="Cambria" w:cs="Book Antiqua"/>
          <w:color w:val="000000"/>
          <w:sz w:val="24"/>
          <w:szCs w:val="24"/>
        </w:rPr>
      </w:pPr>
    </w:p>
    <w:p w14:paraId="08C4E009" w14:textId="77777777" w:rsidR="00E56632" w:rsidRPr="004254B4" w:rsidRDefault="00E56632" w:rsidP="00DF5021">
      <w:pPr>
        <w:pStyle w:val="ListParagraph"/>
        <w:keepNext/>
        <w:widowControl w:val="0"/>
        <w:numPr>
          <w:ilvl w:val="0"/>
          <w:numId w:val="67"/>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 xml:space="preserve">To determine the likely duration of the period for which Force Majeure event may continue; and </w:t>
      </w:r>
    </w:p>
    <w:p w14:paraId="61F1EFF7" w14:textId="77777777" w:rsidR="00E56632" w:rsidRPr="004254B4" w:rsidRDefault="00E56632" w:rsidP="004254B4">
      <w:pPr>
        <w:pStyle w:val="ListParagraph"/>
        <w:rPr>
          <w:rFonts w:ascii="Cambria" w:eastAsia="Book Antiqua" w:hAnsi="Cambria" w:cs="Book Antiqua"/>
          <w:color w:val="000000"/>
          <w:sz w:val="24"/>
          <w:szCs w:val="24"/>
        </w:rPr>
      </w:pPr>
    </w:p>
    <w:p w14:paraId="086CDE1B" w14:textId="610B2C8A" w:rsidR="00DF646F" w:rsidRPr="004254B4" w:rsidRDefault="00E56632" w:rsidP="00DF5021">
      <w:pPr>
        <w:pStyle w:val="ListParagraph"/>
        <w:keepNext/>
        <w:widowControl w:val="0"/>
        <w:numPr>
          <w:ilvl w:val="0"/>
          <w:numId w:val="67"/>
        </w:numPr>
        <w:pBdr>
          <w:top w:val="nil"/>
          <w:left w:val="nil"/>
          <w:bottom w:val="nil"/>
          <w:right w:val="nil"/>
          <w:between w:val="nil"/>
        </w:pBdr>
        <w:suppressAutoHyphens w:val="0"/>
        <w:spacing w:line="360" w:lineRule="auto"/>
        <w:jc w:val="both"/>
        <w:rPr>
          <w:rFonts w:ascii="Cambria" w:eastAsia="Book Antiqua" w:hAnsi="Cambria" w:cs="Book Antiqua"/>
          <w:color w:val="000000"/>
          <w:sz w:val="24"/>
          <w:szCs w:val="24"/>
        </w:rPr>
      </w:pPr>
      <w:r w:rsidRPr="004254B4">
        <w:rPr>
          <w:rFonts w:ascii="Cambria" w:eastAsia="Book Antiqua" w:hAnsi="Cambria" w:cs="Book Antiqua"/>
          <w:color w:val="000000"/>
          <w:sz w:val="24"/>
          <w:szCs w:val="24"/>
        </w:rPr>
        <w:t>To formulate damage mitigation measures and steps to be undertaken by the Parties for resumption of obligations, the performance of which shall have been affected by the underlying Force Majeure event.</w:t>
      </w:r>
    </w:p>
    <w:p w14:paraId="3D34F5B9" w14:textId="77777777" w:rsidR="00E56632" w:rsidRPr="00C24108" w:rsidRDefault="00E56632" w:rsidP="00C24108">
      <w:pPr>
        <w:keepNext/>
        <w:widowControl w:val="0"/>
        <w:pBdr>
          <w:top w:val="nil"/>
          <w:left w:val="nil"/>
          <w:bottom w:val="nil"/>
          <w:right w:val="nil"/>
          <w:between w:val="nil"/>
        </w:pBdr>
        <w:suppressAutoHyphens w:val="0"/>
        <w:jc w:val="both"/>
        <w:rPr>
          <w:rFonts w:ascii="Cambria" w:eastAsia="Book Antiqua" w:hAnsi="Cambria" w:cs="Book Antiqua"/>
          <w:color w:val="000000"/>
          <w:sz w:val="24"/>
          <w:szCs w:val="24"/>
        </w:rPr>
      </w:pPr>
    </w:p>
    <w:p w14:paraId="0E8BAF3B" w14:textId="1416FA36" w:rsidR="00E939BD" w:rsidRPr="003D57A0" w:rsidRDefault="0089768E" w:rsidP="00442451">
      <w:pPr>
        <w:pStyle w:val="ListParagraph"/>
        <w:widowControl w:val="0"/>
        <w:numPr>
          <w:ilvl w:val="1"/>
          <w:numId w:val="45"/>
        </w:numPr>
        <w:suppressAutoHyphens w:val="0"/>
        <w:spacing w:line="360" w:lineRule="auto"/>
        <w:ind w:left="709" w:hanging="709"/>
        <w:jc w:val="both"/>
        <w:rPr>
          <w:rFonts w:ascii="Cambria" w:hAnsi="Cambria" w:cs="Arial"/>
          <w:b/>
          <w:sz w:val="24"/>
          <w:szCs w:val="24"/>
        </w:rPr>
      </w:pPr>
      <w:r w:rsidRPr="004254B4">
        <w:rPr>
          <w:rFonts w:ascii="Cambria" w:eastAsia="Book Antiqua" w:hAnsi="Cambria" w:cs="Book Antiqua"/>
          <w:color w:val="000000"/>
          <w:sz w:val="24"/>
          <w:szCs w:val="24"/>
        </w:rPr>
        <w:t>The affected Party shall during the Force Majeure period provide to the other Party regular (not less than weekly) reports concerning the matters set out in the preceding clause as also any information, details or document, which the other party may reasonably require.</w:t>
      </w:r>
      <w:r w:rsidR="00C3268B" w:rsidRPr="00C17F30">
        <w:rPr>
          <w:rFonts w:ascii="Cambria" w:hAnsi="Cambria" w:cs="Arial"/>
          <w:sz w:val="24"/>
          <w:szCs w:val="24"/>
        </w:rPr>
        <w:t xml:space="preserve"> </w:t>
      </w:r>
    </w:p>
    <w:p w14:paraId="5E88D2C3" w14:textId="77777777" w:rsidR="003D57A0" w:rsidRPr="00C17F30" w:rsidRDefault="003D57A0" w:rsidP="00DF5021">
      <w:pPr>
        <w:spacing w:after="180"/>
        <w:ind w:left="720"/>
        <w:jc w:val="both"/>
        <w:rPr>
          <w:rFonts w:ascii="Cambria" w:hAnsi="Cambria" w:cs="Arial"/>
          <w:b/>
          <w:sz w:val="24"/>
          <w:szCs w:val="24"/>
        </w:rPr>
      </w:pPr>
    </w:p>
    <w:p w14:paraId="1FCE137F" w14:textId="77777777" w:rsidR="00C3268B" w:rsidRPr="00C17F30" w:rsidRDefault="00C3268B" w:rsidP="0057425A">
      <w:pPr>
        <w:widowControl w:val="0"/>
        <w:numPr>
          <w:ilvl w:val="0"/>
          <w:numId w:val="4"/>
        </w:numPr>
        <w:spacing w:after="180" w:line="360" w:lineRule="auto"/>
        <w:ind w:hanging="720"/>
        <w:jc w:val="both"/>
        <w:rPr>
          <w:rFonts w:ascii="Cambria" w:hAnsi="Cambria" w:cs="Arial"/>
          <w:sz w:val="24"/>
          <w:szCs w:val="24"/>
        </w:rPr>
      </w:pPr>
      <w:r w:rsidRPr="00C17F30">
        <w:rPr>
          <w:rFonts w:ascii="Cambria" w:hAnsi="Cambria" w:cs="Arial"/>
          <w:b/>
          <w:sz w:val="24"/>
          <w:szCs w:val="24"/>
        </w:rPr>
        <w:t>Municipal Taxes and Other Outgoings of the Property</w:t>
      </w:r>
    </w:p>
    <w:p w14:paraId="3FCEB74B" w14:textId="1C6ED45C" w:rsidR="00C3268B"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It is agreed that the </w:t>
      </w:r>
      <w:r w:rsidR="007F3429" w:rsidRPr="00C17F30">
        <w:rPr>
          <w:rFonts w:ascii="Cambria" w:hAnsi="Cambria" w:cs="Arial"/>
          <w:sz w:val="24"/>
          <w:szCs w:val="24"/>
        </w:rPr>
        <w:t>Society</w:t>
      </w:r>
      <w:r w:rsidR="00066AC0" w:rsidRPr="00C17F30">
        <w:rPr>
          <w:rFonts w:ascii="Cambria" w:eastAsia="Gungsuh" w:hAnsi="Cambria" w:cs="Arial"/>
          <w:sz w:val="24"/>
          <w:szCs w:val="24"/>
        </w:rPr>
        <w:t xml:space="preserve"> </w:t>
      </w:r>
      <w:r w:rsidRPr="00C17F30">
        <w:rPr>
          <w:rFonts w:ascii="Cambria" w:hAnsi="Cambria" w:cs="Arial"/>
          <w:sz w:val="24"/>
          <w:szCs w:val="24"/>
        </w:rPr>
        <w:t xml:space="preserve">shall pay and discharge all taxes including Municipal Taxes, Water Taxes and all other charges, rates, cess, taxes that may be levied by any Public Body or authorities in respect of the </w:t>
      </w:r>
      <w:r w:rsidR="00935700" w:rsidRPr="00C17F30">
        <w:rPr>
          <w:rFonts w:ascii="Cambria" w:hAnsi="Cambria" w:cs="Arial"/>
          <w:sz w:val="24"/>
          <w:szCs w:val="24"/>
        </w:rPr>
        <w:t>existing Building</w:t>
      </w:r>
      <w:r w:rsidR="00F935B5" w:rsidRPr="00C17F30">
        <w:rPr>
          <w:rFonts w:ascii="Cambria" w:hAnsi="Cambria" w:cs="Arial"/>
          <w:sz w:val="24"/>
          <w:szCs w:val="24"/>
        </w:rPr>
        <w:t xml:space="preserve"> till </w:t>
      </w:r>
      <w:r w:rsidRPr="00C17F30">
        <w:rPr>
          <w:rFonts w:ascii="Cambria" w:hAnsi="Cambria" w:cs="Arial"/>
          <w:sz w:val="24"/>
          <w:szCs w:val="24"/>
        </w:rPr>
        <w:t xml:space="preserve">the </w:t>
      </w:r>
      <w:r w:rsidR="00F44F8F" w:rsidRPr="00C17F30">
        <w:rPr>
          <w:rFonts w:ascii="Cambria" w:hAnsi="Cambria" w:cs="Arial"/>
          <w:sz w:val="24"/>
          <w:szCs w:val="24"/>
        </w:rPr>
        <w:t xml:space="preserve">Vacation Date </w:t>
      </w:r>
      <w:r w:rsidR="00994D03" w:rsidRPr="00C17F30">
        <w:rPr>
          <w:rFonts w:ascii="Cambria" w:hAnsi="Cambria" w:cs="Arial"/>
          <w:sz w:val="24"/>
          <w:szCs w:val="24"/>
        </w:rPr>
        <w:t>and thereafter, all the taxes including Municipal Taxes, Water Taxes</w:t>
      </w:r>
      <w:r w:rsidR="00224A07" w:rsidRPr="00C17F30">
        <w:rPr>
          <w:rFonts w:ascii="Cambria" w:hAnsi="Cambria" w:cs="Arial"/>
          <w:sz w:val="24"/>
          <w:szCs w:val="24"/>
        </w:rPr>
        <w:t>, Land Under Construction</w:t>
      </w:r>
      <w:r w:rsidR="00994D03" w:rsidRPr="00C17F30">
        <w:rPr>
          <w:rFonts w:ascii="Cambria" w:hAnsi="Cambria" w:cs="Arial"/>
          <w:sz w:val="24"/>
          <w:szCs w:val="24"/>
        </w:rPr>
        <w:t xml:space="preserve"> </w:t>
      </w:r>
      <w:r w:rsidR="008B682F" w:rsidRPr="00C17F30">
        <w:rPr>
          <w:rFonts w:ascii="Cambria" w:hAnsi="Cambria" w:cs="Arial"/>
          <w:sz w:val="24"/>
          <w:szCs w:val="24"/>
        </w:rPr>
        <w:t xml:space="preserve">Taxes </w:t>
      </w:r>
      <w:r w:rsidR="00994D03" w:rsidRPr="00C17F30">
        <w:rPr>
          <w:rFonts w:ascii="Cambria" w:hAnsi="Cambria" w:cs="Arial"/>
          <w:sz w:val="24"/>
          <w:szCs w:val="24"/>
        </w:rPr>
        <w:t>and all other charges, rates, cess, taxes that may be levied by any Public Body or authorities</w:t>
      </w:r>
      <w:r w:rsidR="001E1F35" w:rsidRPr="00C17F30">
        <w:rPr>
          <w:rFonts w:ascii="Cambria" w:hAnsi="Cambria" w:cs="Arial"/>
          <w:sz w:val="24"/>
          <w:szCs w:val="24"/>
        </w:rPr>
        <w:t xml:space="preserve"> </w:t>
      </w:r>
      <w:r w:rsidR="00994D03" w:rsidRPr="00C17F30">
        <w:rPr>
          <w:rFonts w:ascii="Cambria" w:hAnsi="Cambria" w:cs="Arial"/>
          <w:sz w:val="24"/>
          <w:szCs w:val="24"/>
        </w:rPr>
        <w:t>shall be exclusively borne and paid by the Developer</w:t>
      </w:r>
      <w:r w:rsidRPr="00C17F30">
        <w:rPr>
          <w:rFonts w:ascii="Cambria" w:hAnsi="Cambria" w:cs="Arial"/>
          <w:sz w:val="24"/>
          <w:szCs w:val="24"/>
        </w:rPr>
        <w:t>.</w:t>
      </w:r>
    </w:p>
    <w:p w14:paraId="785A8F03" w14:textId="36FD83DA" w:rsidR="00935700" w:rsidRPr="00C17F30" w:rsidRDefault="00935700" w:rsidP="0057425A">
      <w:pPr>
        <w:widowControl w:val="0"/>
        <w:numPr>
          <w:ilvl w:val="1"/>
          <w:numId w:val="4"/>
        </w:numPr>
        <w:spacing w:after="180" w:line="360" w:lineRule="auto"/>
        <w:jc w:val="both"/>
        <w:rPr>
          <w:rFonts w:ascii="Cambria" w:hAnsi="Cambria" w:cs="Arial"/>
          <w:sz w:val="24"/>
          <w:szCs w:val="24"/>
        </w:rPr>
      </w:pPr>
      <w:r w:rsidRPr="00C17F30">
        <w:rPr>
          <w:rFonts w:ascii="Cambria" w:eastAsia="Gungsuh" w:hAnsi="Cambria" w:cs="Arial"/>
          <w:sz w:val="24"/>
          <w:szCs w:val="24"/>
        </w:rPr>
        <w:t xml:space="preserve">It is agreed and clarified that all previous outstanding rates, cesses, taxes and all other outgoings whatsoever in respect of the Property of the Society </w:t>
      </w:r>
      <w:r w:rsidRPr="00C17F30">
        <w:rPr>
          <w:rFonts w:ascii="Cambria" w:eastAsia="Gungsuh" w:hAnsi="Cambria" w:cs="Arial"/>
          <w:sz w:val="24"/>
          <w:szCs w:val="24"/>
        </w:rPr>
        <w:lastRenderedPageBreak/>
        <w:t xml:space="preserve">up to the </w:t>
      </w:r>
      <w:r w:rsidR="009B38FE" w:rsidRPr="00C17F30">
        <w:rPr>
          <w:rFonts w:ascii="Cambria" w:eastAsia="Gungsuh" w:hAnsi="Cambria" w:cs="Arial"/>
          <w:sz w:val="24"/>
          <w:szCs w:val="24"/>
        </w:rPr>
        <w:t xml:space="preserve">Vacation Date </w:t>
      </w:r>
      <w:r w:rsidR="007F3429" w:rsidRPr="00C17F30">
        <w:rPr>
          <w:rFonts w:ascii="Cambria" w:eastAsia="Gungsuh" w:hAnsi="Cambria" w:cs="Arial"/>
          <w:sz w:val="24"/>
          <w:szCs w:val="24"/>
        </w:rPr>
        <w:t>shall be paid by the Society</w:t>
      </w:r>
      <w:r w:rsidR="009B50FC" w:rsidRPr="00C17F30">
        <w:rPr>
          <w:rFonts w:ascii="Cambria" w:eastAsia="Gungsuh" w:hAnsi="Cambria" w:cs="Arial"/>
          <w:sz w:val="24"/>
          <w:szCs w:val="24"/>
        </w:rPr>
        <w:t xml:space="preserve">/ </w:t>
      </w:r>
      <w:r w:rsidR="000D69AF" w:rsidRPr="00C17F30">
        <w:rPr>
          <w:rFonts w:ascii="Cambria" w:eastAsia="Gungsuh" w:hAnsi="Cambria" w:cs="Arial"/>
          <w:sz w:val="24"/>
          <w:szCs w:val="24"/>
        </w:rPr>
        <w:t>respective Existing Members</w:t>
      </w:r>
      <w:r w:rsidRPr="00C17F30">
        <w:rPr>
          <w:rFonts w:ascii="Cambria" w:eastAsia="Gungsuh" w:hAnsi="Cambria" w:cs="Arial"/>
          <w:sz w:val="24"/>
          <w:szCs w:val="24"/>
        </w:rPr>
        <w:t>.</w:t>
      </w:r>
    </w:p>
    <w:p w14:paraId="452D4CF7" w14:textId="36B819DD" w:rsidR="00935700"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On and from the date of </w:t>
      </w:r>
      <w:r w:rsidR="00216D45" w:rsidRPr="00C17F30">
        <w:rPr>
          <w:rFonts w:ascii="Cambria" w:hAnsi="Cambria" w:cs="Arial"/>
          <w:sz w:val="24"/>
          <w:szCs w:val="24"/>
        </w:rPr>
        <w:t xml:space="preserve">full </w:t>
      </w:r>
      <w:r w:rsidRPr="00C17F30">
        <w:rPr>
          <w:rFonts w:ascii="Cambria" w:hAnsi="Cambria" w:cs="Arial"/>
          <w:sz w:val="24"/>
          <w:szCs w:val="24"/>
        </w:rPr>
        <w:t>OC</w:t>
      </w:r>
      <w:r w:rsidR="00723D7F" w:rsidRPr="00C17F30">
        <w:rPr>
          <w:rFonts w:ascii="Cambria" w:hAnsi="Cambria" w:cs="Arial"/>
          <w:sz w:val="24"/>
          <w:szCs w:val="24"/>
        </w:rPr>
        <w:t xml:space="preserve"> (as the case may be)</w:t>
      </w:r>
      <w:r w:rsidR="00347760" w:rsidRPr="00C17F30">
        <w:rPr>
          <w:rFonts w:ascii="Cambria" w:hAnsi="Cambria" w:cs="Arial"/>
          <w:sz w:val="24"/>
          <w:szCs w:val="24"/>
        </w:rPr>
        <w:t xml:space="preserve"> and upon receipt of the possession of the New </w:t>
      </w:r>
      <w:r w:rsidR="003330BD" w:rsidRPr="00C17F30">
        <w:rPr>
          <w:rFonts w:ascii="Cambria" w:hAnsi="Cambria" w:cs="Arial"/>
          <w:sz w:val="24"/>
          <w:szCs w:val="24"/>
        </w:rPr>
        <w:t>residential flats</w:t>
      </w:r>
      <w:r w:rsidR="00216D45" w:rsidRPr="00C17F30">
        <w:rPr>
          <w:rFonts w:ascii="Cambria" w:hAnsi="Cambria" w:cs="Arial"/>
          <w:sz w:val="24"/>
          <w:szCs w:val="24"/>
        </w:rPr>
        <w:t>/</w:t>
      </w:r>
      <w:r w:rsidR="003330BD" w:rsidRPr="00C17F30">
        <w:rPr>
          <w:rFonts w:ascii="Cambria" w:hAnsi="Cambria" w:cs="Arial"/>
          <w:sz w:val="24"/>
          <w:szCs w:val="24"/>
        </w:rPr>
        <w:t xml:space="preserve">commercial units </w:t>
      </w:r>
      <w:r w:rsidR="00347760" w:rsidRPr="00C17F30">
        <w:rPr>
          <w:rFonts w:ascii="Cambria" w:hAnsi="Cambria" w:cs="Arial"/>
          <w:sz w:val="24"/>
          <w:szCs w:val="24"/>
        </w:rPr>
        <w:t>by the Existing Members</w:t>
      </w:r>
      <w:r w:rsidRPr="00C17F30">
        <w:rPr>
          <w:rFonts w:ascii="Cambria" w:hAnsi="Cambria" w:cs="Arial"/>
          <w:sz w:val="24"/>
          <w:szCs w:val="24"/>
        </w:rPr>
        <w:t xml:space="preserve">, the Society </w:t>
      </w:r>
      <w:r w:rsidR="00723D7F" w:rsidRPr="00C17F30">
        <w:rPr>
          <w:rFonts w:ascii="Cambria" w:hAnsi="Cambria" w:cs="Arial"/>
          <w:sz w:val="24"/>
          <w:szCs w:val="24"/>
        </w:rPr>
        <w:t xml:space="preserve">/ its </w:t>
      </w:r>
      <w:r w:rsidR="00E57D65" w:rsidRPr="00C17F30">
        <w:rPr>
          <w:rFonts w:ascii="Cambria" w:hAnsi="Cambria" w:cs="Arial"/>
          <w:sz w:val="24"/>
          <w:szCs w:val="24"/>
        </w:rPr>
        <w:t xml:space="preserve">Existing </w:t>
      </w:r>
      <w:r w:rsidR="00723D7F" w:rsidRPr="00C17F30">
        <w:rPr>
          <w:rFonts w:ascii="Cambria" w:hAnsi="Cambria" w:cs="Arial"/>
          <w:sz w:val="24"/>
          <w:szCs w:val="24"/>
        </w:rPr>
        <w:t xml:space="preserve">Members </w:t>
      </w:r>
      <w:r w:rsidRPr="00C17F30">
        <w:rPr>
          <w:rFonts w:ascii="Cambria" w:hAnsi="Cambria" w:cs="Arial"/>
          <w:sz w:val="24"/>
          <w:szCs w:val="24"/>
        </w:rPr>
        <w:t xml:space="preserve">shall pay and discharge all taxes and outgoings including Municipal Taxes, Water Taxes and all other charges, rates, cess, taxes that may be levied by any public body or authorities in respect of the Property. </w:t>
      </w:r>
    </w:p>
    <w:p w14:paraId="75EE88B4"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Refund of Deposits</w:t>
      </w:r>
    </w:p>
    <w:p w14:paraId="5AFF4D96" w14:textId="77777777" w:rsidR="00C3268B" w:rsidRPr="00C17F30"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In the event of the Developer paying any refundable deposits to the MCGM and other concerned authorities in the course of the development of the </w:t>
      </w:r>
      <w:r w:rsidR="005827D8" w:rsidRPr="00C17F30">
        <w:rPr>
          <w:rFonts w:ascii="Cambria" w:hAnsi="Cambria" w:cs="Arial"/>
          <w:sz w:val="24"/>
          <w:szCs w:val="24"/>
        </w:rPr>
        <w:t>Land</w:t>
      </w:r>
      <w:r w:rsidRPr="00C17F30">
        <w:rPr>
          <w:rFonts w:ascii="Cambria" w:hAnsi="Cambria" w:cs="Arial"/>
          <w:sz w:val="24"/>
          <w:szCs w:val="24"/>
        </w:rPr>
        <w:t xml:space="preserve">, the Developer alone shall be entitled to the refund of such deposit in its own name and if such refund of deposits are received in the name of the Society, the Society shall forthwith pay the same to the Developer. To enable the Developer to obtain the refund the Society shall sign or execute all such writings as may be required by the Developer in that behalf, without raising any objection or requisition in that behalf. </w:t>
      </w:r>
    </w:p>
    <w:p w14:paraId="0F50586D"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Contracts with Architect, etc.</w:t>
      </w:r>
    </w:p>
    <w:p w14:paraId="185CF46A" w14:textId="3BB06ED1" w:rsidR="00C3268B" w:rsidRPr="00C17F30"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The Developer shall be entitled to enter into separate contracts in its own name with building contractor, architects and other professionals for carrying out the development of the </w:t>
      </w:r>
      <w:r w:rsidR="005827D8" w:rsidRPr="00C17F30">
        <w:rPr>
          <w:rFonts w:ascii="Cambria" w:hAnsi="Cambria" w:cs="Arial"/>
          <w:sz w:val="24"/>
          <w:szCs w:val="24"/>
        </w:rPr>
        <w:t>Land</w:t>
      </w:r>
      <w:r w:rsidR="0073622C" w:rsidRPr="00C17F30">
        <w:rPr>
          <w:rFonts w:ascii="Cambria" w:hAnsi="Cambria" w:cs="Arial"/>
          <w:sz w:val="24"/>
          <w:szCs w:val="24"/>
        </w:rPr>
        <w:t xml:space="preserve"> on </w:t>
      </w:r>
      <w:proofErr w:type="gramStart"/>
      <w:r w:rsidR="0073622C" w:rsidRPr="00C17F30">
        <w:rPr>
          <w:rFonts w:ascii="Cambria" w:hAnsi="Cambria" w:cs="Arial"/>
          <w:sz w:val="24"/>
          <w:szCs w:val="24"/>
        </w:rPr>
        <w:t>principal to principal</w:t>
      </w:r>
      <w:proofErr w:type="gramEnd"/>
      <w:r w:rsidR="0073622C" w:rsidRPr="00C17F30">
        <w:rPr>
          <w:rFonts w:ascii="Cambria" w:hAnsi="Cambria" w:cs="Arial"/>
          <w:sz w:val="24"/>
          <w:szCs w:val="24"/>
        </w:rPr>
        <w:t xml:space="preserve"> basis and not as agent of the Society</w:t>
      </w:r>
      <w:r w:rsidRPr="00C17F30">
        <w:rPr>
          <w:rFonts w:ascii="Cambria" w:hAnsi="Cambria" w:cs="Arial"/>
          <w:sz w:val="24"/>
          <w:szCs w:val="24"/>
        </w:rPr>
        <w:t>.</w:t>
      </w:r>
      <w:r w:rsidR="00B004DA" w:rsidRPr="00C17F30">
        <w:rPr>
          <w:rFonts w:ascii="Cambria" w:hAnsi="Cambria" w:cs="Arial"/>
          <w:sz w:val="24"/>
          <w:szCs w:val="24"/>
        </w:rPr>
        <w:t xml:space="preserve"> </w:t>
      </w:r>
    </w:p>
    <w:p w14:paraId="41193D6E"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Workforce of the Developer</w:t>
      </w:r>
    </w:p>
    <w:p w14:paraId="00568446" w14:textId="048BEBE2" w:rsidR="00C3268B" w:rsidRPr="00C17F30"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The Developer is entitled to employ and pay for its own workforce, labour, employees, etc. for the development of the </w:t>
      </w:r>
      <w:r w:rsidR="009F4DD3" w:rsidRPr="00C17F30">
        <w:rPr>
          <w:rFonts w:ascii="Cambria" w:hAnsi="Cambria" w:cs="Arial"/>
          <w:sz w:val="24"/>
          <w:szCs w:val="24"/>
        </w:rPr>
        <w:t>Land</w:t>
      </w:r>
      <w:r w:rsidR="0096390A" w:rsidRPr="00C17F30">
        <w:rPr>
          <w:rFonts w:ascii="Cambria" w:hAnsi="Cambria" w:cs="Arial"/>
          <w:sz w:val="24"/>
          <w:szCs w:val="24"/>
        </w:rPr>
        <w:t xml:space="preserve"> under the Workmen’s Compensation Act</w:t>
      </w:r>
      <w:r w:rsidRPr="00C17F30">
        <w:rPr>
          <w:rFonts w:ascii="Cambria" w:hAnsi="Cambria" w:cs="Arial"/>
          <w:sz w:val="24"/>
          <w:szCs w:val="24"/>
        </w:rPr>
        <w:t xml:space="preserve"> </w:t>
      </w:r>
      <w:r w:rsidR="001E4BDD" w:rsidRPr="004254B4">
        <w:rPr>
          <w:rFonts w:ascii="Cambria" w:hAnsi="Cambria" w:cs="Arial"/>
          <w:sz w:val="24"/>
          <w:szCs w:val="24"/>
        </w:rPr>
        <w:t xml:space="preserve">(as amended from time to </w:t>
      </w:r>
      <w:proofErr w:type="gramStart"/>
      <w:r w:rsidR="001E4BDD" w:rsidRPr="004254B4">
        <w:rPr>
          <w:rFonts w:ascii="Cambria" w:hAnsi="Cambria" w:cs="Arial"/>
          <w:sz w:val="24"/>
          <w:szCs w:val="24"/>
        </w:rPr>
        <w:t>time)</w:t>
      </w:r>
      <w:r w:rsidRPr="00C17F30">
        <w:rPr>
          <w:rFonts w:ascii="Cambria" w:hAnsi="Cambria" w:cs="Arial"/>
          <w:sz w:val="24"/>
          <w:szCs w:val="24"/>
        </w:rPr>
        <w:t>and</w:t>
      </w:r>
      <w:proofErr w:type="gramEnd"/>
      <w:r w:rsidRPr="00C17F30">
        <w:rPr>
          <w:rFonts w:ascii="Cambria" w:hAnsi="Cambria" w:cs="Arial"/>
          <w:sz w:val="24"/>
          <w:szCs w:val="24"/>
        </w:rPr>
        <w:t xml:space="preserve"> shall be liable for its workforce and comply with all rules and regulations in that behalf. All Indemnities, insurances, etc. of all such workmen, staff, workers, labourers, etc. including third parties shall be paid by the Developer or Developer’s contractor/s or professionals, if </w:t>
      </w:r>
      <w:proofErr w:type="gramStart"/>
      <w:r w:rsidRPr="00C17F30">
        <w:rPr>
          <w:rFonts w:ascii="Cambria" w:hAnsi="Cambria" w:cs="Arial"/>
          <w:sz w:val="24"/>
          <w:szCs w:val="24"/>
        </w:rPr>
        <w:t>so</w:t>
      </w:r>
      <w:proofErr w:type="gramEnd"/>
      <w:r w:rsidRPr="00C17F30">
        <w:rPr>
          <w:rFonts w:ascii="Cambria" w:hAnsi="Cambria" w:cs="Arial"/>
          <w:sz w:val="24"/>
          <w:szCs w:val="24"/>
        </w:rPr>
        <w:t xml:space="preserve"> hired by them and renewed from time to time. </w:t>
      </w:r>
      <w:r w:rsidR="008C36F9" w:rsidRPr="00C17F30">
        <w:rPr>
          <w:rFonts w:ascii="Cambria" w:hAnsi="Cambria" w:cs="Arial"/>
          <w:sz w:val="24"/>
          <w:szCs w:val="24"/>
        </w:rPr>
        <w:t>T</w:t>
      </w:r>
      <w:r w:rsidR="00633801" w:rsidRPr="00C17F30">
        <w:rPr>
          <w:rFonts w:ascii="Cambria" w:hAnsi="Cambria" w:cs="Arial"/>
          <w:sz w:val="24"/>
          <w:szCs w:val="24"/>
        </w:rPr>
        <w:t xml:space="preserve">he Society shall not be held responsible or liable for any </w:t>
      </w:r>
      <w:r w:rsidR="00F7056E" w:rsidRPr="00C17F30">
        <w:rPr>
          <w:rFonts w:ascii="Cambria" w:hAnsi="Cambria" w:cs="Arial"/>
          <w:sz w:val="24"/>
          <w:szCs w:val="24"/>
        </w:rPr>
        <w:t xml:space="preserve">such loss, damage, injury or </w:t>
      </w:r>
      <w:r w:rsidR="00633801" w:rsidRPr="00C17F30">
        <w:rPr>
          <w:rFonts w:ascii="Cambria" w:hAnsi="Cambria" w:cs="Arial"/>
          <w:sz w:val="24"/>
          <w:szCs w:val="24"/>
        </w:rPr>
        <w:t xml:space="preserve">claims that may arise out of any mishap or untoward </w:t>
      </w:r>
      <w:r w:rsidR="00633801" w:rsidRPr="00C17F30">
        <w:rPr>
          <w:rFonts w:ascii="Cambria" w:hAnsi="Cambria" w:cs="Arial"/>
          <w:sz w:val="24"/>
          <w:szCs w:val="24"/>
        </w:rPr>
        <w:lastRenderedPageBreak/>
        <w:t>incident at site</w:t>
      </w:r>
      <w:r w:rsidR="00575FE1" w:rsidRPr="00C17F30">
        <w:rPr>
          <w:rFonts w:ascii="Cambria" w:hAnsi="Cambria" w:cs="Arial"/>
          <w:sz w:val="24"/>
          <w:szCs w:val="24"/>
        </w:rPr>
        <w:t xml:space="preserve"> and the Developer shall indemnify the Society and keep the Society indemnified for the same</w:t>
      </w:r>
      <w:r w:rsidR="00773778" w:rsidRPr="00C17F30">
        <w:rPr>
          <w:rFonts w:ascii="Cambria" w:hAnsi="Cambria" w:cs="Arial"/>
          <w:sz w:val="24"/>
          <w:szCs w:val="24"/>
        </w:rPr>
        <w:t>.</w:t>
      </w:r>
    </w:p>
    <w:p w14:paraId="121D26B5" w14:textId="1A66DD5E" w:rsidR="00C3268B" w:rsidRPr="00C17F30" w:rsidRDefault="009E5833"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 xml:space="preserve">Transfer of </w:t>
      </w:r>
      <w:r w:rsidR="003330BD" w:rsidRPr="00C17F30">
        <w:rPr>
          <w:rFonts w:ascii="Cambria" w:hAnsi="Cambria" w:cs="Arial"/>
          <w:b/>
          <w:sz w:val="24"/>
          <w:szCs w:val="24"/>
        </w:rPr>
        <w:t xml:space="preserve">Existing Premises </w:t>
      </w:r>
      <w:r w:rsidRPr="00C17F30">
        <w:rPr>
          <w:rFonts w:ascii="Cambria" w:hAnsi="Cambria" w:cs="Arial"/>
          <w:b/>
          <w:sz w:val="24"/>
          <w:szCs w:val="24"/>
        </w:rPr>
        <w:t xml:space="preserve">by </w:t>
      </w:r>
      <w:r w:rsidR="00E57D65" w:rsidRPr="00C17F30">
        <w:rPr>
          <w:rFonts w:ascii="Cambria" w:hAnsi="Cambria" w:cs="Arial"/>
          <w:b/>
          <w:sz w:val="24"/>
          <w:szCs w:val="24"/>
        </w:rPr>
        <w:t xml:space="preserve">Existing </w:t>
      </w:r>
      <w:r w:rsidRPr="00C17F30">
        <w:rPr>
          <w:rFonts w:ascii="Cambria" w:hAnsi="Cambria" w:cs="Arial"/>
          <w:b/>
          <w:sz w:val="24"/>
          <w:szCs w:val="24"/>
        </w:rPr>
        <w:t>Members</w:t>
      </w:r>
      <w:r w:rsidR="00C3268B" w:rsidRPr="00C17F30">
        <w:rPr>
          <w:rFonts w:ascii="Cambria" w:hAnsi="Cambria" w:cs="Arial"/>
          <w:b/>
          <w:sz w:val="24"/>
          <w:szCs w:val="24"/>
        </w:rPr>
        <w:t xml:space="preserve"> </w:t>
      </w:r>
    </w:p>
    <w:p w14:paraId="0362A6DB" w14:textId="3B364A8B" w:rsidR="009E5833" w:rsidRPr="00C17F30" w:rsidRDefault="009E5833" w:rsidP="009E5833">
      <w:pPr>
        <w:pStyle w:val="ListParagraph"/>
        <w:widowControl w:val="0"/>
        <w:spacing w:after="180" w:line="360" w:lineRule="auto"/>
        <w:ind w:left="709"/>
        <w:contextualSpacing w:val="0"/>
        <w:jc w:val="both"/>
        <w:rPr>
          <w:rFonts w:ascii="Cambria" w:hAnsi="Cambria" w:cs="Arial"/>
          <w:sz w:val="24"/>
          <w:szCs w:val="24"/>
        </w:rPr>
      </w:pPr>
      <w:r w:rsidRPr="00C17F30">
        <w:rPr>
          <w:rFonts w:ascii="Cambria" w:hAnsi="Cambria" w:cs="Arial"/>
          <w:sz w:val="24"/>
          <w:szCs w:val="24"/>
        </w:rPr>
        <w:t>The</w:t>
      </w:r>
      <w:r w:rsidR="00E57D65" w:rsidRPr="00C17F30">
        <w:rPr>
          <w:rFonts w:ascii="Cambria" w:hAnsi="Cambria" w:cs="Arial"/>
          <w:sz w:val="24"/>
          <w:szCs w:val="24"/>
        </w:rPr>
        <w:t xml:space="preserve"> Existing</w:t>
      </w:r>
      <w:r w:rsidRPr="00C17F30">
        <w:rPr>
          <w:rFonts w:ascii="Cambria" w:hAnsi="Cambria" w:cs="Arial"/>
          <w:sz w:val="24"/>
          <w:szCs w:val="24"/>
        </w:rPr>
        <w:t xml:space="preserve"> Member/s, till the handing over of the </w:t>
      </w:r>
      <w:r w:rsidR="003330BD" w:rsidRPr="00C17F30">
        <w:rPr>
          <w:rFonts w:ascii="Cambria" w:hAnsi="Cambria" w:cs="Arial"/>
          <w:sz w:val="24"/>
          <w:szCs w:val="24"/>
        </w:rPr>
        <w:t>new residential flats</w:t>
      </w:r>
      <w:r w:rsidR="009F6CDB" w:rsidRPr="00C17F30">
        <w:rPr>
          <w:rFonts w:ascii="Cambria" w:hAnsi="Cambria" w:cs="Arial"/>
          <w:sz w:val="24"/>
          <w:szCs w:val="24"/>
        </w:rPr>
        <w:t>/</w:t>
      </w:r>
      <w:r w:rsidR="003330BD" w:rsidRPr="00C17F30">
        <w:rPr>
          <w:rFonts w:ascii="Cambria" w:hAnsi="Cambria" w:cs="Arial"/>
          <w:sz w:val="24"/>
          <w:szCs w:val="24"/>
        </w:rPr>
        <w:t xml:space="preserve">commercial units </w:t>
      </w:r>
      <w:r w:rsidRPr="00C17F30">
        <w:rPr>
          <w:rFonts w:ascii="Cambria" w:hAnsi="Cambria" w:cs="Arial"/>
          <w:sz w:val="24"/>
          <w:szCs w:val="24"/>
        </w:rPr>
        <w:t xml:space="preserve">with prior written consent of the Society and Developer as may be required under the adopted </w:t>
      </w:r>
      <w:proofErr w:type="spellStart"/>
      <w:r w:rsidRPr="00C17F30">
        <w:rPr>
          <w:rFonts w:ascii="Cambria" w:hAnsi="Cambria" w:cs="Arial"/>
          <w:sz w:val="24"/>
          <w:szCs w:val="24"/>
        </w:rPr>
        <w:t>by</w:t>
      </w:r>
      <w:r w:rsidR="00E40FD7" w:rsidRPr="00C17F30">
        <w:rPr>
          <w:rFonts w:ascii="Cambria" w:hAnsi="Cambria" w:cs="Arial"/>
          <w:sz w:val="24"/>
          <w:szCs w:val="24"/>
        </w:rPr>
        <w:t>e</w:t>
      </w:r>
      <w:proofErr w:type="spellEnd"/>
      <w:r w:rsidRPr="00C17F30">
        <w:rPr>
          <w:rFonts w:ascii="Cambria" w:hAnsi="Cambria" w:cs="Arial"/>
          <w:sz w:val="24"/>
          <w:szCs w:val="24"/>
        </w:rPr>
        <w:t xml:space="preserve">-laws and rules and regulations and concerned laws, shall be entitled to sell, assign his/her/their rights, title and interest in his/her/their respective </w:t>
      </w:r>
      <w:r w:rsidR="003330BD" w:rsidRPr="00C17F30">
        <w:rPr>
          <w:rFonts w:ascii="Cambria" w:hAnsi="Cambria" w:cs="Arial"/>
          <w:sz w:val="24"/>
          <w:szCs w:val="24"/>
        </w:rPr>
        <w:t xml:space="preserve">new residential flats/commercial units </w:t>
      </w:r>
      <w:r w:rsidRPr="00C17F30">
        <w:rPr>
          <w:rFonts w:ascii="Cambria" w:hAnsi="Cambria" w:cs="Arial"/>
          <w:sz w:val="24"/>
          <w:szCs w:val="24"/>
        </w:rPr>
        <w:t xml:space="preserve">and/or under Individual Agreement/s that may be entered into between them and the Developer. However, the assignee/transferee thereof shall be bound by the terms and conditions of these presents and obligations of the </w:t>
      </w:r>
      <w:r w:rsidR="00E57D65" w:rsidRPr="00C17F30">
        <w:rPr>
          <w:rFonts w:ascii="Cambria" w:hAnsi="Cambria" w:cs="Arial"/>
          <w:sz w:val="24"/>
          <w:szCs w:val="24"/>
        </w:rPr>
        <w:t xml:space="preserve">Existing </w:t>
      </w:r>
      <w:r w:rsidRPr="00C17F30">
        <w:rPr>
          <w:rFonts w:ascii="Cambria" w:hAnsi="Cambria" w:cs="Arial"/>
          <w:sz w:val="24"/>
          <w:szCs w:val="24"/>
        </w:rPr>
        <w:t xml:space="preserve">Members mentioned herein and under individual Agreement and the new transferee/s / assignee/s shall abide by all the terms and conditions of these presents and shall sign and execute a </w:t>
      </w:r>
      <w:r w:rsidR="00F2744C" w:rsidRPr="00C17F30">
        <w:rPr>
          <w:rFonts w:ascii="Cambria" w:hAnsi="Cambria" w:cs="Arial"/>
          <w:sz w:val="24"/>
          <w:szCs w:val="24"/>
        </w:rPr>
        <w:t xml:space="preserve">Deed of Adherence/ </w:t>
      </w:r>
      <w:r w:rsidRPr="00C17F30">
        <w:rPr>
          <w:rFonts w:ascii="Cambria" w:hAnsi="Cambria" w:cs="Arial"/>
          <w:sz w:val="24"/>
          <w:szCs w:val="24"/>
        </w:rPr>
        <w:t>Declaration-cum-Undertaking in favour of the Society and Developer simultaneously completing the transaction</w:t>
      </w:r>
      <w:r w:rsidR="004C6894" w:rsidRPr="00C17F30">
        <w:rPr>
          <w:rFonts w:ascii="Cambria" w:hAnsi="Cambria" w:cs="Arial"/>
          <w:sz w:val="24"/>
          <w:szCs w:val="24"/>
        </w:rPr>
        <w:t xml:space="preserve"> </w:t>
      </w:r>
      <w:r w:rsidR="00F2331D" w:rsidRPr="00C17F30">
        <w:rPr>
          <w:rFonts w:ascii="Cambria" w:hAnsi="Cambria" w:cs="Arial"/>
          <w:sz w:val="24"/>
          <w:szCs w:val="24"/>
        </w:rPr>
        <w:t xml:space="preserve">Such </w:t>
      </w:r>
      <w:r w:rsidR="002B42AA" w:rsidRPr="00C17F30">
        <w:rPr>
          <w:rFonts w:ascii="Cambria" w:hAnsi="Cambria" w:cs="Arial"/>
          <w:sz w:val="24"/>
          <w:szCs w:val="24"/>
        </w:rPr>
        <w:t>assignee/</w:t>
      </w:r>
      <w:r w:rsidR="00F2331D" w:rsidRPr="00C17F30">
        <w:rPr>
          <w:rFonts w:ascii="Cambria" w:hAnsi="Cambria" w:cs="Arial"/>
          <w:sz w:val="24"/>
          <w:szCs w:val="24"/>
        </w:rPr>
        <w:t xml:space="preserve">transferee shall be entitled to receive the </w:t>
      </w:r>
      <w:r w:rsidR="00EE4111" w:rsidRPr="00C17F30">
        <w:rPr>
          <w:rFonts w:ascii="Cambria" w:hAnsi="Cambria" w:cs="Arial"/>
          <w:sz w:val="24"/>
          <w:szCs w:val="24"/>
        </w:rPr>
        <w:t xml:space="preserve">all </w:t>
      </w:r>
      <w:r w:rsidR="00F2331D" w:rsidRPr="00C17F30">
        <w:rPr>
          <w:rFonts w:ascii="Cambria" w:hAnsi="Cambria" w:cs="Arial"/>
          <w:sz w:val="24"/>
          <w:szCs w:val="24"/>
        </w:rPr>
        <w:t xml:space="preserve">compensation mentioned herein from the date of transfer of the premises (unless agreed otherwise between the transferor </w:t>
      </w:r>
      <w:r w:rsidR="00EE4111" w:rsidRPr="00C17F30">
        <w:rPr>
          <w:rFonts w:ascii="Cambria" w:hAnsi="Cambria" w:cs="Arial"/>
          <w:sz w:val="24"/>
          <w:szCs w:val="24"/>
        </w:rPr>
        <w:t xml:space="preserve">i.e. </w:t>
      </w:r>
      <w:r w:rsidR="00F2331D" w:rsidRPr="00C17F30">
        <w:rPr>
          <w:rFonts w:ascii="Cambria" w:hAnsi="Cambria" w:cs="Arial"/>
          <w:sz w:val="24"/>
          <w:szCs w:val="24"/>
        </w:rPr>
        <w:t xml:space="preserve">Existing Member and the </w:t>
      </w:r>
      <w:r w:rsidR="00EE4111" w:rsidRPr="00C17F30">
        <w:rPr>
          <w:rFonts w:ascii="Cambria" w:hAnsi="Cambria" w:cs="Arial"/>
          <w:sz w:val="24"/>
          <w:szCs w:val="24"/>
        </w:rPr>
        <w:t>assignee/</w:t>
      </w:r>
      <w:r w:rsidR="00F2331D" w:rsidRPr="00C17F30">
        <w:rPr>
          <w:rFonts w:ascii="Cambria" w:hAnsi="Cambria" w:cs="Arial"/>
          <w:sz w:val="24"/>
          <w:szCs w:val="24"/>
        </w:rPr>
        <w:t xml:space="preserve">transferee). </w:t>
      </w:r>
      <w:r w:rsidRPr="00C17F30">
        <w:rPr>
          <w:rFonts w:ascii="Cambria" w:hAnsi="Cambria" w:cs="Arial"/>
          <w:sz w:val="24"/>
          <w:szCs w:val="24"/>
        </w:rPr>
        <w:t xml:space="preserve">It has been further agreed by and between the Parties hereto that the Developer herein shall not be held liable and/or responsible to provide/give to such transferee/ assignee Hardship Compensation, Displacement Compensation, etc. which it has already provided/ paid to the </w:t>
      </w:r>
      <w:r w:rsidR="00E57D65" w:rsidRPr="00C17F30">
        <w:rPr>
          <w:rFonts w:ascii="Cambria" w:hAnsi="Cambria" w:cs="Arial"/>
          <w:sz w:val="24"/>
          <w:szCs w:val="24"/>
        </w:rPr>
        <w:t xml:space="preserve">Existing </w:t>
      </w:r>
      <w:r w:rsidRPr="00C17F30">
        <w:rPr>
          <w:rFonts w:ascii="Cambria" w:hAnsi="Cambria" w:cs="Arial"/>
          <w:sz w:val="24"/>
          <w:szCs w:val="24"/>
        </w:rPr>
        <w:t xml:space="preserve">Member/s, and/or which shall be paid by the developer in future, in any manner whatsoever. The Society further undertakes not to transfer such </w:t>
      </w:r>
      <w:r w:rsidR="003330BD" w:rsidRPr="00C17F30">
        <w:rPr>
          <w:rFonts w:ascii="Cambria" w:hAnsi="Cambria" w:cs="Arial"/>
          <w:sz w:val="24"/>
          <w:szCs w:val="24"/>
        </w:rPr>
        <w:t xml:space="preserve">new residential flats/commercial units </w:t>
      </w:r>
      <w:r w:rsidRPr="00C17F30">
        <w:rPr>
          <w:rFonts w:ascii="Cambria" w:hAnsi="Cambria" w:cs="Arial"/>
          <w:sz w:val="24"/>
          <w:szCs w:val="24"/>
        </w:rPr>
        <w:t xml:space="preserve">in its records unless the new transferee executes a </w:t>
      </w:r>
      <w:r w:rsidR="00F2744C" w:rsidRPr="00C17F30">
        <w:rPr>
          <w:rFonts w:ascii="Cambria" w:hAnsi="Cambria" w:cs="Arial"/>
          <w:sz w:val="24"/>
          <w:szCs w:val="24"/>
        </w:rPr>
        <w:t>Deed of Adherence/</w:t>
      </w:r>
      <w:r w:rsidRPr="00C17F30">
        <w:rPr>
          <w:rFonts w:ascii="Cambria" w:hAnsi="Cambria" w:cs="Arial"/>
          <w:sz w:val="24"/>
          <w:szCs w:val="24"/>
        </w:rPr>
        <w:t>Declaration-cum-Undertaking as stated herein, in favour of the Developer and Society.</w:t>
      </w:r>
      <w:r w:rsidR="00F2331D" w:rsidRPr="00C17F30">
        <w:rPr>
          <w:rFonts w:ascii="Cambria" w:hAnsi="Cambria" w:cs="Arial"/>
          <w:sz w:val="24"/>
          <w:szCs w:val="24"/>
        </w:rPr>
        <w:t xml:space="preserve"> </w:t>
      </w:r>
    </w:p>
    <w:p w14:paraId="7AA7CAC5"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Salvage Value of the Structures on Demolition</w:t>
      </w:r>
    </w:p>
    <w:p w14:paraId="121AE834" w14:textId="20FF2FF3" w:rsidR="00C3268B" w:rsidRPr="00C17F30"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It is agreed between the Society and the Developer that, before demolition of the </w:t>
      </w:r>
      <w:r w:rsidR="00892709" w:rsidRPr="00C17F30">
        <w:rPr>
          <w:rFonts w:ascii="Cambria" w:hAnsi="Cambria" w:cs="Arial"/>
          <w:sz w:val="24"/>
          <w:szCs w:val="24"/>
        </w:rPr>
        <w:t xml:space="preserve">Existing </w:t>
      </w:r>
      <w:r w:rsidRPr="00C17F30">
        <w:rPr>
          <w:rFonts w:ascii="Cambria" w:hAnsi="Cambria" w:cs="Arial"/>
          <w:sz w:val="24"/>
          <w:szCs w:val="24"/>
        </w:rPr>
        <w:t xml:space="preserve">Building, the </w:t>
      </w:r>
      <w:r w:rsidR="00E57D65" w:rsidRPr="00C17F30">
        <w:rPr>
          <w:rFonts w:ascii="Cambria" w:hAnsi="Cambria" w:cs="Arial"/>
          <w:sz w:val="24"/>
          <w:szCs w:val="24"/>
        </w:rPr>
        <w:t xml:space="preserve">Existing </w:t>
      </w:r>
      <w:r w:rsidR="001C00EA" w:rsidRPr="00C17F30">
        <w:rPr>
          <w:rFonts w:ascii="Cambria" w:hAnsi="Cambria" w:cs="Arial"/>
          <w:sz w:val="24"/>
          <w:szCs w:val="24"/>
        </w:rPr>
        <w:t>M</w:t>
      </w:r>
      <w:r w:rsidRPr="00C17F30">
        <w:rPr>
          <w:rFonts w:ascii="Cambria" w:hAnsi="Cambria" w:cs="Arial"/>
          <w:sz w:val="24"/>
          <w:szCs w:val="24"/>
        </w:rPr>
        <w:t xml:space="preserve">embers shall be entitled to remove all their furniture’s, electric appliances, or any fixture which presently exists in their respective </w:t>
      </w:r>
      <w:r w:rsidR="00285F71" w:rsidRPr="00C17F30">
        <w:rPr>
          <w:rFonts w:ascii="Cambria" w:hAnsi="Cambria" w:cs="Arial"/>
          <w:sz w:val="24"/>
          <w:szCs w:val="24"/>
        </w:rPr>
        <w:t xml:space="preserve">Existing Premises </w:t>
      </w:r>
      <w:r w:rsidRPr="00C17F30">
        <w:rPr>
          <w:rFonts w:ascii="Cambria" w:hAnsi="Cambria" w:cs="Arial"/>
          <w:sz w:val="24"/>
          <w:szCs w:val="24"/>
        </w:rPr>
        <w:t xml:space="preserve">and the </w:t>
      </w:r>
      <w:r w:rsidR="00E57D65" w:rsidRPr="00C17F30">
        <w:rPr>
          <w:rFonts w:ascii="Cambria" w:hAnsi="Cambria" w:cs="Arial"/>
          <w:sz w:val="24"/>
          <w:szCs w:val="24"/>
        </w:rPr>
        <w:t xml:space="preserve">Existing </w:t>
      </w:r>
      <w:r w:rsidR="00403615" w:rsidRPr="00C17F30">
        <w:rPr>
          <w:rFonts w:ascii="Cambria" w:hAnsi="Cambria" w:cs="Arial"/>
          <w:sz w:val="24"/>
          <w:szCs w:val="24"/>
        </w:rPr>
        <w:t>M</w:t>
      </w:r>
      <w:r w:rsidRPr="00C17F30">
        <w:rPr>
          <w:rFonts w:ascii="Cambria" w:hAnsi="Cambria" w:cs="Arial"/>
          <w:sz w:val="24"/>
          <w:szCs w:val="24"/>
        </w:rPr>
        <w:t xml:space="preserve">embers shall also </w:t>
      </w:r>
      <w:r w:rsidRPr="00C17F30">
        <w:rPr>
          <w:rFonts w:ascii="Cambria" w:hAnsi="Cambria" w:cs="Arial"/>
          <w:sz w:val="24"/>
          <w:szCs w:val="24"/>
        </w:rPr>
        <w:lastRenderedPageBreak/>
        <w:t xml:space="preserve">remove their movables. The </w:t>
      </w:r>
      <w:r w:rsidR="00766655" w:rsidRPr="00C17F30">
        <w:rPr>
          <w:rFonts w:ascii="Cambria" w:hAnsi="Cambria" w:cs="Arial"/>
          <w:sz w:val="24"/>
          <w:szCs w:val="24"/>
        </w:rPr>
        <w:t xml:space="preserve">Existing </w:t>
      </w:r>
      <w:r w:rsidR="00C9025A" w:rsidRPr="00C17F30">
        <w:rPr>
          <w:rFonts w:ascii="Cambria" w:hAnsi="Cambria" w:cs="Arial"/>
          <w:sz w:val="24"/>
          <w:szCs w:val="24"/>
        </w:rPr>
        <w:t>M</w:t>
      </w:r>
      <w:r w:rsidRPr="00C17F30">
        <w:rPr>
          <w:rFonts w:ascii="Cambria" w:hAnsi="Cambria" w:cs="Arial"/>
          <w:sz w:val="24"/>
          <w:szCs w:val="24"/>
        </w:rPr>
        <w:t xml:space="preserve">embers shall </w:t>
      </w:r>
      <w:r w:rsidR="00C9025A" w:rsidRPr="00C17F30">
        <w:rPr>
          <w:rFonts w:ascii="Cambria" w:hAnsi="Cambria" w:cs="Arial"/>
          <w:sz w:val="24"/>
          <w:szCs w:val="24"/>
        </w:rPr>
        <w:t xml:space="preserve">not </w:t>
      </w:r>
      <w:r w:rsidRPr="00C17F30">
        <w:rPr>
          <w:rFonts w:ascii="Cambria" w:hAnsi="Cambria" w:cs="Arial"/>
          <w:sz w:val="24"/>
          <w:szCs w:val="24"/>
        </w:rPr>
        <w:t xml:space="preserve">be entitled to </w:t>
      </w:r>
      <w:r w:rsidR="0042251E" w:rsidRPr="00C17F30">
        <w:rPr>
          <w:rFonts w:ascii="Cambria" w:hAnsi="Cambria" w:cs="Arial"/>
          <w:sz w:val="24"/>
          <w:szCs w:val="24"/>
        </w:rPr>
        <w:t xml:space="preserve">remove </w:t>
      </w:r>
      <w:r w:rsidRPr="00C17F30">
        <w:rPr>
          <w:rFonts w:ascii="Cambria" w:hAnsi="Cambria" w:cs="Arial"/>
          <w:sz w:val="24"/>
          <w:szCs w:val="24"/>
        </w:rPr>
        <w:t xml:space="preserve">the said doors, windows, grills, fixtures etc., and/or any salvage which shall become available before demolishing the </w:t>
      </w:r>
      <w:r w:rsidR="00892709" w:rsidRPr="00C17F30">
        <w:rPr>
          <w:rFonts w:ascii="Cambria" w:hAnsi="Cambria" w:cs="Arial"/>
          <w:sz w:val="24"/>
          <w:szCs w:val="24"/>
        </w:rPr>
        <w:t xml:space="preserve">Existing </w:t>
      </w:r>
      <w:r w:rsidRPr="00C17F30">
        <w:rPr>
          <w:rFonts w:ascii="Cambria" w:hAnsi="Cambria" w:cs="Arial"/>
          <w:sz w:val="24"/>
          <w:szCs w:val="24"/>
        </w:rPr>
        <w:t xml:space="preserve">Building and the </w:t>
      </w:r>
      <w:r w:rsidR="00E57D65" w:rsidRPr="00C17F30">
        <w:rPr>
          <w:rFonts w:ascii="Cambria" w:hAnsi="Cambria" w:cs="Arial"/>
          <w:sz w:val="24"/>
          <w:szCs w:val="24"/>
        </w:rPr>
        <w:t xml:space="preserve">Existing </w:t>
      </w:r>
      <w:r w:rsidR="00C9025A" w:rsidRPr="00C17F30">
        <w:rPr>
          <w:rFonts w:ascii="Cambria" w:hAnsi="Cambria" w:cs="Arial"/>
          <w:sz w:val="24"/>
          <w:szCs w:val="24"/>
        </w:rPr>
        <w:t>M</w:t>
      </w:r>
      <w:r w:rsidRPr="00C17F30">
        <w:rPr>
          <w:rFonts w:ascii="Cambria" w:hAnsi="Cambria" w:cs="Arial"/>
          <w:sz w:val="24"/>
          <w:szCs w:val="24"/>
        </w:rPr>
        <w:t xml:space="preserve">embers shall </w:t>
      </w:r>
      <w:r w:rsidR="00C9025A" w:rsidRPr="00C17F30">
        <w:rPr>
          <w:rFonts w:ascii="Cambria" w:hAnsi="Cambria" w:cs="Arial"/>
          <w:sz w:val="24"/>
          <w:szCs w:val="24"/>
        </w:rPr>
        <w:t xml:space="preserve">not be at </w:t>
      </w:r>
      <w:r w:rsidRPr="00C17F30">
        <w:rPr>
          <w:rFonts w:ascii="Cambria" w:hAnsi="Cambria" w:cs="Arial"/>
          <w:sz w:val="24"/>
          <w:szCs w:val="24"/>
        </w:rPr>
        <w:t>liberty to sell and dispose of all the above and to appropriate unto itself the monies/</w:t>
      </w:r>
      <w:r w:rsidR="00C526B5" w:rsidRPr="00C17F30">
        <w:rPr>
          <w:rFonts w:ascii="Cambria" w:hAnsi="Cambria" w:cs="Arial"/>
          <w:sz w:val="24"/>
          <w:szCs w:val="24"/>
        </w:rPr>
        <w:t xml:space="preserve"> </w:t>
      </w:r>
      <w:r w:rsidRPr="00C17F30">
        <w:rPr>
          <w:rFonts w:ascii="Cambria" w:hAnsi="Cambria" w:cs="Arial"/>
          <w:sz w:val="24"/>
          <w:szCs w:val="24"/>
        </w:rPr>
        <w:t>consideration</w:t>
      </w:r>
      <w:r w:rsidR="00731D2F" w:rsidRPr="00C17F30">
        <w:rPr>
          <w:rFonts w:ascii="Cambria" w:hAnsi="Cambria" w:cs="Arial"/>
          <w:sz w:val="24"/>
          <w:szCs w:val="24"/>
        </w:rPr>
        <w:t xml:space="preserve"> </w:t>
      </w:r>
      <w:r w:rsidRPr="00C17F30">
        <w:rPr>
          <w:rFonts w:ascii="Cambria" w:hAnsi="Cambria" w:cs="Arial"/>
          <w:sz w:val="24"/>
          <w:szCs w:val="24"/>
        </w:rPr>
        <w:t xml:space="preserve">arising there from. On the demolition of the </w:t>
      </w:r>
      <w:r w:rsidR="00892709" w:rsidRPr="00C17F30">
        <w:rPr>
          <w:rFonts w:ascii="Cambria" w:hAnsi="Cambria" w:cs="Arial"/>
          <w:sz w:val="24"/>
          <w:szCs w:val="24"/>
        </w:rPr>
        <w:t xml:space="preserve">Existing </w:t>
      </w:r>
      <w:r w:rsidRPr="00C17F30">
        <w:rPr>
          <w:rFonts w:ascii="Cambria" w:hAnsi="Cambria" w:cs="Arial"/>
          <w:sz w:val="24"/>
          <w:szCs w:val="24"/>
        </w:rPr>
        <w:t>Building standing on the Property, the salvage value of the same will belong to the Developer alone.</w:t>
      </w:r>
    </w:p>
    <w:p w14:paraId="2D4AC984"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No Partnership</w:t>
      </w:r>
    </w:p>
    <w:p w14:paraId="29219064" w14:textId="77777777" w:rsidR="00C3268B" w:rsidRPr="00C17F30"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This Agreement will not be treated and/or construed as a partnership between the Society and the Developer. The Developer is given a right to develop the </w:t>
      </w:r>
      <w:r w:rsidR="00D420E4" w:rsidRPr="00C17F30">
        <w:rPr>
          <w:rFonts w:ascii="Cambria" w:hAnsi="Cambria" w:cs="Arial"/>
          <w:sz w:val="24"/>
          <w:szCs w:val="24"/>
        </w:rPr>
        <w:t xml:space="preserve">Land </w:t>
      </w:r>
      <w:r w:rsidRPr="00C17F30">
        <w:rPr>
          <w:rFonts w:ascii="Cambria" w:hAnsi="Cambria" w:cs="Arial"/>
          <w:sz w:val="24"/>
          <w:szCs w:val="24"/>
        </w:rPr>
        <w:t>on its own accord and not as an agent of the Society. The relationship between the Parties hereto shall be on principal</w:t>
      </w:r>
      <w:r w:rsidR="00C526B5" w:rsidRPr="00C17F30">
        <w:rPr>
          <w:rFonts w:ascii="Cambria" w:hAnsi="Cambria" w:cs="Arial"/>
          <w:sz w:val="24"/>
          <w:szCs w:val="24"/>
        </w:rPr>
        <w:t>-</w:t>
      </w:r>
      <w:r w:rsidRPr="00C17F30">
        <w:rPr>
          <w:rFonts w:ascii="Cambria" w:hAnsi="Cambria" w:cs="Arial"/>
          <w:sz w:val="24"/>
          <w:szCs w:val="24"/>
        </w:rPr>
        <w:t>to</w:t>
      </w:r>
      <w:r w:rsidR="00C526B5" w:rsidRPr="00C17F30">
        <w:rPr>
          <w:rFonts w:ascii="Cambria" w:hAnsi="Cambria" w:cs="Arial"/>
          <w:sz w:val="24"/>
          <w:szCs w:val="24"/>
        </w:rPr>
        <w:t>-</w:t>
      </w:r>
      <w:r w:rsidRPr="00C17F30">
        <w:rPr>
          <w:rFonts w:ascii="Cambria" w:hAnsi="Cambria" w:cs="Arial"/>
          <w:sz w:val="24"/>
          <w:szCs w:val="24"/>
        </w:rPr>
        <w:t>principal basis.</w:t>
      </w:r>
    </w:p>
    <w:p w14:paraId="07AD1217" w14:textId="394AA254" w:rsidR="00C3268B" w:rsidRPr="00C17F30" w:rsidRDefault="00C3268B" w:rsidP="004052D9">
      <w:pPr>
        <w:widowControl w:val="0"/>
        <w:numPr>
          <w:ilvl w:val="0"/>
          <w:numId w:val="4"/>
        </w:numPr>
        <w:spacing w:after="120" w:line="360" w:lineRule="auto"/>
        <w:ind w:hanging="720"/>
        <w:jc w:val="both"/>
        <w:rPr>
          <w:rFonts w:ascii="Cambria" w:hAnsi="Cambria" w:cs="Arial"/>
          <w:sz w:val="24"/>
          <w:szCs w:val="24"/>
        </w:rPr>
      </w:pPr>
      <w:r w:rsidRPr="00C17F30">
        <w:rPr>
          <w:rFonts w:ascii="Cambria" w:hAnsi="Cambria" w:cs="Arial"/>
          <w:b/>
          <w:sz w:val="24"/>
          <w:szCs w:val="24"/>
        </w:rPr>
        <w:t>Stamp Duty, Registration Charges, Advocates Fees</w:t>
      </w:r>
      <w:r w:rsidR="00232624" w:rsidRPr="00C17F30">
        <w:rPr>
          <w:rFonts w:ascii="Cambria" w:hAnsi="Cambria" w:cs="Arial"/>
          <w:b/>
          <w:sz w:val="24"/>
          <w:szCs w:val="24"/>
        </w:rPr>
        <w:t>, PMC Fees</w:t>
      </w:r>
      <w:r w:rsidRPr="00C17F30">
        <w:rPr>
          <w:rFonts w:ascii="Cambria" w:hAnsi="Cambria" w:cs="Arial"/>
          <w:b/>
          <w:sz w:val="24"/>
          <w:szCs w:val="24"/>
        </w:rPr>
        <w:t xml:space="preserve"> and Out of Pocket Expenses </w:t>
      </w:r>
    </w:p>
    <w:p w14:paraId="36F83B8D" w14:textId="6572B9E5" w:rsidR="00BF5C33" w:rsidRPr="00C17F30" w:rsidRDefault="00C3268B" w:rsidP="0057425A">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The Developer alone shall pay the stamp duty and registration charges and all out of pocket expenses in respect thereof on </w:t>
      </w:r>
      <w:r w:rsidR="00C22E97" w:rsidRPr="00C17F30">
        <w:rPr>
          <w:rFonts w:ascii="Cambria" w:hAnsi="Cambria" w:cs="Arial"/>
          <w:sz w:val="24"/>
          <w:szCs w:val="24"/>
        </w:rPr>
        <w:t xml:space="preserve">the Member’s </w:t>
      </w:r>
      <w:r w:rsidR="00B03271" w:rsidRPr="00C17F30">
        <w:rPr>
          <w:rFonts w:ascii="Cambria" w:hAnsi="Cambria" w:cs="Arial"/>
          <w:sz w:val="24"/>
          <w:szCs w:val="24"/>
        </w:rPr>
        <w:t xml:space="preserve">New </w:t>
      </w:r>
      <w:r w:rsidR="00C22E97" w:rsidRPr="00C17F30">
        <w:rPr>
          <w:rFonts w:ascii="Cambria" w:hAnsi="Cambria" w:cs="Arial"/>
          <w:sz w:val="24"/>
          <w:szCs w:val="24"/>
        </w:rPr>
        <w:t>Area to be provided</w:t>
      </w:r>
      <w:r w:rsidR="0088190B" w:rsidRPr="00C17F30">
        <w:rPr>
          <w:rFonts w:ascii="Cambria" w:hAnsi="Cambria" w:cs="Arial"/>
          <w:sz w:val="24"/>
          <w:szCs w:val="24"/>
        </w:rPr>
        <w:t xml:space="preserve"> </w:t>
      </w:r>
      <w:r w:rsidR="00C22E97" w:rsidRPr="00C17F30">
        <w:rPr>
          <w:rFonts w:ascii="Cambria" w:hAnsi="Cambria" w:cs="Arial"/>
          <w:sz w:val="24"/>
          <w:szCs w:val="24"/>
        </w:rPr>
        <w:t xml:space="preserve">free of costs </w:t>
      </w:r>
      <w:r w:rsidR="002B6695" w:rsidRPr="00C17F30">
        <w:rPr>
          <w:rFonts w:ascii="Cambria" w:hAnsi="Cambria" w:cs="Arial"/>
          <w:sz w:val="24"/>
          <w:szCs w:val="24"/>
        </w:rPr>
        <w:t xml:space="preserve">by the Developer </w:t>
      </w:r>
      <w:r w:rsidR="00C22E97" w:rsidRPr="00C17F30">
        <w:rPr>
          <w:rFonts w:ascii="Cambria" w:hAnsi="Cambria" w:cs="Arial"/>
          <w:sz w:val="24"/>
          <w:szCs w:val="24"/>
        </w:rPr>
        <w:t xml:space="preserve">under </w:t>
      </w:r>
      <w:r w:rsidRPr="00C17F30">
        <w:rPr>
          <w:rFonts w:ascii="Cambria" w:hAnsi="Cambria" w:cs="Arial"/>
          <w:sz w:val="24"/>
          <w:szCs w:val="24"/>
        </w:rPr>
        <w:t>this Development Agreement</w:t>
      </w:r>
      <w:r w:rsidR="00A96B25" w:rsidRPr="00C17F30">
        <w:rPr>
          <w:rFonts w:ascii="Cambria" w:hAnsi="Cambria" w:cs="Arial"/>
          <w:sz w:val="24"/>
          <w:szCs w:val="24"/>
        </w:rPr>
        <w:t>, Power of Attorney</w:t>
      </w:r>
      <w:r w:rsidR="00F8454B" w:rsidRPr="00C17F30">
        <w:rPr>
          <w:rFonts w:ascii="Cambria" w:hAnsi="Cambria" w:cs="Arial"/>
          <w:sz w:val="24"/>
          <w:szCs w:val="24"/>
        </w:rPr>
        <w:t xml:space="preserve">, </w:t>
      </w:r>
      <w:r w:rsidR="00A9517F" w:rsidRPr="00C17F30">
        <w:rPr>
          <w:rFonts w:ascii="Cambria" w:hAnsi="Cambria" w:cs="Arial"/>
          <w:sz w:val="24"/>
          <w:szCs w:val="24"/>
        </w:rPr>
        <w:t>PAAA</w:t>
      </w:r>
      <w:r w:rsidR="004F397A" w:rsidRPr="00C17F30">
        <w:rPr>
          <w:rFonts w:ascii="Cambria" w:hAnsi="Cambria" w:cs="Arial"/>
          <w:sz w:val="24"/>
          <w:szCs w:val="24"/>
        </w:rPr>
        <w:t xml:space="preserve"> and/or any other incidental documents executed pertaining to</w:t>
      </w:r>
      <w:r w:rsidR="005A348F" w:rsidRPr="00C17F30">
        <w:rPr>
          <w:rFonts w:ascii="Cambria" w:hAnsi="Cambria" w:cs="Arial"/>
          <w:sz w:val="24"/>
          <w:szCs w:val="24"/>
        </w:rPr>
        <w:t xml:space="preserve"> the redevelopment of the Property</w:t>
      </w:r>
      <w:r w:rsidRPr="00C17F30">
        <w:rPr>
          <w:rFonts w:ascii="Cambria" w:hAnsi="Cambria" w:cs="Arial"/>
          <w:sz w:val="24"/>
          <w:szCs w:val="24"/>
        </w:rPr>
        <w:t>.</w:t>
      </w:r>
      <w:r w:rsidR="00A96B25" w:rsidRPr="00C17F30">
        <w:rPr>
          <w:rFonts w:ascii="Cambria" w:hAnsi="Cambria" w:cs="Arial"/>
          <w:sz w:val="24"/>
          <w:szCs w:val="24"/>
        </w:rPr>
        <w:t xml:space="preserve"> </w:t>
      </w:r>
      <w:r w:rsidR="00BF5C33" w:rsidRPr="00C17F30">
        <w:rPr>
          <w:rFonts w:ascii="Cambria" w:hAnsi="Cambria" w:cs="Arial"/>
          <w:sz w:val="24"/>
          <w:szCs w:val="24"/>
        </w:rPr>
        <w:t xml:space="preserve"> </w:t>
      </w:r>
    </w:p>
    <w:p w14:paraId="702ABB7F" w14:textId="69164482" w:rsidR="00BF5C33" w:rsidRPr="00C17F30" w:rsidRDefault="00BF5C33" w:rsidP="00BA0ECD">
      <w:pPr>
        <w:widowControl w:val="0"/>
        <w:numPr>
          <w:ilvl w:val="1"/>
          <w:numId w:val="4"/>
        </w:numPr>
        <w:spacing w:after="180" w:line="360" w:lineRule="auto"/>
        <w:jc w:val="both"/>
        <w:rPr>
          <w:rFonts w:ascii="Cambria" w:hAnsi="Cambria" w:cs="Arial"/>
          <w:sz w:val="24"/>
          <w:szCs w:val="24"/>
        </w:rPr>
      </w:pPr>
      <w:r w:rsidRPr="00C17F30">
        <w:rPr>
          <w:rFonts w:ascii="Cambria" w:hAnsi="Cambria"/>
          <w:sz w:val="24"/>
          <w:szCs w:val="24"/>
        </w:rPr>
        <w:t xml:space="preserve">In case, if due to any change in government regulations or otherwise, a notice for any of the aforesaid taxes or duties is received after the receipt of the </w:t>
      </w:r>
      <w:r w:rsidR="00E550FA">
        <w:rPr>
          <w:rFonts w:ascii="Cambria" w:hAnsi="Cambria"/>
          <w:sz w:val="24"/>
          <w:szCs w:val="24"/>
        </w:rPr>
        <w:t xml:space="preserve">full </w:t>
      </w:r>
      <w:r w:rsidRPr="00C17F30">
        <w:rPr>
          <w:rFonts w:ascii="Cambria" w:hAnsi="Cambria"/>
          <w:sz w:val="24"/>
          <w:szCs w:val="24"/>
        </w:rPr>
        <w:t xml:space="preserve">OC, but the amount pertains to a cost prior to the receipt of the </w:t>
      </w:r>
      <w:r w:rsidR="00E02D70">
        <w:rPr>
          <w:rFonts w:ascii="Cambria" w:hAnsi="Cambria"/>
          <w:sz w:val="24"/>
          <w:szCs w:val="24"/>
        </w:rPr>
        <w:t xml:space="preserve">full </w:t>
      </w:r>
      <w:r w:rsidRPr="00C17F30">
        <w:rPr>
          <w:rFonts w:ascii="Cambria" w:hAnsi="Cambria"/>
          <w:sz w:val="24"/>
          <w:szCs w:val="24"/>
        </w:rPr>
        <w:t xml:space="preserve">OC, the Developer shall be liable to pay such costs as long as the payment is of stage prior to receipt of the </w:t>
      </w:r>
      <w:r w:rsidR="00E550FA">
        <w:rPr>
          <w:rFonts w:ascii="Cambria" w:hAnsi="Cambria"/>
          <w:sz w:val="24"/>
          <w:szCs w:val="24"/>
        </w:rPr>
        <w:t xml:space="preserve">full </w:t>
      </w:r>
      <w:r w:rsidRPr="00C17F30">
        <w:rPr>
          <w:rFonts w:ascii="Cambria" w:hAnsi="Cambria"/>
          <w:sz w:val="24"/>
          <w:szCs w:val="24"/>
        </w:rPr>
        <w:t>OC. All payments such as stamp duty, registration fees, GST, infrastructure, and development charges etc. on the additional area purchased by a Member of the Society shall be borne and paid by the said Member.</w:t>
      </w:r>
    </w:p>
    <w:p w14:paraId="159BB3F5" w14:textId="3267DA45" w:rsidR="00D420E4" w:rsidRPr="00C17F30" w:rsidRDefault="00BF5C33" w:rsidP="00BA0ECD">
      <w:pPr>
        <w:widowControl w:val="0"/>
        <w:spacing w:after="180" w:line="360" w:lineRule="auto"/>
        <w:ind w:left="720"/>
        <w:jc w:val="both"/>
        <w:rPr>
          <w:rFonts w:ascii="Cambria" w:hAnsi="Cambria" w:cs="Arial"/>
          <w:sz w:val="24"/>
          <w:szCs w:val="24"/>
        </w:rPr>
      </w:pPr>
      <w:r w:rsidRPr="00C17F30">
        <w:rPr>
          <w:rFonts w:ascii="Cambria" w:hAnsi="Cambria"/>
          <w:w w:val="105"/>
          <w:sz w:val="24"/>
          <w:szCs w:val="24"/>
        </w:rPr>
        <w:t xml:space="preserve">Notwithstanding the aforesaid, if the Society or the Members become liable to pay any Capital Gains Tax due to delay in completion of the project beyond 36(thirty-six) months from the Vacation Date, the liability of such Capital Gains Tax shall be borne and paid by the </w:t>
      </w:r>
      <w:r w:rsidRPr="00C17F30">
        <w:rPr>
          <w:rFonts w:ascii="Cambria" w:hAnsi="Cambria"/>
          <w:w w:val="105"/>
          <w:sz w:val="24"/>
          <w:szCs w:val="24"/>
        </w:rPr>
        <w:lastRenderedPageBreak/>
        <w:t>Developer</w:t>
      </w:r>
      <w:r w:rsidR="00C3268B" w:rsidRPr="00C17F30">
        <w:rPr>
          <w:rFonts w:ascii="Cambria" w:hAnsi="Cambria" w:cs="Arial"/>
          <w:sz w:val="24"/>
          <w:szCs w:val="24"/>
        </w:rPr>
        <w:t xml:space="preserve"> </w:t>
      </w:r>
    </w:p>
    <w:p w14:paraId="115368F1" w14:textId="67F9C85B" w:rsidR="00D420E4" w:rsidRPr="00C17F30" w:rsidRDefault="00C3268B" w:rsidP="0057425A">
      <w:pPr>
        <w:widowControl w:val="0"/>
        <w:numPr>
          <w:ilvl w:val="1"/>
          <w:numId w:val="4"/>
        </w:numPr>
        <w:spacing w:after="180" w:line="360" w:lineRule="auto"/>
        <w:jc w:val="both"/>
        <w:rPr>
          <w:rFonts w:ascii="Cambria" w:hAnsi="Cambria"/>
          <w:sz w:val="24"/>
        </w:rPr>
      </w:pPr>
      <w:r w:rsidRPr="00C17F30">
        <w:rPr>
          <w:rFonts w:ascii="Cambria" w:hAnsi="Cambria" w:cs="Arial"/>
          <w:sz w:val="24"/>
          <w:szCs w:val="24"/>
        </w:rPr>
        <w:t xml:space="preserve">The </w:t>
      </w:r>
      <w:r w:rsidR="00D420E4" w:rsidRPr="00C17F30">
        <w:rPr>
          <w:rFonts w:ascii="Cambria" w:hAnsi="Cambria" w:cs="Arial"/>
          <w:sz w:val="24"/>
          <w:szCs w:val="24"/>
        </w:rPr>
        <w:t xml:space="preserve">GST </w:t>
      </w:r>
      <w:r w:rsidR="0053564F" w:rsidRPr="00C17F30">
        <w:rPr>
          <w:rFonts w:ascii="Cambria" w:hAnsi="Cambria" w:cs="Arial"/>
          <w:sz w:val="24"/>
          <w:szCs w:val="24"/>
        </w:rPr>
        <w:t>o</w:t>
      </w:r>
      <w:r w:rsidR="00EC52C8" w:rsidRPr="00C17F30">
        <w:rPr>
          <w:rFonts w:ascii="Cambria" w:hAnsi="Cambria" w:cs="Arial"/>
          <w:sz w:val="24"/>
          <w:szCs w:val="24"/>
        </w:rPr>
        <w:t>n</w:t>
      </w:r>
      <w:r w:rsidR="0053564F" w:rsidRPr="00C17F30">
        <w:rPr>
          <w:rFonts w:ascii="Cambria" w:hAnsi="Cambria" w:cs="Arial"/>
          <w:sz w:val="24"/>
          <w:szCs w:val="24"/>
        </w:rPr>
        <w:t xml:space="preserve"> the Existing </w:t>
      </w:r>
      <w:r w:rsidR="0076300F" w:rsidRPr="00C17F30">
        <w:rPr>
          <w:rFonts w:ascii="Cambria" w:hAnsi="Cambria" w:cs="Arial"/>
          <w:sz w:val="24"/>
          <w:szCs w:val="24"/>
        </w:rPr>
        <w:t xml:space="preserve">Member’s </w:t>
      </w:r>
      <w:r w:rsidR="005D2C6D" w:rsidRPr="00C17F30">
        <w:rPr>
          <w:rFonts w:ascii="Cambria" w:hAnsi="Cambria" w:cs="Arial"/>
          <w:sz w:val="24"/>
          <w:szCs w:val="24"/>
        </w:rPr>
        <w:t>A</w:t>
      </w:r>
      <w:r w:rsidR="00E66E8B" w:rsidRPr="00C17F30">
        <w:rPr>
          <w:rFonts w:ascii="Cambria" w:hAnsi="Cambria" w:cs="Arial"/>
          <w:sz w:val="24"/>
          <w:szCs w:val="24"/>
        </w:rPr>
        <w:t>rea shall be borne and paid by the Developer</w:t>
      </w:r>
    </w:p>
    <w:p w14:paraId="018A4DEB" w14:textId="0B1C1803" w:rsidR="00C3268B" w:rsidRPr="00CB5903" w:rsidRDefault="00D420E4" w:rsidP="00CB5903">
      <w:pPr>
        <w:widowControl w:val="0"/>
        <w:numPr>
          <w:ilvl w:val="1"/>
          <w:numId w:val="4"/>
        </w:numPr>
        <w:spacing w:after="180" w:line="360" w:lineRule="auto"/>
        <w:jc w:val="both"/>
        <w:rPr>
          <w:rFonts w:ascii="Cambria" w:hAnsi="Cambria" w:cs="Arial"/>
          <w:sz w:val="24"/>
          <w:szCs w:val="24"/>
        </w:rPr>
      </w:pPr>
      <w:r w:rsidRPr="00C17F30">
        <w:rPr>
          <w:rFonts w:ascii="Cambria" w:hAnsi="Cambria" w:cs="Arial"/>
          <w:sz w:val="24"/>
          <w:szCs w:val="24"/>
        </w:rPr>
        <w:t xml:space="preserve">If any of the </w:t>
      </w:r>
      <w:r w:rsidR="00E57D65" w:rsidRPr="00C17F30">
        <w:rPr>
          <w:rFonts w:ascii="Cambria" w:hAnsi="Cambria" w:cs="Arial"/>
          <w:sz w:val="24"/>
          <w:szCs w:val="24"/>
        </w:rPr>
        <w:t xml:space="preserve">Existing </w:t>
      </w:r>
      <w:r w:rsidRPr="00C17F30">
        <w:rPr>
          <w:rFonts w:ascii="Cambria" w:hAnsi="Cambria" w:cs="Arial"/>
          <w:sz w:val="24"/>
          <w:szCs w:val="24"/>
        </w:rPr>
        <w:t xml:space="preserve">Member desires to purchase additional area from the Developer, over and above his / her free entitlement as mentioned herein in </w:t>
      </w:r>
      <w:r w:rsidR="0000409D" w:rsidRPr="00C17F30">
        <w:rPr>
          <w:rFonts w:ascii="Cambria" w:hAnsi="Cambria" w:cs="Arial"/>
          <w:b/>
          <w:bCs/>
          <w:sz w:val="24"/>
          <w:szCs w:val="24"/>
        </w:rPr>
        <w:t xml:space="preserve">Clause </w:t>
      </w:r>
      <w:r w:rsidR="002633D0">
        <w:rPr>
          <w:rFonts w:ascii="Cambria" w:hAnsi="Cambria" w:cs="Arial"/>
          <w:b/>
          <w:bCs/>
          <w:sz w:val="24"/>
          <w:szCs w:val="24"/>
        </w:rPr>
        <w:t>7.2</w:t>
      </w:r>
      <w:r w:rsidRPr="00C17F30">
        <w:rPr>
          <w:rFonts w:ascii="Cambria" w:hAnsi="Cambria" w:cs="Arial"/>
          <w:sz w:val="24"/>
          <w:szCs w:val="24"/>
        </w:rPr>
        <w:t xml:space="preserve"> above, then, the stamp duty, registration fees, GST, etc. for such additional area shall be paid by such </w:t>
      </w:r>
      <w:r w:rsidR="00E57D65" w:rsidRPr="00C17F30">
        <w:rPr>
          <w:rFonts w:ascii="Cambria" w:hAnsi="Cambria" w:cs="Arial"/>
          <w:sz w:val="24"/>
          <w:szCs w:val="24"/>
        </w:rPr>
        <w:t xml:space="preserve">Existing </w:t>
      </w:r>
      <w:r w:rsidRPr="00C17F30">
        <w:rPr>
          <w:rFonts w:ascii="Cambria" w:hAnsi="Cambria" w:cs="Arial"/>
          <w:sz w:val="24"/>
          <w:szCs w:val="24"/>
        </w:rPr>
        <w:t xml:space="preserve">Member only. </w:t>
      </w:r>
    </w:p>
    <w:p w14:paraId="31DBD3E3" w14:textId="77D1EB2E"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hAnsi="Cambria" w:cs="Arial"/>
          <w:b/>
          <w:bCs/>
          <w:sz w:val="24"/>
          <w:szCs w:val="24"/>
        </w:rPr>
        <w:t>Assignment</w:t>
      </w:r>
      <w:r w:rsidR="0005509B" w:rsidRPr="00C17F30">
        <w:rPr>
          <w:rFonts w:ascii="Cambria" w:hAnsi="Cambria" w:cs="Arial"/>
          <w:b/>
          <w:bCs/>
          <w:sz w:val="24"/>
          <w:szCs w:val="24"/>
        </w:rPr>
        <w:t>/Change in Constitution</w:t>
      </w:r>
    </w:p>
    <w:p w14:paraId="595C890D" w14:textId="0202B411" w:rsidR="00C3268B" w:rsidRPr="00C17F30" w:rsidRDefault="00C3268B" w:rsidP="0057425A">
      <w:pPr>
        <w:widowControl w:val="0"/>
        <w:spacing w:after="180" w:line="360" w:lineRule="auto"/>
        <w:ind w:left="720"/>
        <w:jc w:val="both"/>
        <w:rPr>
          <w:rFonts w:ascii="Cambria" w:hAnsi="Cambria" w:cs="Arial"/>
          <w:b/>
          <w:bCs/>
          <w:sz w:val="24"/>
          <w:szCs w:val="24"/>
        </w:rPr>
      </w:pPr>
      <w:r w:rsidRPr="00C17F30">
        <w:rPr>
          <w:rFonts w:ascii="Cambria" w:hAnsi="Cambria" w:cs="Arial"/>
          <w:sz w:val="24"/>
          <w:szCs w:val="24"/>
        </w:rPr>
        <w:t>The Developer shall not be entitled to sell, convey, or release their benefits and interest in this Agreement or the development rights in the Property to any person/s in any form whatsoever either by way of release or relinquishment</w:t>
      </w:r>
      <w:r w:rsidR="00281018" w:rsidRPr="00C17F30">
        <w:rPr>
          <w:rFonts w:ascii="Cambria" w:hAnsi="Cambria" w:cs="Arial"/>
          <w:sz w:val="24"/>
          <w:szCs w:val="24"/>
        </w:rPr>
        <w:t xml:space="preserve"> or assigning</w:t>
      </w:r>
      <w:r w:rsidRPr="00C17F30">
        <w:rPr>
          <w:rFonts w:ascii="Cambria" w:hAnsi="Cambria" w:cs="Arial"/>
          <w:sz w:val="24"/>
          <w:szCs w:val="24"/>
        </w:rPr>
        <w:t xml:space="preserve">, except by operation of law. </w:t>
      </w:r>
      <w:r w:rsidR="00A25F0D" w:rsidRPr="00C17F30">
        <w:rPr>
          <w:rFonts w:ascii="Cambria" w:eastAsia="Book Antiqua" w:hAnsi="Cambria"/>
          <w:color w:val="000000"/>
          <w:sz w:val="24"/>
          <w:szCs w:val="24"/>
        </w:rPr>
        <w:t xml:space="preserve">The previous written approval of the Society shall be obtained before any changes are made in the constitution of the Developer, which results in change in control (more than 51% of shareholding in the company or majority of directorship) of the Developer. </w:t>
      </w:r>
      <w:r w:rsidR="00A25F0D" w:rsidRPr="00C17F30">
        <w:rPr>
          <w:rFonts w:ascii="Cambria" w:hAnsi="Cambria" w:cs="Arial"/>
          <w:color w:val="222222"/>
          <w:sz w:val="24"/>
          <w:szCs w:val="24"/>
          <w:shd w:val="clear" w:color="auto" w:fill="FFFFFF"/>
        </w:rPr>
        <w:t>In the event there is such change in the constitution of the Developer without written approval of the Society, the Society at its sole discretion, reserves the right to terminate this Agreement</w:t>
      </w:r>
      <w:r w:rsidR="00A25F0D" w:rsidRPr="00C17F30">
        <w:rPr>
          <w:rFonts w:ascii="Cambria" w:hAnsi="Cambria"/>
          <w:color w:val="222222"/>
          <w:sz w:val="24"/>
          <w:szCs w:val="24"/>
          <w:shd w:val="clear" w:color="auto" w:fill="FFFFFF"/>
        </w:rPr>
        <w:t>.</w:t>
      </w:r>
    </w:p>
    <w:p w14:paraId="4E02980B" w14:textId="77777777" w:rsidR="00C3268B" w:rsidRPr="00C17F30" w:rsidRDefault="00C3268B" w:rsidP="004052D9">
      <w:pPr>
        <w:widowControl w:val="0"/>
        <w:numPr>
          <w:ilvl w:val="0"/>
          <w:numId w:val="4"/>
        </w:numPr>
        <w:spacing w:after="180"/>
        <w:ind w:hanging="720"/>
        <w:jc w:val="both"/>
        <w:rPr>
          <w:rFonts w:ascii="Cambria" w:hAnsi="Cambria" w:cs="Arial"/>
          <w:sz w:val="24"/>
          <w:szCs w:val="24"/>
        </w:rPr>
      </w:pPr>
      <w:r w:rsidRPr="00C17F30">
        <w:rPr>
          <w:rFonts w:ascii="Cambria" w:eastAsia="Batang" w:hAnsi="Cambria" w:cs="Arial"/>
          <w:b/>
          <w:sz w:val="24"/>
          <w:szCs w:val="24"/>
        </w:rPr>
        <w:t>Indemnity</w:t>
      </w:r>
    </w:p>
    <w:p w14:paraId="36F29E62" w14:textId="591D4CF4" w:rsidR="00C3268B" w:rsidRPr="00C17F30" w:rsidRDefault="00C3268B" w:rsidP="004052D9">
      <w:pPr>
        <w:widowControl w:val="0"/>
        <w:numPr>
          <w:ilvl w:val="1"/>
          <w:numId w:val="4"/>
        </w:numPr>
        <w:tabs>
          <w:tab w:val="clear" w:pos="720"/>
          <w:tab w:val="left" w:pos="709"/>
        </w:tabs>
        <w:spacing w:after="120" w:line="360" w:lineRule="auto"/>
        <w:ind w:left="706" w:hanging="706"/>
        <w:jc w:val="both"/>
        <w:rPr>
          <w:rFonts w:ascii="Cambria" w:hAnsi="Cambria" w:cs="Arial"/>
          <w:sz w:val="24"/>
          <w:szCs w:val="24"/>
        </w:rPr>
      </w:pPr>
      <w:r w:rsidRPr="00C17F30">
        <w:rPr>
          <w:rFonts w:ascii="Cambria" w:hAnsi="Cambria" w:cs="Arial"/>
          <w:sz w:val="24"/>
          <w:szCs w:val="24"/>
        </w:rPr>
        <w:t>The Society shall indemnify and keep indemnified the Developer from and against (</w:t>
      </w:r>
      <w:proofErr w:type="spellStart"/>
      <w:r w:rsidRPr="00C17F30">
        <w:rPr>
          <w:rFonts w:ascii="Cambria" w:hAnsi="Cambria" w:cs="Arial"/>
          <w:sz w:val="24"/>
          <w:szCs w:val="24"/>
        </w:rPr>
        <w:t>i</w:t>
      </w:r>
      <w:proofErr w:type="spellEnd"/>
      <w:r w:rsidRPr="00C17F30">
        <w:rPr>
          <w:rFonts w:ascii="Cambria" w:hAnsi="Cambria" w:cs="Arial"/>
          <w:sz w:val="24"/>
          <w:szCs w:val="24"/>
        </w:rPr>
        <w:t xml:space="preserve">) any </w:t>
      </w:r>
      <w:r w:rsidR="00230DB6" w:rsidRPr="00C17F30">
        <w:rPr>
          <w:rFonts w:ascii="Cambria" w:hAnsi="Cambria" w:cs="Arial"/>
          <w:sz w:val="24"/>
          <w:szCs w:val="24"/>
        </w:rPr>
        <w:t xml:space="preserve">undisclosed </w:t>
      </w:r>
      <w:r w:rsidRPr="00C17F30">
        <w:rPr>
          <w:rFonts w:ascii="Cambria" w:hAnsi="Cambria" w:cs="Arial"/>
          <w:sz w:val="24"/>
          <w:szCs w:val="24"/>
        </w:rPr>
        <w:t xml:space="preserve">claim, encumbrance, demand or dispute raised by any person/s with regard to the title of the Society in respect of the Property as well as from and against (ii) any </w:t>
      </w:r>
      <w:r w:rsidR="00667CAD" w:rsidRPr="00C17F30">
        <w:rPr>
          <w:rFonts w:ascii="Cambria" w:hAnsi="Cambria" w:cs="Arial"/>
          <w:sz w:val="24"/>
          <w:szCs w:val="24"/>
        </w:rPr>
        <w:t xml:space="preserve">undisclosed </w:t>
      </w:r>
      <w:r w:rsidRPr="00C17F30">
        <w:rPr>
          <w:rFonts w:ascii="Cambria" w:hAnsi="Cambria" w:cs="Arial"/>
          <w:sz w:val="24"/>
          <w:szCs w:val="24"/>
        </w:rPr>
        <w:t>claim, encumbrance, demand or dispute raised by any person/s with regard to the title of the Society in respect of the development rights granted to the Developer with regard to the Property.</w:t>
      </w:r>
    </w:p>
    <w:p w14:paraId="14B2D585" w14:textId="77777777" w:rsidR="00C3268B" w:rsidRPr="00C17F30" w:rsidRDefault="00C3268B" w:rsidP="004052D9">
      <w:pPr>
        <w:widowControl w:val="0"/>
        <w:numPr>
          <w:ilvl w:val="1"/>
          <w:numId w:val="4"/>
        </w:numPr>
        <w:tabs>
          <w:tab w:val="clear" w:pos="720"/>
          <w:tab w:val="left" w:pos="709"/>
        </w:tabs>
        <w:spacing w:after="120" w:line="360" w:lineRule="auto"/>
        <w:ind w:left="706" w:hanging="706"/>
        <w:jc w:val="both"/>
        <w:rPr>
          <w:rFonts w:ascii="Cambria" w:hAnsi="Cambria" w:cs="Arial"/>
          <w:sz w:val="24"/>
          <w:szCs w:val="24"/>
        </w:rPr>
      </w:pPr>
      <w:r w:rsidRPr="00C17F30">
        <w:rPr>
          <w:rFonts w:ascii="Cambria" w:hAnsi="Cambria" w:cs="Arial"/>
          <w:sz w:val="24"/>
          <w:szCs w:val="24"/>
        </w:rPr>
        <w:t xml:space="preserve">The concerned </w:t>
      </w:r>
      <w:r w:rsidR="00E57D65" w:rsidRPr="00C17F30">
        <w:rPr>
          <w:rFonts w:ascii="Cambria" w:hAnsi="Cambria" w:cs="Arial"/>
          <w:sz w:val="24"/>
          <w:szCs w:val="24"/>
        </w:rPr>
        <w:t xml:space="preserve">Existing </w:t>
      </w:r>
      <w:r w:rsidRPr="00C17F30">
        <w:rPr>
          <w:rFonts w:ascii="Cambria" w:hAnsi="Cambria" w:cs="Arial"/>
          <w:sz w:val="24"/>
          <w:szCs w:val="24"/>
        </w:rPr>
        <w:t xml:space="preserve">member of the Society shall indemnify and keep indemnified the Developer from and against any claim, encumbrance, demand or dispute raised by any person/s with regard to the title of the flat of such </w:t>
      </w:r>
      <w:r w:rsidR="00E57D65" w:rsidRPr="00C17F30">
        <w:rPr>
          <w:rFonts w:ascii="Cambria" w:hAnsi="Cambria" w:cs="Arial"/>
          <w:sz w:val="24"/>
          <w:szCs w:val="24"/>
        </w:rPr>
        <w:t xml:space="preserve">Existing </w:t>
      </w:r>
      <w:r w:rsidRPr="00C17F30">
        <w:rPr>
          <w:rFonts w:ascii="Cambria" w:hAnsi="Cambria" w:cs="Arial"/>
          <w:sz w:val="24"/>
          <w:szCs w:val="24"/>
        </w:rPr>
        <w:t>member in the Property belonging to the Society.</w:t>
      </w:r>
    </w:p>
    <w:p w14:paraId="0D6CCFFD" w14:textId="71C5CEDD" w:rsidR="003E7776" w:rsidRPr="00C17F30" w:rsidRDefault="00C3268B" w:rsidP="004052D9">
      <w:pPr>
        <w:widowControl w:val="0"/>
        <w:numPr>
          <w:ilvl w:val="1"/>
          <w:numId w:val="4"/>
        </w:numPr>
        <w:tabs>
          <w:tab w:val="clear" w:pos="720"/>
          <w:tab w:val="left" w:pos="709"/>
        </w:tabs>
        <w:spacing w:after="120" w:line="360" w:lineRule="auto"/>
        <w:ind w:left="706" w:hanging="706"/>
        <w:jc w:val="both"/>
        <w:rPr>
          <w:rFonts w:ascii="Cambria" w:hAnsi="Cambria" w:cs="Arial"/>
          <w:sz w:val="24"/>
          <w:szCs w:val="24"/>
        </w:rPr>
      </w:pPr>
      <w:r w:rsidRPr="00C17F30">
        <w:rPr>
          <w:rFonts w:ascii="Cambria" w:hAnsi="Cambria" w:cs="Arial"/>
          <w:sz w:val="24"/>
          <w:szCs w:val="24"/>
        </w:rPr>
        <w:t xml:space="preserve">The Developer indemnifies </w:t>
      </w:r>
      <w:r w:rsidR="00EB205F" w:rsidRPr="00C17F30">
        <w:rPr>
          <w:rFonts w:ascii="Cambria" w:hAnsi="Cambria"/>
          <w:sz w:val="24"/>
          <w:szCs w:val="24"/>
        </w:rPr>
        <w:t xml:space="preserve">and keeps indemnified and saved harmless the Society and its existing Members and committee members </w:t>
      </w:r>
      <w:r w:rsidR="0098125A" w:rsidRPr="00C17F30">
        <w:rPr>
          <w:rFonts w:ascii="Cambria" w:hAnsi="Cambria"/>
          <w:sz w:val="24"/>
          <w:szCs w:val="24"/>
        </w:rPr>
        <w:t xml:space="preserve">and office </w:t>
      </w:r>
      <w:r w:rsidR="0098125A" w:rsidRPr="00C17F30">
        <w:rPr>
          <w:rFonts w:ascii="Cambria" w:hAnsi="Cambria"/>
          <w:sz w:val="24"/>
          <w:szCs w:val="24"/>
        </w:rPr>
        <w:lastRenderedPageBreak/>
        <w:t xml:space="preserve">bearers </w:t>
      </w:r>
      <w:r w:rsidR="00EB205F" w:rsidRPr="00C17F30">
        <w:rPr>
          <w:rFonts w:ascii="Cambria" w:hAnsi="Cambria"/>
          <w:sz w:val="24"/>
          <w:szCs w:val="24"/>
        </w:rPr>
        <w:t xml:space="preserve">against any breach in compliance forming a part of the liabilities of the Developer with the terms and conditions of this Agreement and/or the sanctioned plans and the IOD / IOA, as the case maybe, LOI, CC, and OC for the Project issued by the Concerned Authorities; the D.C. Regulations; the provisions of the Maharashtra Regional Town Planning Act, 1966 and the rules made thereunder; the Labour Law and the Municipal Law and the law governing Direct &amp; Indirect Tax liability of the Developer and against all lawful claims, demand, legal action, suit, complaint, prosecution, or other legal proceedings in respect thereof, or arising therefrom, or connected therewith or in any way incidental thereto and for all costs, charges and expenses in respect thereof or pertaining thereto, to the extent of the loss that may be suffered by the Society and/or its existing Members and/or committee member </w:t>
      </w:r>
      <w:r w:rsidR="00830347" w:rsidRPr="00C17F30">
        <w:rPr>
          <w:rFonts w:ascii="Cambria" w:hAnsi="Cambria"/>
          <w:sz w:val="24"/>
          <w:szCs w:val="24"/>
        </w:rPr>
        <w:t xml:space="preserve">and office bearers </w:t>
      </w:r>
      <w:r w:rsidR="00EB205F" w:rsidRPr="00C17F30">
        <w:rPr>
          <w:rFonts w:ascii="Cambria" w:hAnsi="Cambria"/>
          <w:sz w:val="24"/>
          <w:szCs w:val="24"/>
        </w:rPr>
        <w:t>as per the terms of this Agreement</w:t>
      </w:r>
      <w:r w:rsidR="003E7776" w:rsidRPr="00C17F30">
        <w:rPr>
          <w:rFonts w:ascii="Cambria" w:hAnsi="Cambria"/>
          <w:sz w:val="24"/>
          <w:szCs w:val="24"/>
        </w:rPr>
        <w:t>.</w:t>
      </w:r>
    </w:p>
    <w:p w14:paraId="3DC87802" w14:textId="54337F43" w:rsidR="00C3268B" w:rsidRPr="00C17F30" w:rsidRDefault="007E7C36" w:rsidP="004052D9">
      <w:pPr>
        <w:widowControl w:val="0"/>
        <w:numPr>
          <w:ilvl w:val="1"/>
          <w:numId w:val="4"/>
        </w:numPr>
        <w:tabs>
          <w:tab w:val="clear" w:pos="720"/>
          <w:tab w:val="left" w:pos="709"/>
        </w:tabs>
        <w:spacing w:after="120" w:line="360" w:lineRule="auto"/>
        <w:ind w:left="706" w:hanging="706"/>
        <w:jc w:val="both"/>
        <w:rPr>
          <w:rFonts w:ascii="Cambria" w:hAnsi="Cambria" w:cs="Arial"/>
          <w:sz w:val="24"/>
          <w:szCs w:val="24"/>
        </w:rPr>
      </w:pPr>
      <w:r w:rsidRPr="00C17F30">
        <w:rPr>
          <w:rFonts w:ascii="Cambria" w:hAnsi="Cambria" w:cs="Arial"/>
          <w:sz w:val="24"/>
          <w:szCs w:val="24"/>
        </w:rPr>
        <w:t xml:space="preserve">The Developer indemnifies </w:t>
      </w:r>
      <w:r w:rsidRPr="00C17F30">
        <w:rPr>
          <w:rFonts w:ascii="Cambria" w:hAnsi="Cambria"/>
          <w:sz w:val="24"/>
          <w:szCs w:val="24"/>
        </w:rPr>
        <w:t>and keeps indemnified</w:t>
      </w:r>
      <w:r w:rsidRPr="00C17F30">
        <w:rPr>
          <w:rFonts w:ascii="Cambria" w:hAnsi="Cambria" w:cs="Arial"/>
          <w:sz w:val="24"/>
          <w:szCs w:val="24"/>
        </w:rPr>
        <w:t xml:space="preserve"> </w:t>
      </w:r>
      <w:r w:rsidR="00C3268B" w:rsidRPr="00C17F30">
        <w:rPr>
          <w:rFonts w:ascii="Cambria" w:hAnsi="Cambria" w:cs="Arial"/>
          <w:sz w:val="24"/>
          <w:szCs w:val="24"/>
        </w:rPr>
        <w:t>the Society from and against all acts, deeds, matters and things done by the Developer pursuant to the Power of Attorney executed by the Society in favour of the Developer or signing by the Society of such applications as required by the Developer for the development of the Property and all costs, charges, expenses and damages incurred or suffered by the Society pursuant thereto.</w:t>
      </w:r>
    </w:p>
    <w:p w14:paraId="4EB0B294" w14:textId="77777777" w:rsidR="00C3268B" w:rsidRPr="00C17F30" w:rsidRDefault="00C3268B" w:rsidP="004052D9">
      <w:pPr>
        <w:widowControl w:val="0"/>
        <w:numPr>
          <w:ilvl w:val="1"/>
          <w:numId w:val="4"/>
        </w:numPr>
        <w:tabs>
          <w:tab w:val="clear" w:pos="720"/>
          <w:tab w:val="left" w:pos="709"/>
        </w:tabs>
        <w:spacing w:after="120" w:line="360" w:lineRule="auto"/>
        <w:ind w:left="706" w:hanging="706"/>
        <w:jc w:val="both"/>
        <w:rPr>
          <w:rFonts w:ascii="Cambria" w:hAnsi="Cambria" w:cs="Arial"/>
          <w:sz w:val="24"/>
          <w:szCs w:val="24"/>
        </w:rPr>
      </w:pPr>
      <w:r w:rsidRPr="00C17F30">
        <w:rPr>
          <w:rFonts w:ascii="Cambria" w:hAnsi="Cambria" w:cs="Arial"/>
          <w:sz w:val="24"/>
          <w:szCs w:val="24"/>
        </w:rPr>
        <w:t xml:space="preserve">The Developer indemnifies the Society from and against non-payment of all taxes and outgoings including Municipal Taxes and all other charges, rates, cess, taxes that may be levied by any Public Body or authorities in respect of the Property after the date of this Agreement. </w:t>
      </w:r>
    </w:p>
    <w:p w14:paraId="6BBFA70A" w14:textId="77777777" w:rsidR="00C3268B" w:rsidRPr="00C17F30" w:rsidRDefault="00C3268B" w:rsidP="0057425A">
      <w:pPr>
        <w:widowControl w:val="0"/>
        <w:numPr>
          <w:ilvl w:val="1"/>
          <w:numId w:val="4"/>
        </w:numPr>
        <w:tabs>
          <w:tab w:val="clear" w:pos="720"/>
          <w:tab w:val="left" w:pos="709"/>
        </w:tabs>
        <w:spacing w:after="180" w:line="360" w:lineRule="auto"/>
        <w:ind w:left="709" w:hanging="709"/>
        <w:jc w:val="both"/>
        <w:rPr>
          <w:rFonts w:ascii="Cambria" w:hAnsi="Cambria" w:cs="Arial"/>
          <w:sz w:val="24"/>
          <w:szCs w:val="24"/>
        </w:rPr>
      </w:pPr>
      <w:r w:rsidRPr="00C17F30">
        <w:rPr>
          <w:rFonts w:ascii="Cambria" w:hAnsi="Cambria" w:cs="Arial"/>
          <w:sz w:val="24"/>
          <w:szCs w:val="24"/>
        </w:rPr>
        <w:t xml:space="preserve">The Developer indemnifies the Society against all acts, omissions and commissions of its workforce against third party, the Society and the Property and any claims, demands, damages and compensation made/claimed by the workforce employed by the Developer or anyone on their behalf. </w:t>
      </w:r>
    </w:p>
    <w:p w14:paraId="32780B37" w14:textId="77777777" w:rsidR="00C3268B" w:rsidRPr="00C17F30" w:rsidRDefault="00C3268B" w:rsidP="00001ED4">
      <w:pPr>
        <w:widowControl w:val="0"/>
        <w:numPr>
          <w:ilvl w:val="0"/>
          <w:numId w:val="4"/>
        </w:numPr>
        <w:spacing w:after="180"/>
        <w:ind w:hanging="720"/>
        <w:jc w:val="both"/>
        <w:rPr>
          <w:rFonts w:ascii="Cambria" w:hAnsi="Cambria" w:cs="Arial"/>
          <w:sz w:val="24"/>
          <w:szCs w:val="24"/>
        </w:rPr>
      </w:pPr>
      <w:r w:rsidRPr="00C17F30">
        <w:rPr>
          <w:rFonts w:ascii="Cambria" w:eastAsia="Batang" w:hAnsi="Cambria" w:cs="Arial"/>
          <w:b/>
          <w:sz w:val="24"/>
          <w:szCs w:val="24"/>
        </w:rPr>
        <w:t>Tax Liabilities and Insurance</w:t>
      </w:r>
    </w:p>
    <w:p w14:paraId="42531C11" w14:textId="3CC2AA9F" w:rsidR="00C3268B" w:rsidRPr="00C17F30" w:rsidRDefault="000372FB" w:rsidP="00E24A74">
      <w:pPr>
        <w:widowControl w:val="0"/>
        <w:spacing w:after="180" w:line="360" w:lineRule="auto"/>
        <w:ind w:left="720"/>
        <w:jc w:val="both"/>
        <w:rPr>
          <w:rFonts w:ascii="Cambria" w:hAnsi="Cambria" w:cs="Arial"/>
          <w:sz w:val="24"/>
          <w:szCs w:val="24"/>
        </w:rPr>
      </w:pPr>
      <w:r w:rsidRPr="00C17F30">
        <w:rPr>
          <w:rFonts w:ascii="Cambria" w:hAnsi="Cambria" w:cs="Arial"/>
          <w:sz w:val="24"/>
          <w:szCs w:val="24"/>
        </w:rPr>
        <w:t>Save as otherwise provided in this Agreement, b</w:t>
      </w:r>
      <w:r w:rsidR="00C3268B" w:rsidRPr="00C17F30">
        <w:rPr>
          <w:rFonts w:ascii="Cambria" w:hAnsi="Cambria" w:cs="Arial"/>
          <w:sz w:val="24"/>
          <w:szCs w:val="24"/>
        </w:rPr>
        <w:t xml:space="preserve">oth Parties independent of each other will be liable and responsible to pay their </w:t>
      </w:r>
      <w:r w:rsidR="00BE7B2C" w:rsidRPr="00C17F30">
        <w:rPr>
          <w:rFonts w:ascii="Cambria" w:hAnsi="Cambria" w:cs="Arial"/>
          <w:sz w:val="24"/>
          <w:szCs w:val="24"/>
        </w:rPr>
        <w:t xml:space="preserve">respective </w:t>
      </w:r>
      <w:r w:rsidR="00C3268B" w:rsidRPr="00C17F30">
        <w:rPr>
          <w:rFonts w:ascii="Cambria" w:hAnsi="Cambria" w:cs="Arial"/>
          <w:sz w:val="24"/>
          <w:szCs w:val="24"/>
        </w:rPr>
        <w:t>personal income tax and other taxes</w:t>
      </w:r>
      <w:r w:rsidR="003E54C2" w:rsidRPr="00C17F30">
        <w:rPr>
          <w:rFonts w:ascii="Cambria" w:hAnsi="Cambria" w:cs="Arial"/>
          <w:sz w:val="24"/>
          <w:szCs w:val="24"/>
        </w:rPr>
        <w:t xml:space="preserve"> for the benefits / amounts paid under this Agreement</w:t>
      </w:r>
      <w:r w:rsidR="00C3268B" w:rsidRPr="00C17F30">
        <w:rPr>
          <w:rFonts w:ascii="Cambria" w:hAnsi="Cambria" w:cs="Arial"/>
          <w:sz w:val="24"/>
          <w:szCs w:val="24"/>
        </w:rPr>
        <w:t>.</w:t>
      </w:r>
      <w:r w:rsidR="00D46647" w:rsidRPr="00C17F30">
        <w:rPr>
          <w:rFonts w:ascii="Cambria" w:hAnsi="Cambria" w:cs="Arial"/>
          <w:sz w:val="24"/>
          <w:szCs w:val="24"/>
        </w:rPr>
        <w:t xml:space="preserve"> </w:t>
      </w:r>
    </w:p>
    <w:p w14:paraId="09687EE9" w14:textId="77777777" w:rsidR="00C3268B" w:rsidRPr="00C17F30" w:rsidRDefault="00C3268B" w:rsidP="00001ED4">
      <w:pPr>
        <w:widowControl w:val="0"/>
        <w:numPr>
          <w:ilvl w:val="0"/>
          <w:numId w:val="4"/>
        </w:numPr>
        <w:spacing w:after="180"/>
        <w:ind w:hanging="720"/>
        <w:jc w:val="both"/>
        <w:rPr>
          <w:rFonts w:ascii="Cambria" w:hAnsi="Cambria" w:cs="Arial"/>
          <w:sz w:val="24"/>
          <w:szCs w:val="24"/>
        </w:rPr>
      </w:pPr>
      <w:r w:rsidRPr="00C17F30">
        <w:rPr>
          <w:rFonts w:ascii="Cambria" w:eastAsia="Batang" w:hAnsi="Cambria" w:cs="Arial"/>
          <w:b/>
          <w:sz w:val="24"/>
          <w:szCs w:val="24"/>
        </w:rPr>
        <w:lastRenderedPageBreak/>
        <w:t>Name of the New Building/s</w:t>
      </w:r>
    </w:p>
    <w:p w14:paraId="08D9761B" w14:textId="37923BE4" w:rsidR="00C3268B" w:rsidRPr="00C17F30" w:rsidRDefault="00C3268B" w:rsidP="0057425A">
      <w:pPr>
        <w:pStyle w:val="ListParagraph"/>
        <w:spacing w:after="180" w:line="360" w:lineRule="auto"/>
        <w:ind w:left="709" w:right="-90"/>
        <w:contextualSpacing w:val="0"/>
        <w:jc w:val="both"/>
        <w:rPr>
          <w:rFonts w:ascii="Cambria" w:hAnsi="Cambria" w:cs="Arial"/>
          <w:b/>
          <w:bCs/>
          <w:sz w:val="24"/>
          <w:szCs w:val="24"/>
        </w:rPr>
      </w:pPr>
      <w:r w:rsidRPr="00C17F30">
        <w:rPr>
          <w:rFonts w:ascii="Cambria" w:hAnsi="Cambria" w:cs="Arial"/>
          <w:sz w:val="24"/>
          <w:szCs w:val="24"/>
        </w:rPr>
        <w:t xml:space="preserve">The name of the present building viz. </w:t>
      </w:r>
      <w:r w:rsidR="00473A94" w:rsidRPr="00C17F30">
        <w:rPr>
          <w:rFonts w:ascii="Cambria" w:hAnsi="Cambria" w:cs="Arial"/>
          <w:sz w:val="24"/>
          <w:szCs w:val="24"/>
        </w:rPr>
        <w:t>“</w:t>
      </w:r>
      <w:r w:rsidR="00790AF0" w:rsidRPr="00C17F30">
        <w:rPr>
          <w:rFonts w:ascii="Cambria" w:hAnsi="Cambria" w:cs="Arial"/>
          <w:b/>
          <w:bCs/>
          <w:sz w:val="24"/>
          <w:szCs w:val="24"/>
        </w:rPr>
        <w:t>Sujata Nivas</w:t>
      </w:r>
      <w:r w:rsidR="0068344D" w:rsidRPr="00C17F30">
        <w:rPr>
          <w:rFonts w:ascii="Cambria" w:hAnsi="Cambria" w:cs="Arial"/>
          <w:b/>
          <w:bCs/>
          <w:sz w:val="24"/>
          <w:szCs w:val="24"/>
        </w:rPr>
        <w:t xml:space="preserve"> </w:t>
      </w:r>
      <w:r w:rsidR="00B078AA" w:rsidRPr="00C17F30">
        <w:rPr>
          <w:rFonts w:ascii="Cambria" w:hAnsi="Cambria" w:cs="Arial"/>
          <w:b/>
          <w:bCs/>
          <w:sz w:val="24"/>
          <w:szCs w:val="24"/>
        </w:rPr>
        <w:t>CHS</w:t>
      </w:r>
      <w:r w:rsidR="00E5654F" w:rsidRPr="00C17F30">
        <w:rPr>
          <w:rFonts w:ascii="Cambria" w:hAnsi="Cambria" w:cs="Arial"/>
          <w:b/>
          <w:bCs/>
          <w:sz w:val="24"/>
          <w:szCs w:val="24"/>
        </w:rPr>
        <w:t>.</w:t>
      </w:r>
      <w:r w:rsidR="00B078AA" w:rsidRPr="00C17F30">
        <w:rPr>
          <w:rFonts w:ascii="Cambria" w:hAnsi="Cambria" w:cs="Arial"/>
          <w:b/>
          <w:bCs/>
          <w:sz w:val="24"/>
          <w:szCs w:val="24"/>
        </w:rPr>
        <w:t xml:space="preserve"> LTD</w:t>
      </w:r>
      <w:r w:rsidR="00E5654F" w:rsidRPr="00C17F30">
        <w:rPr>
          <w:rFonts w:ascii="Cambria" w:hAnsi="Cambria" w:cs="Arial"/>
          <w:b/>
          <w:bCs/>
          <w:sz w:val="24"/>
          <w:szCs w:val="24"/>
        </w:rPr>
        <w:t>.</w:t>
      </w:r>
      <w:r w:rsidR="00837E18" w:rsidRPr="00C17F30">
        <w:rPr>
          <w:rFonts w:ascii="Cambria" w:hAnsi="Cambria" w:cs="Arial"/>
          <w:b/>
          <w:sz w:val="24"/>
          <w:szCs w:val="24"/>
        </w:rPr>
        <w:t>”</w:t>
      </w:r>
      <w:r w:rsidR="00473A94" w:rsidRPr="00C17F30">
        <w:rPr>
          <w:rFonts w:ascii="Cambria" w:hAnsi="Cambria" w:cs="Arial"/>
          <w:sz w:val="24"/>
          <w:szCs w:val="24"/>
        </w:rPr>
        <w:t xml:space="preserve"> </w:t>
      </w:r>
      <w:r w:rsidRPr="00C17F30">
        <w:rPr>
          <w:rFonts w:ascii="Cambria" w:hAnsi="Cambria" w:cs="Arial"/>
          <w:sz w:val="24"/>
          <w:szCs w:val="24"/>
        </w:rPr>
        <w:t xml:space="preserve">shall be changed post construction of the New Building </w:t>
      </w:r>
      <w:r w:rsidR="00093D76" w:rsidRPr="00C17F30">
        <w:rPr>
          <w:rFonts w:ascii="Cambria" w:hAnsi="Cambria" w:cs="Arial"/>
          <w:sz w:val="24"/>
          <w:szCs w:val="24"/>
        </w:rPr>
        <w:t>as per the mutual discussions between the Society and the Developer</w:t>
      </w:r>
      <w:r w:rsidR="00632877" w:rsidRPr="00C17F30">
        <w:rPr>
          <w:rFonts w:ascii="Cambria" w:hAnsi="Cambria" w:cs="Arial"/>
          <w:sz w:val="24"/>
          <w:szCs w:val="24"/>
        </w:rPr>
        <w:t xml:space="preserve">. Further, it is clearly agreed by the Society and its members that the Developer shall be entitled to display </w:t>
      </w:r>
      <w:r w:rsidR="009C0D39" w:rsidRPr="00C17F30">
        <w:rPr>
          <w:rFonts w:ascii="Cambria" w:hAnsi="Cambria" w:cs="Arial"/>
          <w:sz w:val="24"/>
          <w:szCs w:val="24"/>
        </w:rPr>
        <w:t>at all times a stipulation stating, “</w:t>
      </w:r>
      <w:r w:rsidR="00D165B2">
        <w:rPr>
          <w:rFonts w:ascii="Cambria" w:hAnsi="Cambria" w:cs="Arial"/>
          <w:sz w:val="24"/>
          <w:szCs w:val="24"/>
        </w:rPr>
        <w:t xml:space="preserve">A project by </w:t>
      </w:r>
      <w:proofErr w:type="spellStart"/>
      <w:r w:rsidR="00D165B2">
        <w:rPr>
          <w:rFonts w:ascii="Cambria" w:hAnsi="Cambria" w:cs="Arial"/>
          <w:sz w:val="24"/>
          <w:szCs w:val="24"/>
        </w:rPr>
        <w:t>Roswalt</w:t>
      </w:r>
      <w:proofErr w:type="spellEnd"/>
      <w:r w:rsidR="009C2BF0">
        <w:rPr>
          <w:rFonts w:ascii="Cambria" w:hAnsi="Cambria" w:cs="Arial"/>
          <w:sz w:val="24"/>
          <w:szCs w:val="24"/>
        </w:rPr>
        <w:t xml:space="preserve"> Realty</w:t>
      </w:r>
      <w:r w:rsidR="00A812AF" w:rsidRPr="00C17F30">
        <w:rPr>
          <w:rFonts w:ascii="Cambria" w:hAnsi="Cambria" w:cs="Arial"/>
          <w:sz w:val="24"/>
          <w:szCs w:val="24"/>
        </w:rPr>
        <w:t>”</w:t>
      </w:r>
      <w:r w:rsidR="00307A00" w:rsidRPr="00C17F30">
        <w:rPr>
          <w:rFonts w:ascii="Cambria" w:hAnsi="Cambria" w:cs="Arial"/>
          <w:sz w:val="24"/>
          <w:szCs w:val="24"/>
        </w:rPr>
        <w:t xml:space="preserve"> in addition to the name of the New Building</w:t>
      </w:r>
      <w:r w:rsidR="000A0EE7" w:rsidRPr="00C17F30">
        <w:rPr>
          <w:rFonts w:ascii="Cambria" w:hAnsi="Cambria" w:cs="Arial"/>
          <w:sz w:val="24"/>
          <w:szCs w:val="24"/>
        </w:rPr>
        <w:t xml:space="preserve">. However, the Developer undertakes that </w:t>
      </w:r>
      <w:r w:rsidRPr="00C17F30">
        <w:rPr>
          <w:rFonts w:ascii="Cambria" w:hAnsi="Cambria" w:cs="Arial"/>
          <w:sz w:val="24"/>
          <w:szCs w:val="24"/>
        </w:rPr>
        <w:t>the name of the Society shall continue as “</w:t>
      </w:r>
      <w:r w:rsidR="00790AF0" w:rsidRPr="00C17F30">
        <w:rPr>
          <w:rFonts w:ascii="Cambria" w:hAnsi="Cambria" w:cs="Arial"/>
          <w:b/>
          <w:bCs/>
          <w:sz w:val="24"/>
          <w:szCs w:val="24"/>
        </w:rPr>
        <w:t xml:space="preserve">SUJATA NIVAS </w:t>
      </w:r>
      <w:r w:rsidRPr="00C17F30">
        <w:rPr>
          <w:rFonts w:ascii="Cambria" w:hAnsi="Cambria" w:cs="Arial"/>
          <w:b/>
          <w:sz w:val="24"/>
          <w:szCs w:val="24"/>
        </w:rPr>
        <w:t>CO-OPERATIVE HOUSING SOCIETY LIMITED</w:t>
      </w:r>
      <w:r w:rsidRPr="00C17F30">
        <w:rPr>
          <w:rFonts w:ascii="Cambria" w:hAnsi="Cambria" w:cs="Arial"/>
          <w:sz w:val="24"/>
          <w:szCs w:val="24"/>
        </w:rPr>
        <w:t>”.</w:t>
      </w:r>
    </w:p>
    <w:p w14:paraId="69BC98DE" w14:textId="77777777" w:rsidR="00D46647" w:rsidRPr="00C17F30" w:rsidRDefault="00C3268B" w:rsidP="00001ED4">
      <w:pPr>
        <w:widowControl w:val="0"/>
        <w:numPr>
          <w:ilvl w:val="0"/>
          <w:numId w:val="4"/>
        </w:numPr>
        <w:spacing w:after="180"/>
        <w:ind w:hanging="720"/>
        <w:jc w:val="both"/>
        <w:rPr>
          <w:rFonts w:ascii="Cambria" w:eastAsia="Batang" w:hAnsi="Cambria" w:cs="Arial"/>
          <w:sz w:val="24"/>
          <w:szCs w:val="24"/>
        </w:rPr>
      </w:pPr>
      <w:r w:rsidRPr="00C17F30">
        <w:rPr>
          <w:rFonts w:ascii="Cambria" w:hAnsi="Cambria" w:cs="Arial"/>
          <w:b/>
          <w:sz w:val="24"/>
          <w:szCs w:val="24"/>
        </w:rPr>
        <w:t>Arbitration</w:t>
      </w:r>
    </w:p>
    <w:p w14:paraId="03416D92" w14:textId="77777777" w:rsidR="00D46647" w:rsidRPr="00C17F30" w:rsidRDefault="00C3268B" w:rsidP="00D46647">
      <w:pPr>
        <w:widowControl w:val="0"/>
        <w:numPr>
          <w:ilvl w:val="1"/>
          <w:numId w:val="4"/>
        </w:numPr>
        <w:spacing w:after="180" w:line="360" w:lineRule="auto"/>
        <w:jc w:val="both"/>
        <w:rPr>
          <w:rFonts w:ascii="Cambria" w:eastAsia="Batang" w:hAnsi="Cambria" w:cs="Arial"/>
          <w:sz w:val="24"/>
          <w:szCs w:val="24"/>
        </w:rPr>
      </w:pPr>
      <w:r w:rsidRPr="00C17F30">
        <w:rPr>
          <w:rFonts w:ascii="Cambria" w:eastAsia="Batang" w:hAnsi="Cambria" w:cs="Arial"/>
          <w:sz w:val="24"/>
          <w:szCs w:val="24"/>
        </w:rPr>
        <w:t>All disputes, differences or controversies, which may arise between the Parties hereto, out of, or in relation to or in connection with this Agreement, shall be settled by mutual agreement.</w:t>
      </w:r>
      <w:r w:rsidR="00D46647" w:rsidRPr="00C17F30">
        <w:rPr>
          <w:rFonts w:ascii="Cambria" w:eastAsia="Batang" w:hAnsi="Cambria" w:cs="Arial"/>
          <w:sz w:val="24"/>
          <w:szCs w:val="24"/>
        </w:rPr>
        <w:t xml:space="preserve"> </w:t>
      </w:r>
    </w:p>
    <w:p w14:paraId="00152341" w14:textId="77777777" w:rsidR="00D46647" w:rsidRPr="00C17F30" w:rsidRDefault="00C3268B" w:rsidP="00D46647">
      <w:pPr>
        <w:widowControl w:val="0"/>
        <w:numPr>
          <w:ilvl w:val="1"/>
          <w:numId w:val="4"/>
        </w:numPr>
        <w:spacing w:after="180" w:line="360" w:lineRule="auto"/>
        <w:jc w:val="both"/>
        <w:rPr>
          <w:rFonts w:ascii="Cambria" w:eastAsia="Batang" w:hAnsi="Cambria" w:cs="Arial"/>
          <w:sz w:val="24"/>
          <w:szCs w:val="24"/>
        </w:rPr>
      </w:pPr>
      <w:r w:rsidRPr="00C17F30">
        <w:rPr>
          <w:rFonts w:ascii="Cambria" w:eastAsia="Batang" w:hAnsi="Cambria" w:cs="Arial"/>
          <w:sz w:val="24"/>
          <w:szCs w:val="24"/>
        </w:rPr>
        <w:t xml:space="preserve">In the event, the disputes, differences or controversies cannot be settled by mutual agreement, the same shall be referred to a sole arbitrator if the Parties agree upon, otherwise the Parties shall approach the appropriate court for the appointment of the sole arbitrator. </w:t>
      </w:r>
      <w:r w:rsidR="00D46647" w:rsidRPr="00C17F30">
        <w:rPr>
          <w:rFonts w:ascii="Cambria" w:eastAsia="Batang" w:hAnsi="Cambria" w:cs="Arial"/>
          <w:sz w:val="24"/>
          <w:szCs w:val="24"/>
        </w:rPr>
        <w:t xml:space="preserve"> </w:t>
      </w:r>
    </w:p>
    <w:p w14:paraId="45F62458" w14:textId="77777777" w:rsidR="00C3268B" w:rsidRPr="00C17F30" w:rsidRDefault="00C3268B" w:rsidP="00D46647">
      <w:pPr>
        <w:widowControl w:val="0"/>
        <w:numPr>
          <w:ilvl w:val="1"/>
          <w:numId w:val="4"/>
        </w:numPr>
        <w:spacing w:after="180" w:line="360" w:lineRule="auto"/>
        <w:jc w:val="both"/>
        <w:rPr>
          <w:rFonts w:ascii="Cambria" w:eastAsia="Batang" w:hAnsi="Cambria" w:cs="Arial"/>
          <w:sz w:val="24"/>
          <w:szCs w:val="24"/>
        </w:rPr>
      </w:pPr>
      <w:r w:rsidRPr="00C17F30">
        <w:rPr>
          <w:rFonts w:ascii="Cambria" w:eastAsia="Batang" w:hAnsi="Cambria" w:cs="Arial"/>
          <w:sz w:val="24"/>
          <w:szCs w:val="24"/>
        </w:rPr>
        <w:t>The venue and seat for Arbitration shall be Mumbai and the Arbitration shall be conducted in accordance with the provisions of the Arbitration and Conciliation Act, 1996 or any statu</w:t>
      </w:r>
      <w:r w:rsidR="00C57798" w:rsidRPr="00C17F30">
        <w:rPr>
          <w:rFonts w:ascii="Cambria" w:eastAsia="Batang" w:hAnsi="Cambria" w:cs="Arial"/>
          <w:sz w:val="24"/>
          <w:szCs w:val="24"/>
        </w:rPr>
        <w:t>to</w:t>
      </w:r>
      <w:r w:rsidRPr="00C17F30">
        <w:rPr>
          <w:rFonts w:ascii="Cambria" w:eastAsia="Batang" w:hAnsi="Cambria" w:cs="Arial"/>
          <w:sz w:val="24"/>
          <w:szCs w:val="24"/>
        </w:rPr>
        <w:t>ry modification or re-enactment thereof. The Arbitration shall be conducted in English language.</w:t>
      </w:r>
    </w:p>
    <w:p w14:paraId="0EDD297F" w14:textId="77777777" w:rsidR="00C3268B" w:rsidRPr="00C17F30" w:rsidRDefault="00C3268B" w:rsidP="00001ED4">
      <w:pPr>
        <w:widowControl w:val="0"/>
        <w:numPr>
          <w:ilvl w:val="0"/>
          <w:numId w:val="4"/>
        </w:numPr>
        <w:spacing w:after="180"/>
        <w:ind w:hanging="720"/>
        <w:jc w:val="both"/>
        <w:rPr>
          <w:rFonts w:ascii="Cambria" w:hAnsi="Cambria" w:cs="Arial"/>
          <w:sz w:val="24"/>
          <w:szCs w:val="24"/>
        </w:rPr>
      </w:pPr>
      <w:r w:rsidRPr="00C17F30">
        <w:rPr>
          <w:rFonts w:ascii="Cambria" w:hAnsi="Cambria" w:cs="Arial"/>
          <w:b/>
          <w:sz w:val="24"/>
          <w:szCs w:val="24"/>
        </w:rPr>
        <w:t>Governing Laws and Jurisdiction</w:t>
      </w:r>
    </w:p>
    <w:p w14:paraId="558D9466" w14:textId="77777777" w:rsidR="00C3268B" w:rsidRPr="00C17F30" w:rsidRDefault="00C3268B" w:rsidP="0057425A">
      <w:pPr>
        <w:widowControl w:val="0"/>
        <w:spacing w:after="180" w:line="360" w:lineRule="auto"/>
        <w:ind w:left="709"/>
        <w:jc w:val="both"/>
        <w:rPr>
          <w:rFonts w:ascii="Cambria" w:hAnsi="Cambria" w:cs="Arial"/>
          <w:b/>
          <w:sz w:val="24"/>
          <w:szCs w:val="24"/>
        </w:rPr>
      </w:pPr>
      <w:r w:rsidRPr="00C17F30">
        <w:rPr>
          <w:rFonts w:ascii="Cambria" w:hAnsi="Cambria" w:cs="Arial"/>
          <w:sz w:val="24"/>
          <w:szCs w:val="24"/>
        </w:rPr>
        <w:t xml:space="preserve">This Agreement shall be governed by and construed in accordance with the laws of India. The Courts in Mumbai alone shall have the exclusive jurisdiction to try and </w:t>
      </w:r>
      <w:r w:rsidR="00604388" w:rsidRPr="00C17F30">
        <w:rPr>
          <w:rFonts w:ascii="Cambria" w:hAnsi="Cambria" w:cs="Arial"/>
          <w:sz w:val="24"/>
          <w:szCs w:val="24"/>
        </w:rPr>
        <w:t xml:space="preserve">sell </w:t>
      </w:r>
      <w:r w:rsidRPr="00C17F30">
        <w:rPr>
          <w:rFonts w:ascii="Cambria" w:hAnsi="Cambria" w:cs="Arial"/>
          <w:sz w:val="24"/>
          <w:szCs w:val="24"/>
        </w:rPr>
        <w:t>of any dispute arising out of or under this Agreement.</w:t>
      </w:r>
    </w:p>
    <w:p w14:paraId="3382EDCA" w14:textId="77777777" w:rsidR="00C3268B" w:rsidRPr="00C17F30" w:rsidRDefault="00C3268B" w:rsidP="00001ED4">
      <w:pPr>
        <w:widowControl w:val="0"/>
        <w:numPr>
          <w:ilvl w:val="0"/>
          <w:numId w:val="4"/>
        </w:numPr>
        <w:tabs>
          <w:tab w:val="left" w:pos="720"/>
        </w:tabs>
        <w:spacing w:after="180"/>
        <w:ind w:hanging="720"/>
        <w:jc w:val="both"/>
        <w:rPr>
          <w:rFonts w:ascii="Cambria" w:hAnsi="Cambria" w:cs="Arial"/>
          <w:sz w:val="24"/>
          <w:szCs w:val="24"/>
        </w:rPr>
      </w:pPr>
      <w:r w:rsidRPr="00C17F30">
        <w:rPr>
          <w:rFonts w:ascii="Cambria" w:hAnsi="Cambria" w:cs="Arial"/>
          <w:b/>
          <w:sz w:val="24"/>
          <w:szCs w:val="24"/>
        </w:rPr>
        <w:t>Notices and Communications</w:t>
      </w:r>
    </w:p>
    <w:p w14:paraId="40E924F7" w14:textId="380E9F2A" w:rsidR="00C3268B" w:rsidRPr="00C17F30" w:rsidRDefault="00C3268B" w:rsidP="00FF6001">
      <w:pPr>
        <w:widowControl w:val="0"/>
        <w:spacing w:after="240" w:line="360" w:lineRule="auto"/>
        <w:ind w:left="706" w:right="101"/>
        <w:jc w:val="both"/>
        <w:rPr>
          <w:rFonts w:ascii="Cambria" w:hAnsi="Cambria" w:cs="Arial"/>
          <w:b/>
          <w:sz w:val="24"/>
          <w:szCs w:val="24"/>
        </w:rPr>
      </w:pPr>
      <w:r w:rsidRPr="00C17F30">
        <w:rPr>
          <w:rFonts w:ascii="Cambria" w:hAnsi="Cambria" w:cs="Arial"/>
          <w:sz w:val="24"/>
          <w:szCs w:val="24"/>
        </w:rPr>
        <w:t>All notices, requests</w:t>
      </w:r>
      <w:r w:rsidRPr="00C17F30">
        <w:rPr>
          <w:rFonts w:ascii="Cambria" w:eastAsia="Batang" w:hAnsi="Cambria" w:cs="Arial"/>
          <w:sz w:val="24"/>
          <w:szCs w:val="24"/>
        </w:rPr>
        <w:t>, demands</w:t>
      </w:r>
      <w:r w:rsidRPr="00C17F30">
        <w:rPr>
          <w:rFonts w:ascii="Cambria" w:hAnsi="Cambria" w:cs="Arial"/>
          <w:sz w:val="24"/>
          <w:szCs w:val="24"/>
        </w:rPr>
        <w:t xml:space="preserve"> or other communications shall be in writing and shall be delivered either by personal delivery, courier or registered mail, to the addresses mentioned first hereinabove, or such other address as either Party, by similar notice, shall designate with respect to its own address. </w:t>
      </w:r>
      <w:r w:rsidRPr="00C17F30">
        <w:rPr>
          <w:rFonts w:ascii="Cambria" w:hAnsi="Cambria" w:cs="Arial"/>
          <w:kern w:val="1"/>
          <w:sz w:val="24"/>
          <w:szCs w:val="24"/>
        </w:rPr>
        <w:t>All notices given shall be deemed to have been given (</w:t>
      </w:r>
      <w:proofErr w:type="spellStart"/>
      <w:r w:rsidRPr="00C17F30">
        <w:rPr>
          <w:rFonts w:ascii="Cambria" w:hAnsi="Cambria" w:cs="Arial"/>
          <w:kern w:val="1"/>
          <w:sz w:val="24"/>
          <w:szCs w:val="24"/>
        </w:rPr>
        <w:t>i</w:t>
      </w:r>
      <w:proofErr w:type="spellEnd"/>
      <w:r w:rsidRPr="00C17F30">
        <w:rPr>
          <w:rFonts w:ascii="Cambria" w:hAnsi="Cambria" w:cs="Arial"/>
          <w:kern w:val="1"/>
          <w:sz w:val="24"/>
          <w:szCs w:val="24"/>
        </w:rPr>
        <w:t xml:space="preserve">) if delivered </w:t>
      </w:r>
      <w:r w:rsidRPr="00C17F30">
        <w:rPr>
          <w:rFonts w:ascii="Cambria" w:hAnsi="Cambria" w:cs="Arial"/>
          <w:kern w:val="1"/>
          <w:sz w:val="24"/>
          <w:szCs w:val="24"/>
        </w:rPr>
        <w:lastRenderedPageBreak/>
        <w:t xml:space="preserve">by hand with acknowledgment on the date of delivery or on the date that delivery was refused by the addressee, or (ii) if delivered by </w:t>
      </w:r>
      <w:r w:rsidR="00FD04B1" w:rsidRPr="00C17F30">
        <w:rPr>
          <w:rFonts w:ascii="Cambria" w:hAnsi="Cambria" w:cs="Arial"/>
          <w:kern w:val="1"/>
          <w:sz w:val="24"/>
          <w:szCs w:val="24"/>
        </w:rPr>
        <w:t>email/</w:t>
      </w:r>
      <w:r w:rsidRPr="00C17F30">
        <w:rPr>
          <w:rFonts w:ascii="Cambria" w:hAnsi="Cambria" w:cs="Arial"/>
          <w:kern w:val="1"/>
          <w:sz w:val="24"/>
          <w:szCs w:val="24"/>
        </w:rPr>
        <w:t xml:space="preserve">registered mail or by courier, on the date of delivery as established by the return receipt or courier service confirmation (or the date on which the return receipt or courier service confirms that acceptance of delivery was refused by the addressee). However, on demolition of the </w:t>
      </w:r>
      <w:r w:rsidR="00F6026C" w:rsidRPr="00C17F30">
        <w:rPr>
          <w:rFonts w:ascii="Cambria" w:hAnsi="Cambria" w:cs="Arial"/>
          <w:kern w:val="1"/>
          <w:sz w:val="24"/>
          <w:szCs w:val="24"/>
        </w:rPr>
        <w:t xml:space="preserve">said </w:t>
      </w:r>
      <w:r w:rsidRPr="00C17F30">
        <w:rPr>
          <w:rFonts w:ascii="Cambria" w:hAnsi="Cambria" w:cs="Arial"/>
          <w:kern w:val="1"/>
          <w:sz w:val="24"/>
          <w:szCs w:val="24"/>
        </w:rPr>
        <w:t>Building, all correspondences issued to the Society shall be addressed to the Managing Committee of the Society at</w:t>
      </w:r>
      <w:r w:rsidR="00384842" w:rsidRPr="00C17F30">
        <w:rPr>
          <w:rFonts w:ascii="Cambria" w:hAnsi="Cambria" w:cs="Arial"/>
          <w:kern w:val="1"/>
          <w:sz w:val="24"/>
          <w:szCs w:val="24"/>
        </w:rPr>
        <w:t>:</w:t>
      </w:r>
      <w:r w:rsidRPr="00C17F30">
        <w:rPr>
          <w:rFonts w:ascii="Cambria" w:hAnsi="Cambria" w:cs="Arial"/>
          <w:kern w:val="1"/>
          <w:sz w:val="24"/>
          <w:szCs w:val="24"/>
        </w:rPr>
        <w:t xml:space="preserve"> </w:t>
      </w:r>
      <w:hyperlink r:id="rId8" w:history="1">
        <w:r w:rsidR="00EE63C4" w:rsidRPr="004254B4">
          <w:rPr>
            <w:rStyle w:val="Hyperlink"/>
            <w:rFonts w:ascii="Cambria" w:hAnsi="Cambria" w:cs="Arial"/>
            <w:kern w:val="1"/>
            <w:sz w:val="24"/>
            <w:szCs w:val="24"/>
          </w:rPr>
          <w:t>mc@sujatanivas.com</w:t>
        </w:r>
      </w:hyperlink>
      <w:r w:rsidR="00EE63C4" w:rsidRPr="004254B4">
        <w:rPr>
          <w:rFonts w:ascii="Cambria" w:hAnsi="Cambria" w:cs="Arial"/>
          <w:kern w:val="1"/>
          <w:sz w:val="24"/>
          <w:szCs w:val="24"/>
        </w:rPr>
        <w:t>, sujataniwas1@gmail.com</w:t>
      </w:r>
      <w:r w:rsidR="00EE63C4" w:rsidRPr="00C17F30" w:rsidDel="00EE63C4">
        <w:rPr>
          <w:rFonts w:ascii="Cambria" w:hAnsi="Cambria" w:cs="Arial"/>
          <w:kern w:val="1"/>
          <w:sz w:val="24"/>
          <w:szCs w:val="24"/>
        </w:rPr>
        <w:t xml:space="preserve"> </w:t>
      </w:r>
      <w:r w:rsidRPr="00C17F30">
        <w:rPr>
          <w:rFonts w:ascii="Cambria" w:hAnsi="Cambria" w:cs="Arial"/>
          <w:kern w:val="1"/>
          <w:sz w:val="24"/>
          <w:szCs w:val="24"/>
        </w:rPr>
        <w:t>and all correspondence to the individual members shall be addressed to the last known address as informed by each individual member to the Society/Developer</w:t>
      </w:r>
      <w:r w:rsidR="005A6B36" w:rsidRPr="00C17F30">
        <w:rPr>
          <w:rFonts w:ascii="Cambria" w:hAnsi="Cambria" w:cs="Arial"/>
          <w:kern w:val="1"/>
          <w:sz w:val="24"/>
          <w:szCs w:val="24"/>
        </w:rPr>
        <w:t xml:space="preserve">; Email </w:t>
      </w:r>
      <w:r w:rsidR="00852C1B" w:rsidRPr="00C17F30">
        <w:rPr>
          <w:rFonts w:ascii="Cambria" w:hAnsi="Cambria" w:cs="Arial"/>
          <w:kern w:val="1"/>
          <w:sz w:val="24"/>
          <w:szCs w:val="24"/>
        </w:rPr>
        <w:t>–</w:t>
      </w:r>
      <w:r w:rsidR="005A6B36" w:rsidRPr="00C17F30">
        <w:rPr>
          <w:rFonts w:ascii="Cambria" w:hAnsi="Cambria" w:cs="Arial"/>
          <w:kern w:val="1"/>
          <w:sz w:val="24"/>
          <w:szCs w:val="24"/>
        </w:rPr>
        <w:t xml:space="preserve"> </w:t>
      </w:r>
      <w:r w:rsidR="00761BEB" w:rsidRPr="004254B4">
        <w:rPr>
          <w:rFonts w:ascii="Cambria" w:hAnsi="Cambria"/>
          <w:sz w:val="24"/>
        </w:rPr>
        <w:t>.</w:t>
      </w:r>
      <w:r w:rsidR="00964382" w:rsidRPr="004254B4">
        <w:rPr>
          <w:rFonts w:ascii="Cambria" w:hAnsi="Cambria"/>
          <w:sz w:val="24"/>
        </w:rPr>
        <w:t xml:space="preserve"> </w:t>
      </w:r>
    </w:p>
    <w:p w14:paraId="4B3BF59E" w14:textId="77777777" w:rsidR="00C3268B" w:rsidRPr="00C17F30" w:rsidRDefault="00C3268B" w:rsidP="00001ED4">
      <w:pPr>
        <w:widowControl w:val="0"/>
        <w:numPr>
          <w:ilvl w:val="0"/>
          <w:numId w:val="4"/>
        </w:numPr>
        <w:tabs>
          <w:tab w:val="left" w:pos="720"/>
        </w:tabs>
        <w:spacing w:after="180"/>
        <w:ind w:hanging="720"/>
        <w:jc w:val="both"/>
        <w:rPr>
          <w:rFonts w:ascii="Cambria" w:hAnsi="Cambria" w:cs="Arial"/>
          <w:sz w:val="24"/>
          <w:szCs w:val="24"/>
        </w:rPr>
      </w:pPr>
      <w:r w:rsidRPr="00C17F30">
        <w:rPr>
          <w:rFonts w:ascii="Cambria" w:hAnsi="Cambria" w:cs="Arial"/>
          <w:b/>
          <w:sz w:val="24"/>
          <w:szCs w:val="24"/>
        </w:rPr>
        <w:t>Waiver</w:t>
      </w:r>
    </w:p>
    <w:p w14:paraId="564A78BA" w14:textId="77777777" w:rsidR="00C3268B" w:rsidRPr="00C17F30" w:rsidRDefault="00C3268B" w:rsidP="008C0E58">
      <w:pPr>
        <w:widowControl w:val="0"/>
        <w:spacing w:after="240" w:line="360" w:lineRule="auto"/>
        <w:ind w:left="706"/>
        <w:jc w:val="both"/>
        <w:rPr>
          <w:rFonts w:ascii="Cambria" w:eastAsia="Batang" w:hAnsi="Cambria" w:cs="Arial"/>
          <w:b/>
          <w:sz w:val="24"/>
          <w:szCs w:val="24"/>
        </w:rPr>
      </w:pPr>
      <w:r w:rsidRPr="00C17F30">
        <w:rPr>
          <w:rFonts w:ascii="Cambria" w:hAnsi="Cambria" w:cs="Arial"/>
          <w:sz w:val="24"/>
          <w:szCs w:val="24"/>
        </w:rPr>
        <w:t xml:space="preserve">No rights under this Agreement shall be deemed to have been waived and there should be no waiver other than by notice in writing signed by other Party. </w:t>
      </w:r>
      <w:r w:rsidRPr="00C17F30">
        <w:rPr>
          <w:rFonts w:ascii="Cambria" w:eastAsia="Batang" w:hAnsi="Cambria" w:cs="Arial"/>
          <w:sz w:val="24"/>
          <w:szCs w:val="24"/>
        </w:rPr>
        <w:t>The failure of either of the Parties hereto to exercise any right or option given to it hereunder or to insist upon strict compliance by the other Party with the terms of this Agreement, shall not constitute a waiver of any terms or conditions of this Agreement with respect to any other or subsequent breach and no single or partial exercise of any such right or remedy shall preclude any other or further exercise of it or the exercise of any other right or remedy, nor a waiver by such Party of its right at any time thereafter to require exact and strict compliance with all the terms of this Agreement. The rights or remedies set forth in this Agreement are in addition to any other rights or remedies, which may be granted by law.</w:t>
      </w:r>
    </w:p>
    <w:p w14:paraId="0206589B" w14:textId="77777777" w:rsidR="00C3268B" w:rsidRPr="00C17F30" w:rsidRDefault="00C3268B" w:rsidP="00001ED4">
      <w:pPr>
        <w:widowControl w:val="0"/>
        <w:numPr>
          <w:ilvl w:val="0"/>
          <w:numId w:val="4"/>
        </w:numPr>
        <w:tabs>
          <w:tab w:val="left" w:pos="720"/>
        </w:tabs>
        <w:spacing w:after="180"/>
        <w:ind w:hanging="720"/>
        <w:jc w:val="both"/>
        <w:rPr>
          <w:rFonts w:ascii="Cambria" w:eastAsia="Batang" w:hAnsi="Cambria" w:cs="Arial"/>
          <w:sz w:val="24"/>
          <w:szCs w:val="24"/>
        </w:rPr>
      </w:pPr>
      <w:r w:rsidRPr="00C17F30">
        <w:rPr>
          <w:rFonts w:ascii="Cambria" w:eastAsia="Batang" w:hAnsi="Cambria" w:cs="Arial"/>
          <w:b/>
          <w:sz w:val="24"/>
          <w:szCs w:val="24"/>
        </w:rPr>
        <w:t>Severability</w:t>
      </w:r>
    </w:p>
    <w:p w14:paraId="4881EE67" w14:textId="77777777" w:rsidR="00C3268B" w:rsidRPr="00C17F30" w:rsidRDefault="00C3268B" w:rsidP="008C0E58">
      <w:pPr>
        <w:widowControl w:val="0"/>
        <w:spacing w:after="240" w:line="360" w:lineRule="auto"/>
        <w:ind w:left="706"/>
        <w:jc w:val="both"/>
        <w:rPr>
          <w:rFonts w:ascii="Cambria" w:hAnsi="Cambria" w:cs="Arial"/>
          <w:b/>
          <w:sz w:val="24"/>
          <w:szCs w:val="24"/>
        </w:rPr>
      </w:pPr>
      <w:r w:rsidRPr="00C17F30">
        <w:rPr>
          <w:rFonts w:ascii="Cambria" w:eastAsia="Batang" w:hAnsi="Cambria" w:cs="Arial"/>
          <w:sz w:val="24"/>
          <w:szCs w:val="24"/>
        </w:rPr>
        <w:t xml:space="preserve">In the event that any term condition or provision of this Agreement is held to be a violation of any applicable Law, statute, regulation or order or is </w:t>
      </w:r>
      <w:r w:rsidRPr="00C17F30">
        <w:rPr>
          <w:rFonts w:ascii="Cambria" w:hAnsi="Cambria" w:cs="Arial"/>
          <w:sz w:val="24"/>
          <w:szCs w:val="24"/>
        </w:rPr>
        <w:t>declared or adjudged to be illegal, invalid or unenforceable,</w:t>
      </w:r>
      <w:r w:rsidRPr="00C17F30">
        <w:rPr>
          <w:rFonts w:ascii="Cambria" w:eastAsia="Batang" w:hAnsi="Cambria" w:cs="Arial"/>
          <w:sz w:val="24"/>
          <w:szCs w:val="24"/>
        </w:rPr>
        <w:t xml:space="preserve"> the same shall be deemed to be deleted from this Agreement and shall be of no force and effect and in that event, this Agreement shall remain in full force and effect as if such term, condition or provision had not originally been contained in this Agreement.</w:t>
      </w:r>
      <w:r w:rsidRPr="00C17F30">
        <w:rPr>
          <w:rFonts w:ascii="Cambria" w:hAnsi="Cambria" w:cs="Arial"/>
          <w:kern w:val="1"/>
          <w:sz w:val="24"/>
          <w:szCs w:val="24"/>
        </w:rPr>
        <w:t xml:space="preserve"> Notwithstanding the above in the event of any such deletion, the Parties shall negotiate in good faith in order to agree the terms </w:t>
      </w:r>
      <w:r w:rsidRPr="00C17F30">
        <w:rPr>
          <w:rFonts w:ascii="Cambria" w:hAnsi="Cambria" w:cs="Arial"/>
          <w:kern w:val="1"/>
          <w:sz w:val="24"/>
          <w:szCs w:val="24"/>
        </w:rPr>
        <w:lastRenderedPageBreak/>
        <w:t>of a mutually acceptable and satisfactory alternative provision in place of the provision so deleted.</w:t>
      </w:r>
    </w:p>
    <w:p w14:paraId="3BA3B2D2" w14:textId="77777777" w:rsidR="00C3268B" w:rsidRPr="00C17F30" w:rsidRDefault="00C3268B" w:rsidP="00001ED4">
      <w:pPr>
        <w:widowControl w:val="0"/>
        <w:numPr>
          <w:ilvl w:val="0"/>
          <w:numId w:val="4"/>
        </w:numPr>
        <w:tabs>
          <w:tab w:val="left" w:pos="720"/>
        </w:tabs>
        <w:spacing w:after="180"/>
        <w:ind w:hanging="720"/>
        <w:jc w:val="both"/>
        <w:rPr>
          <w:rFonts w:ascii="Cambria" w:hAnsi="Cambria" w:cs="Arial"/>
          <w:sz w:val="24"/>
          <w:szCs w:val="24"/>
        </w:rPr>
      </w:pPr>
      <w:r w:rsidRPr="00C17F30">
        <w:rPr>
          <w:rFonts w:ascii="Cambria" w:hAnsi="Cambria" w:cs="Arial"/>
          <w:b/>
          <w:sz w:val="24"/>
          <w:szCs w:val="24"/>
        </w:rPr>
        <w:t>Entire Agreement</w:t>
      </w:r>
    </w:p>
    <w:p w14:paraId="1210051F" w14:textId="77777777" w:rsidR="00C3268B" w:rsidRPr="00C17F30" w:rsidRDefault="00C3268B" w:rsidP="008C0E58">
      <w:pPr>
        <w:widowControl w:val="0"/>
        <w:spacing w:after="240" w:line="360" w:lineRule="auto"/>
        <w:ind w:left="706"/>
        <w:jc w:val="both"/>
        <w:rPr>
          <w:rFonts w:ascii="Cambria" w:hAnsi="Cambria" w:cs="Arial"/>
          <w:b/>
          <w:sz w:val="24"/>
          <w:szCs w:val="24"/>
        </w:rPr>
      </w:pPr>
      <w:r w:rsidRPr="00C17F30">
        <w:rPr>
          <w:rFonts w:ascii="Cambria" w:hAnsi="Cambria" w:cs="Arial"/>
          <w:sz w:val="24"/>
          <w:szCs w:val="24"/>
        </w:rPr>
        <w:t>This Agreement sets out the entire agreement and expresses fully the understanding between the Parties in respect of the subject matter thereof, and supersedes all prior agreements oral or written, deeds, memoranda, understandings, correspondence and discussions, if any between the Parties in this regard.</w:t>
      </w:r>
    </w:p>
    <w:p w14:paraId="0BA14025" w14:textId="77777777" w:rsidR="00C3268B" w:rsidRPr="00C17F30" w:rsidRDefault="00C3268B" w:rsidP="00001ED4">
      <w:pPr>
        <w:widowControl w:val="0"/>
        <w:numPr>
          <w:ilvl w:val="0"/>
          <w:numId w:val="4"/>
        </w:numPr>
        <w:tabs>
          <w:tab w:val="left" w:pos="720"/>
        </w:tabs>
        <w:spacing w:after="180"/>
        <w:ind w:hanging="720"/>
        <w:jc w:val="both"/>
        <w:rPr>
          <w:rFonts w:ascii="Cambria" w:hAnsi="Cambria" w:cs="Arial"/>
          <w:sz w:val="24"/>
          <w:szCs w:val="24"/>
        </w:rPr>
      </w:pPr>
      <w:r w:rsidRPr="00C17F30">
        <w:rPr>
          <w:rFonts w:ascii="Cambria" w:hAnsi="Cambria" w:cs="Arial"/>
          <w:b/>
          <w:sz w:val="24"/>
          <w:szCs w:val="24"/>
        </w:rPr>
        <w:t>Amendment</w:t>
      </w:r>
    </w:p>
    <w:p w14:paraId="442682AA" w14:textId="77777777" w:rsidR="00C3268B" w:rsidRPr="00C17F30" w:rsidRDefault="00C3268B" w:rsidP="008C0E58">
      <w:pPr>
        <w:widowControl w:val="0"/>
        <w:spacing w:after="240" w:line="360" w:lineRule="auto"/>
        <w:ind w:left="706"/>
        <w:jc w:val="both"/>
        <w:rPr>
          <w:rFonts w:ascii="Cambria" w:hAnsi="Cambria" w:cs="Arial"/>
          <w:b/>
          <w:sz w:val="24"/>
          <w:szCs w:val="24"/>
        </w:rPr>
      </w:pPr>
      <w:r w:rsidRPr="00C17F30">
        <w:rPr>
          <w:rFonts w:ascii="Cambria" w:hAnsi="Cambria" w:cs="Arial"/>
          <w:sz w:val="24"/>
          <w:szCs w:val="24"/>
        </w:rPr>
        <w:t>This Agreement may not be varied, amended, modified or supplemented, except by a written instrument executed by all the Parties hereto.</w:t>
      </w:r>
    </w:p>
    <w:p w14:paraId="146F8894" w14:textId="77777777" w:rsidR="00C3268B" w:rsidRPr="00C17F30" w:rsidRDefault="00C3268B" w:rsidP="00001ED4">
      <w:pPr>
        <w:widowControl w:val="0"/>
        <w:numPr>
          <w:ilvl w:val="0"/>
          <w:numId w:val="4"/>
        </w:numPr>
        <w:tabs>
          <w:tab w:val="left" w:pos="720"/>
        </w:tabs>
        <w:spacing w:after="180"/>
        <w:ind w:hanging="720"/>
        <w:jc w:val="both"/>
        <w:rPr>
          <w:rFonts w:ascii="Cambria" w:hAnsi="Cambria" w:cs="Arial"/>
          <w:sz w:val="24"/>
          <w:szCs w:val="24"/>
        </w:rPr>
      </w:pPr>
      <w:r w:rsidRPr="00C17F30">
        <w:rPr>
          <w:rFonts w:ascii="Cambria" w:hAnsi="Cambria" w:cs="Arial"/>
          <w:b/>
          <w:sz w:val="24"/>
          <w:szCs w:val="24"/>
        </w:rPr>
        <w:t>Counterparts</w:t>
      </w:r>
      <w:r w:rsidRPr="00C17F30">
        <w:rPr>
          <w:rFonts w:ascii="Cambria" w:hAnsi="Cambria" w:cs="Arial"/>
          <w:b/>
          <w:sz w:val="24"/>
          <w:szCs w:val="24"/>
        </w:rPr>
        <w:tab/>
      </w:r>
    </w:p>
    <w:p w14:paraId="15D760EC" w14:textId="77777777" w:rsidR="00C3268B" w:rsidRPr="00C17F30" w:rsidRDefault="00C3268B" w:rsidP="0057425A">
      <w:pPr>
        <w:widowControl w:val="0"/>
        <w:spacing w:after="180" w:line="360" w:lineRule="auto"/>
        <w:ind w:left="709"/>
        <w:jc w:val="both"/>
        <w:rPr>
          <w:rFonts w:ascii="Cambria" w:hAnsi="Cambria" w:cs="Arial"/>
          <w:b/>
          <w:bCs/>
          <w:sz w:val="24"/>
          <w:szCs w:val="24"/>
        </w:rPr>
      </w:pPr>
      <w:r w:rsidRPr="00C17F30">
        <w:rPr>
          <w:rFonts w:ascii="Cambria" w:hAnsi="Cambria" w:cs="Arial"/>
          <w:sz w:val="24"/>
          <w:szCs w:val="24"/>
        </w:rPr>
        <w:t xml:space="preserve">This Agreement may be executed by the parties hereto in duplicate, one copy with the entire stamp duty amount paid and the second copy on a stamp paper of Rs.500/- shall be deemed to be an original hereof, but all of the which together will constitute one and the same instrument. However, it is mutually agreed between the parties that the </w:t>
      </w:r>
      <w:proofErr w:type="gramStart"/>
      <w:r w:rsidRPr="00C17F30">
        <w:rPr>
          <w:rFonts w:ascii="Cambria" w:hAnsi="Cambria" w:cs="Arial"/>
          <w:sz w:val="24"/>
          <w:szCs w:val="24"/>
        </w:rPr>
        <w:t>Original</w:t>
      </w:r>
      <w:proofErr w:type="gramEnd"/>
      <w:r w:rsidRPr="00C17F30">
        <w:rPr>
          <w:rFonts w:ascii="Cambria" w:hAnsi="Cambria" w:cs="Arial"/>
          <w:sz w:val="24"/>
          <w:szCs w:val="24"/>
        </w:rPr>
        <w:t xml:space="preserve"> copy of this Agreement shall remain in custody and possession of the Developer, and certified true copy or a notarized copy of the same after registration shall be handed over to the Society along with the counterpart copy executed on a stamp paper of Rs.500/-.</w:t>
      </w:r>
    </w:p>
    <w:p w14:paraId="02ADF855" w14:textId="78BB871B" w:rsidR="00C3268B" w:rsidRPr="00C17F30" w:rsidRDefault="00C3268B" w:rsidP="001156BB">
      <w:pPr>
        <w:pStyle w:val="Heading2"/>
        <w:keepNext w:val="0"/>
        <w:widowControl w:val="0"/>
        <w:spacing w:line="360" w:lineRule="auto"/>
        <w:jc w:val="center"/>
        <w:rPr>
          <w:rFonts w:ascii="Cambria" w:hAnsi="Cambria" w:cs="Arial"/>
          <w:b/>
          <w:sz w:val="24"/>
          <w:szCs w:val="24"/>
        </w:rPr>
      </w:pPr>
      <w:r w:rsidRPr="00C17F30">
        <w:rPr>
          <w:rFonts w:ascii="Cambria" w:hAnsi="Cambria" w:cs="Arial"/>
          <w:b/>
          <w:bCs/>
          <w:sz w:val="24"/>
          <w:szCs w:val="24"/>
          <w:u w:val="single"/>
        </w:rPr>
        <w:t>THE FIRST SCHEDULE HEREINABOVE REFERRED TO:</w:t>
      </w:r>
    </w:p>
    <w:p w14:paraId="671C8A00" w14:textId="77777777" w:rsidR="00C3268B" w:rsidRPr="00C17F30" w:rsidRDefault="00C3268B" w:rsidP="00C66ECE">
      <w:pPr>
        <w:widowControl w:val="0"/>
        <w:spacing w:after="120" w:line="360" w:lineRule="auto"/>
        <w:jc w:val="center"/>
        <w:rPr>
          <w:rFonts w:ascii="Cambria" w:hAnsi="Cambria" w:cs="Arial"/>
          <w:b/>
          <w:sz w:val="24"/>
          <w:szCs w:val="24"/>
        </w:rPr>
      </w:pPr>
      <w:r w:rsidRPr="00C17F30">
        <w:rPr>
          <w:rFonts w:ascii="Cambria" w:hAnsi="Cambria" w:cs="Arial"/>
          <w:b/>
          <w:sz w:val="24"/>
          <w:szCs w:val="24"/>
        </w:rPr>
        <w:t>(Description of the 'Property')</w:t>
      </w:r>
    </w:p>
    <w:p w14:paraId="4CE719E3" w14:textId="23FCE15B" w:rsidR="00C3268B" w:rsidRPr="00C17F30" w:rsidRDefault="00317874" w:rsidP="00806681">
      <w:pPr>
        <w:widowControl w:val="0"/>
        <w:spacing w:after="120" w:line="360" w:lineRule="auto"/>
        <w:jc w:val="both"/>
        <w:rPr>
          <w:rFonts w:ascii="Cambria" w:hAnsi="Cambria" w:cs="Arial"/>
          <w:b/>
          <w:sz w:val="24"/>
          <w:szCs w:val="24"/>
        </w:rPr>
      </w:pPr>
      <w:r w:rsidRPr="00C17F30">
        <w:rPr>
          <w:rFonts w:ascii="Cambria" w:hAnsi="Cambria" w:cs="Arial"/>
          <w:sz w:val="24"/>
          <w:szCs w:val="24"/>
        </w:rPr>
        <w:t xml:space="preserve">All </w:t>
      </w:r>
      <w:r w:rsidR="00CF1BDE" w:rsidRPr="00C17F30">
        <w:rPr>
          <w:rFonts w:ascii="Cambria" w:hAnsi="Cambria" w:cs="Arial"/>
          <w:bCs/>
          <w:sz w:val="24"/>
          <w:szCs w:val="24"/>
          <w:lang w:val="en-US"/>
        </w:rPr>
        <w:t xml:space="preserve">that piece and parcel of the Land admeasuring 1,695 sq. yds. which is equivalent to 1417.20 sq. mts. (as per property card) bearing </w:t>
      </w:r>
      <w:r w:rsidR="00F35840" w:rsidRPr="00C17F30">
        <w:rPr>
          <w:rFonts w:ascii="Cambria" w:hAnsi="Cambria" w:cs="Arial"/>
          <w:bCs/>
          <w:sz w:val="24"/>
          <w:szCs w:val="24"/>
          <w:lang w:val="en-US"/>
        </w:rPr>
        <w:t xml:space="preserve">CTS No. 1172 and bearing </w:t>
      </w:r>
      <w:r w:rsidR="00CF1BDE" w:rsidRPr="00C17F30">
        <w:rPr>
          <w:rFonts w:ascii="Cambria" w:hAnsi="Cambria" w:cs="Arial"/>
          <w:bCs/>
          <w:sz w:val="24"/>
          <w:szCs w:val="24"/>
          <w:lang w:val="en-US"/>
        </w:rPr>
        <w:t>Plot No. 1/C-3/3 and forming part of and being a sub-division of a larger piece and parcel of land bearing final plot No. 1/C of Town Planning Scheme No. II, Bandra, bearing Survey No. F/1172 (which sub-division has been sanctioned by the Collector of Mumbai by the office letter bearing TP/8/65 sub of 1959-60 dated 20</w:t>
      </w:r>
      <w:r w:rsidR="00CF1BDE" w:rsidRPr="00C17F30">
        <w:rPr>
          <w:rFonts w:ascii="Cambria" w:hAnsi="Cambria" w:cs="Arial"/>
          <w:bCs/>
          <w:sz w:val="24"/>
          <w:szCs w:val="24"/>
          <w:vertAlign w:val="superscript"/>
          <w:lang w:val="en-US"/>
        </w:rPr>
        <w:t>th</w:t>
      </w:r>
      <w:r w:rsidR="00CF1BDE" w:rsidRPr="00C17F30">
        <w:rPr>
          <w:rFonts w:ascii="Cambria" w:hAnsi="Cambria" w:cs="Arial"/>
          <w:bCs/>
          <w:sz w:val="24"/>
          <w:szCs w:val="24"/>
          <w:lang w:val="en-US"/>
        </w:rPr>
        <w:t xml:space="preserve"> October 1959) and lying </w:t>
      </w:r>
      <w:r w:rsidR="00CF1BDE" w:rsidRPr="00C17F30">
        <w:rPr>
          <w:rFonts w:ascii="Cambria" w:hAnsi="Cambria" w:cs="Arial"/>
          <w:sz w:val="24"/>
          <w:szCs w:val="24"/>
        </w:rPr>
        <w:t>within the Registration Sub-District of Bandra, together with the Building standing thereon known as “</w:t>
      </w:r>
      <w:r w:rsidR="00CF1BDE" w:rsidRPr="00C17F30">
        <w:rPr>
          <w:rFonts w:ascii="Cambria" w:hAnsi="Cambria" w:cs="Arial"/>
          <w:bCs/>
          <w:sz w:val="24"/>
          <w:szCs w:val="24"/>
        </w:rPr>
        <w:t xml:space="preserve">Sujata Nivas </w:t>
      </w:r>
      <w:r w:rsidR="00CF1BDE" w:rsidRPr="00C17F30">
        <w:rPr>
          <w:rFonts w:ascii="Cambria" w:hAnsi="Cambria" w:cs="Arial"/>
          <w:sz w:val="24"/>
          <w:szCs w:val="24"/>
        </w:rPr>
        <w:t xml:space="preserve">CHSL” comprising of </w:t>
      </w:r>
      <w:r w:rsidR="00CF1BDE" w:rsidRPr="00C17F30">
        <w:rPr>
          <w:rFonts w:ascii="Cambria" w:hAnsi="Cambria" w:cs="Arial"/>
          <w:sz w:val="24"/>
          <w:szCs w:val="24"/>
        </w:rPr>
        <w:lastRenderedPageBreak/>
        <w:t xml:space="preserve">Ground + 3 Upper Floors and comprising of </w:t>
      </w:r>
      <w:r w:rsidR="0007596D" w:rsidRPr="00C17F30">
        <w:rPr>
          <w:rFonts w:ascii="Cambria" w:hAnsi="Cambria" w:cs="Arial"/>
          <w:sz w:val="24"/>
          <w:szCs w:val="24"/>
        </w:rPr>
        <w:t xml:space="preserve">23 </w:t>
      </w:r>
      <w:r w:rsidR="00CF1BDE" w:rsidRPr="00C17F30">
        <w:rPr>
          <w:rFonts w:ascii="Cambria" w:hAnsi="Cambria" w:cs="Arial"/>
          <w:sz w:val="24"/>
          <w:szCs w:val="24"/>
        </w:rPr>
        <w:t>residential flats</w:t>
      </w:r>
      <w:r w:rsidR="006476B3" w:rsidRPr="00C17F30">
        <w:rPr>
          <w:rFonts w:ascii="Cambria" w:hAnsi="Cambria" w:cs="Arial"/>
          <w:sz w:val="24"/>
          <w:szCs w:val="24"/>
        </w:rPr>
        <w:t xml:space="preserve"> </w:t>
      </w:r>
      <w:r w:rsidR="00CF1BDE" w:rsidRPr="00C17F30">
        <w:rPr>
          <w:rFonts w:ascii="Cambria" w:hAnsi="Cambria" w:cs="Arial"/>
          <w:sz w:val="24"/>
          <w:szCs w:val="24"/>
        </w:rPr>
        <w:t xml:space="preserve">and 3 garages in the said building situated at S.V. Road, Bandra West, Mumbai – 400050 </w:t>
      </w:r>
      <w:r w:rsidR="00C3268B" w:rsidRPr="00C17F30">
        <w:rPr>
          <w:rFonts w:ascii="Cambria" w:eastAsia="MS Mincho" w:hAnsi="Cambria" w:cs="Arial"/>
          <w:sz w:val="24"/>
          <w:szCs w:val="24"/>
        </w:rPr>
        <w:t>and bounded as follows</w:t>
      </w:r>
      <w:r w:rsidR="00C3268B" w:rsidRPr="00C17F30">
        <w:rPr>
          <w:rFonts w:ascii="Cambria" w:hAnsi="Cambria" w:cs="Arial"/>
          <w:sz w:val="24"/>
          <w:szCs w:val="24"/>
        </w:rPr>
        <w:t>:</w:t>
      </w:r>
    </w:p>
    <w:p w14:paraId="48FD6007" w14:textId="24387434" w:rsidR="0024124E" w:rsidRPr="00C17F30" w:rsidRDefault="0024124E" w:rsidP="0024124E">
      <w:pPr>
        <w:widowControl w:val="0"/>
        <w:snapToGrid w:val="0"/>
        <w:spacing w:line="360" w:lineRule="auto"/>
        <w:jc w:val="both"/>
        <w:rPr>
          <w:rFonts w:ascii="Cambria" w:eastAsia="Cambria" w:hAnsi="Cambria" w:cs="Cambria"/>
          <w:bCs/>
          <w:sz w:val="24"/>
          <w:szCs w:val="24"/>
        </w:rPr>
      </w:pPr>
      <w:r w:rsidRPr="00C17F30">
        <w:rPr>
          <w:rFonts w:ascii="Cambria" w:eastAsia="Cambria" w:hAnsi="Cambria" w:cs="Cambria"/>
          <w:bCs/>
          <w:sz w:val="24"/>
          <w:szCs w:val="24"/>
        </w:rPr>
        <w:t>On or towards the EAST</w:t>
      </w:r>
      <w:r w:rsidRPr="00C17F30">
        <w:rPr>
          <w:rFonts w:ascii="Cambria" w:eastAsia="Cambria" w:hAnsi="Cambria" w:cs="Cambria"/>
          <w:bCs/>
          <w:sz w:val="24"/>
          <w:szCs w:val="24"/>
        </w:rPr>
        <w:tab/>
        <w:t xml:space="preserve">:  </w:t>
      </w:r>
      <w:r w:rsidR="00DA6326">
        <w:rPr>
          <w:rFonts w:ascii="Cambria" w:eastAsia="Cambria" w:hAnsi="Cambria" w:cs="Cambria"/>
          <w:bCs/>
          <w:sz w:val="24"/>
          <w:szCs w:val="24"/>
        </w:rPr>
        <w:t xml:space="preserve">33.55 </w:t>
      </w:r>
      <w:proofErr w:type="spellStart"/>
      <w:r w:rsidR="00DA6326">
        <w:rPr>
          <w:rFonts w:ascii="Cambria" w:eastAsia="Cambria" w:hAnsi="Cambria" w:cs="Cambria"/>
          <w:bCs/>
          <w:sz w:val="24"/>
          <w:szCs w:val="24"/>
        </w:rPr>
        <w:t>Mtr</w:t>
      </w:r>
      <w:proofErr w:type="spellEnd"/>
      <w:r w:rsidR="00DA6326">
        <w:rPr>
          <w:rFonts w:ascii="Cambria" w:eastAsia="Cambria" w:hAnsi="Cambria" w:cs="Cambria"/>
          <w:bCs/>
          <w:sz w:val="24"/>
          <w:szCs w:val="24"/>
        </w:rPr>
        <w:t xml:space="preserve"> Wide Road</w:t>
      </w:r>
    </w:p>
    <w:p w14:paraId="3B59DA63" w14:textId="2318450E" w:rsidR="0024124E" w:rsidRPr="00C17F30" w:rsidRDefault="0024124E" w:rsidP="0024124E">
      <w:pPr>
        <w:widowControl w:val="0"/>
        <w:snapToGrid w:val="0"/>
        <w:spacing w:line="360" w:lineRule="auto"/>
        <w:jc w:val="both"/>
        <w:rPr>
          <w:rFonts w:ascii="Cambria" w:eastAsia="Cambria" w:hAnsi="Cambria" w:cs="Cambria"/>
          <w:bCs/>
          <w:sz w:val="24"/>
          <w:szCs w:val="24"/>
        </w:rPr>
      </w:pPr>
      <w:r w:rsidRPr="00C17F30">
        <w:rPr>
          <w:rFonts w:ascii="Cambria" w:eastAsia="Cambria" w:hAnsi="Cambria" w:cs="Cambria"/>
          <w:bCs/>
          <w:sz w:val="24"/>
          <w:szCs w:val="24"/>
        </w:rPr>
        <w:t>On or towards the WEST</w:t>
      </w:r>
      <w:r w:rsidRPr="00C17F30">
        <w:rPr>
          <w:rFonts w:ascii="Cambria" w:eastAsia="Cambria" w:hAnsi="Cambria" w:cs="Cambria"/>
          <w:bCs/>
          <w:sz w:val="24"/>
          <w:szCs w:val="24"/>
        </w:rPr>
        <w:tab/>
        <w:t xml:space="preserve">:  </w:t>
      </w:r>
      <w:r w:rsidR="00DA6326">
        <w:rPr>
          <w:rFonts w:ascii="Cambria" w:eastAsia="Cambria" w:hAnsi="Cambria" w:cs="Cambria"/>
          <w:bCs/>
          <w:sz w:val="24"/>
          <w:szCs w:val="24"/>
        </w:rPr>
        <w:t>Anand Court Bldg.</w:t>
      </w:r>
    </w:p>
    <w:p w14:paraId="011BECBF" w14:textId="54B6225A" w:rsidR="0024124E" w:rsidRPr="00C17F30" w:rsidRDefault="0024124E" w:rsidP="0024124E">
      <w:pPr>
        <w:widowControl w:val="0"/>
        <w:snapToGrid w:val="0"/>
        <w:spacing w:line="360" w:lineRule="auto"/>
        <w:jc w:val="both"/>
        <w:rPr>
          <w:rFonts w:ascii="Cambria" w:eastAsia="Cambria" w:hAnsi="Cambria" w:cs="Cambria"/>
          <w:bCs/>
          <w:sz w:val="24"/>
          <w:szCs w:val="24"/>
        </w:rPr>
      </w:pPr>
      <w:r w:rsidRPr="00C17F30">
        <w:rPr>
          <w:rFonts w:ascii="Cambria" w:eastAsia="Cambria" w:hAnsi="Cambria" w:cs="Cambria"/>
          <w:bCs/>
          <w:sz w:val="24"/>
          <w:szCs w:val="24"/>
        </w:rPr>
        <w:t>On or towards the NORTH</w:t>
      </w:r>
      <w:r w:rsidR="000F7BEF" w:rsidRPr="00C17F30">
        <w:rPr>
          <w:rFonts w:ascii="Cambria" w:eastAsia="Cambria" w:hAnsi="Cambria" w:cs="Cambria"/>
          <w:bCs/>
          <w:sz w:val="24"/>
          <w:szCs w:val="24"/>
        </w:rPr>
        <w:tab/>
      </w:r>
      <w:r w:rsidRPr="00C17F30">
        <w:rPr>
          <w:rFonts w:ascii="Cambria" w:eastAsia="Cambria" w:hAnsi="Cambria" w:cs="Cambria"/>
          <w:bCs/>
          <w:sz w:val="24"/>
          <w:szCs w:val="24"/>
        </w:rPr>
        <w:t xml:space="preserve">:  </w:t>
      </w:r>
      <w:r w:rsidR="00DA6326">
        <w:rPr>
          <w:rFonts w:ascii="Cambria" w:eastAsia="Cambria" w:hAnsi="Cambria" w:cs="Cambria"/>
          <w:bCs/>
          <w:sz w:val="24"/>
          <w:szCs w:val="24"/>
        </w:rPr>
        <w:t xml:space="preserve">6.00 </w:t>
      </w:r>
      <w:proofErr w:type="spellStart"/>
      <w:r w:rsidR="00DA6326">
        <w:rPr>
          <w:rFonts w:ascii="Cambria" w:eastAsia="Cambria" w:hAnsi="Cambria" w:cs="Cambria"/>
          <w:bCs/>
          <w:sz w:val="24"/>
          <w:szCs w:val="24"/>
        </w:rPr>
        <w:t>Mtr</w:t>
      </w:r>
      <w:proofErr w:type="spellEnd"/>
      <w:r w:rsidR="00DA6326">
        <w:rPr>
          <w:rFonts w:ascii="Cambria" w:eastAsia="Cambria" w:hAnsi="Cambria" w:cs="Cambria"/>
          <w:bCs/>
          <w:sz w:val="24"/>
          <w:szCs w:val="24"/>
        </w:rPr>
        <w:t xml:space="preserve"> Wide Road</w:t>
      </w:r>
    </w:p>
    <w:p w14:paraId="27561AA1" w14:textId="0422C66B" w:rsidR="0024124E" w:rsidRPr="00C17F30" w:rsidRDefault="0024124E" w:rsidP="0024124E">
      <w:pPr>
        <w:widowControl w:val="0"/>
        <w:snapToGrid w:val="0"/>
        <w:spacing w:line="360" w:lineRule="auto"/>
        <w:jc w:val="both"/>
        <w:rPr>
          <w:rFonts w:ascii="Cambria" w:eastAsia="Cambria" w:hAnsi="Cambria" w:cs="Cambria"/>
          <w:bCs/>
          <w:sz w:val="24"/>
          <w:szCs w:val="24"/>
        </w:rPr>
      </w:pPr>
      <w:r w:rsidRPr="00C17F30">
        <w:rPr>
          <w:rFonts w:ascii="Cambria" w:eastAsia="Cambria" w:hAnsi="Cambria" w:cs="Cambria"/>
          <w:bCs/>
          <w:sz w:val="24"/>
          <w:szCs w:val="24"/>
        </w:rPr>
        <w:t>On or towards the SOUTH</w:t>
      </w:r>
      <w:r w:rsidRPr="00C17F30">
        <w:rPr>
          <w:rFonts w:ascii="Cambria" w:eastAsia="Cambria" w:hAnsi="Cambria" w:cs="Cambria"/>
          <w:bCs/>
          <w:sz w:val="24"/>
          <w:szCs w:val="24"/>
        </w:rPr>
        <w:tab/>
        <w:t xml:space="preserve">:  </w:t>
      </w:r>
      <w:r w:rsidR="00DA6326">
        <w:rPr>
          <w:rFonts w:ascii="Cambria" w:eastAsia="Cambria" w:hAnsi="Cambria" w:cs="Cambria"/>
          <w:bCs/>
          <w:sz w:val="24"/>
          <w:szCs w:val="24"/>
        </w:rPr>
        <w:t xml:space="preserve">9.15 </w:t>
      </w:r>
      <w:proofErr w:type="spellStart"/>
      <w:r w:rsidR="00DA6326">
        <w:rPr>
          <w:rFonts w:ascii="Cambria" w:eastAsia="Cambria" w:hAnsi="Cambria" w:cs="Cambria"/>
          <w:bCs/>
          <w:sz w:val="24"/>
          <w:szCs w:val="24"/>
        </w:rPr>
        <w:t>Mtr</w:t>
      </w:r>
      <w:proofErr w:type="spellEnd"/>
      <w:r w:rsidR="00DA6326">
        <w:rPr>
          <w:rFonts w:ascii="Cambria" w:eastAsia="Cambria" w:hAnsi="Cambria" w:cs="Cambria"/>
          <w:bCs/>
          <w:sz w:val="24"/>
          <w:szCs w:val="24"/>
        </w:rPr>
        <w:t xml:space="preserve"> Wide Road</w:t>
      </w:r>
    </w:p>
    <w:p w14:paraId="0E8FA07A" w14:textId="2D4851A8" w:rsidR="006A5C52" w:rsidRPr="004254B4" w:rsidRDefault="006A5C52" w:rsidP="00DD4A91">
      <w:pPr>
        <w:pStyle w:val="Bodytext1"/>
        <w:tabs>
          <w:tab w:val="clear" w:pos="907"/>
          <w:tab w:val="clear" w:pos="1361"/>
          <w:tab w:val="clear" w:pos="1814"/>
          <w:tab w:val="left" w:pos="720"/>
        </w:tabs>
        <w:spacing w:after="0" w:line="480" w:lineRule="auto"/>
        <w:ind w:left="0" w:firstLine="0"/>
        <w:rPr>
          <w:rFonts w:ascii="Cambria" w:eastAsia="MS Mincho" w:hAnsi="Cambria"/>
          <w:sz w:val="24"/>
          <w:lang w:val="en-IN"/>
        </w:rPr>
      </w:pPr>
    </w:p>
    <w:p w14:paraId="23D68A75" w14:textId="77777777" w:rsidR="00C3268B" w:rsidRPr="00C17F30" w:rsidRDefault="00C3268B">
      <w:pPr>
        <w:widowControl w:val="0"/>
        <w:spacing w:line="360" w:lineRule="auto"/>
        <w:jc w:val="center"/>
        <w:rPr>
          <w:rFonts w:ascii="Cambria" w:hAnsi="Cambria" w:cs="Arial"/>
          <w:b/>
          <w:sz w:val="24"/>
          <w:szCs w:val="24"/>
        </w:rPr>
      </w:pPr>
      <w:r w:rsidRPr="00C17F30">
        <w:rPr>
          <w:rFonts w:ascii="Cambria" w:hAnsi="Cambria" w:cs="Arial"/>
          <w:b/>
          <w:sz w:val="24"/>
          <w:szCs w:val="24"/>
          <w:u w:val="single"/>
        </w:rPr>
        <w:t xml:space="preserve">THE </w:t>
      </w:r>
      <w:r w:rsidR="003626A5" w:rsidRPr="00C17F30">
        <w:rPr>
          <w:rFonts w:ascii="Cambria" w:hAnsi="Cambria" w:cs="Arial"/>
          <w:b/>
          <w:sz w:val="24"/>
          <w:szCs w:val="24"/>
          <w:u w:val="single"/>
        </w:rPr>
        <w:t xml:space="preserve">SECOND </w:t>
      </w:r>
      <w:r w:rsidRPr="00C17F30">
        <w:rPr>
          <w:rFonts w:ascii="Cambria" w:hAnsi="Cambria" w:cs="Arial"/>
          <w:b/>
          <w:sz w:val="24"/>
          <w:szCs w:val="24"/>
          <w:u w:val="single"/>
        </w:rPr>
        <w:t>SCHEDULE HEREINABOVE REFERRED TO:</w:t>
      </w:r>
    </w:p>
    <w:p w14:paraId="788A7C9F" w14:textId="511FE33A" w:rsidR="00C3268B" w:rsidRPr="00C17F30" w:rsidRDefault="00C3268B" w:rsidP="005D3D33">
      <w:pPr>
        <w:widowControl w:val="0"/>
        <w:spacing w:line="480" w:lineRule="auto"/>
        <w:jc w:val="center"/>
        <w:rPr>
          <w:rFonts w:ascii="Cambria" w:hAnsi="Cambria" w:cs="Arial"/>
          <w:b/>
          <w:bCs/>
          <w:sz w:val="24"/>
          <w:szCs w:val="24"/>
        </w:rPr>
      </w:pPr>
      <w:r w:rsidRPr="00C17F30">
        <w:rPr>
          <w:rFonts w:ascii="Cambria" w:hAnsi="Cambria" w:cs="Arial"/>
          <w:b/>
          <w:sz w:val="24"/>
          <w:szCs w:val="24"/>
        </w:rPr>
        <w:t xml:space="preserve">(List of </w:t>
      </w:r>
      <w:r w:rsidR="00766655" w:rsidRPr="00C17F30">
        <w:rPr>
          <w:rFonts w:ascii="Cambria" w:hAnsi="Cambria" w:cs="Arial"/>
          <w:b/>
          <w:sz w:val="24"/>
          <w:szCs w:val="24"/>
        </w:rPr>
        <w:t xml:space="preserve">Existing </w:t>
      </w:r>
      <w:r w:rsidRPr="00C17F30">
        <w:rPr>
          <w:rFonts w:ascii="Cambria" w:hAnsi="Cambria" w:cs="Arial"/>
          <w:b/>
          <w:sz w:val="24"/>
          <w:szCs w:val="24"/>
        </w:rPr>
        <w:t xml:space="preserve">Members </w:t>
      </w:r>
      <w:r w:rsidR="00996DE2" w:rsidRPr="00C17F30">
        <w:rPr>
          <w:rFonts w:ascii="Cambria" w:hAnsi="Cambria" w:cs="Arial"/>
          <w:b/>
          <w:sz w:val="24"/>
          <w:szCs w:val="24"/>
        </w:rPr>
        <w:t>of the Society</w:t>
      </w:r>
      <w:r w:rsidRPr="00C17F30">
        <w:rPr>
          <w:rFonts w:ascii="Cambria" w:hAnsi="Cambria" w:cs="Arial"/>
          <w:b/>
          <w:bCs/>
          <w:sz w:val="24"/>
          <w:szCs w:val="24"/>
        </w:rPr>
        <w:t>)</w:t>
      </w:r>
    </w:p>
    <w:tbl>
      <w:tblPr>
        <w:tblW w:w="8934" w:type="dxa"/>
        <w:tblInd w:w="-365" w:type="dxa"/>
        <w:tblLayout w:type="fixed"/>
        <w:tblLook w:val="0000" w:firstRow="0" w:lastRow="0" w:firstColumn="0" w:lastColumn="0" w:noHBand="0" w:noVBand="0"/>
      </w:tblPr>
      <w:tblGrid>
        <w:gridCol w:w="927"/>
        <w:gridCol w:w="2490"/>
        <w:gridCol w:w="1338"/>
        <w:gridCol w:w="1073"/>
        <w:gridCol w:w="1346"/>
        <w:gridCol w:w="1760"/>
      </w:tblGrid>
      <w:tr w:rsidR="00B824A0" w:rsidRPr="00C17F30" w14:paraId="3FC99CC3"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77D9DF9C" w14:textId="77777777" w:rsidR="00597817" w:rsidRPr="00C17F30" w:rsidRDefault="00597817" w:rsidP="001B2630">
            <w:pPr>
              <w:widowControl w:val="0"/>
              <w:spacing w:line="288" w:lineRule="auto"/>
              <w:jc w:val="center"/>
              <w:rPr>
                <w:rFonts w:ascii="Cambria" w:hAnsi="Cambria"/>
                <w:sz w:val="24"/>
                <w:szCs w:val="24"/>
              </w:rPr>
            </w:pPr>
            <w:r w:rsidRPr="00C17F30">
              <w:rPr>
                <w:rFonts w:ascii="Cambria" w:hAnsi="Cambria" w:cs="Arial"/>
                <w:b/>
                <w:bCs/>
                <w:spacing w:val="-2"/>
                <w:sz w:val="24"/>
                <w:szCs w:val="24"/>
              </w:rPr>
              <w:t>Sr. No.</w:t>
            </w:r>
          </w:p>
        </w:tc>
        <w:tc>
          <w:tcPr>
            <w:tcW w:w="2490" w:type="dxa"/>
            <w:tcBorders>
              <w:top w:val="single" w:sz="4" w:space="0" w:color="000000"/>
              <w:left w:val="single" w:sz="4" w:space="0" w:color="000000"/>
              <w:bottom w:val="single" w:sz="4" w:space="0" w:color="000000"/>
            </w:tcBorders>
            <w:shd w:val="clear" w:color="auto" w:fill="auto"/>
          </w:tcPr>
          <w:p w14:paraId="7C6456FC" w14:textId="77777777" w:rsidR="00597817" w:rsidRPr="00C17F30" w:rsidRDefault="00597817" w:rsidP="001B2630">
            <w:pPr>
              <w:widowControl w:val="0"/>
              <w:spacing w:line="288" w:lineRule="auto"/>
              <w:jc w:val="center"/>
              <w:rPr>
                <w:rFonts w:ascii="Cambria" w:hAnsi="Cambria"/>
                <w:sz w:val="24"/>
                <w:szCs w:val="24"/>
              </w:rPr>
            </w:pPr>
            <w:r w:rsidRPr="00C17F30">
              <w:rPr>
                <w:rFonts w:ascii="Cambria" w:hAnsi="Cambria" w:cs="Arial"/>
                <w:b/>
                <w:bCs/>
                <w:spacing w:val="-2"/>
                <w:sz w:val="24"/>
                <w:szCs w:val="24"/>
              </w:rPr>
              <w:t>Names of the Existing Members</w:t>
            </w:r>
          </w:p>
        </w:tc>
        <w:tc>
          <w:tcPr>
            <w:tcW w:w="1338" w:type="dxa"/>
            <w:tcBorders>
              <w:top w:val="single" w:sz="4" w:space="0" w:color="000000"/>
              <w:left w:val="single" w:sz="4" w:space="0" w:color="000000"/>
              <w:bottom w:val="single" w:sz="4" w:space="0" w:color="000000"/>
            </w:tcBorders>
            <w:shd w:val="clear" w:color="auto" w:fill="auto"/>
          </w:tcPr>
          <w:p w14:paraId="3069F05E" w14:textId="77777777" w:rsidR="00597817" w:rsidRPr="00C17F30" w:rsidRDefault="00597817" w:rsidP="001B2630">
            <w:pPr>
              <w:widowControl w:val="0"/>
              <w:spacing w:line="288" w:lineRule="auto"/>
              <w:jc w:val="center"/>
              <w:rPr>
                <w:rFonts w:ascii="Cambria" w:hAnsi="Cambria"/>
                <w:sz w:val="24"/>
                <w:szCs w:val="24"/>
              </w:rPr>
            </w:pPr>
            <w:r w:rsidRPr="00C17F30">
              <w:rPr>
                <w:rFonts w:ascii="Cambria" w:hAnsi="Cambria" w:cs="Arial"/>
                <w:b/>
                <w:bCs/>
                <w:spacing w:val="-2"/>
                <w:sz w:val="24"/>
                <w:szCs w:val="24"/>
              </w:rPr>
              <w:t>Existing Flat Nos. with Floor</w:t>
            </w:r>
          </w:p>
        </w:tc>
        <w:tc>
          <w:tcPr>
            <w:tcW w:w="1073" w:type="dxa"/>
            <w:tcBorders>
              <w:top w:val="single" w:sz="4" w:space="0" w:color="000000"/>
              <w:left w:val="single" w:sz="4" w:space="0" w:color="000000"/>
              <w:bottom w:val="single" w:sz="4" w:space="0" w:color="000000"/>
            </w:tcBorders>
            <w:shd w:val="clear" w:color="auto" w:fill="auto"/>
          </w:tcPr>
          <w:p w14:paraId="6B371280" w14:textId="77777777" w:rsidR="00597817" w:rsidRPr="00C17F30" w:rsidRDefault="00597817" w:rsidP="001B2630">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 xml:space="preserve">Carpet Area </w:t>
            </w:r>
          </w:p>
          <w:p w14:paraId="3ACD95DC" w14:textId="77777777" w:rsidR="00597817" w:rsidRPr="00C17F30" w:rsidRDefault="00597817" w:rsidP="001B2630">
            <w:pPr>
              <w:widowControl w:val="0"/>
              <w:spacing w:line="288" w:lineRule="auto"/>
              <w:jc w:val="center"/>
              <w:rPr>
                <w:rFonts w:ascii="Cambria" w:hAnsi="Cambria"/>
                <w:sz w:val="24"/>
                <w:szCs w:val="24"/>
              </w:rPr>
            </w:pPr>
            <w:r w:rsidRPr="00C17F30">
              <w:rPr>
                <w:rFonts w:ascii="Cambria" w:hAnsi="Cambria" w:cs="Arial"/>
                <w:b/>
                <w:bCs/>
                <w:spacing w:val="-2"/>
                <w:sz w:val="24"/>
                <w:szCs w:val="24"/>
              </w:rPr>
              <w:t>(sq. ft.)</w:t>
            </w:r>
          </w:p>
        </w:tc>
        <w:tc>
          <w:tcPr>
            <w:tcW w:w="1346" w:type="dxa"/>
            <w:tcBorders>
              <w:top w:val="single" w:sz="4" w:space="0" w:color="000000"/>
              <w:left w:val="single" w:sz="4" w:space="0" w:color="000000"/>
              <w:bottom w:val="single" w:sz="4" w:space="0" w:color="000000"/>
            </w:tcBorders>
            <w:shd w:val="clear" w:color="auto" w:fill="auto"/>
          </w:tcPr>
          <w:p w14:paraId="7BFAFF58" w14:textId="77777777" w:rsidR="00597817" w:rsidRPr="00C17F30" w:rsidRDefault="00597817" w:rsidP="001B2630">
            <w:pPr>
              <w:widowControl w:val="0"/>
              <w:spacing w:line="288" w:lineRule="auto"/>
              <w:jc w:val="center"/>
              <w:rPr>
                <w:rFonts w:ascii="Cambria" w:hAnsi="Cambria"/>
                <w:sz w:val="24"/>
                <w:szCs w:val="24"/>
              </w:rPr>
            </w:pPr>
            <w:r w:rsidRPr="00C17F30">
              <w:rPr>
                <w:rFonts w:ascii="Cambria" w:hAnsi="Cambria" w:cs="Arial"/>
                <w:b/>
                <w:bCs/>
                <w:spacing w:val="-2"/>
                <w:sz w:val="24"/>
                <w:szCs w:val="24"/>
              </w:rPr>
              <w:t>Share Certificate Nos.</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722DEC8" w14:textId="77777777" w:rsidR="00597817" w:rsidRPr="00C17F30" w:rsidRDefault="00597817" w:rsidP="001B2630">
            <w:pPr>
              <w:widowControl w:val="0"/>
              <w:spacing w:line="288" w:lineRule="auto"/>
              <w:jc w:val="center"/>
              <w:rPr>
                <w:rFonts w:ascii="Cambria" w:hAnsi="Cambria"/>
                <w:sz w:val="24"/>
                <w:szCs w:val="24"/>
              </w:rPr>
            </w:pPr>
            <w:r w:rsidRPr="00C17F30">
              <w:rPr>
                <w:rFonts w:ascii="Cambria" w:hAnsi="Cambria" w:cs="Arial"/>
                <w:b/>
                <w:bCs/>
                <w:spacing w:val="-2"/>
                <w:sz w:val="24"/>
                <w:szCs w:val="24"/>
              </w:rPr>
              <w:t>Distinctive Nos.</w:t>
            </w:r>
          </w:p>
        </w:tc>
      </w:tr>
      <w:tr w:rsidR="00B824A0" w:rsidRPr="00C17F30" w14:paraId="16BD377C" w14:textId="77777777" w:rsidTr="00E83B7E">
        <w:trPr>
          <w:cantSplit/>
        </w:trPr>
        <w:tc>
          <w:tcPr>
            <w:tcW w:w="8934" w:type="dxa"/>
            <w:gridSpan w:val="6"/>
            <w:tcBorders>
              <w:top w:val="single" w:sz="4" w:space="0" w:color="000000"/>
              <w:left w:val="single" w:sz="4" w:space="0" w:color="000000"/>
              <w:bottom w:val="single" w:sz="4" w:space="0" w:color="000000"/>
              <w:right w:val="single" w:sz="4" w:space="0" w:color="000000"/>
            </w:tcBorders>
            <w:shd w:val="clear" w:color="auto" w:fill="auto"/>
          </w:tcPr>
          <w:p w14:paraId="7BC02E4D" w14:textId="5C1E64A1" w:rsidR="00597817" w:rsidRPr="00C17F30" w:rsidRDefault="00597817" w:rsidP="00597817">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A-Wing</w:t>
            </w:r>
          </w:p>
        </w:tc>
      </w:tr>
      <w:tr w:rsidR="00B824A0" w:rsidRPr="00C17F30" w14:paraId="300FB080"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348FB337"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r w:rsidRPr="00C17F30">
              <w:rPr>
                <w:rFonts w:ascii="Cambria" w:hAnsi="Cambria" w:cs="Arial"/>
                <w:b/>
                <w:bCs/>
                <w:spacing w:val="-2"/>
                <w:sz w:val="24"/>
                <w:szCs w:val="24"/>
              </w:rPr>
              <w:t xml:space="preserve">  </w:t>
            </w:r>
          </w:p>
        </w:tc>
        <w:tc>
          <w:tcPr>
            <w:tcW w:w="2490" w:type="dxa"/>
            <w:tcBorders>
              <w:top w:val="single" w:sz="4" w:space="0" w:color="000000"/>
              <w:left w:val="single" w:sz="4" w:space="0" w:color="000000"/>
              <w:bottom w:val="single" w:sz="4" w:space="0" w:color="000000"/>
            </w:tcBorders>
            <w:shd w:val="clear" w:color="auto" w:fill="auto"/>
          </w:tcPr>
          <w:p w14:paraId="07DB1EAC" w14:textId="35FE533F" w:rsidR="00F0363A" w:rsidRPr="00C17F30" w:rsidRDefault="00740F66" w:rsidP="00740F66">
            <w:pPr>
              <w:widowControl w:val="0"/>
              <w:spacing w:line="288" w:lineRule="auto"/>
              <w:jc w:val="both"/>
              <w:rPr>
                <w:rFonts w:ascii="Cambria" w:hAnsi="Cambria" w:cs="Arial"/>
                <w:bCs/>
                <w:spacing w:val="-2"/>
                <w:sz w:val="24"/>
                <w:szCs w:val="24"/>
              </w:rPr>
            </w:pPr>
            <w:r>
              <w:rPr>
                <w:rFonts w:ascii="Cambria" w:hAnsi="Cambria" w:cs="Arial"/>
                <w:bCs/>
                <w:spacing w:val="-2"/>
                <w:sz w:val="24"/>
                <w:szCs w:val="24"/>
              </w:rPr>
              <w:t xml:space="preserve">Chandrashekhar J Thakkar/DR. </w:t>
            </w:r>
            <w:proofErr w:type="spellStart"/>
            <w:r>
              <w:rPr>
                <w:rFonts w:ascii="Cambria" w:hAnsi="Cambria" w:cs="Arial"/>
                <w:bCs/>
                <w:spacing w:val="-2"/>
                <w:sz w:val="24"/>
                <w:szCs w:val="24"/>
              </w:rPr>
              <w:t>J.</w:t>
            </w:r>
            <w:proofErr w:type="gramStart"/>
            <w:r>
              <w:rPr>
                <w:rFonts w:ascii="Cambria" w:hAnsi="Cambria" w:cs="Arial"/>
                <w:bCs/>
                <w:spacing w:val="-2"/>
                <w:sz w:val="24"/>
                <w:szCs w:val="24"/>
              </w:rPr>
              <w:t>H.Thacker</w:t>
            </w:r>
            <w:proofErr w:type="spellEnd"/>
            <w:proofErr w:type="gramEnd"/>
            <w:r>
              <w:rPr>
                <w:rFonts w:ascii="Cambria" w:hAnsi="Cambria" w:cs="Arial"/>
                <w:bCs/>
                <w:spacing w:val="-2"/>
                <w:sz w:val="24"/>
                <w:szCs w:val="24"/>
              </w:rPr>
              <w:t xml:space="preserve"> </w:t>
            </w:r>
          </w:p>
        </w:tc>
        <w:tc>
          <w:tcPr>
            <w:tcW w:w="1338" w:type="dxa"/>
            <w:tcBorders>
              <w:top w:val="single" w:sz="4" w:space="0" w:color="000000"/>
              <w:left w:val="single" w:sz="4" w:space="0" w:color="000000"/>
              <w:bottom w:val="single" w:sz="4" w:space="0" w:color="000000"/>
            </w:tcBorders>
            <w:shd w:val="clear" w:color="auto" w:fill="auto"/>
          </w:tcPr>
          <w:p w14:paraId="7C347037" w14:textId="07990306"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 on the </w:t>
            </w:r>
            <w:r w:rsidR="007C29B4">
              <w:rPr>
                <w:rFonts w:ascii="Cambria" w:hAnsi="Cambria" w:cs="Arial"/>
                <w:bCs/>
                <w:spacing w:val="-2"/>
                <w:sz w:val="24"/>
                <w:szCs w:val="24"/>
              </w:rPr>
              <w:t>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r w:rsidRPr="00C17F30">
              <w:rPr>
                <w:rFonts w:ascii="Cambria" w:hAnsi="Cambria" w:cs="Arial"/>
                <w:bCs/>
                <w:spacing w:val="-2"/>
                <w:sz w:val="24"/>
                <w:szCs w:val="24"/>
              </w:rPr>
              <w:t xml:space="preserve"> </w:t>
            </w:r>
          </w:p>
        </w:tc>
        <w:tc>
          <w:tcPr>
            <w:tcW w:w="1073" w:type="dxa"/>
            <w:tcBorders>
              <w:top w:val="single" w:sz="4" w:space="0" w:color="000000"/>
              <w:left w:val="single" w:sz="4" w:space="0" w:color="000000"/>
              <w:bottom w:val="single" w:sz="4" w:space="0" w:color="000000"/>
            </w:tcBorders>
            <w:shd w:val="clear" w:color="auto" w:fill="auto"/>
            <w:vAlign w:val="center"/>
          </w:tcPr>
          <w:p w14:paraId="02C1F5FB" w14:textId="2ADB0481"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710.10</w:t>
            </w:r>
          </w:p>
        </w:tc>
        <w:tc>
          <w:tcPr>
            <w:tcW w:w="1346" w:type="dxa"/>
            <w:tcBorders>
              <w:top w:val="single" w:sz="4" w:space="0" w:color="000000"/>
              <w:left w:val="single" w:sz="4" w:space="0" w:color="000000"/>
              <w:bottom w:val="single" w:sz="4" w:space="0" w:color="000000"/>
            </w:tcBorders>
            <w:shd w:val="clear" w:color="auto" w:fill="auto"/>
          </w:tcPr>
          <w:p w14:paraId="1DE12F8E" w14:textId="77777777" w:rsidR="002C412D" w:rsidRDefault="002C412D" w:rsidP="00F0363A">
            <w:pPr>
              <w:widowControl w:val="0"/>
              <w:spacing w:line="288" w:lineRule="auto"/>
              <w:jc w:val="center"/>
              <w:rPr>
                <w:rFonts w:ascii="Cambria" w:hAnsi="Cambria" w:cs="Arial"/>
                <w:spacing w:val="-2"/>
                <w:sz w:val="24"/>
                <w:szCs w:val="24"/>
              </w:rPr>
            </w:pPr>
          </w:p>
          <w:p w14:paraId="6606455E" w14:textId="7DC09A89" w:rsidR="00F0363A" w:rsidRPr="002C412D" w:rsidRDefault="002C0AFE"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28</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D1274F8" w14:textId="77777777" w:rsidR="002C412D" w:rsidRDefault="002C412D" w:rsidP="00F0363A">
            <w:pPr>
              <w:widowControl w:val="0"/>
              <w:spacing w:line="288" w:lineRule="auto"/>
              <w:jc w:val="center"/>
              <w:rPr>
                <w:rFonts w:ascii="Cambria" w:hAnsi="Cambria" w:cs="Arial"/>
                <w:spacing w:val="-2"/>
                <w:sz w:val="24"/>
                <w:szCs w:val="24"/>
              </w:rPr>
            </w:pPr>
          </w:p>
          <w:p w14:paraId="19A02748" w14:textId="4BC7058E" w:rsidR="00F0363A" w:rsidRPr="002C412D" w:rsidRDefault="002C0AFE"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116</w:t>
            </w:r>
            <w:r w:rsidR="002C412D" w:rsidRPr="002C412D">
              <w:rPr>
                <w:rFonts w:ascii="Cambria" w:hAnsi="Cambria" w:cs="Arial"/>
                <w:spacing w:val="-2"/>
                <w:sz w:val="24"/>
                <w:szCs w:val="24"/>
              </w:rPr>
              <w:t xml:space="preserve"> to </w:t>
            </w:r>
            <w:r>
              <w:rPr>
                <w:rFonts w:ascii="Cambria" w:hAnsi="Cambria" w:cs="Arial"/>
                <w:spacing w:val="-2"/>
                <w:sz w:val="24"/>
                <w:szCs w:val="24"/>
              </w:rPr>
              <w:t>120</w:t>
            </w:r>
          </w:p>
        </w:tc>
      </w:tr>
      <w:tr w:rsidR="00B824A0" w:rsidRPr="00C17F30" w14:paraId="2CB3CD7E"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64F2F2F1"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575EFC96" w14:textId="3418F49F"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Smile Care Clinic Private Limited</w:t>
            </w:r>
            <w:r w:rsidR="00740F66">
              <w:rPr>
                <w:rFonts w:ascii="Cambria" w:hAnsi="Cambria" w:cs="Arial"/>
                <w:bCs/>
                <w:spacing w:val="-2"/>
                <w:sz w:val="24"/>
                <w:szCs w:val="24"/>
              </w:rPr>
              <w:t xml:space="preserve"> / Smile Care Clinic PVT.LTD.</w:t>
            </w:r>
          </w:p>
        </w:tc>
        <w:tc>
          <w:tcPr>
            <w:tcW w:w="1338" w:type="dxa"/>
            <w:tcBorders>
              <w:top w:val="single" w:sz="4" w:space="0" w:color="000000"/>
              <w:left w:val="single" w:sz="4" w:space="0" w:color="000000"/>
              <w:bottom w:val="single" w:sz="4" w:space="0" w:color="000000"/>
            </w:tcBorders>
            <w:shd w:val="clear" w:color="auto" w:fill="auto"/>
          </w:tcPr>
          <w:p w14:paraId="720CFC0D" w14:textId="4C120C42" w:rsidR="00F0363A" w:rsidRPr="00C17F30" w:rsidRDefault="00F0363A" w:rsidP="00F0363A">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2 on the </w:t>
            </w:r>
            <w:r w:rsidR="007C29B4">
              <w:rPr>
                <w:rFonts w:ascii="Cambria" w:hAnsi="Cambria" w:cs="Arial"/>
                <w:bCs/>
                <w:spacing w:val="-2"/>
                <w:sz w:val="24"/>
                <w:szCs w:val="24"/>
              </w:rPr>
              <w:t xml:space="preserve">ground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0F02AB48" w14:textId="77777777" w:rsidR="00F40506" w:rsidRDefault="00F40506" w:rsidP="00F0363A">
            <w:pPr>
              <w:widowControl w:val="0"/>
              <w:spacing w:line="288" w:lineRule="auto"/>
              <w:jc w:val="center"/>
              <w:rPr>
                <w:rFonts w:ascii="Cambria" w:hAnsi="Cambria" w:cs="Arial"/>
                <w:spacing w:val="-2"/>
                <w:sz w:val="24"/>
                <w:szCs w:val="24"/>
              </w:rPr>
            </w:pPr>
          </w:p>
          <w:p w14:paraId="772E7EB2" w14:textId="501CC4D5" w:rsidR="00F0363A" w:rsidRPr="004254B4" w:rsidRDefault="00F86FFC" w:rsidP="00F0363A">
            <w:pPr>
              <w:widowControl w:val="0"/>
              <w:spacing w:line="288" w:lineRule="auto"/>
              <w:jc w:val="center"/>
              <w:rPr>
                <w:rFonts w:ascii="Cambria" w:hAnsi="Cambria" w:cs="Arial"/>
                <w:spacing w:val="-2"/>
                <w:sz w:val="24"/>
                <w:szCs w:val="24"/>
              </w:rPr>
            </w:pPr>
            <w:r>
              <w:rPr>
                <w:rFonts w:ascii="Cambria" w:hAnsi="Cambria" w:cs="Arial"/>
                <w:bCs/>
                <w:spacing w:val="-2"/>
                <w:sz w:val="24"/>
                <w:szCs w:val="24"/>
              </w:rPr>
              <w:t>569.74</w:t>
            </w:r>
          </w:p>
        </w:tc>
        <w:tc>
          <w:tcPr>
            <w:tcW w:w="1346" w:type="dxa"/>
            <w:tcBorders>
              <w:top w:val="single" w:sz="4" w:space="0" w:color="000000"/>
              <w:left w:val="single" w:sz="4" w:space="0" w:color="000000"/>
              <w:bottom w:val="single" w:sz="4" w:space="0" w:color="000000"/>
            </w:tcBorders>
            <w:shd w:val="clear" w:color="auto" w:fill="auto"/>
          </w:tcPr>
          <w:p w14:paraId="1830EA86" w14:textId="77777777" w:rsidR="00F0363A" w:rsidRDefault="00F0363A" w:rsidP="00F0363A">
            <w:pPr>
              <w:widowControl w:val="0"/>
              <w:spacing w:line="288" w:lineRule="auto"/>
              <w:jc w:val="center"/>
              <w:rPr>
                <w:rFonts w:ascii="Cambria" w:hAnsi="Cambria" w:cs="Arial"/>
                <w:b/>
                <w:bCs/>
                <w:spacing w:val="-2"/>
                <w:sz w:val="24"/>
                <w:szCs w:val="24"/>
              </w:rPr>
            </w:pPr>
          </w:p>
          <w:p w14:paraId="6A9E1A96" w14:textId="77777777" w:rsidR="00F40506" w:rsidRDefault="00F40506" w:rsidP="00F40506">
            <w:pPr>
              <w:widowControl w:val="0"/>
              <w:spacing w:line="288" w:lineRule="auto"/>
              <w:rPr>
                <w:rFonts w:ascii="Cambria" w:hAnsi="Cambria" w:cs="Arial"/>
                <w:spacing w:val="-2"/>
                <w:sz w:val="24"/>
                <w:szCs w:val="24"/>
              </w:rPr>
            </w:pPr>
          </w:p>
          <w:p w14:paraId="4DBF7C28" w14:textId="2E0E0337" w:rsidR="002C412D" w:rsidRPr="002C412D" w:rsidRDefault="002C412D" w:rsidP="00F40506">
            <w:pPr>
              <w:widowControl w:val="0"/>
              <w:spacing w:line="288" w:lineRule="auto"/>
              <w:jc w:val="center"/>
              <w:rPr>
                <w:rFonts w:ascii="Cambria" w:hAnsi="Cambria" w:cs="Arial"/>
                <w:spacing w:val="-2"/>
                <w:sz w:val="24"/>
                <w:szCs w:val="24"/>
              </w:rPr>
            </w:pPr>
            <w:r w:rsidRPr="002C412D">
              <w:rPr>
                <w:rFonts w:ascii="Cambria" w:hAnsi="Cambria" w:cs="Arial"/>
                <w:spacing w:val="-2"/>
                <w:sz w:val="24"/>
                <w:szCs w:val="24"/>
              </w:rPr>
              <w:t>29</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B3C741D" w14:textId="77777777" w:rsidR="00F0363A" w:rsidRDefault="00F0363A" w:rsidP="00F0363A">
            <w:pPr>
              <w:widowControl w:val="0"/>
              <w:spacing w:line="288" w:lineRule="auto"/>
              <w:jc w:val="center"/>
              <w:rPr>
                <w:rFonts w:ascii="Cambria" w:hAnsi="Cambria" w:cs="Arial"/>
                <w:b/>
                <w:bCs/>
                <w:spacing w:val="-2"/>
                <w:sz w:val="24"/>
                <w:szCs w:val="24"/>
              </w:rPr>
            </w:pPr>
          </w:p>
          <w:p w14:paraId="07BDD4DE" w14:textId="77777777" w:rsidR="00C159B8" w:rsidRDefault="00C159B8" w:rsidP="00C159B8">
            <w:pPr>
              <w:widowControl w:val="0"/>
              <w:spacing w:line="288" w:lineRule="auto"/>
              <w:jc w:val="center"/>
              <w:rPr>
                <w:rFonts w:ascii="Cambria" w:hAnsi="Cambria" w:cs="Arial"/>
                <w:spacing w:val="-2"/>
                <w:sz w:val="24"/>
                <w:szCs w:val="24"/>
              </w:rPr>
            </w:pPr>
          </w:p>
          <w:p w14:paraId="460AF05C" w14:textId="33561058" w:rsidR="002C412D" w:rsidRPr="002C412D" w:rsidRDefault="002C412D" w:rsidP="00C159B8">
            <w:pPr>
              <w:widowControl w:val="0"/>
              <w:spacing w:line="288" w:lineRule="auto"/>
              <w:jc w:val="center"/>
              <w:rPr>
                <w:rFonts w:ascii="Cambria" w:hAnsi="Cambria" w:cs="Arial"/>
                <w:spacing w:val="-2"/>
                <w:sz w:val="24"/>
                <w:szCs w:val="24"/>
              </w:rPr>
            </w:pPr>
            <w:r w:rsidRPr="002C412D">
              <w:rPr>
                <w:rFonts w:ascii="Cambria" w:hAnsi="Cambria" w:cs="Arial"/>
                <w:spacing w:val="-2"/>
                <w:sz w:val="24"/>
                <w:szCs w:val="24"/>
              </w:rPr>
              <w:t>121 to 125</w:t>
            </w:r>
          </w:p>
        </w:tc>
      </w:tr>
      <w:tr w:rsidR="00B824A0" w:rsidRPr="00C17F30" w14:paraId="3D3DE5EB"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08DF2CF9"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4CD09E5" w14:textId="16C4D65E"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Renu Bharat Patel, Dhawal Bharat Patel &amp; Jenine Bharat Patel</w:t>
            </w:r>
            <w:r w:rsidR="00F1658B">
              <w:rPr>
                <w:rFonts w:ascii="Cambria" w:hAnsi="Cambria" w:cs="Arial"/>
                <w:bCs/>
                <w:spacing w:val="-2"/>
                <w:sz w:val="24"/>
                <w:szCs w:val="24"/>
              </w:rPr>
              <w:t xml:space="preserve"> /</w:t>
            </w:r>
            <w:r w:rsidR="00740F66">
              <w:rPr>
                <w:rFonts w:ascii="Cambria" w:hAnsi="Cambria" w:cs="Arial"/>
                <w:bCs/>
                <w:spacing w:val="-2"/>
                <w:sz w:val="24"/>
                <w:szCs w:val="24"/>
              </w:rPr>
              <w:br/>
              <w:t xml:space="preserve">Dr. </w:t>
            </w:r>
            <w:r w:rsidR="00740F66" w:rsidRPr="00C17F30">
              <w:rPr>
                <w:rFonts w:ascii="Cambria" w:hAnsi="Cambria" w:cs="Arial"/>
                <w:bCs/>
                <w:spacing w:val="-2"/>
                <w:sz w:val="24"/>
                <w:szCs w:val="24"/>
              </w:rPr>
              <w:t xml:space="preserve">Renu Bharat Patel, </w:t>
            </w:r>
            <w:r w:rsidR="00740F66">
              <w:rPr>
                <w:rFonts w:ascii="Cambria" w:hAnsi="Cambria" w:cs="Arial"/>
                <w:bCs/>
                <w:spacing w:val="-2"/>
                <w:sz w:val="24"/>
                <w:szCs w:val="24"/>
              </w:rPr>
              <w:t xml:space="preserve">Dr. </w:t>
            </w:r>
            <w:r w:rsidR="00740F66" w:rsidRPr="00C17F30">
              <w:rPr>
                <w:rFonts w:ascii="Cambria" w:hAnsi="Cambria" w:cs="Arial"/>
                <w:bCs/>
                <w:spacing w:val="-2"/>
                <w:sz w:val="24"/>
                <w:szCs w:val="24"/>
              </w:rPr>
              <w:t>Dhawal Bharat Pat</w:t>
            </w:r>
            <w:r w:rsidR="00740F66">
              <w:rPr>
                <w:rFonts w:ascii="Cambria" w:hAnsi="Cambria" w:cs="Arial"/>
                <w:bCs/>
                <w:spacing w:val="-2"/>
                <w:sz w:val="24"/>
                <w:szCs w:val="24"/>
              </w:rPr>
              <w:t xml:space="preserve">el &amp; Dr. Jenin </w:t>
            </w:r>
            <w:r w:rsidR="00740F66" w:rsidRPr="00C17F30">
              <w:rPr>
                <w:rFonts w:ascii="Cambria" w:hAnsi="Cambria" w:cs="Arial"/>
                <w:bCs/>
                <w:spacing w:val="-2"/>
                <w:sz w:val="24"/>
                <w:szCs w:val="24"/>
              </w:rPr>
              <w:t>Bharat Patel</w:t>
            </w:r>
          </w:p>
        </w:tc>
        <w:tc>
          <w:tcPr>
            <w:tcW w:w="1338" w:type="dxa"/>
            <w:tcBorders>
              <w:top w:val="single" w:sz="4" w:space="0" w:color="000000"/>
              <w:left w:val="single" w:sz="4" w:space="0" w:color="000000"/>
              <w:bottom w:val="single" w:sz="4" w:space="0" w:color="000000"/>
            </w:tcBorders>
            <w:shd w:val="clear" w:color="auto" w:fill="auto"/>
          </w:tcPr>
          <w:p w14:paraId="7901944B" w14:textId="65E368C2"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3 on the </w:t>
            </w:r>
            <w:r w:rsidR="007C29B4">
              <w:rPr>
                <w:rFonts w:ascii="Cambria" w:hAnsi="Cambria" w:cs="Arial"/>
                <w:bCs/>
                <w:spacing w:val="-2"/>
                <w:sz w:val="24"/>
                <w:szCs w:val="24"/>
              </w:rPr>
              <w:t>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4CA2F60F" w14:textId="2F489D75"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754.88</w:t>
            </w:r>
          </w:p>
        </w:tc>
        <w:tc>
          <w:tcPr>
            <w:tcW w:w="1346" w:type="dxa"/>
            <w:tcBorders>
              <w:top w:val="single" w:sz="4" w:space="0" w:color="000000"/>
              <w:left w:val="single" w:sz="4" w:space="0" w:color="000000"/>
              <w:bottom w:val="single" w:sz="4" w:space="0" w:color="000000"/>
            </w:tcBorders>
            <w:shd w:val="clear" w:color="auto" w:fill="auto"/>
          </w:tcPr>
          <w:p w14:paraId="63893CC6" w14:textId="77777777" w:rsidR="00F0363A" w:rsidRDefault="00F0363A" w:rsidP="00F0363A">
            <w:pPr>
              <w:widowControl w:val="0"/>
              <w:spacing w:line="288" w:lineRule="auto"/>
              <w:jc w:val="center"/>
              <w:rPr>
                <w:rFonts w:ascii="Cambria" w:hAnsi="Cambria" w:cs="Arial"/>
                <w:b/>
                <w:bCs/>
                <w:spacing w:val="-2"/>
                <w:sz w:val="24"/>
                <w:szCs w:val="24"/>
              </w:rPr>
            </w:pPr>
          </w:p>
          <w:p w14:paraId="07694D18" w14:textId="77777777" w:rsidR="002C412D" w:rsidRDefault="002C412D" w:rsidP="00F0363A">
            <w:pPr>
              <w:widowControl w:val="0"/>
              <w:spacing w:line="288" w:lineRule="auto"/>
              <w:jc w:val="center"/>
              <w:rPr>
                <w:rFonts w:ascii="Cambria" w:hAnsi="Cambria" w:cs="Arial"/>
                <w:b/>
                <w:bCs/>
                <w:spacing w:val="-2"/>
                <w:sz w:val="24"/>
                <w:szCs w:val="24"/>
              </w:rPr>
            </w:pPr>
          </w:p>
          <w:p w14:paraId="5C6CD0BE" w14:textId="77777777" w:rsidR="002C412D" w:rsidRDefault="002C412D" w:rsidP="00F0363A">
            <w:pPr>
              <w:widowControl w:val="0"/>
              <w:spacing w:line="288" w:lineRule="auto"/>
              <w:jc w:val="center"/>
              <w:rPr>
                <w:rFonts w:ascii="Cambria" w:hAnsi="Cambria" w:cs="Arial"/>
                <w:b/>
                <w:bCs/>
                <w:spacing w:val="-2"/>
                <w:sz w:val="24"/>
                <w:szCs w:val="24"/>
              </w:rPr>
            </w:pPr>
          </w:p>
          <w:p w14:paraId="22C67E2F" w14:textId="3809B2B8" w:rsidR="002C412D" w:rsidRPr="002C412D"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30</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265E701" w14:textId="77777777" w:rsidR="00F0363A" w:rsidRDefault="00F0363A" w:rsidP="00F0363A">
            <w:pPr>
              <w:widowControl w:val="0"/>
              <w:spacing w:line="288" w:lineRule="auto"/>
              <w:jc w:val="center"/>
              <w:rPr>
                <w:rFonts w:ascii="Cambria" w:hAnsi="Cambria" w:cs="Arial"/>
                <w:b/>
                <w:bCs/>
                <w:spacing w:val="-2"/>
                <w:sz w:val="24"/>
                <w:szCs w:val="24"/>
              </w:rPr>
            </w:pPr>
          </w:p>
          <w:p w14:paraId="33D975E0" w14:textId="77777777" w:rsidR="002C412D" w:rsidRDefault="002C412D" w:rsidP="00F0363A">
            <w:pPr>
              <w:widowControl w:val="0"/>
              <w:spacing w:line="288" w:lineRule="auto"/>
              <w:jc w:val="center"/>
              <w:rPr>
                <w:rFonts w:ascii="Cambria" w:hAnsi="Cambria" w:cs="Arial"/>
                <w:b/>
                <w:bCs/>
                <w:spacing w:val="-2"/>
                <w:sz w:val="24"/>
                <w:szCs w:val="24"/>
              </w:rPr>
            </w:pPr>
          </w:p>
          <w:p w14:paraId="66B8FC47" w14:textId="77777777" w:rsidR="002C412D" w:rsidRDefault="002C412D" w:rsidP="00F0363A">
            <w:pPr>
              <w:widowControl w:val="0"/>
              <w:spacing w:line="288" w:lineRule="auto"/>
              <w:jc w:val="center"/>
              <w:rPr>
                <w:rFonts w:ascii="Cambria" w:hAnsi="Cambria" w:cs="Arial"/>
                <w:b/>
                <w:bCs/>
                <w:spacing w:val="-2"/>
                <w:sz w:val="24"/>
                <w:szCs w:val="24"/>
              </w:rPr>
            </w:pPr>
          </w:p>
          <w:p w14:paraId="33E397A8" w14:textId="5939E558" w:rsidR="002C412D" w:rsidRPr="002C412D" w:rsidRDefault="002C412D"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w:t>
            </w:r>
            <w:r w:rsidR="000E3843">
              <w:rPr>
                <w:rFonts w:ascii="Cambria" w:hAnsi="Cambria" w:cs="Arial"/>
                <w:spacing w:val="-2"/>
                <w:sz w:val="24"/>
                <w:szCs w:val="24"/>
              </w:rPr>
              <w:t>2</w:t>
            </w:r>
            <w:r>
              <w:rPr>
                <w:rFonts w:ascii="Cambria" w:hAnsi="Cambria" w:cs="Arial"/>
                <w:spacing w:val="-2"/>
                <w:sz w:val="24"/>
                <w:szCs w:val="24"/>
              </w:rPr>
              <w:t xml:space="preserve">6 to </w:t>
            </w:r>
            <w:r w:rsidR="000E3843">
              <w:rPr>
                <w:rFonts w:ascii="Cambria" w:hAnsi="Cambria" w:cs="Arial"/>
                <w:spacing w:val="-2"/>
                <w:sz w:val="24"/>
                <w:szCs w:val="24"/>
              </w:rPr>
              <w:t>130</w:t>
            </w:r>
          </w:p>
        </w:tc>
      </w:tr>
      <w:tr w:rsidR="00B824A0" w:rsidRPr="00C17F30" w14:paraId="7485FF9E"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0AAA32B4"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3E67DE0F" w14:textId="46447FEA" w:rsidR="00F0363A" w:rsidRPr="00C17F30" w:rsidRDefault="00740F66" w:rsidP="00F0363A">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Sunil k. </w:t>
            </w:r>
            <w:proofErr w:type="spellStart"/>
            <w:r>
              <w:rPr>
                <w:rFonts w:ascii="Cambria" w:hAnsi="Cambria" w:cs="Arial"/>
                <w:bCs/>
                <w:spacing w:val="-2"/>
                <w:sz w:val="24"/>
                <w:szCs w:val="24"/>
              </w:rPr>
              <w:t>Tommundrum</w:t>
            </w:r>
            <w:proofErr w:type="spellEnd"/>
            <w:r>
              <w:rPr>
                <w:rFonts w:ascii="Cambria" w:hAnsi="Cambria" w:cs="Arial"/>
                <w:bCs/>
                <w:spacing w:val="-2"/>
                <w:sz w:val="24"/>
                <w:szCs w:val="24"/>
              </w:rPr>
              <w:t xml:space="preserve"> / </w:t>
            </w:r>
            <w:r w:rsidR="00F0363A" w:rsidRPr="00C17F30">
              <w:rPr>
                <w:rFonts w:ascii="Cambria" w:hAnsi="Cambria" w:cs="Arial"/>
                <w:bCs/>
                <w:spacing w:val="-2"/>
                <w:sz w:val="24"/>
                <w:szCs w:val="24"/>
              </w:rPr>
              <w:t xml:space="preserve">Sunil Krishnaraja </w:t>
            </w:r>
            <w:proofErr w:type="spellStart"/>
            <w:r w:rsidR="00F0363A" w:rsidRPr="00C17F30">
              <w:rPr>
                <w:rFonts w:ascii="Cambria" w:hAnsi="Cambria" w:cs="Arial"/>
                <w:bCs/>
                <w:spacing w:val="-2"/>
                <w:sz w:val="24"/>
                <w:szCs w:val="24"/>
              </w:rPr>
              <w:t>Tommundrum</w:t>
            </w:r>
            <w:proofErr w:type="spellEnd"/>
          </w:p>
        </w:tc>
        <w:tc>
          <w:tcPr>
            <w:tcW w:w="1338" w:type="dxa"/>
            <w:tcBorders>
              <w:top w:val="single" w:sz="4" w:space="0" w:color="000000"/>
              <w:left w:val="single" w:sz="4" w:space="0" w:color="000000"/>
              <w:bottom w:val="single" w:sz="4" w:space="0" w:color="000000"/>
            </w:tcBorders>
            <w:shd w:val="clear" w:color="auto" w:fill="auto"/>
          </w:tcPr>
          <w:p w14:paraId="31BEC7E8" w14:textId="190A1966" w:rsidR="00F0363A" w:rsidRPr="00C17F30" w:rsidRDefault="00F0363A" w:rsidP="00F0363A">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4 on the </w:t>
            </w:r>
            <w:r w:rsidR="007C29B4">
              <w:rPr>
                <w:rFonts w:ascii="Cambria" w:hAnsi="Cambria" w:cs="Arial"/>
                <w:bCs/>
                <w:spacing w:val="-2"/>
                <w:sz w:val="24"/>
                <w:szCs w:val="24"/>
              </w:rPr>
              <w:t xml:space="preserve">first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7F07DCAE" w14:textId="0FCD6E1E"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505.79</w:t>
            </w:r>
          </w:p>
        </w:tc>
        <w:tc>
          <w:tcPr>
            <w:tcW w:w="1346" w:type="dxa"/>
            <w:tcBorders>
              <w:top w:val="single" w:sz="4" w:space="0" w:color="000000"/>
              <w:left w:val="single" w:sz="4" w:space="0" w:color="000000"/>
              <w:bottom w:val="single" w:sz="4" w:space="0" w:color="000000"/>
            </w:tcBorders>
            <w:shd w:val="clear" w:color="auto" w:fill="auto"/>
          </w:tcPr>
          <w:p w14:paraId="2787CC1C" w14:textId="77777777" w:rsidR="00F0363A" w:rsidRDefault="00F0363A" w:rsidP="00F0363A">
            <w:pPr>
              <w:widowControl w:val="0"/>
              <w:spacing w:line="288" w:lineRule="auto"/>
              <w:jc w:val="center"/>
              <w:rPr>
                <w:rFonts w:ascii="Cambria" w:hAnsi="Cambria" w:cs="Arial"/>
                <w:bCs/>
                <w:spacing w:val="-2"/>
                <w:sz w:val="24"/>
                <w:szCs w:val="24"/>
              </w:rPr>
            </w:pPr>
          </w:p>
          <w:p w14:paraId="6BA9F166" w14:textId="74988B69" w:rsidR="002C412D" w:rsidRPr="00C17F30" w:rsidRDefault="002C412D" w:rsidP="00F0363A">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31</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4A91B9B" w14:textId="77777777" w:rsidR="00F0363A" w:rsidRDefault="00F0363A" w:rsidP="00F0363A">
            <w:pPr>
              <w:widowControl w:val="0"/>
              <w:spacing w:line="288" w:lineRule="auto"/>
              <w:jc w:val="center"/>
              <w:rPr>
                <w:rFonts w:ascii="Cambria" w:hAnsi="Cambria" w:cs="Arial"/>
                <w:b/>
                <w:bCs/>
                <w:spacing w:val="-2"/>
                <w:sz w:val="24"/>
                <w:szCs w:val="24"/>
              </w:rPr>
            </w:pPr>
          </w:p>
          <w:p w14:paraId="719ECF5C" w14:textId="417B1055" w:rsidR="002C412D" w:rsidRPr="002C412D" w:rsidRDefault="002C412D" w:rsidP="00F0363A">
            <w:pPr>
              <w:widowControl w:val="0"/>
              <w:spacing w:line="288" w:lineRule="auto"/>
              <w:jc w:val="center"/>
              <w:rPr>
                <w:rFonts w:ascii="Cambria" w:hAnsi="Cambria" w:cs="Arial"/>
                <w:spacing w:val="-2"/>
                <w:sz w:val="24"/>
                <w:szCs w:val="24"/>
              </w:rPr>
            </w:pPr>
            <w:r w:rsidRPr="002C412D">
              <w:rPr>
                <w:rFonts w:ascii="Cambria" w:hAnsi="Cambria" w:cs="Arial"/>
                <w:spacing w:val="-2"/>
                <w:sz w:val="24"/>
                <w:szCs w:val="24"/>
              </w:rPr>
              <w:t>131 to 135</w:t>
            </w:r>
          </w:p>
        </w:tc>
      </w:tr>
      <w:tr w:rsidR="00B824A0" w:rsidRPr="00C17F30" w14:paraId="1E17B869"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53AC52B3"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14ED7213" w14:textId="186080A9" w:rsidR="00F0363A" w:rsidRPr="00C17F30" w:rsidRDefault="00740F66" w:rsidP="00F0363A">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Mohan Anand </w:t>
            </w:r>
            <w:proofErr w:type="spellStart"/>
            <w:r>
              <w:rPr>
                <w:rFonts w:ascii="Cambria" w:hAnsi="Cambria" w:cs="Arial"/>
                <w:bCs/>
                <w:spacing w:val="-2"/>
                <w:sz w:val="24"/>
                <w:szCs w:val="24"/>
              </w:rPr>
              <w:t>Gurbaxani</w:t>
            </w:r>
            <w:proofErr w:type="spellEnd"/>
            <w:r>
              <w:rPr>
                <w:rFonts w:ascii="Cambria" w:hAnsi="Cambria" w:cs="Arial"/>
                <w:bCs/>
                <w:spacing w:val="-2"/>
                <w:sz w:val="24"/>
                <w:szCs w:val="24"/>
              </w:rPr>
              <w:t xml:space="preserve"> </w:t>
            </w:r>
            <w:r>
              <w:rPr>
                <w:rFonts w:ascii="Cambria" w:hAnsi="Cambria" w:cs="Arial"/>
                <w:bCs/>
                <w:spacing w:val="-2"/>
                <w:sz w:val="24"/>
                <w:szCs w:val="24"/>
              </w:rPr>
              <w:br/>
            </w:r>
          </w:p>
        </w:tc>
        <w:tc>
          <w:tcPr>
            <w:tcW w:w="1338" w:type="dxa"/>
            <w:tcBorders>
              <w:top w:val="single" w:sz="4" w:space="0" w:color="000000"/>
              <w:left w:val="single" w:sz="4" w:space="0" w:color="000000"/>
              <w:bottom w:val="single" w:sz="4" w:space="0" w:color="000000"/>
            </w:tcBorders>
            <w:shd w:val="clear" w:color="auto" w:fill="auto"/>
          </w:tcPr>
          <w:p w14:paraId="743DFC98" w14:textId="37B12915"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5 on the </w:t>
            </w:r>
            <w:r w:rsidR="007C29B4">
              <w:rPr>
                <w:rFonts w:ascii="Cambria" w:hAnsi="Cambria" w:cs="Arial"/>
                <w:bCs/>
                <w:spacing w:val="-2"/>
                <w:sz w:val="24"/>
                <w:szCs w:val="24"/>
              </w:rPr>
              <w:t xml:space="preserve">second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09104E2E" w14:textId="57063BDB"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754.88</w:t>
            </w:r>
          </w:p>
        </w:tc>
        <w:tc>
          <w:tcPr>
            <w:tcW w:w="1346" w:type="dxa"/>
            <w:tcBorders>
              <w:top w:val="single" w:sz="4" w:space="0" w:color="000000"/>
              <w:left w:val="single" w:sz="4" w:space="0" w:color="000000"/>
              <w:bottom w:val="single" w:sz="4" w:space="0" w:color="000000"/>
            </w:tcBorders>
            <w:shd w:val="clear" w:color="auto" w:fill="auto"/>
          </w:tcPr>
          <w:p w14:paraId="7B93654E" w14:textId="77777777" w:rsidR="00F0363A" w:rsidRDefault="00F0363A" w:rsidP="00F0363A">
            <w:pPr>
              <w:widowControl w:val="0"/>
              <w:spacing w:line="288" w:lineRule="auto"/>
              <w:jc w:val="center"/>
              <w:rPr>
                <w:rFonts w:ascii="Cambria" w:hAnsi="Cambria" w:cs="Arial"/>
                <w:b/>
                <w:bCs/>
                <w:spacing w:val="-2"/>
                <w:sz w:val="24"/>
                <w:szCs w:val="24"/>
              </w:rPr>
            </w:pPr>
          </w:p>
          <w:p w14:paraId="5193F109" w14:textId="4CEE49E9"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32</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9112AB9" w14:textId="77777777" w:rsidR="00F0363A" w:rsidRDefault="00F0363A" w:rsidP="00F0363A">
            <w:pPr>
              <w:widowControl w:val="0"/>
              <w:spacing w:line="288" w:lineRule="auto"/>
              <w:jc w:val="center"/>
              <w:rPr>
                <w:rFonts w:ascii="Cambria" w:hAnsi="Cambria" w:cs="Arial"/>
                <w:b/>
                <w:bCs/>
                <w:spacing w:val="-2"/>
                <w:sz w:val="24"/>
                <w:szCs w:val="24"/>
              </w:rPr>
            </w:pPr>
          </w:p>
          <w:p w14:paraId="3392B432" w14:textId="73AFDCB6"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136 to 140</w:t>
            </w:r>
          </w:p>
        </w:tc>
      </w:tr>
      <w:tr w:rsidR="00B824A0" w:rsidRPr="00C17F30" w14:paraId="3B767C2E"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0F0A4A3F"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18CF0BE9" w14:textId="4308B1ED" w:rsidR="00F0363A" w:rsidRPr="00C17F30" w:rsidRDefault="00740F66" w:rsidP="00F0363A">
            <w:pPr>
              <w:widowControl w:val="0"/>
              <w:spacing w:line="288" w:lineRule="auto"/>
              <w:rPr>
                <w:rFonts w:ascii="Cambria" w:hAnsi="Cambria" w:cs="Arial"/>
                <w:bCs/>
                <w:spacing w:val="-2"/>
                <w:sz w:val="24"/>
                <w:szCs w:val="24"/>
              </w:rPr>
            </w:pPr>
            <w:r>
              <w:rPr>
                <w:rFonts w:ascii="Cambria" w:hAnsi="Cambria" w:cs="Arial"/>
                <w:bCs/>
                <w:spacing w:val="-2"/>
                <w:sz w:val="24"/>
                <w:szCs w:val="24"/>
              </w:rPr>
              <w:t>Ashish Arun</w:t>
            </w:r>
            <w:r w:rsidR="0086162D">
              <w:rPr>
                <w:rFonts w:ascii="Cambria" w:hAnsi="Cambria" w:cs="Arial"/>
                <w:bCs/>
                <w:spacing w:val="-2"/>
                <w:sz w:val="24"/>
                <w:szCs w:val="24"/>
              </w:rPr>
              <w:t xml:space="preserve"> </w:t>
            </w:r>
            <w:proofErr w:type="spellStart"/>
            <w:r w:rsidR="0086162D">
              <w:rPr>
                <w:rFonts w:ascii="Cambria" w:hAnsi="Cambria" w:cs="Arial"/>
                <w:bCs/>
                <w:spacing w:val="-2"/>
                <w:sz w:val="24"/>
                <w:szCs w:val="24"/>
              </w:rPr>
              <w:t>Ghone</w:t>
            </w:r>
            <w:proofErr w:type="spellEnd"/>
            <w:r w:rsidR="0086162D">
              <w:rPr>
                <w:rFonts w:ascii="Cambria" w:hAnsi="Cambria" w:cs="Arial"/>
                <w:bCs/>
                <w:spacing w:val="-2"/>
                <w:sz w:val="24"/>
                <w:szCs w:val="24"/>
              </w:rPr>
              <w:t xml:space="preserve"> </w:t>
            </w:r>
            <w:r w:rsidR="00033B80">
              <w:rPr>
                <w:rFonts w:ascii="Cambria" w:hAnsi="Cambria" w:cs="Arial"/>
                <w:bCs/>
                <w:spacing w:val="-2"/>
                <w:sz w:val="24"/>
                <w:szCs w:val="24"/>
              </w:rPr>
              <w:t>K</w:t>
            </w:r>
            <w:r w:rsidR="0086162D">
              <w:rPr>
                <w:rFonts w:ascii="Cambria" w:hAnsi="Cambria" w:cs="Arial"/>
                <w:bCs/>
                <w:spacing w:val="-2"/>
                <w:sz w:val="24"/>
                <w:szCs w:val="24"/>
              </w:rPr>
              <w:t xml:space="preserve">aushal Ashish </w:t>
            </w:r>
            <w:proofErr w:type="spellStart"/>
            <w:r w:rsidR="0086162D">
              <w:rPr>
                <w:rFonts w:ascii="Cambria" w:hAnsi="Cambria" w:cs="Arial"/>
                <w:bCs/>
                <w:spacing w:val="-2"/>
                <w:sz w:val="24"/>
                <w:szCs w:val="24"/>
              </w:rPr>
              <w:t>Ghone</w:t>
            </w:r>
            <w:proofErr w:type="spellEnd"/>
            <w:r w:rsidR="0086162D">
              <w:rPr>
                <w:rFonts w:ascii="Cambria" w:hAnsi="Cambria" w:cs="Arial"/>
                <w:bCs/>
                <w:spacing w:val="-2"/>
                <w:sz w:val="24"/>
                <w:szCs w:val="24"/>
              </w:rPr>
              <w:br/>
              <w:t xml:space="preserve">Suman Ashish </w:t>
            </w:r>
            <w:proofErr w:type="spellStart"/>
            <w:r w:rsidR="0086162D">
              <w:rPr>
                <w:rFonts w:ascii="Cambria" w:hAnsi="Cambria" w:cs="Arial"/>
                <w:bCs/>
                <w:spacing w:val="-2"/>
                <w:sz w:val="24"/>
                <w:szCs w:val="24"/>
              </w:rPr>
              <w:t>Ghone</w:t>
            </w:r>
            <w:proofErr w:type="spellEnd"/>
            <w:r w:rsidR="0086162D">
              <w:rPr>
                <w:rFonts w:ascii="Cambria" w:hAnsi="Cambria" w:cs="Arial"/>
                <w:bCs/>
                <w:spacing w:val="-2"/>
                <w:sz w:val="24"/>
                <w:szCs w:val="24"/>
              </w:rPr>
              <w:t xml:space="preserve">  </w:t>
            </w:r>
            <w:r w:rsidR="0086162D">
              <w:rPr>
                <w:rFonts w:ascii="Cambria" w:hAnsi="Cambria" w:cs="Arial"/>
                <w:bCs/>
                <w:spacing w:val="-2"/>
                <w:sz w:val="24"/>
                <w:szCs w:val="24"/>
              </w:rPr>
              <w:br/>
            </w:r>
          </w:p>
        </w:tc>
        <w:tc>
          <w:tcPr>
            <w:tcW w:w="1338" w:type="dxa"/>
            <w:tcBorders>
              <w:top w:val="single" w:sz="4" w:space="0" w:color="000000"/>
              <w:left w:val="single" w:sz="4" w:space="0" w:color="000000"/>
              <w:bottom w:val="single" w:sz="4" w:space="0" w:color="000000"/>
            </w:tcBorders>
            <w:shd w:val="clear" w:color="auto" w:fill="auto"/>
          </w:tcPr>
          <w:p w14:paraId="5A08A5E3" w14:textId="6A563681"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6 on the </w:t>
            </w:r>
            <w:r w:rsidR="007C29B4">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1621FA37" w14:textId="77777777" w:rsidR="004638F8" w:rsidRDefault="004638F8" w:rsidP="00F0363A">
            <w:pPr>
              <w:widowControl w:val="0"/>
              <w:spacing w:line="288" w:lineRule="auto"/>
              <w:jc w:val="center"/>
              <w:rPr>
                <w:rFonts w:ascii="Cambria" w:hAnsi="Cambria" w:cs="Arial"/>
                <w:bCs/>
                <w:spacing w:val="-2"/>
                <w:sz w:val="24"/>
                <w:szCs w:val="24"/>
              </w:rPr>
            </w:pPr>
          </w:p>
          <w:p w14:paraId="18D0D0CE" w14:textId="1CB991FB"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505.79</w:t>
            </w:r>
          </w:p>
        </w:tc>
        <w:tc>
          <w:tcPr>
            <w:tcW w:w="1346" w:type="dxa"/>
            <w:tcBorders>
              <w:top w:val="single" w:sz="4" w:space="0" w:color="000000"/>
              <w:left w:val="single" w:sz="4" w:space="0" w:color="000000"/>
              <w:bottom w:val="single" w:sz="4" w:space="0" w:color="000000"/>
            </w:tcBorders>
            <w:shd w:val="clear" w:color="auto" w:fill="auto"/>
          </w:tcPr>
          <w:p w14:paraId="0C3A7499" w14:textId="77777777" w:rsidR="004638F8" w:rsidRDefault="004638F8" w:rsidP="004638F8">
            <w:pPr>
              <w:widowControl w:val="0"/>
              <w:spacing w:line="288" w:lineRule="auto"/>
              <w:rPr>
                <w:rFonts w:ascii="Cambria" w:hAnsi="Cambria" w:cs="Arial"/>
                <w:bCs/>
                <w:spacing w:val="-2"/>
                <w:sz w:val="24"/>
                <w:szCs w:val="24"/>
              </w:rPr>
            </w:pPr>
          </w:p>
          <w:p w14:paraId="0FDCB1B3" w14:textId="77777777" w:rsidR="004638F8" w:rsidRDefault="004638F8" w:rsidP="004638F8">
            <w:pPr>
              <w:widowControl w:val="0"/>
              <w:spacing w:line="288" w:lineRule="auto"/>
              <w:rPr>
                <w:rFonts w:ascii="Cambria" w:hAnsi="Cambria" w:cs="Arial"/>
                <w:bCs/>
                <w:spacing w:val="-2"/>
                <w:sz w:val="24"/>
                <w:szCs w:val="24"/>
              </w:rPr>
            </w:pPr>
          </w:p>
          <w:p w14:paraId="24133F87" w14:textId="3997CE93" w:rsidR="002C412D" w:rsidRDefault="002C412D" w:rsidP="004638F8">
            <w:pPr>
              <w:widowControl w:val="0"/>
              <w:spacing w:line="288" w:lineRule="auto"/>
              <w:jc w:val="center"/>
              <w:rPr>
                <w:rFonts w:ascii="Cambria" w:hAnsi="Cambria" w:cs="Arial"/>
                <w:spacing w:val="-2"/>
                <w:sz w:val="24"/>
                <w:szCs w:val="24"/>
              </w:rPr>
            </w:pPr>
            <w:r w:rsidRPr="002C412D">
              <w:rPr>
                <w:rFonts w:ascii="Cambria" w:hAnsi="Cambria" w:cs="Arial"/>
                <w:bCs/>
                <w:spacing w:val="-2"/>
                <w:sz w:val="24"/>
                <w:szCs w:val="24"/>
              </w:rPr>
              <w:t>33</w:t>
            </w:r>
          </w:p>
          <w:p w14:paraId="1DE7326C" w14:textId="4991D8D2" w:rsidR="002C412D" w:rsidRPr="002C412D" w:rsidRDefault="002C412D" w:rsidP="002C412D">
            <w:pPr>
              <w:widowControl w:val="0"/>
              <w:spacing w:line="288" w:lineRule="auto"/>
              <w:rPr>
                <w:rFonts w:ascii="Cambria" w:hAnsi="Cambria" w:cs="Arial"/>
                <w:spacing w:val="-2"/>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970ABC3" w14:textId="77777777" w:rsidR="002C412D" w:rsidRDefault="002C412D" w:rsidP="00F0363A">
            <w:pPr>
              <w:widowControl w:val="0"/>
              <w:spacing w:line="288" w:lineRule="auto"/>
              <w:jc w:val="center"/>
              <w:rPr>
                <w:rFonts w:ascii="Cambria" w:hAnsi="Cambria" w:cs="Arial"/>
                <w:b/>
                <w:bCs/>
                <w:spacing w:val="-2"/>
                <w:sz w:val="24"/>
                <w:szCs w:val="24"/>
              </w:rPr>
            </w:pPr>
          </w:p>
          <w:p w14:paraId="4A5096A5" w14:textId="77777777" w:rsidR="004638F8" w:rsidRDefault="004638F8" w:rsidP="002C412D">
            <w:pPr>
              <w:widowControl w:val="0"/>
              <w:spacing w:line="288" w:lineRule="auto"/>
              <w:jc w:val="center"/>
              <w:rPr>
                <w:rFonts w:ascii="Cambria" w:hAnsi="Cambria" w:cs="Arial"/>
                <w:spacing w:val="-2"/>
                <w:sz w:val="24"/>
                <w:szCs w:val="24"/>
              </w:rPr>
            </w:pPr>
          </w:p>
          <w:p w14:paraId="3E34291F" w14:textId="2099E0C5" w:rsidR="00F0363A" w:rsidRPr="002C412D" w:rsidRDefault="002C412D" w:rsidP="002C412D">
            <w:pPr>
              <w:widowControl w:val="0"/>
              <w:spacing w:line="288" w:lineRule="auto"/>
              <w:jc w:val="center"/>
              <w:rPr>
                <w:rFonts w:ascii="Cambria" w:hAnsi="Cambria" w:cs="Arial"/>
                <w:spacing w:val="-2"/>
                <w:sz w:val="24"/>
                <w:szCs w:val="24"/>
              </w:rPr>
            </w:pPr>
            <w:r w:rsidRPr="002C412D">
              <w:rPr>
                <w:rFonts w:ascii="Cambria" w:hAnsi="Cambria" w:cs="Arial"/>
                <w:spacing w:val="-2"/>
                <w:sz w:val="24"/>
                <w:szCs w:val="24"/>
              </w:rPr>
              <w:t>141 to 145</w:t>
            </w:r>
          </w:p>
          <w:p w14:paraId="49862CEE" w14:textId="77CBE01E" w:rsidR="002C412D" w:rsidRPr="00C17F30" w:rsidRDefault="002C412D" w:rsidP="00F0363A">
            <w:pPr>
              <w:widowControl w:val="0"/>
              <w:spacing w:line="288" w:lineRule="auto"/>
              <w:jc w:val="center"/>
              <w:rPr>
                <w:rFonts w:ascii="Cambria" w:hAnsi="Cambria" w:cs="Arial"/>
                <w:b/>
                <w:bCs/>
                <w:spacing w:val="-2"/>
                <w:sz w:val="24"/>
                <w:szCs w:val="24"/>
              </w:rPr>
            </w:pPr>
          </w:p>
        </w:tc>
      </w:tr>
      <w:tr w:rsidR="00B824A0" w:rsidRPr="00C17F30" w14:paraId="27624FF4"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4B86C2C2"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0BEA6259" w14:textId="25949372" w:rsidR="00F0363A" w:rsidRPr="00C17F30" w:rsidRDefault="00F0363A" w:rsidP="00F0363A">
            <w:pPr>
              <w:widowControl w:val="0"/>
              <w:spacing w:line="288" w:lineRule="auto"/>
              <w:jc w:val="both"/>
              <w:rPr>
                <w:rFonts w:ascii="Cambria" w:hAnsi="Cambria" w:cs="Arial"/>
                <w:bCs/>
                <w:spacing w:val="-2"/>
                <w:sz w:val="24"/>
                <w:szCs w:val="24"/>
              </w:rPr>
            </w:pPr>
            <w:r w:rsidRPr="00C17F30">
              <w:rPr>
                <w:rFonts w:ascii="Cambria" w:hAnsi="Cambria" w:cs="Arial"/>
                <w:bCs/>
                <w:spacing w:val="-2"/>
                <w:sz w:val="24"/>
                <w:szCs w:val="24"/>
              </w:rPr>
              <w:t xml:space="preserve">Lintas India </w:t>
            </w:r>
            <w:r w:rsidR="0086162D">
              <w:rPr>
                <w:rFonts w:ascii="Cambria" w:hAnsi="Cambria" w:cs="Arial"/>
                <w:bCs/>
                <w:spacing w:val="-2"/>
                <w:sz w:val="24"/>
                <w:szCs w:val="24"/>
              </w:rPr>
              <w:t xml:space="preserve">Private </w:t>
            </w:r>
            <w:r w:rsidRPr="00C17F30">
              <w:rPr>
                <w:rFonts w:ascii="Cambria" w:hAnsi="Cambria" w:cs="Arial"/>
                <w:bCs/>
                <w:spacing w:val="-2"/>
                <w:sz w:val="24"/>
                <w:szCs w:val="24"/>
              </w:rPr>
              <w:t>Limited</w:t>
            </w:r>
          </w:p>
        </w:tc>
        <w:tc>
          <w:tcPr>
            <w:tcW w:w="1338" w:type="dxa"/>
            <w:tcBorders>
              <w:top w:val="single" w:sz="4" w:space="0" w:color="000000"/>
              <w:left w:val="single" w:sz="4" w:space="0" w:color="000000"/>
              <w:bottom w:val="single" w:sz="4" w:space="0" w:color="000000"/>
            </w:tcBorders>
            <w:shd w:val="clear" w:color="auto" w:fill="auto"/>
          </w:tcPr>
          <w:p w14:paraId="39CBA9F4" w14:textId="0B856847"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7 on the </w:t>
            </w:r>
            <w:r w:rsidR="007C29B4">
              <w:rPr>
                <w:rFonts w:ascii="Cambria" w:hAnsi="Cambria" w:cs="Arial"/>
                <w:bCs/>
                <w:spacing w:val="-2"/>
                <w:sz w:val="24"/>
                <w:szCs w:val="24"/>
              </w:rPr>
              <w:t>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5543C344" w14:textId="349CABD3"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754.88</w:t>
            </w:r>
          </w:p>
        </w:tc>
        <w:tc>
          <w:tcPr>
            <w:tcW w:w="1346" w:type="dxa"/>
            <w:tcBorders>
              <w:top w:val="single" w:sz="4" w:space="0" w:color="000000"/>
              <w:left w:val="single" w:sz="4" w:space="0" w:color="000000"/>
              <w:bottom w:val="single" w:sz="4" w:space="0" w:color="000000"/>
            </w:tcBorders>
            <w:shd w:val="clear" w:color="auto" w:fill="auto"/>
          </w:tcPr>
          <w:p w14:paraId="57D8CF0A" w14:textId="77777777" w:rsidR="00F0363A" w:rsidRDefault="00F0363A" w:rsidP="00F0363A">
            <w:pPr>
              <w:widowControl w:val="0"/>
              <w:spacing w:line="288" w:lineRule="auto"/>
              <w:jc w:val="center"/>
              <w:rPr>
                <w:rFonts w:ascii="Cambria" w:hAnsi="Cambria" w:cs="Arial"/>
                <w:b/>
                <w:bCs/>
                <w:spacing w:val="-2"/>
                <w:sz w:val="24"/>
                <w:szCs w:val="24"/>
              </w:rPr>
            </w:pPr>
          </w:p>
          <w:p w14:paraId="23A6E870" w14:textId="3FD53A06" w:rsidR="002C412D"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34</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A2D76F6" w14:textId="77777777" w:rsidR="00F0363A" w:rsidRDefault="00F0363A" w:rsidP="00F0363A">
            <w:pPr>
              <w:widowControl w:val="0"/>
              <w:spacing w:line="288" w:lineRule="auto"/>
              <w:jc w:val="center"/>
              <w:rPr>
                <w:rFonts w:ascii="Cambria" w:hAnsi="Cambria" w:cs="Arial"/>
                <w:b/>
                <w:bCs/>
                <w:spacing w:val="-2"/>
                <w:sz w:val="24"/>
                <w:szCs w:val="24"/>
              </w:rPr>
            </w:pPr>
          </w:p>
          <w:p w14:paraId="552FD745" w14:textId="4F3AE00A"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146 to 150</w:t>
            </w:r>
          </w:p>
        </w:tc>
      </w:tr>
      <w:tr w:rsidR="00B824A0" w:rsidRPr="00C17F30" w14:paraId="545A482D"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01A20DF9"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40FEC420" w14:textId="5A618C5B" w:rsidR="00F0363A" w:rsidRPr="00C17F30" w:rsidRDefault="0086162D"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Nava</w:t>
            </w:r>
            <w:r w:rsidR="00126521">
              <w:rPr>
                <w:rFonts w:ascii="Cambria" w:hAnsi="Cambria" w:cs="Arial"/>
                <w:bCs/>
                <w:spacing w:val="-2"/>
                <w:sz w:val="24"/>
                <w:szCs w:val="24"/>
              </w:rPr>
              <w:t>z</w:t>
            </w:r>
            <w:r>
              <w:rPr>
                <w:rFonts w:ascii="Cambria" w:hAnsi="Cambria" w:cs="Arial"/>
                <w:bCs/>
                <w:spacing w:val="-2"/>
                <w:sz w:val="24"/>
                <w:szCs w:val="24"/>
              </w:rPr>
              <w:t xml:space="preserve"> Godrej </w:t>
            </w:r>
            <w:proofErr w:type="spellStart"/>
            <w:r>
              <w:rPr>
                <w:rFonts w:ascii="Cambria" w:hAnsi="Cambria" w:cs="Arial"/>
                <w:bCs/>
                <w:spacing w:val="-2"/>
                <w:sz w:val="24"/>
                <w:szCs w:val="24"/>
              </w:rPr>
              <w:t>Dandiwala</w:t>
            </w:r>
            <w:proofErr w:type="spellEnd"/>
            <w:r>
              <w:rPr>
                <w:rFonts w:ascii="Cambria" w:hAnsi="Cambria" w:cs="Arial"/>
                <w:bCs/>
                <w:spacing w:val="-2"/>
                <w:sz w:val="24"/>
                <w:szCs w:val="24"/>
              </w:rPr>
              <w:t xml:space="preserve"> &amp; </w:t>
            </w:r>
            <w:proofErr w:type="spellStart"/>
            <w:r>
              <w:rPr>
                <w:rFonts w:ascii="Cambria" w:hAnsi="Cambria" w:cs="Arial"/>
                <w:bCs/>
                <w:spacing w:val="-2"/>
                <w:sz w:val="24"/>
                <w:szCs w:val="24"/>
              </w:rPr>
              <w:t>Vaspar</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Dandiwala</w:t>
            </w:r>
            <w:proofErr w:type="spellEnd"/>
            <w:r w:rsidR="00F1658B">
              <w:rPr>
                <w:rFonts w:ascii="Cambria" w:hAnsi="Cambria" w:cs="Arial"/>
                <w:bCs/>
                <w:spacing w:val="-2"/>
                <w:sz w:val="24"/>
                <w:szCs w:val="24"/>
              </w:rPr>
              <w:t xml:space="preserve"> /</w:t>
            </w:r>
            <w:r>
              <w:rPr>
                <w:rFonts w:ascii="Cambria" w:hAnsi="Cambria" w:cs="Arial"/>
                <w:bCs/>
                <w:spacing w:val="-2"/>
                <w:sz w:val="24"/>
                <w:szCs w:val="24"/>
              </w:rPr>
              <w:br/>
            </w:r>
            <w:r w:rsidR="00F0363A" w:rsidRPr="00C17F30">
              <w:rPr>
                <w:rFonts w:ascii="Cambria" w:hAnsi="Cambria" w:cs="Arial"/>
                <w:bCs/>
                <w:spacing w:val="-2"/>
                <w:sz w:val="24"/>
                <w:szCs w:val="24"/>
              </w:rPr>
              <w:t>Nawa</w:t>
            </w:r>
            <w:r w:rsidR="00004217">
              <w:rPr>
                <w:rFonts w:ascii="Cambria" w:hAnsi="Cambria" w:cs="Arial"/>
                <w:bCs/>
                <w:spacing w:val="-2"/>
                <w:sz w:val="24"/>
                <w:szCs w:val="24"/>
              </w:rPr>
              <w:t>z</w:t>
            </w:r>
            <w:r w:rsidR="00F0363A" w:rsidRPr="00C17F30">
              <w:rPr>
                <w:rFonts w:ascii="Cambria" w:hAnsi="Cambria" w:cs="Arial"/>
                <w:bCs/>
                <w:spacing w:val="-2"/>
                <w:sz w:val="24"/>
                <w:szCs w:val="24"/>
              </w:rPr>
              <w:t xml:space="preserve"> Godrej </w:t>
            </w:r>
            <w:proofErr w:type="spellStart"/>
            <w:r w:rsidR="00F0363A" w:rsidRPr="00C17F30">
              <w:rPr>
                <w:rFonts w:ascii="Cambria" w:hAnsi="Cambria" w:cs="Arial"/>
                <w:bCs/>
                <w:spacing w:val="-2"/>
                <w:sz w:val="24"/>
                <w:szCs w:val="24"/>
              </w:rPr>
              <w:t>Dandiwala</w:t>
            </w:r>
            <w:proofErr w:type="spellEnd"/>
            <w:r w:rsidR="00F0363A" w:rsidRPr="00C17F30">
              <w:rPr>
                <w:rFonts w:ascii="Cambria" w:hAnsi="Cambria" w:cs="Arial"/>
                <w:bCs/>
                <w:spacing w:val="-2"/>
                <w:sz w:val="24"/>
                <w:szCs w:val="24"/>
              </w:rPr>
              <w:t xml:space="preserve"> </w:t>
            </w:r>
          </w:p>
        </w:tc>
        <w:tc>
          <w:tcPr>
            <w:tcW w:w="1338" w:type="dxa"/>
            <w:tcBorders>
              <w:top w:val="single" w:sz="4" w:space="0" w:color="000000"/>
              <w:left w:val="single" w:sz="4" w:space="0" w:color="000000"/>
              <w:bottom w:val="single" w:sz="4" w:space="0" w:color="000000"/>
            </w:tcBorders>
            <w:shd w:val="clear" w:color="auto" w:fill="auto"/>
          </w:tcPr>
          <w:p w14:paraId="08B6E216" w14:textId="6FD765B8"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Flat No. 8 on the</w:t>
            </w:r>
            <w:r w:rsidR="007C29B4">
              <w:rPr>
                <w:rFonts w:ascii="Cambria" w:hAnsi="Cambria" w:cs="Arial"/>
                <w:bCs/>
                <w:spacing w:val="-2"/>
                <w:sz w:val="24"/>
                <w:szCs w:val="24"/>
              </w:rPr>
              <w:t xml:space="preserve"> 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6B0C187E" w14:textId="79787A31"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505.79</w:t>
            </w:r>
          </w:p>
        </w:tc>
        <w:tc>
          <w:tcPr>
            <w:tcW w:w="1346" w:type="dxa"/>
            <w:tcBorders>
              <w:top w:val="single" w:sz="4" w:space="0" w:color="000000"/>
              <w:left w:val="single" w:sz="4" w:space="0" w:color="000000"/>
              <w:bottom w:val="single" w:sz="4" w:space="0" w:color="000000"/>
            </w:tcBorders>
            <w:shd w:val="clear" w:color="auto" w:fill="auto"/>
          </w:tcPr>
          <w:p w14:paraId="5E335C79" w14:textId="77777777" w:rsidR="00F0363A" w:rsidRDefault="00F0363A" w:rsidP="00F0363A">
            <w:pPr>
              <w:widowControl w:val="0"/>
              <w:spacing w:line="288" w:lineRule="auto"/>
              <w:jc w:val="center"/>
              <w:rPr>
                <w:rFonts w:ascii="Cambria" w:hAnsi="Cambria" w:cs="Arial"/>
                <w:b/>
                <w:bCs/>
                <w:spacing w:val="-2"/>
                <w:sz w:val="24"/>
                <w:szCs w:val="24"/>
              </w:rPr>
            </w:pPr>
          </w:p>
          <w:p w14:paraId="134CD607" w14:textId="77777777" w:rsidR="000E3843" w:rsidRDefault="000E3843" w:rsidP="00F0363A">
            <w:pPr>
              <w:widowControl w:val="0"/>
              <w:spacing w:line="288" w:lineRule="auto"/>
              <w:jc w:val="center"/>
              <w:rPr>
                <w:rFonts w:ascii="Cambria" w:hAnsi="Cambria" w:cs="Arial"/>
                <w:b/>
                <w:bCs/>
                <w:spacing w:val="-2"/>
                <w:sz w:val="24"/>
                <w:szCs w:val="24"/>
              </w:rPr>
            </w:pPr>
          </w:p>
          <w:p w14:paraId="4A1483F2" w14:textId="04E9D6FA"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35</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49ADA83" w14:textId="77777777" w:rsidR="00F0363A" w:rsidRDefault="00F0363A" w:rsidP="00F0363A">
            <w:pPr>
              <w:widowControl w:val="0"/>
              <w:spacing w:line="288" w:lineRule="auto"/>
              <w:jc w:val="center"/>
              <w:rPr>
                <w:rFonts w:ascii="Cambria" w:hAnsi="Cambria" w:cs="Arial"/>
                <w:b/>
                <w:bCs/>
                <w:spacing w:val="-2"/>
                <w:sz w:val="24"/>
                <w:szCs w:val="24"/>
              </w:rPr>
            </w:pPr>
          </w:p>
          <w:p w14:paraId="6A7A5742" w14:textId="77777777" w:rsidR="000E3843" w:rsidRDefault="000E3843" w:rsidP="00F0363A">
            <w:pPr>
              <w:widowControl w:val="0"/>
              <w:spacing w:line="288" w:lineRule="auto"/>
              <w:jc w:val="center"/>
              <w:rPr>
                <w:rFonts w:ascii="Cambria" w:hAnsi="Cambria" w:cs="Arial"/>
                <w:b/>
                <w:bCs/>
                <w:spacing w:val="-2"/>
                <w:sz w:val="24"/>
                <w:szCs w:val="24"/>
              </w:rPr>
            </w:pPr>
          </w:p>
          <w:p w14:paraId="1016C398" w14:textId="17FBBEF6"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151 to 155</w:t>
            </w:r>
          </w:p>
        </w:tc>
      </w:tr>
      <w:tr w:rsidR="00B824A0" w:rsidRPr="00C17F30" w14:paraId="6613A514" w14:textId="77777777" w:rsidTr="00E83B7E">
        <w:trPr>
          <w:cantSplit/>
        </w:trPr>
        <w:tc>
          <w:tcPr>
            <w:tcW w:w="8934" w:type="dxa"/>
            <w:gridSpan w:val="6"/>
            <w:tcBorders>
              <w:top w:val="single" w:sz="4" w:space="0" w:color="000000"/>
              <w:left w:val="single" w:sz="4" w:space="0" w:color="000000"/>
              <w:bottom w:val="single" w:sz="4" w:space="0" w:color="000000"/>
              <w:right w:val="single" w:sz="4" w:space="0" w:color="000000"/>
            </w:tcBorders>
            <w:shd w:val="clear" w:color="auto" w:fill="auto"/>
          </w:tcPr>
          <w:p w14:paraId="7CDDDA7B" w14:textId="4EBCCDB4"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B-WING</w:t>
            </w:r>
          </w:p>
        </w:tc>
      </w:tr>
      <w:tr w:rsidR="00B824A0" w:rsidRPr="00C17F30" w14:paraId="461455FA"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268FDBC3"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7EE9384" w14:textId="62EBA895" w:rsidR="00F0363A" w:rsidRPr="00C17F30" w:rsidRDefault="00F0363A" w:rsidP="00F0363A">
            <w:pPr>
              <w:widowControl w:val="0"/>
              <w:spacing w:line="288" w:lineRule="auto"/>
              <w:jc w:val="both"/>
              <w:rPr>
                <w:rFonts w:ascii="Cambria" w:hAnsi="Cambria" w:cs="Arial"/>
                <w:bCs/>
                <w:spacing w:val="-2"/>
                <w:sz w:val="24"/>
                <w:szCs w:val="24"/>
              </w:rPr>
            </w:pPr>
            <w:r w:rsidRPr="00C17F30">
              <w:rPr>
                <w:rFonts w:ascii="Cambria" w:hAnsi="Cambria" w:cs="Arial"/>
                <w:bCs/>
                <w:spacing w:val="-2"/>
                <w:sz w:val="24"/>
                <w:szCs w:val="24"/>
              </w:rPr>
              <w:t>Dhruv Chaudhry</w:t>
            </w:r>
          </w:p>
        </w:tc>
        <w:tc>
          <w:tcPr>
            <w:tcW w:w="1338" w:type="dxa"/>
            <w:tcBorders>
              <w:top w:val="single" w:sz="4" w:space="0" w:color="000000"/>
              <w:left w:val="single" w:sz="4" w:space="0" w:color="000000"/>
              <w:bottom w:val="single" w:sz="4" w:space="0" w:color="000000"/>
            </w:tcBorders>
            <w:shd w:val="clear" w:color="auto" w:fill="auto"/>
          </w:tcPr>
          <w:p w14:paraId="169E1A54" w14:textId="03F9E610"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9 on the </w:t>
            </w:r>
            <w:r w:rsidR="007C29B4">
              <w:rPr>
                <w:rFonts w:ascii="Cambria" w:hAnsi="Cambria" w:cs="Arial"/>
                <w:bCs/>
                <w:spacing w:val="-2"/>
                <w:sz w:val="24"/>
                <w:szCs w:val="24"/>
              </w:rPr>
              <w:t xml:space="preserve">ground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4A64C73B" w14:textId="627E56BD" w:rsidR="00F0363A" w:rsidRPr="00CB0C9D" w:rsidRDefault="00584D26"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773.39</w:t>
            </w:r>
          </w:p>
        </w:tc>
        <w:tc>
          <w:tcPr>
            <w:tcW w:w="1346" w:type="dxa"/>
            <w:tcBorders>
              <w:top w:val="single" w:sz="4" w:space="0" w:color="000000"/>
              <w:left w:val="single" w:sz="4" w:space="0" w:color="000000"/>
              <w:bottom w:val="single" w:sz="4" w:space="0" w:color="000000"/>
            </w:tcBorders>
            <w:shd w:val="clear" w:color="auto" w:fill="auto"/>
          </w:tcPr>
          <w:p w14:paraId="48463C1C" w14:textId="77777777" w:rsidR="00F0363A" w:rsidRDefault="00F0363A" w:rsidP="00F0363A">
            <w:pPr>
              <w:widowControl w:val="0"/>
              <w:spacing w:line="288" w:lineRule="auto"/>
              <w:jc w:val="center"/>
              <w:rPr>
                <w:rFonts w:ascii="Cambria" w:hAnsi="Cambria" w:cs="Arial"/>
                <w:b/>
                <w:bCs/>
                <w:spacing w:val="-2"/>
                <w:sz w:val="24"/>
                <w:szCs w:val="24"/>
              </w:rPr>
            </w:pPr>
          </w:p>
          <w:p w14:paraId="173BFD8D" w14:textId="531C17EB"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76</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83F0114" w14:textId="77777777" w:rsidR="00F0363A" w:rsidRDefault="00F0363A" w:rsidP="00F0363A">
            <w:pPr>
              <w:widowControl w:val="0"/>
              <w:spacing w:line="288" w:lineRule="auto"/>
              <w:jc w:val="center"/>
              <w:rPr>
                <w:rFonts w:ascii="Cambria" w:hAnsi="Cambria" w:cs="Arial"/>
                <w:b/>
                <w:bCs/>
                <w:spacing w:val="-2"/>
                <w:sz w:val="24"/>
                <w:szCs w:val="24"/>
              </w:rPr>
            </w:pPr>
          </w:p>
          <w:p w14:paraId="737AB8E6" w14:textId="15A09F61"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156 to 160</w:t>
            </w:r>
          </w:p>
        </w:tc>
      </w:tr>
      <w:tr w:rsidR="00B824A0" w:rsidRPr="00C17F30" w14:paraId="1D762740"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15332C91"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67417ADC" w14:textId="4DCAC636"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Rika Chaudhry</w:t>
            </w:r>
          </w:p>
        </w:tc>
        <w:tc>
          <w:tcPr>
            <w:tcW w:w="1338" w:type="dxa"/>
            <w:tcBorders>
              <w:top w:val="single" w:sz="4" w:space="0" w:color="000000"/>
              <w:left w:val="single" w:sz="4" w:space="0" w:color="000000"/>
              <w:bottom w:val="single" w:sz="4" w:space="0" w:color="000000"/>
            </w:tcBorders>
            <w:shd w:val="clear" w:color="auto" w:fill="auto"/>
          </w:tcPr>
          <w:p w14:paraId="56132F00" w14:textId="2D6AD85D"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10 on the </w:t>
            </w:r>
            <w:r w:rsidR="007C29B4">
              <w:rPr>
                <w:rFonts w:ascii="Cambria" w:hAnsi="Cambria" w:cs="Arial"/>
                <w:bCs/>
                <w:spacing w:val="-2"/>
                <w:sz w:val="24"/>
                <w:szCs w:val="24"/>
              </w:rPr>
              <w:t xml:space="preserve">ground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38FEEE1D" w14:textId="3D9B5CF9" w:rsidR="00F0363A" w:rsidRPr="00CB0C9D" w:rsidRDefault="00696637" w:rsidP="00F0363A">
            <w:pPr>
              <w:widowControl w:val="0"/>
              <w:spacing w:line="288" w:lineRule="auto"/>
              <w:jc w:val="center"/>
              <w:rPr>
                <w:rFonts w:ascii="Cambria" w:hAnsi="Cambria" w:cs="Arial"/>
                <w:spacing w:val="-2"/>
                <w:sz w:val="24"/>
                <w:szCs w:val="24"/>
              </w:rPr>
            </w:pPr>
            <w:r>
              <w:rPr>
                <w:rFonts w:ascii="Cambria" w:hAnsi="Cambria" w:cs="Arial"/>
                <w:bCs/>
                <w:spacing w:val="-2"/>
                <w:sz w:val="24"/>
                <w:szCs w:val="24"/>
              </w:rPr>
              <w:t>532.38</w:t>
            </w:r>
          </w:p>
        </w:tc>
        <w:tc>
          <w:tcPr>
            <w:tcW w:w="1346" w:type="dxa"/>
            <w:tcBorders>
              <w:top w:val="single" w:sz="4" w:space="0" w:color="000000"/>
              <w:left w:val="single" w:sz="4" w:space="0" w:color="000000"/>
              <w:bottom w:val="single" w:sz="4" w:space="0" w:color="000000"/>
            </w:tcBorders>
            <w:shd w:val="clear" w:color="auto" w:fill="auto"/>
          </w:tcPr>
          <w:p w14:paraId="30554294" w14:textId="77777777" w:rsidR="00F0363A" w:rsidRDefault="00F0363A" w:rsidP="00F0363A">
            <w:pPr>
              <w:widowControl w:val="0"/>
              <w:spacing w:line="288" w:lineRule="auto"/>
              <w:jc w:val="center"/>
              <w:rPr>
                <w:rFonts w:ascii="Cambria" w:hAnsi="Cambria" w:cs="Arial"/>
                <w:b/>
                <w:bCs/>
                <w:spacing w:val="-2"/>
                <w:sz w:val="24"/>
                <w:szCs w:val="24"/>
              </w:rPr>
            </w:pPr>
          </w:p>
          <w:p w14:paraId="2701A395" w14:textId="47CCBFF2"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77</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4E063574" w14:textId="77777777" w:rsidR="00F0363A" w:rsidRDefault="00F0363A" w:rsidP="00F0363A">
            <w:pPr>
              <w:widowControl w:val="0"/>
              <w:spacing w:line="288" w:lineRule="auto"/>
              <w:jc w:val="center"/>
              <w:rPr>
                <w:rFonts w:ascii="Cambria" w:hAnsi="Cambria" w:cs="Arial"/>
                <w:b/>
                <w:bCs/>
                <w:spacing w:val="-2"/>
                <w:sz w:val="24"/>
                <w:szCs w:val="24"/>
              </w:rPr>
            </w:pPr>
          </w:p>
          <w:p w14:paraId="04ED44D4" w14:textId="3BB31634"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161 to 165</w:t>
            </w:r>
          </w:p>
        </w:tc>
      </w:tr>
      <w:tr w:rsidR="00B824A0" w:rsidRPr="00C17F30" w14:paraId="23136D20"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58CC787F"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37378D75" w14:textId="2F3D1CA6"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Bombay Urban Industrial League </w:t>
            </w:r>
            <w:proofErr w:type="gramStart"/>
            <w:r w:rsidRPr="00C17F30">
              <w:rPr>
                <w:rFonts w:ascii="Cambria" w:hAnsi="Cambria" w:cs="Arial"/>
                <w:bCs/>
                <w:spacing w:val="-2"/>
                <w:sz w:val="24"/>
                <w:szCs w:val="24"/>
              </w:rPr>
              <w:t>For</w:t>
            </w:r>
            <w:proofErr w:type="gramEnd"/>
            <w:r w:rsidRPr="00C17F30">
              <w:rPr>
                <w:rFonts w:ascii="Cambria" w:hAnsi="Cambria" w:cs="Arial"/>
                <w:bCs/>
                <w:spacing w:val="-2"/>
                <w:sz w:val="24"/>
                <w:szCs w:val="24"/>
              </w:rPr>
              <w:t xml:space="preserve"> Development (Build)</w:t>
            </w:r>
          </w:p>
        </w:tc>
        <w:tc>
          <w:tcPr>
            <w:tcW w:w="1338" w:type="dxa"/>
            <w:tcBorders>
              <w:top w:val="single" w:sz="4" w:space="0" w:color="000000"/>
              <w:left w:val="single" w:sz="4" w:space="0" w:color="000000"/>
              <w:bottom w:val="single" w:sz="4" w:space="0" w:color="000000"/>
            </w:tcBorders>
            <w:shd w:val="clear" w:color="auto" w:fill="auto"/>
          </w:tcPr>
          <w:p w14:paraId="693A9BDE" w14:textId="16F15785"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11 on the </w:t>
            </w:r>
            <w:r w:rsidR="007C29B4">
              <w:rPr>
                <w:rFonts w:ascii="Cambria" w:hAnsi="Cambria" w:cs="Arial"/>
                <w:bCs/>
                <w:spacing w:val="-2"/>
                <w:sz w:val="24"/>
                <w:szCs w:val="24"/>
              </w:rPr>
              <w:t>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087A6FBD" w14:textId="3699FE6C" w:rsidR="00F0363A" w:rsidRPr="004D02A0" w:rsidRDefault="004D02A0" w:rsidP="00F0363A">
            <w:pPr>
              <w:widowControl w:val="0"/>
              <w:spacing w:line="288" w:lineRule="auto"/>
              <w:jc w:val="center"/>
              <w:rPr>
                <w:rFonts w:ascii="Cambria" w:hAnsi="Cambria" w:cs="Arial"/>
                <w:spacing w:val="-2"/>
                <w:sz w:val="24"/>
                <w:szCs w:val="24"/>
              </w:rPr>
            </w:pPr>
            <w:r w:rsidRPr="004D02A0">
              <w:rPr>
                <w:rFonts w:ascii="Cambria" w:hAnsi="Cambria" w:cs="Arial"/>
                <w:spacing w:val="-2"/>
                <w:sz w:val="24"/>
                <w:szCs w:val="24"/>
              </w:rPr>
              <w:t>726.14</w:t>
            </w:r>
          </w:p>
        </w:tc>
        <w:tc>
          <w:tcPr>
            <w:tcW w:w="1346" w:type="dxa"/>
            <w:tcBorders>
              <w:top w:val="single" w:sz="4" w:space="0" w:color="000000"/>
              <w:left w:val="single" w:sz="4" w:space="0" w:color="000000"/>
              <w:bottom w:val="single" w:sz="4" w:space="0" w:color="000000"/>
            </w:tcBorders>
            <w:shd w:val="clear" w:color="auto" w:fill="auto"/>
          </w:tcPr>
          <w:p w14:paraId="0C900483" w14:textId="77777777" w:rsidR="00F0363A" w:rsidRDefault="00F0363A" w:rsidP="00F0363A">
            <w:pPr>
              <w:widowControl w:val="0"/>
              <w:spacing w:line="288" w:lineRule="auto"/>
              <w:jc w:val="center"/>
              <w:rPr>
                <w:rFonts w:ascii="Cambria" w:hAnsi="Cambria" w:cs="Arial"/>
                <w:bCs/>
                <w:spacing w:val="-2"/>
                <w:sz w:val="24"/>
                <w:szCs w:val="24"/>
              </w:rPr>
            </w:pPr>
          </w:p>
          <w:p w14:paraId="5C1D6233" w14:textId="67C68B9B" w:rsidR="002C412D" w:rsidRPr="002C412D" w:rsidRDefault="002C412D" w:rsidP="00F0363A">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38</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C144C04" w14:textId="77777777" w:rsidR="00F0363A" w:rsidRDefault="00F0363A" w:rsidP="00F0363A">
            <w:pPr>
              <w:widowControl w:val="0"/>
              <w:spacing w:line="288" w:lineRule="auto"/>
              <w:jc w:val="center"/>
              <w:rPr>
                <w:rFonts w:ascii="Cambria" w:hAnsi="Cambria" w:cs="Arial"/>
                <w:b/>
                <w:bCs/>
                <w:spacing w:val="-2"/>
                <w:sz w:val="24"/>
                <w:szCs w:val="24"/>
              </w:rPr>
            </w:pPr>
          </w:p>
          <w:p w14:paraId="6E4D35BC" w14:textId="1CFCB616" w:rsidR="002C412D" w:rsidRPr="002C412D" w:rsidRDefault="002C412D"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166 to 170</w:t>
            </w:r>
          </w:p>
        </w:tc>
      </w:tr>
      <w:tr w:rsidR="00B824A0" w:rsidRPr="00C17F30" w14:paraId="782DC899"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3B4E39F8"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4312B4A9" w14:textId="1899C388" w:rsidR="00F0363A" w:rsidRPr="00C17F30" w:rsidRDefault="0086162D"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Sundeep Srinivas Kamath </w:t>
            </w:r>
            <w:r>
              <w:rPr>
                <w:rFonts w:ascii="Cambria" w:hAnsi="Cambria" w:cs="Arial"/>
                <w:bCs/>
                <w:spacing w:val="-2"/>
                <w:sz w:val="24"/>
                <w:szCs w:val="24"/>
              </w:rPr>
              <w:t xml:space="preserve">/ </w:t>
            </w:r>
            <w:r w:rsidR="00F0363A" w:rsidRPr="00C17F30">
              <w:rPr>
                <w:rFonts w:ascii="Cambria" w:hAnsi="Cambria" w:cs="Arial"/>
                <w:bCs/>
                <w:spacing w:val="-2"/>
                <w:sz w:val="24"/>
                <w:szCs w:val="24"/>
              </w:rPr>
              <w:t>Dr Sundeep Srinivas Kamath</w:t>
            </w:r>
          </w:p>
        </w:tc>
        <w:tc>
          <w:tcPr>
            <w:tcW w:w="1338" w:type="dxa"/>
            <w:tcBorders>
              <w:top w:val="single" w:sz="4" w:space="0" w:color="000000"/>
              <w:left w:val="single" w:sz="4" w:space="0" w:color="000000"/>
              <w:bottom w:val="single" w:sz="4" w:space="0" w:color="000000"/>
            </w:tcBorders>
            <w:shd w:val="clear" w:color="auto" w:fill="auto"/>
          </w:tcPr>
          <w:p w14:paraId="3FA9A1DE" w14:textId="726A79ED"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12 on the </w:t>
            </w:r>
            <w:r w:rsidR="007C29B4">
              <w:rPr>
                <w:rFonts w:ascii="Cambria" w:hAnsi="Cambria" w:cs="Arial"/>
                <w:bCs/>
                <w:spacing w:val="-2"/>
                <w:sz w:val="24"/>
                <w:szCs w:val="24"/>
              </w:rPr>
              <w:t xml:space="preserve">first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69B39FC2" w14:textId="7CA9EAC7"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522.59</w:t>
            </w:r>
          </w:p>
        </w:tc>
        <w:tc>
          <w:tcPr>
            <w:tcW w:w="1346" w:type="dxa"/>
            <w:tcBorders>
              <w:top w:val="single" w:sz="4" w:space="0" w:color="000000"/>
              <w:left w:val="single" w:sz="4" w:space="0" w:color="000000"/>
              <w:bottom w:val="single" w:sz="4" w:space="0" w:color="000000"/>
            </w:tcBorders>
            <w:shd w:val="clear" w:color="auto" w:fill="auto"/>
          </w:tcPr>
          <w:p w14:paraId="726E29C6" w14:textId="77777777" w:rsidR="00F0363A" w:rsidRDefault="00F0363A" w:rsidP="00F0363A">
            <w:pPr>
              <w:widowControl w:val="0"/>
              <w:spacing w:line="288" w:lineRule="auto"/>
              <w:jc w:val="center"/>
              <w:rPr>
                <w:rFonts w:ascii="Cambria" w:hAnsi="Cambria" w:cs="Arial"/>
                <w:bCs/>
                <w:spacing w:val="-2"/>
                <w:sz w:val="24"/>
                <w:szCs w:val="24"/>
                <w:lang w:val="en-US"/>
              </w:rPr>
            </w:pPr>
          </w:p>
          <w:p w14:paraId="2B04B4B6" w14:textId="6DEE9F35" w:rsidR="002C412D" w:rsidRPr="000E3843" w:rsidRDefault="000E3843" w:rsidP="00F0363A">
            <w:pPr>
              <w:widowControl w:val="0"/>
              <w:spacing w:line="288" w:lineRule="auto"/>
              <w:jc w:val="center"/>
              <w:rPr>
                <w:rFonts w:ascii="Cambria" w:hAnsi="Cambria" w:cs="Arial"/>
                <w:bCs/>
                <w:spacing w:val="-2"/>
                <w:sz w:val="24"/>
                <w:szCs w:val="24"/>
                <w:lang w:val="en-US"/>
              </w:rPr>
            </w:pPr>
            <w:r>
              <w:rPr>
                <w:rFonts w:ascii="Cambria" w:hAnsi="Cambria" w:cs="Arial"/>
                <w:bCs/>
                <w:spacing w:val="-2"/>
                <w:sz w:val="24"/>
                <w:szCs w:val="24"/>
                <w:lang w:val="en-US"/>
              </w:rPr>
              <w:t>64</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6CE25D4" w14:textId="77777777" w:rsidR="00F0363A" w:rsidRDefault="00F0363A" w:rsidP="00F0363A">
            <w:pPr>
              <w:widowControl w:val="0"/>
              <w:spacing w:line="288" w:lineRule="auto"/>
              <w:jc w:val="center"/>
              <w:rPr>
                <w:rFonts w:ascii="Cambria" w:hAnsi="Cambria" w:cs="Arial"/>
                <w:b/>
                <w:bCs/>
                <w:spacing w:val="-2"/>
                <w:sz w:val="24"/>
                <w:szCs w:val="24"/>
              </w:rPr>
            </w:pPr>
          </w:p>
          <w:p w14:paraId="6E957EC9" w14:textId="18D9B9A9"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171 to 175</w:t>
            </w:r>
          </w:p>
        </w:tc>
      </w:tr>
      <w:tr w:rsidR="00B824A0" w:rsidRPr="00C17F30" w14:paraId="5F078C84"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0F757EDC"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58DB10E1" w14:textId="77777777" w:rsidR="00F0363A" w:rsidRDefault="00D96730" w:rsidP="00D96730">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Nirmala Samant</w:t>
            </w:r>
          </w:p>
          <w:p w14:paraId="29907957" w14:textId="62ABF78C" w:rsidR="00B947B2" w:rsidRPr="00C17F30" w:rsidRDefault="00B947B2" w:rsidP="00D96730">
            <w:pPr>
              <w:widowControl w:val="0"/>
              <w:spacing w:line="288" w:lineRule="auto"/>
              <w:rPr>
                <w:rFonts w:ascii="Cambria" w:hAnsi="Cambria" w:cs="Arial"/>
                <w:bCs/>
                <w:spacing w:val="-2"/>
                <w:sz w:val="24"/>
                <w:szCs w:val="24"/>
              </w:rPr>
            </w:pPr>
            <w:r>
              <w:rPr>
                <w:rFonts w:ascii="Cambria" w:hAnsi="Cambria" w:cs="Arial"/>
                <w:bCs/>
                <w:spacing w:val="-2"/>
                <w:sz w:val="24"/>
                <w:szCs w:val="24"/>
              </w:rPr>
              <w:t>(Occupant)</w:t>
            </w:r>
          </w:p>
        </w:tc>
        <w:tc>
          <w:tcPr>
            <w:tcW w:w="1338" w:type="dxa"/>
            <w:tcBorders>
              <w:top w:val="single" w:sz="4" w:space="0" w:color="000000"/>
              <w:left w:val="single" w:sz="4" w:space="0" w:color="000000"/>
              <w:bottom w:val="single" w:sz="4" w:space="0" w:color="000000"/>
            </w:tcBorders>
            <w:shd w:val="clear" w:color="auto" w:fill="auto"/>
          </w:tcPr>
          <w:p w14:paraId="268BDA05" w14:textId="08D31D2D"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13 on the </w:t>
            </w:r>
            <w:r w:rsidR="007C29B4">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5E37BC5E" w14:textId="1DA0BD6B"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726.14</w:t>
            </w:r>
          </w:p>
        </w:tc>
        <w:tc>
          <w:tcPr>
            <w:tcW w:w="1346" w:type="dxa"/>
            <w:tcBorders>
              <w:top w:val="single" w:sz="4" w:space="0" w:color="000000"/>
              <w:left w:val="single" w:sz="4" w:space="0" w:color="000000"/>
              <w:bottom w:val="single" w:sz="4" w:space="0" w:color="000000"/>
            </w:tcBorders>
            <w:shd w:val="clear" w:color="auto" w:fill="auto"/>
          </w:tcPr>
          <w:p w14:paraId="6760898A" w14:textId="77777777" w:rsidR="00F0363A" w:rsidRDefault="00F0363A" w:rsidP="00F0363A">
            <w:pPr>
              <w:widowControl w:val="0"/>
              <w:spacing w:line="288" w:lineRule="auto"/>
              <w:jc w:val="center"/>
              <w:rPr>
                <w:rFonts w:ascii="Cambria" w:hAnsi="Cambria" w:cs="Arial"/>
                <w:b/>
                <w:bCs/>
                <w:spacing w:val="-2"/>
                <w:sz w:val="24"/>
                <w:szCs w:val="24"/>
              </w:rPr>
            </w:pPr>
          </w:p>
          <w:p w14:paraId="1B425817" w14:textId="1AFE143B"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60</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7D485E6" w14:textId="77777777" w:rsidR="00F0363A" w:rsidRDefault="00F0363A" w:rsidP="00F0363A">
            <w:pPr>
              <w:widowControl w:val="0"/>
              <w:spacing w:line="288" w:lineRule="auto"/>
              <w:jc w:val="center"/>
              <w:rPr>
                <w:rFonts w:ascii="Cambria" w:hAnsi="Cambria" w:cs="Arial"/>
                <w:b/>
                <w:bCs/>
                <w:spacing w:val="-2"/>
                <w:sz w:val="24"/>
                <w:szCs w:val="24"/>
              </w:rPr>
            </w:pPr>
          </w:p>
          <w:p w14:paraId="5B3A1A15" w14:textId="0B54E0BA"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176 to 180</w:t>
            </w:r>
          </w:p>
        </w:tc>
      </w:tr>
      <w:tr w:rsidR="00B824A0" w:rsidRPr="00C17F30" w14:paraId="41F7ADC5"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3FA68B94"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3458E9F" w14:textId="779CC43C"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Mohammed Imran Mohammed Iqbal </w:t>
            </w:r>
            <w:proofErr w:type="spellStart"/>
            <w:r w:rsidRPr="00C17F30">
              <w:rPr>
                <w:rFonts w:ascii="Cambria" w:hAnsi="Cambria" w:cs="Arial"/>
                <w:bCs/>
                <w:spacing w:val="-2"/>
                <w:sz w:val="24"/>
                <w:szCs w:val="24"/>
              </w:rPr>
              <w:t>Soomar</w:t>
            </w:r>
            <w:proofErr w:type="spellEnd"/>
            <w:r w:rsidRPr="00C17F30">
              <w:rPr>
                <w:rFonts w:ascii="Cambria" w:hAnsi="Cambria" w:cs="Arial"/>
                <w:bCs/>
                <w:spacing w:val="-2"/>
                <w:sz w:val="24"/>
                <w:szCs w:val="24"/>
              </w:rPr>
              <w:t xml:space="preserve"> &amp; Saira Mohammed Imran </w:t>
            </w:r>
            <w:proofErr w:type="spellStart"/>
            <w:r w:rsidRPr="00C17F30">
              <w:rPr>
                <w:rFonts w:ascii="Cambria" w:hAnsi="Cambria" w:cs="Arial"/>
                <w:bCs/>
                <w:spacing w:val="-2"/>
                <w:sz w:val="24"/>
                <w:szCs w:val="24"/>
              </w:rPr>
              <w:t>Soomar</w:t>
            </w:r>
            <w:proofErr w:type="spellEnd"/>
          </w:p>
        </w:tc>
        <w:tc>
          <w:tcPr>
            <w:tcW w:w="1338" w:type="dxa"/>
            <w:tcBorders>
              <w:top w:val="single" w:sz="4" w:space="0" w:color="000000"/>
              <w:left w:val="single" w:sz="4" w:space="0" w:color="000000"/>
              <w:bottom w:val="single" w:sz="4" w:space="0" w:color="000000"/>
            </w:tcBorders>
            <w:shd w:val="clear" w:color="auto" w:fill="auto"/>
          </w:tcPr>
          <w:p w14:paraId="4E7D4C24" w14:textId="3F28D851"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14 on the </w:t>
            </w:r>
            <w:r w:rsidR="007C29B4">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37DEEDF3" w14:textId="3A8F85B7"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522.59</w:t>
            </w:r>
          </w:p>
        </w:tc>
        <w:tc>
          <w:tcPr>
            <w:tcW w:w="1346" w:type="dxa"/>
            <w:tcBorders>
              <w:top w:val="single" w:sz="4" w:space="0" w:color="000000"/>
              <w:left w:val="single" w:sz="4" w:space="0" w:color="000000"/>
              <w:bottom w:val="single" w:sz="4" w:space="0" w:color="000000"/>
            </w:tcBorders>
            <w:shd w:val="clear" w:color="auto" w:fill="auto"/>
          </w:tcPr>
          <w:p w14:paraId="7E5B5A31" w14:textId="6FD1EAB0" w:rsidR="00F0363A" w:rsidRPr="00C17F30" w:rsidRDefault="00F0363A" w:rsidP="00F0363A">
            <w:pPr>
              <w:widowControl w:val="0"/>
              <w:spacing w:line="288" w:lineRule="auto"/>
              <w:jc w:val="center"/>
              <w:rPr>
                <w:rFonts w:ascii="Cambria" w:hAnsi="Cambria" w:cs="Arial"/>
                <w:b/>
                <w:bCs/>
                <w:spacing w:val="-2"/>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19FFE9E" w14:textId="77777777" w:rsidR="00F0363A" w:rsidRPr="00C17F30" w:rsidRDefault="00F0363A" w:rsidP="00F0363A">
            <w:pPr>
              <w:widowControl w:val="0"/>
              <w:spacing w:line="288" w:lineRule="auto"/>
              <w:jc w:val="center"/>
              <w:rPr>
                <w:rFonts w:ascii="Cambria" w:hAnsi="Cambria" w:cs="Arial"/>
                <w:b/>
                <w:bCs/>
                <w:spacing w:val="-2"/>
                <w:sz w:val="24"/>
                <w:szCs w:val="24"/>
              </w:rPr>
            </w:pPr>
          </w:p>
        </w:tc>
      </w:tr>
      <w:tr w:rsidR="00B824A0" w:rsidRPr="00C17F30" w14:paraId="796222B4"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55D22526"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9E800B0" w14:textId="53EF95B3" w:rsidR="00F0363A" w:rsidRPr="00C17F30" w:rsidRDefault="0086162D" w:rsidP="00F0363A">
            <w:pPr>
              <w:widowControl w:val="0"/>
              <w:spacing w:line="288" w:lineRule="auto"/>
              <w:jc w:val="both"/>
              <w:rPr>
                <w:rFonts w:ascii="Cambria" w:hAnsi="Cambria" w:cs="Arial"/>
                <w:bCs/>
                <w:spacing w:val="-2"/>
                <w:sz w:val="24"/>
                <w:szCs w:val="24"/>
              </w:rPr>
            </w:pPr>
            <w:r>
              <w:rPr>
                <w:rFonts w:ascii="Cambria" w:hAnsi="Cambria" w:cs="Arial"/>
                <w:bCs/>
                <w:spacing w:val="-2"/>
                <w:sz w:val="24"/>
                <w:szCs w:val="24"/>
              </w:rPr>
              <w:t xml:space="preserve">Devayani </w:t>
            </w:r>
            <w:r w:rsidR="00F0363A" w:rsidRPr="00C17F30">
              <w:rPr>
                <w:rFonts w:ascii="Cambria" w:hAnsi="Cambria" w:cs="Arial"/>
                <w:bCs/>
                <w:spacing w:val="-2"/>
                <w:sz w:val="24"/>
                <w:szCs w:val="24"/>
              </w:rPr>
              <w:t xml:space="preserve">Ravindra </w:t>
            </w:r>
            <w:proofErr w:type="spellStart"/>
            <w:r w:rsidR="00F0363A" w:rsidRPr="00C17F30">
              <w:rPr>
                <w:rFonts w:ascii="Cambria" w:hAnsi="Cambria" w:cs="Arial"/>
                <w:bCs/>
                <w:spacing w:val="-2"/>
                <w:sz w:val="24"/>
                <w:szCs w:val="24"/>
              </w:rPr>
              <w:t>Laiwala</w:t>
            </w:r>
            <w:proofErr w:type="spellEnd"/>
          </w:p>
        </w:tc>
        <w:tc>
          <w:tcPr>
            <w:tcW w:w="1338" w:type="dxa"/>
            <w:tcBorders>
              <w:top w:val="single" w:sz="4" w:space="0" w:color="000000"/>
              <w:left w:val="single" w:sz="4" w:space="0" w:color="000000"/>
              <w:bottom w:val="single" w:sz="4" w:space="0" w:color="000000"/>
            </w:tcBorders>
            <w:shd w:val="clear" w:color="auto" w:fill="auto"/>
          </w:tcPr>
          <w:p w14:paraId="546F50A1" w14:textId="320CA52D"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15 on the </w:t>
            </w:r>
            <w:r w:rsidR="007C29B4">
              <w:rPr>
                <w:rFonts w:ascii="Cambria" w:hAnsi="Cambria" w:cs="Arial"/>
                <w:bCs/>
                <w:spacing w:val="-2"/>
                <w:sz w:val="24"/>
                <w:szCs w:val="24"/>
              </w:rPr>
              <w:t xml:space="preserve">third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4D751185" w14:textId="2F09A123"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726.14</w:t>
            </w:r>
          </w:p>
        </w:tc>
        <w:tc>
          <w:tcPr>
            <w:tcW w:w="1346" w:type="dxa"/>
            <w:tcBorders>
              <w:top w:val="single" w:sz="4" w:space="0" w:color="000000"/>
              <w:left w:val="single" w:sz="4" w:space="0" w:color="000000"/>
              <w:bottom w:val="single" w:sz="4" w:space="0" w:color="000000"/>
            </w:tcBorders>
            <w:shd w:val="clear" w:color="auto" w:fill="auto"/>
          </w:tcPr>
          <w:p w14:paraId="30484683" w14:textId="77777777" w:rsidR="00F0363A" w:rsidRDefault="00F0363A" w:rsidP="00F0363A">
            <w:pPr>
              <w:widowControl w:val="0"/>
              <w:spacing w:line="288" w:lineRule="auto"/>
              <w:jc w:val="center"/>
              <w:rPr>
                <w:rFonts w:ascii="Cambria" w:hAnsi="Cambria" w:cs="Arial"/>
                <w:b/>
                <w:bCs/>
                <w:spacing w:val="-2"/>
                <w:sz w:val="24"/>
                <w:szCs w:val="24"/>
              </w:rPr>
            </w:pPr>
          </w:p>
          <w:p w14:paraId="1F2DFDC6" w14:textId="44824AB0"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78</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BA07508" w14:textId="77777777" w:rsidR="00F0363A" w:rsidRDefault="00F0363A" w:rsidP="00F0363A">
            <w:pPr>
              <w:widowControl w:val="0"/>
              <w:spacing w:line="288" w:lineRule="auto"/>
              <w:jc w:val="center"/>
              <w:rPr>
                <w:rFonts w:ascii="Cambria" w:hAnsi="Cambria" w:cs="Arial"/>
                <w:b/>
                <w:bCs/>
                <w:spacing w:val="-2"/>
                <w:sz w:val="24"/>
                <w:szCs w:val="24"/>
              </w:rPr>
            </w:pPr>
          </w:p>
          <w:p w14:paraId="426D6255" w14:textId="1B902B16" w:rsidR="000E3843" w:rsidRPr="000E3843" w:rsidRDefault="000E3843"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186 to 190</w:t>
            </w:r>
          </w:p>
        </w:tc>
      </w:tr>
      <w:tr w:rsidR="00B824A0" w:rsidRPr="00C17F30" w14:paraId="63F9E6C9"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44DA4CB3"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05BD4BDE" w14:textId="00B1269A" w:rsidR="00F0363A" w:rsidRPr="00C17F30" w:rsidRDefault="00F0363A" w:rsidP="00F0363A">
            <w:pPr>
              <w:widowControl w:val="0"/>
              <w:spacing w:line="288" w:lineRule="auto"/>
              <w:jc w:val="both"/>
              <w:rPr>
                <w:rFonts w:ascii="Cambria" w:hAnsi="Cambria" w:cs="Arial"/>
                <w:bCs/>
                <w:spacing w:val="-2"/>
                <w:sz w:val="24"/>
                <w:szCs w:val="24"/>
              </w:rPr>
            </w:pPr>
            <w:r w:rsidRPr="00C17F30">
              <w:rPr>
                <w:rFonts w:ascii="Cambria" w:hAnsi="Cambria" w:cs="Arial"/>
                <w:bCs/>
                <w:spacing w:val="-2"/>
                <w:sz w:val="24"/>
                <w:szCs w:val="24"/>
              </w:rPr>
              <w:t xml:space="preserve">Asma </w:t>
            </w:r>
            <w:r w:rsidR="0086162D">
              <w:rPr>
                <w:rFonts w:ascii="Cambria" w:hAnsi="Cambria" w:cs="Arial"/>
                <w:bCs/>
                <w:spacing w:val="-2"/>
                <w:sz w:val="24"/>
                <w:szCs w:val="24"/>
              </w:rPr>
              <w:t xml:space="preserve">Raees </w:t>
            </w:r>
            <w:r w:rsidRPr="00C17F30">
              <w:rPr>
                <w:rFonts w:ascii="Cambria" w:hAnsi="Cambria" w:cs="Arial"/>
                <w:bCs/>
                <w:spacing w:val="-2"/>
                <w:sz w:val="24"/>
                <w:szCs w:val="24"/>
              </w:rPr>
              <w:t>Zaheer</w:t>
            </w:r>
            <w:r w:rsidR="0086162D">
              <w:rPr>
                <w:rFonts w:ascii="Cambria" w:hAnsi="Cambria" w:cs="Arial"/>
                <w:bCs/>
                <w:spacing w:val="-2"/>
                <w:sz w:val="24"/>
                <w:szCs w:val="24"/>
              </w:rPr>
              <w:br/>
              <w:t>/ Asma R. Zaheer</w:t>
            </w:r>
          </w:p>
        </w:tc>
        <w:tc>
          <w:tcPr>
            <w:tcW w:w="1338" w:type="dxa"/>
            <w:tcBorders>
              <w:top w:val="single" w:sz="4" w:space="0" w:color="000000"/>
              <w:left w:val="single" w:sz="4" w:space="0" w:color="000000"/>
              <w:bottom w:val="single" w:sz="4" w:space="0" w:color="000000"/>
            </w:tcBorders>
            <w:shd w:val="clear" w:color="auto" w:fill="auto"/>
          </w:tcPr>
          <w:p w14:paraId="4A143926" w14:textId="1D2BF192"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16 on the </w:t>
            </w:r>
            <w:r w:rsidR="007C29B4">
              <w:rPr>
                <w:rFonts w:ascii="Cambria" w:hAnsi="Cambria" w:cs="Arial"/>
                <w:bCs/>
                <w:spacing w:val="-2"/>
                <w:sz w:val="24"/>
                <w:szCs w:val="24"/>
              </w:rPr>
              <w:t>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04E134CF" w14:textId="1F778586"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522.59</w:t>
            </w:r>
          </w:p>
        </w:tc>
        <w:tc>
          <w:tcPr>
            <w:tcW w:w="1346" w:type="dxa"/>
            <w:tcBorders>
              <w:top w:val="single" w:sz="4" w:space="0" w:color="000000"/>
              <w:left w:val="single" w:sz="4" w:space="0" w:color="000000"/>
              <w:bottom w:val="single" w:sz="4" w:space="0" w:color="000000"/>
            </w:tcBorders>
            <w:shd w:val="clear" w:color="auto" w:fill="auto"/>
          </w:tcPr>
          <w:p w14:paraId="131154C6" w14:textId="77777777" w:rsidR="00F0363A" w:rsidRDefault="00F0363A" w:rsidP="00F0363A">
            <w:pPr>
              <w:widowControl w:val="0"/>
              <w:spacing w:line="288" w:lineRule="auto"/>
              <w:jc w:val="center"/>
              <w:rPr>
                <w:rFonts w:ascii="Cambria" w:hAnsi="Cambria" w:cs="Arial"/>
                <w:b/>
                <w:bCs/>
                <w:spacing w:val="-2"/>
                <w:sz w:val="24"/>
                <w:szCs w:val="24"/>
              </w:rPr>
            </w:pPr>
          </w:p>
          <w:p w14:paraId="4EB3A00C" w14:textId="1445D52B" w:rsidR="002C412D" w:rsidRPr="002C412D" w:rsidRDefault="002C412D"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58</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FA05BD6" w14:textId="77777777" w:rsidR="00F0363A" w:rsidRDefault="00F0363A" w:rsidP="00F0363A">
            <w:pPr>
              <w:widowControl w:val="0"/>
              <w:spacing w:line="288" w:lineRule="auto"/>
              <w:jc w:val="center"/>
              <w:rPr>
                <w:rFonts w:ascii="Cambria" w:hAnsi="Cambria" w:cs="Arial"/>
                <w:b/>
                <w:bCs/>
                <w:spacing w:val="-2"/>
                <w:sz w:val="24"/>
                <w:szCs w:val="24"/>
              </w:rPr>
            </w:pPr>
          </w:p>
          <w:p w14:paraId="5C0FC4B3" w14:textId="4630D333" w:rsidR="002C412D" w:rsidRPr="002C412D" w:rsidRDefault="002C412D"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191 to 195</w:t>
            </w:r>
          </w:p>
        </w:tc>
      </w:tr>
      <w:tr w:rsidR="00B824A0" w:rsidRPr="00C17F30" w14:paraId="061B1ADC" w14:textId="77777777" w:rsidTr="00E83B7E">
        <w:trPr>
          <w:cantSplit/>
        </w:trPr>
        <w:tc>
          <w:tcPr>
            <w:tcW w:w="8934" w:type="dxa"/>
            <w:gridSpan w:val="6"/>
            <w:tcBorders>
              <w:top w:val="single" w:sz="4" w:space="0" w:color="000000"/>
              <w:left w:val="single" w:sz="4" w:space="0" w:color="000000"/>
              <w:bottom w:val="single" w:sz="4" w:space="0" w:color="000000"/>
              <w:right w:val="single" w:sz="4" w:space="0" w:color="000000"/>
            </w:tcBorders>
            <w:shd w:val="clear" w:color="auto" w:fill="auto"/>
          </w:tcPr>
          <w:p w14:paraId="0E7DAB23" w14:textId="46AE44B7"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C-WING</w:t>
            </w:r>
          </w:p>
        </w:tc>
      </w:tr>
      <w:tr w:rsidR="00B824A0" w:rsidRPr="00C17F30" w14:paraId="53F6CED2"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05178C1C"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366AE8A" w14:textId="294EE266" w:rsidR="00F0363A" w:rsidRPr="00C17F30" w:rsidRDefault="0086162D" w:rsidP="0086162D">
            <w:pPr>
              <w:widowControl w:val="0"/>
              <w:spacing w:line="288" w:lineRule="auto"/>
              <w:rPr>
                <w:rFonts w:ascii="Cambria" w:hAnsi="Cambria" w:cs="Arial"/>
                <w:bCs/>
                <w:spacing w:val="-2"/>
                <w:sz w:val="24"/>
                <w:szCs w:val="24"/>
              </w:rPr>
            </w:pPr>
            <w:r>
              <w:rPr>
                <w:rFonts w:ascii="Cambria" w:hAnsi="Cambria" w:cs="Arial"/>
                <w:bCs/>
                <w:spacing w:val="-2"/>
                <w:sz w:val="24"/>
                <w:szCs w:val="24"/>
              </w:rPr>
              <w:t>Ameeta Advani</w:t>
            </w:r>
            <w:r>
              <w:rPr>
                <w:rFonts w:ascii="Cambria" w:hAnsi="Cambria" w:cs="Arial"/>
                <w:bCs/>
                <w:spacing w:val="-2"/>
                <w:sz w:val="24"/>
                <w:szCs w:val="24"/>
              </w:rPr>
              <w:br/>
              <w:t xml:space="preserve">/ Ameeta Gulab Advani </w:t>
            </w:r>
            <w:r>
              <w:rPr>
                <w:rFonts w:ascii="Cambria" w:hAnsi="Cambria" w:cs="Arial"/>
                <w:bCs/>
                <w:spacing w:val="-2"/>
                <w:sz w:val="24"/>
                <w:szCs w:val="24"/>
              </w:rPr>
              <w:br/>
              <w:t xml:space="preserve"> </w:t>
            </w:r>
          </w:p>
        </w:tc>
        <w:tc>
          <w:tcPr>
            <w:tcW w:w="1338" w:type="dxa"/>
            <w:tcBorders>
              <w:top w:val="single" w:sz="4" w:space="0" w:color="000000"/>
              <w:left w:val="single" w:sz="4" w:space="0" w:color="000000"/>
              <w:bottom w:val="single" w:sz="4" w:space="0" w:color="000000"/>
            </w:tcBorders>
            <w:shd w:val="clear" w:color="auto" w:fill="auto"/>
          </w:tcPr>
          <w:p w14:paraId="4542CFF4" w14:textId="62E0E96E"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17 on the </w:t>
            </w:r>
            <w:r w:rsidR="007C29B4">
              <w:rPr>
                <w:rFonts w:ascii="Cambria" w:hAnsi="Cambria" w:cs="Arial"/>
                <w:bCs/>
                <w:spacing w:val="-2"/>
                <w:sz w:val="24"/>
                <w:szCs w:val="24"/>
              </w:rPr>
              <w:t>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4E2CC53F" w14:textId="77777777" w:rsidR="004638F8" w:rsidRDefault="004638F8" w:rsidP="004638F8">
            <w:pPr>
              <w:widowControl w:val="0"/>
              <w:spacing w:line="288" w:lineRule="auto"/>
              <w:rPr>
                <w:rFonts w:ascii="Cambria" w:hAnsi="Cambria" w:cs="Arial"/>
                <w:bCs/>
                <w:spacing w:val="-2"/>
                <w:sz w:val="24"/>
                <w:szCs w:val="24"/>
              </w:rPr>
            </w:pPr>
          </w:p>
          <w:p w14:paraId="2F30AC2B" w14:textId="1E0F5B42" w:rsidR="00F0363A" w:rsidRPr="00C17F30" w:rsidRDefault="00F0363A" w:rsidP="004638F8">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435.62</w:t>
            </w:r>
          </w:p>
        </w:tc>
        <w:tc>
          <w:tcPr>
            <w:tcW w:w="1346" w:type="dxa"/>
            <w:tcBorders>
              <w:top w:val="single" w:sz="4" w:space="0" w:color="000000"/>
              <w:left w:val="single" w:sz="4" w:space="0" w:color="000000"/>
              <w:bottom w:val="single" w:sz="4" w:space="0" w:color="000000"/>
            </w:tcBorders>
            <w:shd w:val="clear" w:color="auto" w:fill="auto"/>
          </w:tcPr>
          <w:p w14:paraId="3A70AE31" w14:textId="77777777" w:rsidR="00F0363A" w:rsidRDefault="00F0363A" w:rsidP="00F0363A">
            <w:pPr>
              <w:widowControl w:val="0"/>
              <w:spacing w:line="288" w:lineRule="auto"/>
              <w:jc w:val="center"/>
              <w:rPr>
                <w:rFonts w:ascii="Cambria" w:hAnsi="Cambria" w:cs="Arial"/>
                <w:bCs/>
                <w:spacing w:val="-2"/>
                <w:sz w:val="24"/>
                <w:szCs w:val="24"/>
              </w:rPr>
            </w:pPr>
          </w:p>
          <w:p w14:paraId="2D5EE304" w14:textId="77777777" w:rsidR="004638F8" w:rsidRDefault="004638F8" w:rsidP="004638F8">
            <w:pPr>
              <w:widowControl w:val="0"/>
              <w:spacing w:line="288" w:lineRule="auto"/>
              <w:rPr>
                <w:rFonts w:ascii="Cambria" w:hAnsi="Cambria" w:cs="Arial"/>
                <w:bCs/>
                <w:spacing w:val="-2"/>
                <w:sz w:val="24"/>
                <w:szCs w:val="24"/>
              </w:rPr>
            </w:pPr>
          </w:p>
          <w:p w14:paraId="7949B001" w14:textId="2697ECA9" w:rsidR="000E5B74" w:rsidRPr="00C17F30" w:rsidRDefault="000E5B74" w:rsidP="004638F8">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73</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3DBEAB9" w14:textId="77777777" w:rsidR="000E5B74" w:rsidRDefault="000E5B74" w:rsidP="00F0363A">
            <w:pPr>
              <w:widowControl w:val="0"/>
              <w:spacing w:line="288" w:lineRule="auto"/>
              <w:jc w:val="center"/>
              <w:rPr>
                <w:rFonts w:ascii="Cambria" w:hAnsi="Cambria" w:cs="Arial"/>
                <w:spacing w:val="-2"/>
                <w:sz w:val="24"/>
                <w:szCs w:val="24"/>
              </w:rPr>
            </w:pPr>
          </w:p>
          <w:p w14:paraId="767AA40E" w14:textId="77777777" w:rsidR="004638F8" w:rsidRDefault="004638F8" w:rsidP="00F0363A">
            <w:pPr>
              <w:widowControl w:val="0"/>
              <w:spacing w:line="288" w:lineRule="auto"/>
              <w:jc w:val="center"/>
              <w:rPr>
                <w:rFonts w:ascii="Cambria" w:hAnsi="Cambria" w:cs="Arial"/>
                <w:spacing w:val="-2"/>
                <w:sz w:val="24"/>
                <w:szCs w:val="24"/>
              </w:rPr>
            </w:pPr>
          </w:p>
          <w:p w14:paraId="1AF21405" w14:textId="2C37DF34" w:rsidR="00F0363A" w:rsidRPr="000E5B74" w:rsidRDefault="000E5B74" w:rsidP="004638F8">
            <w:pPr>
              <w:widowControl w:val="0"/>
              <w:spacing w:line="288" w:lineRule="auto"/>
              <w:jc w:val="center"/>
              <w:rPr>
                <w:rFonts w:ascii="Cambria" w:hAnsi="Cambria" w:cs="Arial"/>
                <w:spacing w:val="-2"/>
                <w:sz w:val="24"/>
                <w:szCs w:val="24"/>
              </w:rPr>
            </w:pPr>
            <w:r>
              <w:rPr>
                <w:rFonts w:ascii="Cambria" w:hAnsi="Cambria" w:cs="Arial"/>
                <w:spacing w:val="-2"/>
                <w:sz w:val="24"/>
                <w:szCs w:val="24"/>
              </w:rPr>
              <w:t>196-200</w:t>
            </w:r>
          </w:p>
        </w:tc>
      </w:tr>
      <w:tr w:rsidR="00B824A0" w:rsidRPr="00C17F30" w14:paraId="1977756A"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3E69214F"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4B9059F" w14:textId="77777777" w:rsidR="001F53F2" w:rsidRDefault="001F53F2" w:rsidP="001F53F2">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Sunil </w:t>
            </w:r>
            <w:proofErr w:type="spellStart"/>
            <w:r>
              <w:rPr>
                <w:rFonts w:ascii="Cambria" w:hAnsi="Cambria" w:cs="Arial"/>
                <w:bCs/>
                <w:spacing w:val="-2"/>
                <w:sz w:val="24"/>
                <w:szCs w:val="24"/>
              </w:rPr>
              <w:t>Alimchandani</w:t>
            </w:r>
            <w:proofErr w:type="spellEnd"/>
          </w:p>
          <w:p w14:paraId="622FB76D" w14:textId="7919AA81" w:rsidR="00F0363A" w:rsidRPr="00C17F30" w:rsidRDefault="001F53F2" w:rsidP="001F53F2">
            <w:pPr>
              <w:widowControl w:val="0"/>
              <w:spacing w:line="288" w:lineRule="auto"/>
              <w:rPr>
                <w:rFonts w:ascii="Cambria" w:hAnsi="Cambria" w:cs="Arial"/>
                <w:bCs/>
                <w:spacing w:val="-2"/>
                <w:sz w:val="24"/>
                <w:szCs w:val="24"/>
              </w:rPr>
            </w:pPr>
            <w:r>
              <w:rPr>
                <w:rFonts w:ascii="Cambria" w:hAnsi="Cambria" w:cs="Arial"/>
                <w:bCs/>
                <w:spacing w:val="-2"/>
                <w:sz w:val="24"/>
                <w:szCs w:val="24"/>
              </w:rPr>
              <w:t>(Occupant)</w:t>
            </w:r>
          </w:p>
        </w:tc>
        <w:tc>
          <w:tcPr>
            <w:tcW w:w="1338" w:type="dxa"/>
            <w:tcBorders>
              <w:top w:val="single" w:sz="4" w:space="0" w:color="000000"/>
              <w:left w:val="single" w:sz="4" w:space="0" w:color="000000"/>
              <w:bottom w:val="single" w:sz="4" w:space="0" w:color="000000"/>
            </w:tcBorders>
            <w:shd w:val="clear" w:color="auto" w:fill="auto"/>
          </w:tcPr>
          <w:p w14:paraId="5B9CC7BB" w14:textId="31020B7F"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18 on the </w:t>
            </w:r>
            <w:r w:rsidR="007C29B4">
              <w:rPr>
                <w:rFonts w:ascii="Cambria" w:hAnsi="Cambria" w:cs="Arial"/>
                <w:bCs/>
                <w:spacing w:val="-2"/>
                <w:sz w:val="24"/>
                <w:szCs w:val="24"/>
              </w:rPr>
              <w:t>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28A749CB" w14:textId="7A18342B"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702.67</w:t>
            </w:r>
          </w:p>
        </w:tc>
        <w:tc>
          <w:tcPr>
            <w:tcW w:w="1346" w:type="dxa"/>
            <w:tcBorders>
              <w:top w:val="single" w:sz="4" w:space="0" w:color="000000"/>
              <w:left w:val="single" w:sz="4" w:space="0" w:color="000000"/>
              <w:bottom w:val="single" w:sz="4" w:space="0" w:color="000000"/>
            </w:tcBorders>
            <w:shd w:val="clear" w:color="auto" w:fill="auto"/>
          </w:tcPr>
          <w:p w14:paraId="2835DD18" w14:textId="77777777" w:rsidR="00F0363A" w:rsidRDefault="00F0363A" w:rsidP="00F0363A">
            <w:pPr>
              <w:widowControl w:val="0"/>
              <w:spacing w:line="288" w:lineRule="auto"/>
              <w:jc w:val="center"/>
              <w:rPr>
                <w:rFonts w:ascii="Cambria" w:hAnsi="Cambria" w:cs="Arial"/>
                <w:b/>
                <w:bCs/>
                <w:spacing w:val="-2"/>
                <w:sz w:val="24"/>
                <w:szCs w:val="24"/>
              </w:rPr>
            </w:pPr>
          </w:p>
          <w:p w14:paraId="34C6CA10" w14:textId="33E35A70" w:rsidR="000E5B74" w:rsidRPr="000E5B74" w:rsidRDefault="000E5B74" w:rsidP="00F0363A">
            <w:pPr>
              <w:widowControl w:val="0"/>
              <w:spacing w:line="288" w:lineRule="auto"/>
              <w:jc w:val="center"/>
              <w:rPr>
                <w:rFonts w:ascii="Cambria" w:hAnsi="Cambria" w:cs="Arial"/>
                <w:spacing w:val="-2"/>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C17D9A0" w14:textId="77777777" w:rsidR="00F0363A" w:rsidRDefault="00F0363A" w:rsidP="00F0363A">
            <w:pPr>
              <w:widowControl w:val="0"/>
              <w:spacing w:line="288" w:lineRule="auto"/>
              <w:jc w:val="center"/>
              <w:rPr>
                <w:rFonts w:ascii="Cambria" w:hAnsi="Cambria" w:cs="Arial"/>
                <w:b/>
                <w:bCs/>
                <w:spacing w:val="-2"/>
                <w:sz w:val="24"/>
                <w:szCs w:val="24"/>
              </w:rPr>
            </w:pPr>
          </w:p>
          <w:p w14:paraId="49428F12" w14:textId="1D6BD37B" w:rsidR="000E5B74" w:rsidRPr="000E5B74" w:rsidRDefault="000E5B74" w:rsidP="00F0363A">
            <w:pPr>
              <w:widowControl w:val="0"/>
              <w:spacing w:line="288" w:lineRule="auto"/>
              <w:jc w:val="center"/>
              <w:rPr>
                <w:rFonts w:ascii="Cambria" w:hAnsi="Cambria" w:cs="Arial"/>
                <w:spacing w:val="-2"/>
                <w:sz w:val="24"/>
                <w:szCs w:val="24"/>
              </w:rPr>
            </w:pPr>
          </w:p>
        </w:tc>
      </w:tr>
      <w:tr w:rsidR="00B824A0" w:rsidRPr="00C17F30" w14:paraId="0EDA30E4"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16E02F1D"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317C2994" w14:textId="4DA6B385" w:rsidR="00F0363A" w:rsidRPr="00C17F30" w:rsidRDefault="00F0363A" w:rsidP="00F0363A">
            <w:pPr>
              <w:widowControl w:val="0"/>
              <w:spacing w:line="288" w:lineRule="auto"/>
              <w:rPr>
                <w:rFonts w:ascii="Cambria" w:hAnsi="Cambria" w:cs="Arial"/>
                <w:bCs/>
                <w:spacing w:val="-2"/>
                <w:sz w:val="24"/>
                <w:szCs w:val="24"/>
              </w:rPr>
            </w:pPr>
            <w:proofErr w:type="spellStart"/>
            <w:r w:rsidRPr="00C17F30">
              <w:rPr>
                <w:rFonts w:ascii="Cambria" w:hAnsi="Cambria" w:cs="Arial"/>
                <w:bCs/>
                <w:spacing w:val="-2"/>
                <w:sz w:val="24"/>
                <w:szCs w:val="24"/>
              </w:rPr>
              <w:t>Jitiksha</w:t>
            </w:r>
            <w:proofErr w:type="spellEnd"/>
            <w:r w:rsidRPr="00C17F30">
              <w:rPr>
                <w:rFonts w:ascii="Cambria" w:hAnsi="Cambria" w:cs="Arial"/>
                <w:bCs/>
                <w:spacing w:val="-2"/>
                <w:sz w:val="24"/>
                <w:szCs w:val="24"/>
              </w:rPr>
              <w:t xml:space="preserve"> Shrikant Parikh</w:t>
            </w:r>
            <w:r w:rsidR="0086162D">
              <w:rPr>
                <w:rFonts w:ascii="Cambria" w:hAnsi="Cambria" w:cs="Arial"/>
                <w:bCs/>
                <w:spacing w:val="-2"/>
                <w:sz w:val="24"/>
                <w:szCs w:val="24"/>
              </w:rPr>
              <w:t xml:space="preserve"> / </w:t>
            </w:r>
            <w:proofErr w:type="spellStart"/>
            <w:r w:rsidR="0086162D">
              <w:rPr>
                <w:rFonts w:ascii="Cambria" w:hAnsi="Cambria" w:cs="Arial"/>
                <w:bCs/>
                <w:spacing w:val="-2"/>
                <w:sz w:val="24"/>
                <w:szCs w:val="24"/>
              </w:rPr>
              <w:t>Jitiksha</w:t>
            </w:r>
            <w:proofErr w:type="spellEnd"/>
            <w:r w:rsidR="0086162D">
              <w:rPr>
                <w:rFonts w:ascii="Cambria" w:hAnsi="Cambria" w:cs="Arial"/>
                <w:bCs/>
                <w:spacing w:val="-2"/>
                <w:sz w:val="24"/>
                <w:szCs w:val="24"/>
              </w:rPr>
              <w:t xml:space="preserve"> Shrikant </w:t>
            </w:r>
            <w:proofErr w:type="spellStart"/>
            <w:r w:rsidR="0086162D">
              <w:rPr>
                <w:rFonts w:ascii="Cambria" w:hAnsi="Cambria" w:cs="Arial"/>
                <w:bCs/>
                <w:spacing w:val="-2"/>
                <w:sz w:val="24"/>
                <w:szCs w:val="24"/>
              </w:rPr>
              <w:t>Pariks</w:t>
            </w:r>
            <w:proofErr w:type="spellEnd"/>
            <w:r w:rsidR="0086162D">
              <w:rPr>
                <w:rFonts w:ascii="Cambria" w:hAnsi="Cambria" w:cs="Arial"/>
                <w:bCs/>
                <w:spacing w:val="-2"/>
                <w:sz w:val="24"/>
                <w:szCs w:val="24"/>
              </w:rPr>
              <w:t xml:space="preserve"> </w:t>
            </w:r>
          </w:p>
        </w:tc>
        <w:tc>
          <w:tcPr>
            <w:tcW w:w="1338" w:type="dxa"/>
            <w:tcBorders>
              <w:top w:val="single" w:sz="4" w:space="0" w:color="000000"/>
              <w:left w:val="single" w:sz="4" w:space="0" w:color="000000"/>
              <w:bottom w:val="single" w:sz="4" w:space="0" w:color="000000"/>
            </w:tcBorders>
            <w:shd w:val="clear" w:color="auto" w:fill="auto"/>
          </w:tcPr>
          <w:p w14:paraId="0353D588" w14:textId="15A9213A"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19 on the </w:t>
            </w:r>
            <w:r w:rsidR="007C29B4">
              <w:rPr>
                <w:rFonts w:ascii="Cambria" w:hAnsi="Cambria" w:cs="Arial"/>
                <w:bCs/>
                <w:spacing w:val="-2"/>
                <w:sz w:val="24"/>
                <w:szCs w:val="24"/>
              </w:rPr>
              <w:t xml:space="preserve">first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42336FD0" w14:textId="533C4AA9"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435.62</w:t>
            </w:r>
          </w:p>
        </w:tc>
        <w:tc>
          <w:tcPr>
            <w:tcW w:w="1346" w:type="dxa"/>
            <w:tcBorders>
              <w:top w:val="single" w:sz="4" w:space="0" w:color="000000"/>
              <w:left w:val="single" w:sz="4" w:space="0" w:color="000000"/>
              <w:bottom w:val="single" w:sz="4" w:space="0" w:color="000000"/>
            </w:tcBorders>
            <w:shd w:val="clear" w:color="auto" w:fill="auto"/>
          </w:tcPr>
          <w:p w14:paraId="150791B2" w14:textId="77777777" w:rsidR="00F0363A" w:rsidRDefault="00F0363A" w:rsidP="00F0363A">
            <w:pPr>
              <w:widowControl w:val="0"/>
              <w:spacing w:line="288" w:lineRule="auto"/>
              <w:jc w:val="center"/>
              <w:rPr>
                <w:rFonts w:ascii="Cambria" w:hAnsi="Cambria" w:cs="Arial"/>
                <w:b/>
                <w:bCs/>
                <w:spacing w:val="-2"/>
                <w:sz w:val="24"/>
                <w:szCs w:val="24"/>
              </w:rPr>
            </w:pPr>
          </w:p>
          <w:p w14:paraId="4A555B40" w14:textId="7A799F16" w:rsidR="000E5B74" w:rsidRPr="00C17F30" w:rsidRDefault="000E5B74" w:rsidP="00F0363A">
            <w:pPr>
              <w:widowControl w:val="0"/>
              <w:spacing w:line="288" w:lineRule="auto"/>
              <w:jc w:val="center"/>
              <w:rPr>
                <w:rFonts w:ascii="Cambria" w:hAnsi="Cambria" w:cs="Arial"/>
                <w:b/>
                <w:bCs/>
                <w:spacing w:val="-2"/>
                <w:sz w:val="24"/>
                <w:szCs w:val="24"/>
              </w:rPr>
            </w:pPr>
            <w:r>
              <w:rPr>
                <w:rFonts w:ascii="Cambria" w:hAnsi="Cambria" w:cs="Arial"/>
                <w:spacing w:val="-2"/>
                <w:sz w:val="24"/>
                <w:szCs w:val="24"/>
              </w:rPr>
              <w:t>6</w:t>
            </w:r>
            <w:r w:rsidR="000E3843">
              <w:rPr>
                <w:rFonts w:ascii="Cambria" w:hAnsi="Cambria" w:cs="Arial"/>
                <w:spacing w:val="-2"/>
                <w:sz w:val="24"/>
                <w:szCs w:val="24"/>
              </w:rPr>
              <w:t>8</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62B9813" w14:textId="77777777" w:rsidR="00F0363A" w:rsidRDefault="00F0363A" w:rsidP="00F0363A">
            <w:pPr>
              <w:widowControl w:val="0"/>
              <w:spacing w:line="288" w:lineRule="auto"/>
              <w:jc w:val="center"/>
              <w:rPr>
                <w:rFonts w:ascii="Cambria" w:hAnsi="Cambria" w:cs="Arial"/>
                <w:b/>
                <w:bCs/>
                <w:spacing w:val="-2"/>
                <w:sz w:val="24"/>
                <w:szCs w:val="24"/>
              </w:rPr>
            </w:pPr>
          </w:p>
          <w:p w14:paraId="479A8B2E" w14:textId="660194ED" w:rsidR="000E5B74" w:rsidRPr="00C17F30" w:rsidRDefault="000E3843" w:rsidP="00F0363A">
            <w:pPr>
              <w:widowControl w:val="0"/>
              <w:spacing w:line="288" w:lineRule="auto"/>
              <w:jc w:val="center"/>
              <w:rPr>
                <w:rFonts w:ascii="Cambria" w:hAnsi="Cambria" w:cs="Arial"/>
                <w:b/>
                <w:bCs/>
                <w:spacing w:val="-2"/>
                <w:sz w:val="24"/>
                <w:szCs w:val="24"/>
              </w:rPr>
            </w:pPr>
            <w:r>
              <w:rPr>
                <w:rFonts w:ascii="Cambria" w:hAnsi="Cambria" w:cs="Arial"/>
                <w:spacing w:val="-2"/>
                <w:sz w:val="24"/>
                <w:szCs w:val="24"/>
              </w:rPr>
              <w:t>2</w:t>
            </w:r>
            <w:r w:rsidR="000E5B74" w:rsidRPr="000E5B74">
              <w:rPr>
                <w:rFonts w:ascii="Cambria" w:hAnsi="Cambria" w:cs="Arial"/>
                <w:spacing w:val="-2"/>
                <w:sz w:val="24"/>
                <w:szCs w:val="24"/>
              </w:rPr>
              <w:t>06-</w:t>
            </w:r>
            <w:r>
              <w:rPr>
                <w:rFonts w:ascii="Cambria" w:hAnsi="Cambria" w:cs="Arial"/>
                <w:spacing w:val="-2"/>
                <w:sz w:val="24"/>
                <w:szCs w:val="24"/>
              </w:rPr>
              <w:t>210</w:t>
            </w:r>
          </w:p>
        </w:tc>
      </w:tr>
      <w:tr w:rsidR="00B824A0" w:rsidRPr="00C17F30" w14:paraId="3C48E52C"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639251C0"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F57120E" w14:textId="7490E8C3"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Ramnarayan </w:t>
            </w:r>
            <w:proofErr w:type="spellStart"/>
            <w:r w:rsidRPr="00C17F30">
              <w:rPr>
                <w:rFonts w:ascii="Cambria" w:hAnsi="Cambria" w:cs="Arial"/>
                <w:bCs/>
                <w:spacing w:val="-2"/>
                <w:sz w:val="24"/>
                <w:szCs w:val="24"/>
              </w:rPr>
              <w:t>Nathuji</w:t>
            </w:r>
            <w:proofErr w:type="spellEnd"/>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Biawat</w:t>
            </w:r>
            <w:proofErr w:type="spellEnd"/>
            <w:r w:rsidR="0086162D">
              <w:rPr>
                <w:rFonts w:ascii="Cambria" w:hAnsi="Cambria" w:cs="Arial"/>
                <w:bCs/>
                <w:spacing w:val="-2"/>
                <w:sz w:val="24"/>
                <w:szCs w:val="24"/>
              </w:rPr>
              <w:t xml:space="preserve">/ </w:t>
            </w:r>
            <w:r w:rsidR="0086162D" w:rsidRPr="00C17F30">
              <w:rPr>
                <w:rFonts w:ascii="Cambria" w:hAnsi="Cambria" w:cs="Arial"/>
                <w:bCs/>
                <w:spacing w:val="-2"/>
                <w:sz w:val="24"/>
                <w:szCs w:val="24"/>
              </w:rPr>
              <w:t>Pandit Ramnarayan</w:t>
            </w:r>
            <w:r w:rsidR="0086162D">
              <w:rPr>
                <w:rFonts w:ascii="Cambria" w:hAnsi="Cambria" w:cs="Arial"/>
                <w:bCs/>
                <w:spacing w:val="-2"/>
                <w:sz w:val="24"/>
                <w:szCs w:val="24"/>
              </w:rPr>
              <w:br/>
            </w:r>
            <w:r w:rsidR="001E2EDD">
              <w:rPr>
                <w:rFonts w:ascii="Cambria" w:hAnsi="Cambria" w:cs="Arial"/>
                <w:bCs/>
                <w:spacing w:val="-2"/>
                <w:sz w:val="24"/>
                <w:szCs w:val="24"/>
              </w:rPr>
              <w:t xml:space="preserve">&amp; </w:t>
            </w:r>
            <w:r w:rsidR="0086162D">
              <w:rPr>
                <w:rFonts w:ascii="Cambria" w:hAnsi="Cambria" w:cs="Arial"/>
                <w:bCs/>
                <w:spacing w:val="-2"/>
                <w:sz w:val="24"/>
                <w:szCs w:val="24"/>
              </w:rPr>
              <w:t xml:space="preserve">Harsh </w:t>
            </w:r>
            <w:proofErr w:type="spellStart"/>
            <w:r w:rsidR="0086162D">
              <w:rPr>
                <w:rFonts w:ascii="Cambria" w:hAnsi="Cambria" w:cs="Arial"/>
                <w:bCs/>
                <w:spacing w:val="-2"/>
                <w:sz w:val="24"/>
                <w:szCs w:val="24"/>
              </w:rPr>
              <w:t>Bri</w:t>
            </w:r>
            <w:r w:rsidR="001E2EDD">
              <w:rPr>
                <w:rFonts w:ascii="Cambria" w:hAnsi="Cambria" w:cs="Arial"/>
                <w:bCs/>
                <w:spacing w:val="-2"/>
                <w:sz w:val="24"/>
                <w:szCs w:val="24"/>
              </w:rPr>
              <w:t>jnarayan</w:t>
            </w:r>
            <w:proofErr w:type="spellEnd"/>
            <w:r w:rsidR="001E2EDD">
              <w:rPr>
                <w:rFonts w:ascii="Cambria" w:hAnsi="Cambria" w:cs="Arial"/>
                <w:bCs/>
                <w:spacing w:val="-2"/>
                <w:sz w:val="24"/>
                <w:szCs w:val="24"/>
              </w:rPr>
              <w:t xml:space="preserve"> </w:t>
            </w:r>
            <w:proofErr w:type="spellStart"/>
            <w:r w:rsidR="001E2EDD">
              <w:rPr>
                <w:rFonts w:ascii="Cambria" w:hAnsi="Cambria" w:cs="Arial"/>
                <w:bCs/>
                <w:spacing w:val="-2"/>
                <w:sz w:val="24"/>
                <w:szCs w:val="24"/>
              </w:rPr>
              <w:t>Biawat</w:t>
            </w:r>
            <w:proofErr w:type="spellEnd"/>
            <w:r w:rsidR="001E2EDD">
              <w:rPr>
                <w:rFonts w:ascii="Cambria" w:hAnsi="Cambria" w:cs="Arial"/>
                <w:bCs/>
                <w:spacing w:val="-2"/>
                <w:sz w:val="24"/>
                <w:szCs w:val="24"/>
              </w:rPr>
              <w:t xml:space="preserve"> </w:t>
            </w:r>
          </w:p>
        </w:tc>
        <w:tc>
          <w:tcPr>
            <w:tcW w:w="1338" w:type="dxa"/>
            <w:tcBorders>
              <w:top w:val="single" w:sz="4" w:space="0" w:color="000000"/>
              <w:left w:val="single" w:sz="4" w:space="0" w:color="000000"/>
              <w:bottom w:val="single" w:sz="4" w:space="0" w:color="000000"/>
            </w:tcBorders>
            <w:shd w:val="clear" w:color="auto" w:fill="auto"/>
          </w:tcPr>
          <w:p w14:paraId="4A5CA516" w14:textId="1F664201"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20 on the </w:t>
            </w:r>
            <w:r w:rsidR="007C29B4">
              <w:rPr>
                <w:rFonts w:ascii="Cambria" w:hAnsi="Cambria" w:cs="Arial"/>
                <w:bCs/>
                <w:spacing w:val="-2"/>
                <w:sz w:val="24"/>
                <w:szCs w:val="24"/>
              </w:rPr>
              <w:t xml:space="preserve">first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5F361C86" w14:textId="3128A93A"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702.67</w:t>
            </w:r>
          </w:p>
        </w:tc>
        <w:tc>
          <w:tcPr>
            <w:tcW w:w="1346" w:type="dxa"/>
            <w:tcBorders>
              <w:top w:val="single" w:sz="4" w:space="0" w:color="000000"/>
              <w:left w:val="single" w:sz="4" w:space="0" w:color="000000"/>
              <w:bottom w:val="single" w:sz="4" w:space="0" w:color="000000"/>
            </w:tcBorders>
            <w:shd w:val="clear" w:color="auto" w:fill="auto"/>
          </w:tcPr>
          <w:p w14:paraId="4F5C59BA" w14:textId="77777777" w:rsidR="00F0363A" w:rsidRDefault="00F0363A" w:rsidP="00F0363A">
            <w:pPr>
              <w:widowControl w:val="0"/>
              <w:spacing w:line="288" w:lineRule="auto"/>
              <w:jc w:val="center"/>
              <w:rPr>
                <w:rFonts w:ascii="Cambria" w:hAnsi="Cambria" w:cs="Arial"/>
                <w:b/>
                <w:bCs/>
                <w:spacing w:val="-2"/>
                <w:sz w:val="24"/>
                <w:szCs w:val="24"/>
              </w:rPr>
            </w:pPr>
          </w:p>
          <w:p w14:paraId="677250E0" w14:textId="77777777" w:rsidR="00D80B2C" w:rsidRDefault="00D80B2C" w:rsidP="00F0363A">
            <w:pPr>
              <w:widowControl w:val="0"/>
              <w:spacing w:line="288" w:lineRule="auto"/>
              <w:jc w:val="center"/>
              <w:rPr>
                <w:rFonts w:ascii="Cambria" w:hAnsi="Cambria" w:cs="Arial"/>
                <w:b/>
                <w:bCs/>
                <w:spacing w:val="-2"/>
                <w:sz w:val="24"/>
                <w:szCs w:val="24"/>
              </w:rPr>
            </w:pPr>
          </w:p>
          <w:p w14:paraId="39F13139" w14:textId="3175E72C" w:rsidR="00D80B2C" w:rsidRPr="00D80B2C" w:rsidRDefault="00D80B2C"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47</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D9302AA" w14:textId="77777777" w:rsidR="00F0363A" w:rsidRDefault="00F0363A" w:rsidP="00F0363A">
            <w:pPr>
              <w:widowControl w:val="0"/>
              <w:spacing w:line="288" w:lineRule="auto"/>
              <w:jc w:val="center"/>
              <w:rPr>
                <w:rFonts w:ascii="Cambria" w:hAnsi="Cambria" w:cs="Arial"/>
                <w:b/>
                <w:bCs/>
                <w:spacing w:val="-2"/>
                <w:sz w:val="24"/>
                <w:szCs w:val="24"/>
              </w:rPr>
            </w:pPr>
          </w:p>
          <w:p w14:paraId="52FB89C9" w14:textId="77777777" w:rsidR="00D80B2C" w:rsidRDefault="00D80B2C" w:rsidP="00F0363A">
            <w:pPr>
              <w:widowControl w:val="0"/>
              <w:spacing w:line="288" w:lineRule="auto"/>
              <w:jc w:val="center"/>
              <w:rPr>
                <w:rFonts w:ascii="Cambria" w:hAnsi="Cambria" w:cs="Arial"/>
                <w:b/>
                <w:bCs/>
                <w:spacing w:val="-2"/>
                <w:sz w:val="24"/>
                <w:szCs w:val="24"/>
              </w:rPr>
            </w:pPr>
          </w:p>
          <w:p w14:paraId="74FA2ACD" w14:textId="4F100CD2" w:rsidR="00D80B2C" w:rsidRPr="00D80B2C" w:rsidRDefault="00D80B2C" w:rsidP="00F0363A">
            <w:pPr>
              <w:widowControl w:val="0"/>
              <w:spacing w:line="288" w:lineRule="auto"/>
              <w:jc w:val="center"/>
              <w:rPr>
                <w:rFonts w:ascii="Cambria" w:hAnsi="Cambria" w:cs="Arial"/>
                <w:spacing w:val="-2"/>
                <w:sz w:val="24"/>
                <w:szCs w:val="24"/>
              </w:rPr>
            </w:pPr>
            <w:r w:rsidRPr="00D80B2C">
              <w:rPr>
                <w:rFonts w:ascii="Cambria" w:hAnsi="Cambria" w:cs="Arial"/>
                <w:spacing w:val="-2"/>
                <w:sz w:val="24"/>
                <w:szCs w:val="24"/>
              </w:rPr>
              <w:t>211 to 215</w:t>
            </w:r>
          </w:p>
        </w:tc>
      </w:tr>
      <w:tr w:rsidR="00B824A0" w:rsidRPr="00C17F30" w14:paraId="363543AB"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538C95A3"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53556116" w14:textId="5334887E" w:rsidR="00F0363A" w:rsidRPr="00C17F30" w:rsidRDefault="001E2EDD" w:rsidP="00A13515">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Shamji Kanji Gala &amp; </w:t>
            </w:r>
            <w:proofErr w:type="spellStart"/>
            <w:r>
              <w:rPr>
                <w:rFonts w:ascii="Cambria" w:hAnsi="Cambria" w:cs="Arial"/>
                <w:bCs/>
                <w:spacing w:val="-2"/>
                <w:sz w:val="24"/>
                <w:szCs w:val="24"/>
              </w:rPr>
              <w:t>Amrutben</w:t>
            </w:r>
            <w:proofErr w:type="spellEnd"/>
            <w:r>
              <w:rPr>
                <w:rFonts w:ascii="Cambria" w:hAnsi="Cambria" w:cs="Arial"/>
                <w:bCs/>
                <w:spacing w:val="-2"/>
                <w:sz w:val="24"/>
                <w:szCs w:val="24"/>
              </w:rPr>
              <w:t xml:space="preserve"> Shamji Gala/ Shamji K. Gala &amp; </w:t>
            </w:r>
            <w:proofErr w:type="spellStart"/>
            <w:r>
              <w:rPr>
                <w:rFonts w:ascii="Cambria" w:hAnsi="Cambria" w:cs="Arial"/>
                <w:bCs/>
                <w:spacing w:val="-2"/>
                <w:sz w:val="24"/>
                <w:szCs w:val="24"/>
              </w:rPr>
              <w:t>Amrutben</w:t>
            </w:r>
            <w:proofErr w:type="spellEnd"/>
            <w:r>
              <w:rPr>
                <w:rFonts w:ascii="Cambria" w:hAnsi="Cambria" w:cs="Arial"/>
                <w:bCs/>
                <w:spacing w:val="-2"/>
                <w:sz w:val="24"/>
                <w:szCs w:val="24"/>
              </w:rPr>
              <w:t xml:space="preserve"> S. Gala </w:t>
            </w:r>
          </w:p>
        </w:tc>
        <w:tc>
          <w:tcPr>
            <w:tcW w:w="1338" w:type="dxa"/>
            <w:tcBorders>
              <w:top w:val="single" w:sz="4" w:space="0" w:color="000000"/>
              <w:left w:val="single" w:sz="4" w:space="0" w:color="000000"/>
              <w:bottom w:val="single" w:sz="4" w:space="0" w:color="000000"/>
            </w:tcBorders>
            <w:shd w:val="clear" w:color="auto" w:fill="auto"/>
          </w:tcPr>
          <w:p w14:paraId="0D7A5ECA" w14:textId="5E094F3A"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21 on the </w:t>
            </w:r>
            <w:r w:rsidR="007C29B4">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00517A65" w14:textId="77777777" w:rsidR="000E5B74" w:rsidRDefault="000E5B74" w:rsidP="00F0363A">
            <w:pPr>
              <w:widowControl w:val="0"/>
              <w:spacing w:line="288" w:lineRule="auto"/>
              <w:jc w:val="center"/>
              <w:rPr>
                <w:rFonts w:ascii="Cambria" w:hAnsi="Cambria" w:cs="Arial"/>
                <w:bCs/>
                <w:spacing w:val="-2"/>
                <w:sz w:val="24"/>
                <w:szCs w:val="24"/>
              </w:rPr>
            </w:pPr>
          </w:p>
          <w:p w14:paraId="2A931E09" w14:textId="6C908BD6"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435.62</w:t>
            </w:r>
          </w:p>
        </w:tc>
        <w:tc>
          <w:tcPr>
            <w:tcW w:w="1346" w:type="dxa"/>
            <w:tcBorders>
              <w:top w:val="single" w:sz="4" w:space="0" w:color="000000"/>
              <w:left w:val="single" w:sz="4" w:space="0" w:color="000000"/>
              <w:bottom w:val="single" w:sz="4" w:space="0" w:color="000000"/>
            </w:tcBorders>
            <w:shd w:val="clear" w:color="auto" w:fill="auto"/>
          </w:tcPr>
          <w:p w14:paraId="647D6A05" w14:textId="77777777" w:rsidR="00F0363A" w:rsidRDefault="00F0363A" w:rsidP="00F0363A">
            <w:pPr>
              <w:widowControl w:val="0"/>
              <w:spacing w:line="288" w:lineRule="auto"/>
              <w:jc w:val="center"/>
              <w:rPr>
                <w:rFonts w:ascii="Cambria" w:hAnsi="Cambria" w:cs="Arial"/>
                <w:b/>
                <w:bCs/>
                <w:spacing w:val="-2"/>
                <w:sz w:val="24"/>
                <w:szCs w:val="24"/>
              </w:rPr>
            </w:pPr>
          </w:p>
          <w:p w14:paraId="370D7C37" w14:textId="77777777" w:rsidR="000E5B74" w:rsidRDefault="000E5B74" w:rsidP="000E5B74">
            <w:pPr>
              <w:widowControl w:val="0"/>
              <w:spacing w:line="288" w:lineRule="auto"/>
              <w:rPr>
                <w:rFonts w:ascii="Cambria" w:hAnsi="Cambria" w:cs="Arial"/>
                <w:spacing w:val="-2"/>
                <w:sz w:val="24"/>
                <w:szCs w:val="24"/>
              </w:rPr>
            </w:pPr>
          </w:p>
          <w:p w14:paraId="68F41104" w14:textId="413A70D0" w:rsidR="000E5B74" w:rsidRPr="000E5B74" w:rsidRDefault="000E5B74" w:rsidP="000E5B74">
            <w:pPr>
              <w:widowControl w:val="0"/>
              <w:spacing w:line="288" w:lineRule="auto"/>
              <w:jc w:val="center"/>
              <w:rPr>
                <w:rFonts w:ascii="Cambria" w:hAnsi="Cambria" w:cs="Arial"/>
                <w:spacing w:val="-2"/>
                <w:sz w:val="24"/>
                <w:szCs w:val="24"/>
              </w:rPr>
            </w:pPr>
            <w:r>
              <w:rPr>
                <w:rFonts w:ascii="Cambria" w:hAnsi="Cambria" w:cs="Arial"/>
                <w:spacing w:val="-2"/>
                <w:sz w:val="24"/>
                <w:szCs w:val="24"/>
              </w:rPr>
              <w:t>62</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CE313AD" w14:textId="77777777" w:rsidR="00F0363A" w:rsidRDefault="00F0363A" w:rsidP="00F0363A">
            <w:pPr>
              <w:widowControl w:val="0"/>
              <w:spacing w:line="288" w:lineRule="auto"/>
              <w:jc w:val="center"/>
              <w:rPr>
                <w:rFonts w:ascii="Cambria" w:hAnsi="Cambria" w:cs="Arial"/>
                <w:b/>
                <w:bCs/>
                <w:spacing w:val="-2"/>
                <w:sz w:val="24"/>
                <w:szCs w:val="24"/>
              </w:rPr>
            </w:pPr>
          </w:p>
          <w:p w14:paraId="0D6762DB" w14:textId="77777777" w:rsidR="000E5B74" w:rsidRDefault="000E5B74" w:rsidP="00F0363A">
            <w:pPr>
              <w:widowControl w:val="0"/>
              <w:spacing w:line="288" w:lineRule="auto"/>
              <w:jc w:val="center"/>
              <w:rPr>
                <w:rFonts w:ascii="Cambria" w:hAnsi="Cambria" w:cs="Arial"/>
                <w:b/>
                <w:bCs/>
                <w:spacing w:val="-2"/>
                <w:sz w:val="24"/>
                <w:szCs w:val="24"/>
              </w:rPr>
            </w:pPr>
          </w:p>
          <w:p w14:paraId="763DA6CF" w14:textId="463EA6C4" w:rsidR="000E5B74" w:rsidRPr="000E5B74" w:rsidRDefault="000E5B74"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216-220</w:t>
            </w:r>
          </w:p>
        </w:tc>
      </w:tr>
      <w:tr w:rsidR="00B824A0" w:rsidRPr="00C17F30" w14:paraId="5BC5B428"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3471C353"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140E3432" w14:textId="0E3C5854" w:rsidR="00F0363A" w:rsidRDefault="00F0363A" w:rsidP="00F0363A">
            <w:pPr>
              <w:widowControl w:val="0"/>
              <w:spacing w:line="288" w:lineRule="auto"/>
              <w:jc w:val="both"/>
              <w:rPr>
                <w:rFonts w:ascii="Cambria" w:hAnsi="Cambria" w:cs="Arial"/>
                <w:bCs/>
                <w:spacing w:val="-2"/>
                <w:sz w:val="24"/>
                <w:szCs w:val="24"/>
              </w:rPr>
            </w:pPr>
            <w:r w:rsidRPr="00C17F30">
              <w:rPr>
                <w:rFonts w:ascii="Cambria" w:hAnsi="Cambria" w:cs="Arial"/>
                <w:bCs/>
                <w:spacing w:val="-2"/>
                <w:sz w:val="24"/>
                <w:szCs w:val="24"/>
              </w:rPr>
              <w:t>Brij Narayan</w:t>
            </w:r>
            <w:r w:rsidR="002B2C36">
              <w:rPr>
                <w:rFonts w:ascii="Cambria" w:hAnsi="Cambria" w:cs="Arial"/>
                <w:bCs/>
                <w:spacing w:val="-2"/>
                <w:sz w:val="24"/>
                <w:szCs w:val="24"/>
              </w:rPr>
              <w:t>/Brij Narayan</w:t>
            </w:r>
            <w:r w:rsidR="00AB4F84">
              <w:rPr>
                <w:rFonts w:ascii="Cambria" w:hAnsi="Cambria" w:cs="Arial"/>
                <w:bCs/>
                <w:spacing w:val="-2"/>
                <w:sz w:val="24"/>
                <w:szCs w:val="24"/>
              </w:rPr>
              <w:t xml:space="preserve"> Ramnarayan </w:t>
            </w:r>
            <w:proofErr w:type="spellStart"/>
            <w:r w:rsidR="00AB4F84">
              <w:rPr>
                <w:rFonts w:ascii="Cambria" w:hAnsi="Cambria" w:cs="Arial"/>
                <w:bCs/>
                <w:spacing w:val="-2"/>
                <w:sz w:val="24"/>
                <w:szCs w:val="24"/>
              </w:rPr>
              <w:t>Nathuji</w:t>
            </w:r>
            <w:proofErr w:type="spellEnd"/>
            <w:r w:rsidR="00AB4F84">
              <w:rPr>
                <w:rFonts w:ascii="Cambria" w:hAnsi="Cambria" w:cs="Arial"/>
                <w:bCs/>
                <w:spacing w:val="-2"/>
                <w:sz w:val="24"/>
                <w:szCs w:val="24"/>
              </w:rPr>
              <w:t xml:space="preserve"> </w:t>
            </w:r>
            <w:proofErr w:type="spellStart"/>
            <w:r w:rsidR="00AB4F84">
              <w:rPr>
                <w:rFonts w:ascii="Cambria" w:hAnsi="Cambria" w:cs="Arial"/>
                <w:bCs/>
                <w:spacing w:val="-2"/>
                <w:sz w:val="24"/>
                <w:szCs w:val="24"/>
              </w:rPr>
              <w:t>Biawat</w:t>
            </w:r>
            <w:proofErr w:type="spellEnd"/>
          </w:p>
          <w:p w14:paraId="0B5F1694" w14:textId="44E5B0E3" w:rsidR="001E2EDD" w:rsidRPr="00C17F30" w:rsidRDefault="001E2EDD" w:rsidP="00F0363A">
            <w:pPr>
              <w:widowControl w:val="0"/>
              <w:spacing w:line="288" w:lineRule="auto"/>
              <w:jc w:val="both"/>
              <w:rPr>
                <w:rFonts w:ascii="Cambria" w:hAnsi="Cambria" w:cs="Arial"/>
                <w:bCs/>
                <w:spacing w:val="-2"/>
                <w:sz w:val="24"/>
                <w:szCs w:val="24"/>
              </w:rPr>
            </w:pPr>
            <w:r>
              <w:rPr>
                <w:rFonts w:ascii="Cambria" w:hAnsi="Cambria" w:cs="Arial"/>
                <w:bCs/>
                <w:spacing w:val="-2"/>
                <w:sz w:val="24"/>
                <w:szCs w:val="24"/>
              </w:rPr>
              <w:t xml:space="preserve">Namrata </w:t>
            </w:r>
            <w:proofErr w:type="spellStart"/>
            <w:r>
              <w:rPr>
                <w:rFonts w:ascii="Cambria" w:hAnsi="Cambria" w:cs="Arial"/>
                <w:bCs/>
                <w:spacing w:val="-2"/>
                <w:sz w:val="24"/>
                <w:szCs w:val="24"/>
              </w:rPr>
              <w:t>Brijnarayan</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Biyawat</w:t>
            </w:r>
            <w:proofErr w:type="spellEnd"/>
            <w:r>
              <w:rPr>
                <w:rFonts w:ascii="Cambria" w:hAnsi="Cambria" w:cs="Arial"/>
                <w:bCs/>
                <w:spacing w:val="-2"/>
                <w:sz w:val="24"/>
                <w:szCs w:val="24"/>
              </w:rPr>
              <w:t xml:space="preserve"> (Associate)</w:t>
            </w:r>
          </w:p>
        </w:tc>
        <w:tc>
          <w:tcPr>
            <w:tcW w:w="1338" w:type="dxa"/>
            <w:tcBorders>
              <w:top w:val="single" w:sz="4" w:space="0" w:color="000000"/>
              <w:left w:val="single" w:sz="4" w:space="0" w:color="000000"/>
              <w:bottom w:val="single" w:sz="4" w:space="0" w:color="000000"/>
            </w:tcBorders>
            <w:shd w:val="clear" w:color="auto" w:fill="auto"/>
          </w:tcPr>
          <w:p w14:paraId="59F1F3EC" w14:textId="648D7161"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22 on the </w:t>
            </w:r>
            <w:r w:rsidR="007C29B4">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32277B81" w14:textId="0484412F"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702.67</w:t>
            </w:r>
          </w:p>
        </w:tc>
        <w:tc>
          <w:tcPr>
            <w:tcW w:w="1346" w:type="dxa"/>
            <w:tcBorders>
              <w:top w:val="single" w:sz="4" w:space="0" w:color="000000"/>
              <w:left w:val="single" w:sz="4" w:space="0" w:color="000000"/>
              <w:bottom w:val="single" w:sz="4" w:space="0" w:color="000000"/>
            </w:tcBorders>
            <w:shd w:val="clear" w:color="auto" w:fill="auto"/>
          </w:tcPr>
          <w:p w14:paraId="6F96309B" w14:textId="77777777" w:rsidR="00F0363A" w:rsidRDefault="00F0363A" w:rsidP="00F0363A">
            <w:pPr>
              <w:widowControl w:val="0"/>
              <w:spacing w:line="288" w:lineRule="auto"/>
              <w:jc w:val="center"/>
              <w:rPr>
                <w:rFonts w:ascii="Cambria" w:hAnsi="Cambria" w:cs="Arial"/>
                <w:b/>
                <w:bCs/>
                <w:spacing w:val="-2"/>
                <w:sz w:val="24"/>
                <w:szCs w:val="24"/>
              </w:rPr>
            </w:pPr>
          </w:p>
          <w:p w14:paraId="2FB9C461" w14:textId="23335884" w:rsidR="00D80B2C" w:rsidRPr="00D80B2C" w:rsidRDefault="00D80B2C"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66</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DB2FAC4" w14:textId="77777777" w:rsidR="00F0363A" w:rsidRDefault="00F0363A" w:rsidP="00F0363A">
            <w:pPr>
              <w:widowControl w:val="0"/>
              <w:spacing w:line="288" w:lineRule="auto"/>
              <w:jc w:val="center"/>
              <w:rPr>
                <w:rFonts w:ascii="Cambria" w:hAnsi="Cambria" w:cs="Arial"/>
                <w:b/>
                <w:bCs/>
                <w:spacing w:val="-2"/>
                <w:sz w:val="24"/>
                <w:szCs w:val="24"/>
              </w:rPr>
            </w:pPr>
          </w:p>
          <w:p w14:paraId="04AF7FC7" w14:textId="4FEB39A6" w:rsidR="00D80B2C" w:rsidRPr="00D80B2C" w:rsidRDefault="00D80B2C"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221 to 225</w:t>
            </w:r>
          </w:p>
        </w:tc>
      </w:tr>
      <w:tr w:rsidR="00B824A0" w:rsidRPr="00C17F30" w14:paraId="61103C9E"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4A9D4B95"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0F695FEF" w14:textId="39092F11"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Sanjay </w:t>
            </w:r>
            <w:proofErr w:type="spellStart"/>
            <w:r w:rsidRPr="00C17F30">
              <w:rPr>
                <w:rFonts w:ascii="Cambria" w:hAnsi="Cambria" w:cs="Arial"/>
                <w:bCs/>
                <w:spacing w:val="-2"/>
                <w:sz w:val="24"/>
                <w:szCs w:val="24"/>
              </w:rPr>
              <w:t>Brijbhushan</w:t>
            </w:r>
            <w:proofErr w:type="spellEnd"/>
            <w:r w:rsidRPr="00C17F30">
              <w:rPr>
                <w:rFonts w:ascii="Cambria" w:hAnsi="Cambria" w:cs="Arial"/>
                <w:bCs/>
                <w:spacing w:val="-2"/>
                <w:sz w:val="24"/>
                <w:szCs w:val="24"/>
              </w:rPr>
              <w:t xml:space="preserve"> Sharma</w:t>
            </w:r>
            <w:r w:rsidR="001E2EDD">
              <w:rPr>
                <w:rFonts w:ascii="Cambria" w:hAnsi="Cambria" w:cs="Arial"/>
                <w:bCs/>
                <w:spacing w:val="-2"/>
                <w:sz w:val="24"/>
                <w:szCs w:val="24"/>
              </w:rPr>
              <w:t>/</w:t>
            </w:r>
            <w:r w:rsidR="001E2EDD" w:rsidRPr="00C17F30">
              <w:rPr>
                <w:rFonts w:ascii="Cambria" w:hAnsi="Cambria" w:cs="Arial"/>
                <w:bCs/>
                <w:spacing w:val="-2"/>
                <w:sz w:val="24"/>
                <w:szCs w:val="24"/>
              </w:rPr>
              <w:t xml:space="preserve"> </w:t>
            </w:r>
            <w:r w:rsidR="001E2EDD">
              <w:rPr>
                <w:rFonts w:ascii="Cambria" w:hAnsi="Cambria" w:cs="Arial"/>
                <w:bCs/>
                <w:spacing w:val="-2"/>
                <w:sz w:val="24"/>
                <w:szCs w:val="24"/>
              </w:rPr>
              <w:t xml:space="preserve">Sanjay B. </w:t>
            </w:r>
            <w:r w:rsidR="001E2EDD" w:rsidRPr="00C17F30">
              <w:rPr>
                <w:rFonts w:ascii="Cambria" w:hAnsi="Cambria" w:cs="Arial"/>
                <w:bCs/>
                <w:spacing w:val="-2"/>
                <w:sz w:val="24"/>
                <w:szCs w:val="24"/>
              </w:rPr>
              <w:t>Sharma</w:t>
            </w:r>
          </w:p>
        </w:tc>
        <w:tc>
          <w:tcPr>
            <w:tcW w:w="1338" w:type="dxa"/>
            <w:tcBorders>
              <w:top w:val="single" w:sz="4" w:space="0" w:color="000000"/>
              <w:left w:val="single" w:sz="4" w:space="0" w:color="000000"/>
              <w:bottom w:val="single" w:sz="4" w:space="0" w:color="000000"/>
            </w:tcBorders>
            <w:shd w:val="clear" w:color="auto" w:fill="auto"/>
          </w:tcPr>
          <w:p w14:paraId="58920E44" w14:textId="763BBFD3" w:rsidR="00F0363A" w:rsidRPr="00C17F30" w:rsidRDefault="00F0363A" w:rsidP="004B03A8">
            <w:pPr>
              <w:widowControl w:val="0"/>
              <w:spacing w:line="288" w:lineRule="auto"/>
              <w:rPr>
                <w:rFonts w:ascii="Cambria" w:hAnsi="Cambria" w:cs="Arial"/>
                <w:b/>
                <w:bCs/>
                <w:spacing w:val="-2"/>
                <w:sz w:val="24"/>
                <w:szCs w:val="24"/>
              </w:rPr>
            </w:pPr>
            <w:r w:rsidRPr="00C17F30">
              <w:rPr>
                <w:rFonts w:ascii="Cambria" w:hAnsi="Cambria" w:cs="Arial"/>
                <w:bCs/>
                <w:spacing w:val="-2"/>
                <w:sz w:val="24"/>
                <w:szCs w:val="24"/>
              </w:rPr>
              <w:t xml:space="preserve">Flat No. 23 on the </w:t>
            </w:r>
            <w:r w:rsidR="007C29B4">
              <w:rPr>
                <w:rFonts w:ascii="Cambria" w:hAnsi="Cambria" w:cs="Arial"/>
                <w:bCs/>
                <w:spacing w:val="-2"/>
                <w:sz w:val="24"/>
                <w:szCs w:val="24"/>
              </w:rPr>
              <w:t xml:space="preserve">third </w:t>
            </w:r>
            <w:proofErr w:type="spellStart"/>
            <w:r w:rsidRPr="00C17F30">
              <w:rPr>
                <w:rFonts w:ascii="Cambria" w:hAnsi="Cambria" w:cs="Arial"/>
                <w:bCs/>
                <w:spacing w:val="-2"/>
                <w:sz w:val="24"/>
                <w:szCs w:val="24"/>
              </w:rPr>
              <w:t>flr</w:t>
            </w:r>
            <w:proofErr w:type="spellEnd"/>
          </w:p>
        </w:tc>
        <w:tc>
          <w:tcPr>
            <w:tcW w:w="1073" w:type="dxa"/>
            <w:tcBorders>
              <w:top w:val="single" w:sz="4" w:space="0" w:color="000000"/>
              <w:left w:val="single" w:sz="4" w:space="0" w:color="000000"/>
              <w:bottom w:val="single" w:sz="4" w:space="0" w:color="000000"/>
            </w:tcBorders>
            <w:shd w:val="clear" w:color="auto" w:fill="auto"/>
            <w:vAlign w:val="center"/>
          </w:tcPr>
          <w:p w14:paraId="763A3A9D" w14:textId="0B889BB3"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1138.29</w:t>
            </w:r>
          </w:p>
        </w:tc>
        <w:tc>
          <w:tcPr>
            <w:tcW w:w="1346" w:type="dxa"/>
            <w:tcBorders>
              <w:top w:val="single" w:sz="4" w:space="0" w:color="000000"/>
              <w:left w:val="single" w:sz="4" w:space="0" w:color="000000"/>
              <w:bottom w:val="single" w:sz="4" w:space="0" w:color="000000"/>
            </w:tcBorders>
            <w:shd w:val="clear" w:color="auto" w:fill="auto"/>
          </w:tcPr>
          <w:p w14:paraId="4A41EEF4" w14:textId="77777777" w:rsidR="00F0363A" w:rsidRDefault="00F0363A" w:rsidP="00F0363A">
            <w:pPr>
              <w:widowControl w:val="0"/>
              <w:spacing w:line="288" w:lineRule="auto"/>
              <w:jc w:val="center"/>
              <w:rPr>
                <w:rFonts w:ascii="Cambria" w:hAnsi="Cambria" w:cs="Arial"/>
                <w:b/>
                <w:bCs/>
                <w:spacing w:val="-2"/>
                <w:sz w:val="24"/>
                <w:szCs w:val="24"/>
              </w:rPr>
            </w:pPr>
          </w:p>
          <w:p w14:paraId="32E7992A" w14:textId="5CF84F7C" w:rsidR="00C97EEB" w:rsidRPr="00C97EEB" w:rsidRDefault="00C97EEB"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50</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56A0E47" w14:textId="77777777" w:rsidR="00F0363A" w:rsidRDefault="00F0363A" w:rsidP="00F0363A">
            <w:pPr>
              <w:widowControl w:val="0"/>
              <w:spacing w:line="288" w:lineRule="auto"/>
              <w:jc w:val="center"/>
              <w:rPr>
                <w:rFonts w:ascii="Cambria" w:hAnsi="Cambria" w:cs="Arial"/>
                <w:b/>
                <w:bCs/>
                <w:spacing w:val="-2"/>
                <w:sz w:val="24"/>
                <w:szCs w:val="24"/>
              </w:rPr>
            </w:pPr>
          </w:p>
          <w:p w14:paraId="79EBAB1C" w14:textId="29D26C7D" w:rsidR="00C97EEB" w:rsidRPr="00C97EEB" w:rsidRDefault="00C97EEB"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226 to 230</w:t>
            </w:r>
          </w:p>
        </w:tc>
      </w:tr>
      <w:tr w:rsidR="00B824A0" w:rsidRPr="00C17F30" w14:paraId="29DD5CD8" w14:textId="77777777" w:rsidTr="00E83B7E">
        <w:trPr>
          <w:cantSplit/>
        </w:trPr>
        <w:tc>
          <w:tcPr>
            <w:tcW w:w="8934" w:type="dxa"/>
            <w:gridSpan w:val="6"/>
            <w:tcBorders>
              <w:top w:val="single" w:sz="4" w:space="0" w:color="000000"/>
              <w:left w:val="single" w:sz="4" w:space="0" w:color="000000"/>
              <w:bottom w:val="single" w:sz="4" w:space="0" w:color="000000"/>
              <w:right w:val="single" w:sz="4" w:space="0" w:color="000000"/>
            </w:tcBorders>
            <w:shd w:val="clear" w:color="auto" w:fill="auto"/>
          </w:tcPr>
          <w:p w14:paraId="4BDAF45C" w14:textId="5080B5B4"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Garage</w:t>
            </w:r>
          </w:p>
        </w:tc>
      </w:tr>
      <w:tr w:rsidR="00B824A0" w:rsidRPr="00C17F30" w14:paraId="0B4E41CA"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656F2E0A"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75462D84" w14:textId="1DC1276F"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Bombay Urban Industrial League for Development (BUILD)</w:t>
            </w:r>
          </w:p>
        </w:tc>
        <w:tc>
          <w:tcPr>
            <w:tcW w:w="1338" w:type="dxa"/>
            <w:tcBorders>
              <w:top w:val="single" w:sz="4" w:space="0" w:color="000000"/>
              <w:left w:val="single" w:sz="4" w:space="0" w:color="000000"/>
              <w:bottom w:val="single" w:sz="4" w:space="0" w:color="000000"/>
            </w:tcBorders>
            <w:shd w:val="clear" w:color="auto" w:fill="auto"/>
            <w:vAlign w:val="center"/>
          </w:tcPr>
          <w:p w14:paraId="204D12C5" w14:textId="28C37699"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G-1</w:t>
            </w:r>
          </w:p>
        </w:tc>
        <w:tc>
          <w:tcPr>
            <w:tcW w:w="1073" w:type="dxa"/>
            <w:tcBorders>
              <w:top w:val="single" w:sz="4" w:space="0" w:color="000000"/>
              <w:left w:val="single" w:sz="4" w:space="0" w:color="000000"/>
              <w:bottom w:val="single" w:sz="4" w:space="0" w:color="000000"/>
            </w:tcBorders>
            <w:shd w:val="clear" w:color="auto" w:fill="auto"/>
            <w:vAlign w:val="center"/>
          </w:tcPr>
          <w:p w14:paraId="47D5E61C" w14:textId="4986EBE9"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157.80</w:t>
            </w:r>
          </w:p>
        </w:tc>
        <w:tc>
          <w:tcPr>
            <w:tcW w:w="1346" w:type="dxa"/>
            <w:tcBorders>
              <w:top w:val="single" w:sz="4" w:space="0" w:color="000000"/>
              <w:left w:val="single" w:sz="4" w:space="0" w:color="000000"/>
              <w:bottom w:val="single" w:sz="4" w:space="0" w:color="000000"/>
            </w:tcBorders>
            <w:shd w:val="clear" w:color="auto" w:fill="auto"/>
          </w:tcPr>
          <w:p w14:paraId="7DA61AD1" w14:textId="77777777" w:rsidR="00F0363A" w:rsidRDefault="00F0363A" w:rsidP="00F0363A">
            <w:pPr>
              <w:widowControl w:val="0"/>
              <w:spacing w:line="288" w:lineRule="auto"/>
              <w:jc w:val="center"/>
              <w:rPr>
                <w:rFonts w:ascii="Cambria" w:hAnsi="Cambria" w:cs="Arial"/>
                <w:b/>
                <w:bCs/>
                <w:spacing w:val="-2"/>
                <w:sz w:val="24"/>
                <w:szCs w:val="24"/>
              </w:rPr>
            </w:pPr>
          </w:p>
          <w:p w14:paraId="73E99224" w14:textId="31EF58C6" w:rsidR="000E5B74" w:rsidRPr="000E5B74" w:rsidRDefault="000E5B74"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75</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69E4A02" w14:textId="77777777" w:rsidR="00F0363A" w:rsidRDefault="00F0363A" w:rsidP="00F0363A">
            <w:pPr>
              <w:widowControl w:val="0"/>
              <w:spacing w:line="288" w:lineRule="auto"/>
              <w:jc w:val="center"/>
              <w:rPr>
                <w:rFonts w:ascii="Cambria" w:hAnsi="Cambria" w:cs="Arial"/>
                <w:b/>
                <w:bCs/>
                <w:spacing w:val="-2"/>
                <w:sz w:val="24"/>
                <w:szCs w:val="24"/>
              </w:rPr>
            </w:pPr>
          </w:p>
          <w:p w14:paraId="62986457" w14:textId="38528E83" w:rsidR="000E5B74" w:rsidRPr="000E5B74" w:rsidRDefault="000E5B74" w:rsidP="00F0363A">
            <w:pPr>
              <w:widowControl w:val="0"/>
              <w:spacing w:line="288" w:lineRule="auto"/>
              <w:jc w:val="center"/>
              <w:rPr>
                <w:rFonts w:ascii="Cambria" w:hAnsi="Cambria" w:cs="Arial"/>
                <w:spacing w:val="-2"/>
                <w:sz w:val="24"/>
                <w:szCs w:val="24"/>
              </w:rPr>
            </w:pPr>
            <w:r w:rsidRPr="000E5B74">
              <w:rPr>
                <w:rFonts w:ascii="Cambria" w:hAnsi="Cambria" w:cs="Arial"/>
                <w:spacing w:val="-2"/>
                <w:sz w:val="24"/>
                <w:szCs w:val="24"/>
              </w:rPr>
              <w:t>236-240</w:t>
            </w:r>
          </w:p>
        </w:tc>
      </w:tr>
      <w:tr w:rsidR="00B824A0" w:rsidRPr="00C17F30" w14:paraId="73AA1C3A"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367B08FF"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2914EB71" w14:textId="2A36D325"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Renu Patel</w:t>
            </w:r>
          </w:p>
        </w:tc>
        <w:tc>
          <w:tcPr>
            <w:tcW w:w="1338" w:type="dxa"/>
            <w:tcBorders>
              <w:top w:val="single" w:sz="4" w:space="0" w:color="000000"/>
              <w:left w:val="single" w:sz="4" w:space="0" w:color="000000"/>
              <w:bottom w:val="single" w:sz="4" w:space="0" w:color="000000"/>
            </w:tcBorders>
            <w:shd w:val="clear" w:color="auto" w:fill="auto"/>
            <w:vAlign w:val="center"/>
          </w:tcPr>
          <w:p w14:paraId="2299087F" w14:textId="22B0D7DB"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G-2</w:t>
            </w:r>
          </w:p>
        </w:tc>
        <w:tc>
          <w:tcPr>
            <w:tcW w:w="1073" w:type="dxa"/>
            <w:tcBorders>
              <w:top w:val="single" w:sz="4" w:space="0" w:color="000000"/>
              <w:left w:val="single" w:sz="4" w:space="0" w:color="000000"/>
              <w:bottom w:val="single" w:sz="4" w:space="0" w:color="000000"/>
            </w:tcBorders>
            <w:shd w:val="clear" w:color="auto" w:fill="auto"/>
            <w:vAlign w:val="center"/>
          </w:tcPr>
          <w:p w14:paraId="63E7BDB0" w14:textId="3D498DC2" w:rsidR="00F0363A" w:rsidRPr="00C17F30" w:rsidRDefault="00F0363A" w:rsidP="00F0363A">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157.80</w:t>
            </w:r>
          </w:p>
        </w:tc>
        <w:tc>
          <w:tcPr>
            <w:tcW w:w="1346" w:type="dxa"/>
            <w:tcBorders>
              <w:top w:val="single" w:sz="4" w:space="0" w:color="000000"/>
              <w:left w:val="single" w:sz="4" w:space="0" w:color="000000"/>
              <w:bottom w:val="single" w:sz="4" w:space="0" w:color="000000"/>
            </w:tcBorders>
            <w:shd w:val="clear" w:color="auto" w:fill="auto"/>
          </w:tcPr>
          <w:p w14:paraId="4C64E2B3" w14:textId="77777777" w:rsidR="00F0363A" w:rsidRPr="00C17F30" w:rsidRDefault="00F0363A" w:rsidP="00F0363A">
            <w:pPr>
              <w:widowControl w:val="0"/>
              <w:spacing w:line="288" w:lineRule="auto"/>
              <w:jc w:val="center"/>
              <w:rPr>
                <w:rFonts w:ascii="Cambria" w:hAnsi="Cambria" w:cs="Arial"/>
                <w:b/>
                <w:bCs/>
                <w:spacing w:val="-2"/>
                <w:sz w:val="24"/>
                <w:szCs w:val="24"/>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559DE18" w14:textId="77777777" w:rsidR="00F0363A" w:rsidRPr="00C17F30" w:rsidRDefault="00F0363A" w:rsidP="00F0363A">
            <w:pPr>
              <w:widowControl w:val="0"/>
              <w:spacing w:line="288" w:lineRule="auto"/>
              <w:jc w:val="center"/>
              <w:rPr>
                <w:rFonts w:ascii="Cambria" w:hAnsi="Cambria" w:cs="Arial"/>
                <w:b/>
                <w:bCs/>
                <w:spacing w:val="-2"/>
                <w:sz w:val="24"/>
                <w:szCs w:val="24"/>
              </w:rPr>
            </w:pPr>
          </w:p>
        </w:tc>
      </w:tr>
      <w:tr w:rsidR="00B824A0" w:rsidRPr="00C17F30" w14:paraId="591AAD4F" w14:textId="77777777" w:rsidTr="00E83B7E">
        <w:trPr>
          <w:cantSplit/>
        </w:trPr>
        <w:tc>
          <w:tcPr>
            <w:tcW w:w="927" w:type="dxa"/>
            <w:tcBorders>
              <w:top w:val="single" w:sz="4" w:space="0" w:color="000000"/>
              <w:left w:val="single" w:sz="4" w:space="0" w:color="000000"/>
              <w:bottom w:val="single" w:sz="4" w:space="0" w:color="000000"/>
            </w:tcBorders>
            <w:shd w:val="clear" w:color="auto" w:fill="auto"/>
          </w:tcPr>
          <w:p w14:paraId="26725F7E" w14:textId="77777777" w:rsidR="00F0363A" w:rsidRPr="00C17F30" w:rsidRDefault="00F0363A" w:rsidP="00F0363A">
            <w:pPr>
              <w:pStyle w:val="ListParagraph"/>
              <w:widowControl w:val="0"/>
              <w:numPr>
                <w:ilvl w:val="0"/>
                <w:numId w:val="37"/>
              </w:numPr>
              <w:suppressAutoHyphens w:val="0"/>
              <w:spacing w:after="160" w:line="288" w:lineRule="auto"/>
              <w:rPr>
                <w:rFonts w:ascii="Cambria" w:hAnsi="Cambria" w:cs="Arial"/>
                <w:b/>
                <w:bCs/>
                <w:spacing w:val="-2"/>
                <w:sz w:val="24"/>
                <w:szCs w:val="24"/>
              </w:rPr>
            </w:pPr>
          </w:p>
        </w:tc>
        <w:tc>
          <w:tcPr>
            <w:tcW w:w="2490" w:type="dxa"/>
            <w:tcBorders>
              <w:top w:val="single" w:sz="4" w:space="0" w:color="000000"/>
              <w:left w:val="single" w:sz="4" w:space="0" w:color="000000"/>
              <w:bottom w:val="single" w:sz="4" w:space="0" w:color="000000"/>
            </w:tcBorders>
            <w:shd w:val="clear" w:color="auto" w:fill="auto"/>
          </w:tcPr>
          <w:p w14:paraId="0CC62DD5" w14:textId="32314E74" w:rsidR="00F0363A" w:rsidRPr="00C17F30" w:rsidRDefault="00F0363A" w:rsidP="00F0363A">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Zuber Abdul Hamid Kazi</w:t>
            </w:r>
            <w:r w:rsidR="001E2EDD">
              <w:rPr>
                <w:rFonts w:ascii="Cambria" w:hAnsi="Cambria" w:cs="Arial"/>
                <w:bCs/>
                <w:spacing w:val="-2"/>
                <w:sz w:val="24"/>
                <w:szCs w:val="24"/>
              </w:rPr>
              <w:t xml:space="preserve"> &amp; Shabana Zuber Kazi </w:t>
            </w:r>
          </w:p>
        </w:tc>
        <w:tc>
          <w:tcPr>
            <w:tcW w:w="1338" w:type="dxa"/>
            <w:tcBorders>
              <w:top w:val="single" w:sz="4" w:space="0" w:color="000000"/>
              <w:left w:val="single" w:sz="4" w:space="0" w:color="000000"/>
              <w:bottom w:val="single" w:sz="4" w:space="0" w:color="000000"/>
            </w:tcBorders>
            <w:shd w:val="clear" w:color="auto" w:fill="auto"/>
            <w:vAlign w:val="center"/>
          </w:tcPr>
          <w:p w14:paraId="29D8FBAD" w14:textId="357CE4C8" w:rsidR="00F0363A" w:rsidRPr="00C17F30" w:rsidRDefault="00F0363A" w:rsidP="00F0363A">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G-3</w:t>
            </w:r>
          </w:p>
        </w:tc>
        <w:tc>
          <w:tcPr>
            <w:tcW w:w="1073" w:type="dxa"/>
            <w:tcBorders>
              <w:top w:val="single" w:sz="4" w:space="0" w:color="000000"/>
              <w:left w:val="single" w:sz="4" w:space="0" w:color="000000"/>
              <w:bottom w:val="single" w:sz="4" w:space="0" w:color="000000"/>
            </w:tcBorders>
            <w:shd w:val="clear" w:color="auto" w:fill="auto"/>
            <w:vAlign w:val="center"/>
          </w:tcPr>
          <w:p w14:paraId="24FBC393" w14:textId="77777777" w:rsidR="00F0363A" w:rsidRPr="00C97EEB" w:rsidRDefault="001F1B6E" w:rsidP="00F0363A">
            <w:pPr>
              <w:widowControl w:val="0"/>
              <w:spacing w:line="288" w:lineRule="auto"/>
              <w:jc w:val="center"/>
              <w:rPr>
                <w:rFonts w:ascii="Cambria" w:hAnsi="Cambria" w:cs="Arial"/>
                <w:spacing w:val="-2"/>
                <w:sz w:val="24"/>
                <w:szCs w:val="24"/>
              </w:rPr>
            </w:pPr>
            <w:r w:rsidRPr="00C97EEB">
              <w:rPr>
                <w:rFonts w:ascii="Cambria" w:hAnsi="Cambria" w:cs="Arial"/>
                <w:spacing w:val="-2"/>
                <w:sz w:val="24"/>
                <w:szCs w:val="24"/>
              </w:rPr>
              <w:t>224.21</w:t>
            </w:r>
          </w:p>
          <w:p w14:paraId="043BF7A4" w14:textId="7F6A1D87" w:rsidR="001F1B6E" w:rsidRPr="00C17F30" w:rsidRDefault="001F1B6E" w:rsidP="00F0363A">
            <w:pPr>
              <w:widowControl w:val="0"/>
              <w:spacing w:line="288" w:lineRule="auto"/>
              <w:jc w:val="center"/>
              <w:rPr>
                <w:rFonts w:ascii="Cambria" w:hAnsi="Cambria" w:cs="Arial"/>
                <w:b/>
                <w:bCs/>
                <w:spacing w:val="-2"/>
                <w:sz w:val="24"/>
                <w:szCs w:val="24"/>
              </w:rPr>
            </w:pPr>
          </w:p>
        </w:tc>
        <w:tc>
          <w:tcPr>
            <w:tcW w:w="1346" w:type="dxa"/>
            <w:tcBorders>
              <w:top w:val="single" w:sz="4" w:space="0" w:color="000000"/>
              <w:left w:val="single" w:sz="4" w:space="0" w:color="000000"/>
              <w:bottom w:val="single" w:sz="4" w:space="0" w:color="000000"/>
            </w:tcBorders>
            <w:shd w:val="clear" w:color="auto" w:fill="auto"/>
          </w:tcPr>
          <w:p w14:paraId="68082849" w14:textId="77777777" w:rsidR="00F0363A" w:rsidRDefault="00F0363A" w:rsidP="00F0363A">
            <w:pPr>
              <w:widowControl w:val="0"/>
              <w:spacing w:line="288" w:lineRule="auto"/>
              <w:jc w:val="center"/>
              <w:rPr>
                <w:rFonts w:ascii="Cambria" w:hAnsi="Cambria" w:cs="Arial"/>
                <w:b/>
                <w:bCs/>
                <w:spacing w:val="-2"/>
                <w:sz w:val="24"/>
                <w:szCs w:val="24"/>
              </w:rPr>
            </w:pPr>
          </w:p>
          <w:p w14:paraId="0B97EF40" w14:textId="080ED510" w:rsidR="00C97EEB" w:rsidRPr="00C97EEB" w:rsidRDefault="00C97EEB"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71</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5D47908A" w14:textId="77777777" w:rsidR="00F0363A" w:rsidRDefault="00F0363A" w:rsidP="00F0363A">
            <w:pPr>
              <w:widowControl w:val="0"/>
              <w:spacing w:line="288" w:lineRule="auto"/>
              <w:jc w:val="center"/>
              <w:rPr>
                <w:rFonts w:ascii="Cambria" w:hAnsi="Cambria" w:cs="Arial"/>
                <w:b/>
                <w:bCs/>
                <w:spacing w:val="-2"/>
                <w:sz w:val="24"/>
                <w:szCs w:val="24"/>
              </w:rPr>
            </w:pPr>
          </w:p>
          <w:p w14:paraId="5EC22538" w14:textId="3814374A" w:rsidR="00C97EEB" w:rsidRPr="00C97EEB" w:rsidRDefault="00C97EEB" w:rsidP="00F0363A">
            <w:pPr>
              <w:widowControl w:val="0"/>
              <w:spacing w:line="288" w:lineRule="auto"/>
              <w:jc w:val="center"/>
              <w:rPr>
                <w:rFonts w:ascii="Cambria" w:hAnsi="Cambria" w:cs="Arial"/>
                <w:spacing w:val="-2"/>
                <w:sz w:val="24"/>
                <w:szCs w:val="24"/>
              </w:rPr>
            </w:pPr>
            <w:r>
              <w:rPr>
                <w:rFonts w:ascii="Cambria" w:hAnsi="Cambria" w:cs="Arial"/>
                <w:spacing w:val="-2"/>
                <w:sz w:val="24"/>
                <w:szCs w:val="24"/>
              </w:rPr>
              <w:t>231 to 235</w:t>
            </w:r>
          </w:p>
        </w:tc>
      </w:tr>
    </w:tbl>
    <w:p w14:paraId="7F2034ED" w14:textId="77777777" w:rsidR="00DB6129" w:rsidRDefault="00DB6129" w:rsidP="001E68C3">
      <w:pPr>
        <w:widowControl w:val="0"/>
        <w:spacing w:line="360" w:lineRule="auto"/>
        <w:jc w:val="center"/>
        <w:rPr>
          <w:rFonts w:ascii="Cambria" w:hAnsi="Cambria" w:cs="Arial"/>
          <w:b/>
          <w:sz w:val="24"/>
          <w:szCs w:val="24"/>
          <w:u w:val="single"/>
        </w:rPr>
      </w:pPr>
    </w:p>
    <w:p w14:paraId="7635CE44" w14:textId="1B394531" w:rsidR="001E68C3" w:rsidRPr="00C17F30" w:rsidRDefault="001E68C3" w:rsidP="001E68C3">
      <w:pPr>
        <w:widowControl w:val="0"/>
        <w:spacing w:line="360" w:lineRule="auto"/>
        <w:jc w:val="center"/>
        <w:rPr>
          <w:rFonts w:ascii="Cambria" w:hAnsi="Cambria" w:cs="Arial"/>
          <w:b/>
          <w:sz w:val="24"/>
          <w:szCs w:val="24"/>
        </w:rPr>
      </w:pPr>
      <w:r w:rsidRPr="00C17F30">
        <w:rPr>
          <w:rFonts w:ascii="Cambria" w:hAnsi="Cambria" w:cs="Arial"/>
          <w:b/>
          <w:sz w:val="24"/>
          <w:szCs w:val="24"/>
          <w:u w:val="single"/>
        </w:rPr>
        <w:t xml:space="preserve">THE </w:t>
      </w:r>
      <w:r w:rsidR="00F420CC" w:rsidRPr="00C17F30">
        <w:rPr>
          <w:rFonts w:ascii="Cambria" w:hAnsi="Cambria" w:cs="Arial"/>
          <w:b/>
          <w:sz w:val="24"/>
          <w:szCs w:val="24"/>
          <w:u w:val="single"/>
        </w:rPr>
        <w:t>THIRD</w:t>
      </w:r>
      <w:r w:rsidRPr="00C17F30">
        <w:rPr>
          <w:rFonts w:ascii="Cambria" w:hAnsi="Cambria" w:cs="Arial"/>
          <w:b/>
          <w:sz w:val="24"/>
          <w:szCs w:val="24"/>
          <w:u w:val="single"/>
        </w:rPr>
        <w:t xml:space="preserve"> SCHEDULE HEREINABOVE REFERRED TO:</w:t>
      </w:r>
    </w:p>
    <w:p w14:paraId="222A24FE" w14:textId="373BA18A" w:rsidR="008D37E4" w:rsidRPr="00C17F30" w:rsidRDefault="008D37E4" w:rsidP="001B2630">
      <w:pPr>
        <w:widowControl w:val="0"/>
        <w:spacing w:after="360" w:line="360" w:lineRule="auto"/>
        <w:jc w:val="center"/>
        <w:rPr>
          <w:rFonts w:ascii="Cambria" w:hAnsi="Cambria" w:cs="Arial"/>
          <w:sz w:val="24"/>
          <w:szCs w:val="24"/>
        </w:rPr>
      </w:pPr>
      <w:r w:rsidRPr="00C17F30">
        <w:rPr>
          <w:rFonts w:ascii="Cambria" w:hAnsi="Cambria" w:cs="Arial"/>
          <w:sz w:val="24"/>
          <w:szCs w:val="24"/>
        </w:rPr>
        <w:t>(</w:t>
      </w:r>
      <w:r w:rsidRPr="00C17F30">
        <w:rPr>
          <w:rFonts w:ascii="Cambria" w:hAnsi="Cambria" w:cs="Arial"/>
          <w:b/>
          <w:bCs/>
          <w:sz w:val="24"/>
          <w:szCs w:val="24"/>
        </w:rPr>
        <w:t xml:space="preserve">List of existing members with their </w:t>
      </w:r>
      <w:r w:rsidR="00700AE2" w:rsidRPr="00C17F30">
        <w:rPr>
          <w:rFonts w:ascii="Cambria" w:hAnsi="Cambria" w:cs="Arial"/>
          <w:b/>
          <w:bCs/>
          <w:sz w:val="24"/>
          <w:szCs w:val="24"/>
        </w:rPr>
        <w:t>new area to be provided free of cost</w:t>
      </w:r>
      <w:r w:rsidR="00700AE2" w:rsidRPr="00C17F30">
        <w:rPr>
          <w:rFonts w:ascii="Cambria" w:hAnsi="Cambria" w:cs="Arial"/>
          <w:sz w:val="24"/>
          <w:szCs w:val="24"/>
        </w:rPr>
        <w:t>)</w:t>
      </w:r>
    </w:p>
    <w:tbl>
      <w:tblPr>
        <w:tblW w:w="8550" w:type="dxa"/>
        <w:tblInd w:w="-365" w:type="dxa"/>
        <w:tblLayout w:type="fixed"/>
        <w:tblLook w:val="0000" w:firstRow="0" w:lastRow="0" w:firstColumn="0" w:lastColumn="0" w:noHBand="0" w:noVBand="0"/>
      </w:tblPr>
      <w:tblGrid>
        <w:gridCol w:w="644"/>
        <w:gridCol w:w="2773"/>
        <w:gridCol w:w="1533"/>
        <w:gridCol w:w="1530"/>
        <w:gridCol w:w="2070"/>
      </w:tblGrid>
      <w:tr w:rsidR="00B824A0" w:rsidRPr="00C17F30" w14:paraId="24BD32B6" w14:textId="77777777" w:rsidTr="00946454">
        <w:trPr>
          <w:cantSplit/>
        </w:trPr>
        <w:tc>
          <w:tcPr>
            <w:tcW w:w="644" w:type="dxa"/>
            <w:tcBorders>
              <w:top w:val="single" w:sz="4" w:space="0" w:color="000000"/>
              <w:left w:val="single" w:sz="4" w:space="0" w:color="000000"/>
              <w:bottom w:val="single" w:sz="4" w:space="0" w:color="000000"/>
            </w:tcBorders>
            <w:shd w:val="clear" w:color="auto" w:fill="auto"/>
          </w:tcPr>
          <w:p w14:paraId="311A213A" w14:textId="77777777" w:rsidR="001B2630" w:rsidRPr="00C17F30" w:rsidRDefault="001B2630" w:rsidP="00BE0A51">
            <w:pPr>
              <w:widowControl w:val="0"/>
              <w:jc w:val="center"/>
              <w:rPr>
                <w:rFonts w:ascii="Cambria" w:hAnsi="Cambria"/>
                <w:sz w:val="24"/>
                <w:szCs w:val="24"/>
              </w:rPr>
            </w:pPr>
            <w:r w:rsidRPr="00C17F30">
              <w:rPr>
                <w:rFonts w:ascii="Cambria" w:hAnsi="Cambria" w:cs="Arial"/>
                <w:b/>
                <w:bCs/>
                <w:spacing w:val="-2"/>
                <w:sz w:val="24"/>
                <w:szCs w:val="24"/>
              </w:rPr>
              <w:t>Sr. No.</w:t>
            </w:r>
          </w:p>
        </w:tc>
        <w:tc>
          <w:tcPr>
            <w:tcW w:w="2773" w:type="dxa"/>
            <w:tcBorders>
              <w:top w:val="single" w:sz="4" w:space="0" w:color="000000"/>
              <w:left w:val="single" w:sz="4" w:space="0" w:color="000000"/>
              <w:bottom w:val="single" w:sz="4" w:space="0" w:color="000000"/>
            </w:tcBorders>
            <w:shd w:val="clear" w:color="auto" w:fill="auto"/>
          </w:tcPr>
          <w:p w14:paraId="52797B19" w14:textId="77777777" w:rsidR="001B2630" w:rsidRPr="00C17F30" w:rsidRDefault="001B2630" w:rsidP="00BE0A51">
            <w:pPr>
              <w:widowControl w:val="0"/>
              <w:jc w:val="center"/>
              <w:rPr>
                <w:rFonts w:ascii="Cambria" w:hAnsi="Cambria"/>
                <w:sz w:val="24"/>
                <w:szCs w:val="24"/>
              </w:rPr>
            </w:pPr>
            <w:r w:rsidRPr="00C17F30">
              <w:rPr>
                <w:rFonts w:ascii="Cambria" w:hAnsi="Cambria" w:cs="Arial"/>
                <w:b/>
                <w:bCs/>
                <w:spacing w:val="-2"/>
                <w:sz w:val="24"/>
                <w:szCs w:val="24"/>
              </w:rPr>
              <w:t>Names of the Existing Members</w:t>
            </w:r>
          </w:p>
        </w:tc>
        <w:tc>
          <w:tcPr>
            <w:tcW w:w="1533" w:type="dxa"/>
            <w:tcBorders>
              <w:top w:val="single" w:sz="4" w:space="0" w:color="000000"/>
              <w:left w:val="single" w:sz="4" w:space="0" w:color="000000"/>
              <w:bottom w:val="single" w:sz="4" w:space="0" w:color="000000"/>
            </w:tcBorders>
            <w:shd w:val="clear" w:color="auto" w:fill="auto"/>
          </w:tcPr>
          <w:p w14:paraId="19743D6F" w14:textId="77777777" w:rsidR="001B2630" w:rsidRPr="00C17F30" w:rsidRDefault="001B2630" w:rsidP="00BE0A51">
            <w:pPr>
              <w:widowControl w:val="0"/>
              <w:jc w:val="center"/>
              <w:rPr>
                <w:rFonts w:ascii="Cambria" w:hAnsi="Cambria"/>
                <w:sz w:val="24"/>
                <w:szCs w:val="24"/>
              </w:rPr>
            </w:pPr>
            <w:r w:rsidRPr="00C17F30">
              <w:rPr>
                <w:rFonts w:ascii="Cambria" w:hAnsi="Cambria" w:cs="Arial"/>
                <w:b/>
                <w:bCs/>
                <w:spacing w:val="-2"/>
                <w:sz w:val="24"/>
                <w:szCs w:val="24"/>
              </w:rPr>
              <w:t>Existing Flat Nos. with Floor</w:t>
            </w:r>
          </w:p>
        </w:tc>
        <w:tc>
          <w:tcPr>
            <w:tcW w:w="1530" w:type="dxa"/>
            <w:tcBorders>
              <w:top w:val="single" w:sz="4" w:space="0" w:color="000000"/>
              <w:left w:val="single" w:sz="4" w:space="0" w:color="000000"/>
              <w:bottom w:val="single" w:sz="4" w:space="0" w:color="000000"/>
            </w:tcBorders>
            <w:shd w:val="clear" w:color="auto" w:fill="auto"/>
          </w:tcPr>
          <w:p w14:paraId="1B658C84" w14:textId="77777777" w:rsidR="001B2630" w:rsidRPr="00C17F30" w:rsidRDefault="001B2630" w:rsidP="00BE0A51">
            <w:pPr>
              <w:widowControl w:val="0"/>
              <w:jc w:val="center"/>
              <w:rPr>
                <w:rFonts w:ascii="Cambria" w:hAnsi="Cambria" w:cs="Arial"/>
                <w:b/>
                <w:bCs/>
                <w:spacing w:val="-2"/>
                <w:sz w:val="24"/>
                <w:szCs w:val="24"/>
              </w:rPr>
            </w:pPr>
            <w:r w:rsidRPr="00C17F30">
              <w:rPr>
                <w:rFonts w:ascii="Cambria" w:hAnsi="Cambria" w:cs="Arial"/>
                <w:b/>
                <w:bCs/>
                <w:spacing w:val="-2"/>
                <w:sz w:val="24"/>
                <w:szCs w:val="24"/>
              </w:rPr>
              <w:t>Existing Area</w:t>
            </w:r>
          </w:p>
          <w:p w14:paraId="21CC587B" w14:textId="77777777" w:rsidR="001B2630" w:rsidRPr="00C17F30" w:rsidRDefault="001B2630" w:rsidP="00BE0A51">
            <w:pPr>
              <w:widowControl w:val="0"/>
              <w:jc w:val="center"/>
              <w:rPr>
                <w:rFonts w:ascii="Cambria" w:hAnsi="Cambria"/>
                <w:sz w:val="24"/>
                <w:szCs w:val="24"/>
              </w:rPr>
            </w:pPr>
            <w:r w:rsidRPr="00C17F30">
              <w:rPr>
                <w:rFonts w:ascii="Cambria" w:hAnsi="Cambria" w:cs="Arial"/>
                <w:b/>
                <w:bCs/>
                <w:spacing w:val="-2"/>
                <w:sz w:val="24"/>
                <w:szCs w:val="24"/>
              </w:rPr>
              <w:t>(sq. ft.)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76B26D3" w14:textId="04BD55B8" w:rsidR="001B2630" w:rsidRPr="00C17F30" w:rsidRDefault="00A83580" w:rsidP="00BE0A51">
            <w:pPr>
              <w:widowControl w:val="0"/>
              <w:jc w:val="center"/>
              <w:rPr>
                <w:rFonts w:ascii="Cambria" w:hAnsi="Cambria"/>
                <w:sz w:val="24"/>
                <w:szCs w:val="24"/>
              </w:rPr>
            </w:pPr>
            <w:r w:rsidRPr="00C17F30">
              <w:rPr>
                <w:rFonts w:ascii="Cambria" w:hAnsi="Cambria" w:cs="Arial"/>
                <w:b/>
                <w:bCs/>
                <w:spacing w:val="-2"/>
                <w:sz w:val="24"/>
                <w:szCs w:val="24"/>
              </w:rPr>
              <w:t xml:space="preserve">MOFA Carpet area </w:t>
            </w:r>
            <w:r w:rsidR="001B2630" w:rsidRPr="00C17F30">
              <w:rPr>
                <w:rFonts w:ascii="Cambria" w:hAnsi="Cambria" w:cs="Arial"/>
                <w:b/>
                <w:bCs/>
                <w:spacing w:val="-2"/>
                <w:sz w:val="24"/>
                <w:szCs w:val="24"/>
              </w:rPr>
              <w:t xml:space="preserve">of new </w:t>
            </w:r>
            <w:r w:rsidRPr="00C17F30">
              <w:rPr>
                <w:rFonts w:ascii="Cambria" w:hAnsi="Cambria" w:cs="Arial"/>
                <w:b/>
                <w:bCs/>
                <w:spacing w:val="-2"/>
                <w:sz w:val="24"/>
                <w:szCs w:val="24"/>
              </w:rPr>
              <w:t xml:space="preserve">residential </w:t>
            </w:r>
            <w:r w:rsidR="001B2630" w:rsidRPr="00C17F30">
              <w:rPr>
                <w:rFonts w:ascii="Cambria" w:hAnsi="Cambria" w:cs="Arial"/>
                <w:b/>
                <w:bCs/>
                <w:spacing w:val="-2"/>
                <w:sz w:val="24"/>
                <w:szCs w:val="24"/>
              </w:rPr>
              <w:t>flat</w:t>
            </w:r>
            <w:r w:rsidRPr="00C17F30">
              <w:rPr>
                <w:rFonts w:ascii="Cambria" w:hAnsi="Cambria" w:cs="Arial"/>
                <w:b/>
                <w:bCs/>
                <w:spacing w:val="-2"/>
                <w:sz w:val="24"/>
                <w:szCs w:val="24"/>
              </w:rPr>
              <w:t>/commercial unit</w:t>
            </w:r>
            <w:r w:rsidR="001B2630" w:rsidRPr="00C17F30">
              <w:rPr>
                <w:rFonts w:ascii="Cambria" w:hAnsi="Cambria" w:cs="Arial"/>
                <w:b/>
                <w:bCs/>
                <w:spacing w:val="-2"/>
                <w:sz w:val="24"/>
                <w:szCs w:val="24"/>
              </w:rPr>
              <w:t xml:space="preserve"> (to be provided free of cost)</w:t>
            </w:r>
          </w:p>
        </w:tc>
      </w:tr>
      <w:tr w:rsidR="00B824A0" w:rsidRPr="00C17F30" w14:paraId="40E0B8AB" w14:textId="77777777" w:rsidTr="00946454">
        <w:trPr>
          <w:cantSplit/>
        </w:trPr>
        <w:tc>
          <w:tcPr>
            <w:tcW w:w="855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F4397" w14:textId="77777777" w:rsidR="001B2630" w:rsidRPr="00C17F30" w:rsidRDefault="001B2630" w:rsidP="001B2630">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lastRenderedPageBreak/>
              <w:t>A-Wing</w:t>
            </w:r>
          </w:p>
        </w:tc>
      </w:tr>
      <w:tr w:rsidR="001E2EDD" w:rsidRPr="00C17F30" w14:paraId="608F6F0A"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08195689" w14:textId="77777777" w:rsidR="001E2EDD" w:rsidRPr="00C17F30" w:rsidRDefault="001E2EDD" w:rsidP="001E2EDD">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4F197426" w14:textId="2165360C" w:rsidR="001E2EDD" w:rsidRPr="00C17F30" w:rsidRDefault="001E2EDD" w:rsidP="001E2EDD">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Chandrashekhar J Thakkar/DR. </w:t>
            </w:r>
            <w:proofErr w:type="spellStart"/>
            <w:r>
              <w:rPr>
                <w:rFonts w:ascii="Cambria" w:hAnsi="Cambria" w:cs="Arial"/>
                <w:bCs/>
                <w:spacing w:val="-2"/>
                <w:sz w:val="24"/>
                <w:szCs w:val="24"/>
              </w:rPr>
              <w:t>J.</w:t>
            </w:r>
            <w:proofErr w:type="gramStart"/>
            <w:r>
              <w:rPr>
                <w:rFonts w:ascii="Cambria" w:hAnsi="Cambria" w:cs="Arial"/>
                <w:bCs/>
                <w:spacing w:val="-2"/>
                <w:sz w:val="24"/>
                <w:szCs w:val="24"/>
              </w:rPr>
              <w:t>H.Thacker</w:t>
            </w:r>
            <w:proofErr w:type="spellEnd"/>
            <w:proofErr w:type="gramEnd"/>
            <w:r>
              <w:rPr>
                <w:rFonts w:ascii="Cambria" w:hAnsi="Cambria" w:cs="Arial"/>
                <w:bCs/>
                <w:spacing w:val="-2"/>
                <w:sz w:val="24"/>
                <w:szCs w:val="24"/>
              </w:rPr>
              <w:t xml:space="preserve"> </w:t>
            </w:r>
          </w:p>
        </w:tc>
        <w:tc>
          <w:tcPr>
            <w:tcW w:w="1533" w:type="dxa"/>
            <w:tcBorders>
              <w:top w:val="single" w:sz="4" w:space="0" w:color="000000"/>
              <w:left w:val="single" w:sz="4" w:space="0" w:color="000000"/>
              <w:bottom w:val="single" w:sz="4" w:space="0" w:color="000000"/>
            </w:tcBorders>
            <w:shd w:val="clear" w:color="auto" w:fill="auto"/>
          </w:tcPr>
          <w:p w14:paraId="1E89C05B" w14:textId="781D755A" w:rsidR="001E2EDD" w:rsidRPr="00C17F30" w:rsidRDefault="001E2EDD" w:rsidP="001710C9">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 on the </w:t>
            </w:r>
            <w:r w:rsidR="001710C9">
              <w:rPr>
                <w:rFonts w:ascii="Cambria" w:hAnsi="Cambria" w:cs="Arial"/>
                <w:bCs/>
                <w:spacing w:val="-2"/>
                <w:sz w:val="24"/>
                <w:szCs w:val="24"/>
              </w:rPr>
              <w:t>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25A521C7" w14:textId="232D5880" w:rsidR="001E2EDD" w:rsidRPr="00C17F30" w:rsidRDefault="001E2EDD" w:rsidP="001E2EDD">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710.10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840B" w14:textId="5CF1A673" w:rsidR="001E2EDD" w:rsidRPr="00C17F30" w:rsidRDefault="001E2EDD" w:rsidP="001E2EDD">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1,065</w:t>
            </w:r>
          </w:p>
        </w:tc>
      </w:tr>
      <w:tr w:rsidR="001E2EDD" w:rsidRPr="00C17F30" w14:paraId="1C3D7E8A"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79A3B2B0" w14:textId="77777777" w:rsidR="001E2EDD" w:rsidRPr="00C17F30" w:rsidRDefault="001E2EDD" w:rsidP="001E2EDD">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180B04E6" w14:textId="54552D3F" w:rsidR="001E2EDD" w:rsidRPr="00C17F30" w:rsidRDefault="001E2EDD" w:rsidP="001E2EDD">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Smile Care Clinic Private Limited</w:t>
            </w:r>
            <w:r>
              <w:rPr>
                <w:rFonts w:ascii="Cambria" w:hAnsi="Cambria" w:cs="Arial"/>
                <w:bCs/>
                <w:spacing w:val="-2"/>
                <w:sz w:val="24"/>
                <w:szCs w:val="24"/>
              </w:rPr>
              <w:t xml:space="preserve"> / Smile Care Clinic PVT.LTD.</w:t>
            </w:r>
          </w:p>
        </w:tc>
        <w:tc>
          <w:tcPr>
            <w:tcW w:w="1533" w:type="dxa"/>
            <w:tcBorders>
              <w:top w:val="single" w:sz="4" w:space="0" w:color="000000"/>
              <w:left w:val="single" w:sz="4" w:space="0" w:color="000000"/>
              <w:bottom w:val="single" w:sz="4" w:space="0" w:color="000000"/>
            </w:tcBorders>
            <w:shd w:val="clear" w:color="auto" w:fill="auto"/>
          </w:tcPr>
          <w:p w14:paraId="79C7A1E0" w14:textId="6DD51BFD" w:rsidR="001E2EDD" w:rsidRPr="00C17F30" w:rsidRDefault="001E2EDD" w:rsidP="001710C9">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Flat No. 2 on the</w:t>
            </w:r>
            <w:r w:rsidR="001710C9">
              <w:rPr>
                <w:rFonts w:ascii="Cambria" w:hAnsi="Cambria" w:cs="Arial"/>
                <w:bCs/>
                <w:spacing w:val="-2"/>
                <w:sz w:val="24"/>
                <w:szCs w:val="24"/>
              </w:rPr>
              <w:t xml:space="preserve"> 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7F8329F6" w14:textId="62B5A78C" w:rsidR="00000B07" w:rsidRDefault="00000B07" w:rsidP="001E2EDD">
            <w:pPr>
              <w:widowControl w:val="0"/>
              <w:spacing w:line="288" w:lineRule="auto"/>
              <w:jc w:val="center"/>
              <w:rPr>
                <w:rFonts w:ascii="Cambria" w:hAnsi="Cambria" w:cs="Arial"/>
                <w:bCs/>
                <w:spacing w:val="-2"/>
                <w:sz w:val="24"/>
                <w:szCs w:val="24"/>
              </w:rPr>
            </w:pPr>
          </w:p>
          <w:p w14:paraId="7A9A02A9" w14:textId="362689D9" w:rsidR="001E2EDD" w:rsidRPr="00C17F30" w:rsidRDefault="00000B07" w:rsidP="001E2EDD">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569.74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0A01" w14:textId="3D8B6B7C" w:rsidR="001E2EDD" w:rsidRPr="00C17F30" w:rsidRDefault="001E2EDD" w:rsidP="001E2EDD">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854</w:t>
            </w:r>
          </w:p>
        </w:tc>
      </w:tr>
      <w:tr w:rsidR="001E2EDD" w:rsidRPr="00C17F30" w14:paraId="1C2DAD66"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7E2C341F" w14:textId="77777777" w:rsidR="001E2EDD" w:rsidRPr="00C17F30" w:rsidRDefault="001E2EDD" w:rsidP="001E2EDD">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00D87341" w14:textId="321F8456" w:rsidR="001E2EDD" w:rsidRPr="00C17F30" w:rsidRDefault="00F1658B" w:rsidP="001E2EDD">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Renu Bharat Patel, Dhawal Bharat Patel &amp; Jenine Bharat Patel</w:t>
            </w:r>
            <w:r>
              <w:rPr>
                <w:rFonts w:ascii="Cambria" w:hAnsi="Cambria" w:cs="Arial"/>
                <w:bCs/>
                <w:spacing w:val="-2"/>
                <w:sz w:val="24"/>
                <w:szCs w:val="24"/>
              </w:rPr>
              <w:t xml:space="preserve"> /</w:t>
            </w:r>
            <w:r>
              <w:rPr>
                <w:rFonts w:ascii="Cambria" w:hAnsi="Cambria" w:cs="Arial"/>
                <w:bCs/>
                <w:spacing w:val="-2"/>
                <w:sz w:val="24"/>
                <w:szCs w:val="24"/>
              </w:rPr>
              <w:br/>
              <w:t xml:space="preserve">Dr. </w:t>
            </w:r>
            <w:r w:rsidRPr="00C17F30">
              <w:rPr>
                <w:rFonts w:ascii="Cambria" w:hAnsi="Cambria" w:cs="Arial"/>
                <w:bCs/>
                <w:spacing w:val="-2"/>
                <w:sz w:val="24"/>
                <w:szCs w:val="24"/>
              </w:rPr>
              <w:t xml:space="preserve">Renu Bharat Patel, </w:t>
            </w:r>
            <w:r>
              <w:rPr>
                <w:rFonts w:ascii="Cambria" w:hAnsi="Cambria" w:cs="Arial"/>
                <w:bCs/>
                <w:spacing w:val="-2"/>
                <w:sz w:val="24"/>
                <w:szCs w:val="24"/>
              </w:rPr>
              <w:t xml:space="preserve">Dr. </w:t>
            </w:r>
            <w:r w:rsidRPr="00C17F30">
              <w:rPr>
                <w:rFonts w:ascii="Cambria" w:hAnsi="Cambria" w:cs="Arial"/>
                <w:bCs/>
                <w:spacing w:val="-2"/>
                <w:sz w:val="24"/>
                <w:szCs w:val="24"/>
              </w:rPr>
              <w:t>Dhawal Bharat Pat</w:t>
            </w:r>
            <w:r>
              <w:rPr>
                <w:rFonts w:ascii="Cambria" w:hAnsi="Cambria" w:cs="Arial"/>
                <w:bCs/>
                <w:spacing w:val="-2"/>
                <w:sz w:val="24"/>
                <w:szCs w:val="24"/>
              </w:rPr>
              <w:t xml:space="preserve">el &amp; Dr. Jenin </w:t>
            </w:r>
            <w:r w:rsidRPr="00C17F30">
              <w:rPr>
                <w:rFonts w:ascii="Cambria" w:hAnsi="Cambria" w:cs="Arial"/>
                <w:bCs/>
                <w:spacing w:val="-2"/>
                <w:sz w:val="24"/>
                <w:szCs w:val="24"/>
              </w:rPr>
              <w:t>Bharat Patel</w:t>
            </w:r>
            <w:r w:rsidRPr="00C17F30" w:rsidDel="00F1658B">
              <w:rPr>
                <w:rFonts w:ascii="Cambria" w:hAnsi="Cambria" w:cs="Arial"/>
                <w:bCs/>
                <w:spacing w:val="-2"/>
                <w:sz w:val="24"/>
                <w:szCs w:val="24"/>
              </w:rPr>
              <w:t xml:space="preserve"> </w:t>
            </w:r>
          </w:p>
        </w:tc>
        <w:tc>
          <w:tcPr>
            <w:tcW w:w="1533" w:type="dxa"/>
            <w:tcBorders>
              <w:top w:val="single" w:sz="4" w:space="0" w:color="000000"/>
              <w:left w:val="single" w:sz="4" w:space="0" w:color="000000"/>
              <w:bottom w:val="single" w:sz="4" w:space="0" w:color="000000"/>
            </w:tcBorders>
            <w:shd w:val="clear" w:color="auto" w:fill="auto"/>
          </w:tcPr>
          <w:p w14:paraId="0ACA225D" w14:textId="62412461" w:rsidR="001E2EDD" w:rsidRPr="00C17F30" w:rsidRDefault="001E2EDD" w:rsidP="001710C9">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3 on the </w:t>
            </w:r>
            <w:r w:rsidR="001710C9">
              <w:rPr>
                <w:rFonts w:ascii="Cambria" w:hAnsi="Cambria" w:cs="Arial"/>
                <w:bCs/>
                <w:spacing w:val="-2"/>
                <w:sz w:val="24"/>
                <w:szCs w:val="24"/>
              </w:rPr>
              <w:t>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07950189" w14:textId="1DA8F09B" w:rsidR="001E2EDD" w:rsidRPr="00C17F30" w:rsidRDefault="001E2EDD" w:rsidP="001E2EDD">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754.88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A923" w14:textId="28A7487E" w:rsidR="001E2EDD" w:rsidRPr="00C17F30" w:rsidRDefault="001E2EDD" w:rsidP="001E2EDD">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1,132</w:t>
            </w:r>
          </w:p>
        </w:tc>
      </w:tr>
      <w:tr w:rsidR="00F1658B" w:rsidRPr="00C17F30" w14:paraId="64820F30"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1F61DFB9"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08D0827E" w14:textId="7E24B892"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Sunil k. </w:t>
            </w:r>
            <w:proofErr w:type="spellStart"/>
            <w:r>
              <w:rPr>
                <w:rFonts w:ascii="Cambria" w:hAnsi="Cambria" w:cs="Arial"/>
                <w:bCs/>
                <w:spacing w:val="-2"/>
                <w:sz w:val="24"/>
                <w:szCs w:val="24"/>
              </w:rPr>
              <w:t>Tommundrum</w:t>
            </w:r>
            <w:proofErr w:type="spellEnd"/>
            <w:r>
              <w:rPr>
                <w:rFonts w:ascii="Cambria" w:hAnsi="Cambria" w:cs="Arial"/>
                <w:bCs/>
                <w:spacing w:val="-2"/>
                <w:sz w:val="24"/>
                <w:szCs w:val="24"/>
              </w:rPr>
              <w:t xml:space="preserve"> / </w:t>
            </w:r>
            <w:r w:rsidRPr="00C17F30">
              <w:rPr>
                <w:rFonts w:ascii="Cambria" w:hAnsi="Cambria" w:cs="Arial"/>
                <w:bCs/>
                <w:spacing w:val="-2"/>
                <w:sz w:val="24"/>
                <w:szCs w:val="24"/>
              </w:rPr>
              <w:t xml:space="preserve">Sunil Krishnaraja </w:t>
            </w:r>
            <w:proofErr w:type="spellStart"/>
            <w:r w:rsidRPr="00C17F30">
              <w:rPr>
                <w:rFonts w:ascii="Cambria" w:hAnsi="Cambria" w:cs="Arial"/>
                <w:bCs/>
                <w:spacing w:val="-2"/>
                <w:sz w:val="24"/>
                <w:szCs w:val="24"/>
              </w:rPr>
              <w:t>Tommundrum</w:t>
            </w:r>
            <w:proofErr w:type="spellEnd"/>
          </w:p>
        </w:tc>
        <w:tc>
          <w:tcPr>
            <w:tcW w:w="1533" w:type="dxa"/>
            <w:tcBorders>
              <w:top w:val="single" w:sz="4" w:space="0" w:color="000000"/>
              <w:left w:val="single" w:sz="4" w:space="0" w:color="000000"/>
              <w:bottom w:val="single" w:sz="4" w:space="0" w:color="000000"/>
            </w:tcBorders>
            <w:shd w:val="clear" w:color="auto" w:fill="auto"/>
          </w:tcPr>
          <w:p w14:paraId="422ADDC9" w14:textId="044FDAEA" w:rsidR="00F1658B" w:rsidRPr="00C17F30" w:rsidRDefault="00F1658B" w:rsidP="001710C9">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4 on the </w:t>
            </w:r>
            <w:r w:rsidR="001710C9">
              <w:rPr>
                <w:rFonts w:ascii="Cambria" w:hAnsi="Cambria" w:cs="Arial"/>
                <w:bCs/>
                <w:spacing w:val="-2"/>
                <w:sz w:val="24"/>
                <w:szCs w:val="24"/>
              </w:rPr>
              <w:t xml:space="preserve">first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018B42D6" w14:textId="7523366F"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505.79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C4E9" w14:textId="3494D873"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759</w:t>
            </w:r>
          </w:p>
        </w:tc>
      </w:tr>
      <w:tr w:rsidR="00F1658B" w:rsidRPr="00C17F30" w14:paraId="74CEC80A"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6C8D82FF"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0BE75352" w14:textId="61C9B75E"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Mohan Anand </w:t>
            </w:r>
            <w:proofErr w:type="spellStart"/>
            <w:r>
              <w:rPr>
                <w:rFonts w:ascii="Cambria" w:hAnsi="Cambria" w:cs="Arial"/>
                <w:bCs/>
                <w:spacing w:val="-2"/>
                <w:sz w:val="24"/>
                <w:szCs w:val="24"/>
              </w:rPr>
              <w:t>Gurbaxani</w:t>
            </w:r>
            <w:proofErr w:type="spellEnd"/>
            <w:r>
              <w:rPr>
                <w:rFonts w:ascii="Cambria" w:hAnsi="Cambria" w:cs="Arial"/>
                <w:bCs/>
                <w:spacing w:val="-2"/>
                <w:sz w:val="24"/>
                <w:szCs w:val="24"/>
              </w:rPr>
              <w:t xml:space="preserve"> </w:t>
            </w:r>
          </w:p>
        </w:tc>
        <w:tc>
          <w:tcPr>
            <w:tcW w:w="1533" w:type="dxa"/>
            <w:tcBorders>
              <w:top w:val="single" w:sz="4" w:space="0" w:color="000000"/>
              <w:left w:val="single" w:sz="4" w:space="0" w:color="000000"/>
              <w:bottom w:val="single" w:sz="4" w:space="0" w:color="000000"/>
            </w:tcBorders>
            <w:shd w:val="clear" w:color="auto" w:fill="auto"/>
          </w:tcPr>
          <w:p w14:paraId="44742CCF" w14:textId="0C56B2A8" w:rsidR="00F1658B" w:rsidRPr="00C17F30" w:rsidRDefault="00F1658B" w:rsidP="001710C9">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5 on the </w:t>
            </w:r>
            <w:r w:rsidR="001710C9">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37E7C7A2" w14:textId="62EC2F24"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754.88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61CD" w14:textId="4D4082FA"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1,132</w:t>
            </w:r>
          </w:p>
        </w:tc>
      </w:tr>
      <w:tr w:rsidR="00F1658B" w:rsidRPr="00C17F30" w14:paraId="74CA4F71"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3BDD2E48"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2F45435E" w14:textId="128C7495"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Ashish Arun </w:t>
            </w:r>
            <w:proofErr w:type="spellStart"/>
            <w:r>
              <w:rPr>
                <w:rFonts w:ascii="Cambria" w:hAnsi="Cambria" w:cs="Arial"/>
                <w:bCs/>
                <w:spacing w:val="-2"/>
                <w:sz w:val="24"/>
                <w:szCs w:val="24"/>
              </w:rPr>
              <w:t>Ghone</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kaushal</w:t>
            </w:r>
            <w:proofErr w:type="spellEnd"/>
            <w:r>
              <w:rPr>
                <w:rFonts w:ascii="Cambria" w:hAnsi="Cambria" w:cs="Arial"/>
                <w:bCs/>
                <w:spacing w:val="-2"/>
                <w:sz w:val="24"/>
                <w:szCs w:val="24"/>
              </w:rPr>
              <w:t xml:space="preserve"> Ashish </w:t>
            </w:r>
            <w:proofErr w:type="spellStart"/>
            <w:r>
              <w:rPr>
                <w:rFonts w:ascii="Cambria" w:hAnsi="Cambria" w:cs="Arial"/>
                <w:bCs/>
                <w:spacing w:val="-2"/>
                <w:sz w:val="24"/>
                <w:szCs w:val="24"/>
              </w:rPr>
              <w:t>Ghone</w:t>
            </w:r>
            <w:proofErr w:type="spellEnd"/>
            <w:r>
              <w:rPr>
                <w:rFonts w:ascii="Cambria" w:hAnsi="Cambria" w:cs="Arial"/>
                <w:bCs/>
                <w:spacing w:val="-2"/>
                <w:sz w:val="24"/>
                <w:szCs w:val="24"/>
              </w:rPr>
              <w:br/>
              <w:t xml:space="preserve">Suman Ashish </w:t>
            </w:r>
            <w:proofErr w:type="spellStart"/>
            <w:r>
              <w:rPr>
                <w:rFonts w:ascii="Cambria" w:hAnsi="Cambria" w:cs="Arial"/>
                <w:bCs/>
                <w:spacing w:val="-2"/>
                <w:sz w:val="24"/>
                <w:szCs w:val="24"/>
              </w:rPr>
              <w:t>Ghone</w:t>
            </w:r>
            <w:proofErr w:type="spellEnd"/>
            <w:r>
              <w:rPr>
                <w:rFonts w:ascii="Cambria" w:hAnsi="Cambria" w:cs="Arial"/>
                <w:bCs/>
                <w:spacing w:val="-2"/>
                <w:sz w:val="24"/>
                <w:szCs w:val="24"/>
              </w:rPr>
              <w:t xml:space="preserve">  </w:t>
            </w:r>
          </w:p>
        </w:tc>
        <w:tc>
          <w:tcPr>
            <w:tcW w:w="1533" w:type="dxa"/>
            <w:tcBorders>
              <w:top w:val="single" w:sz="4" w:space="0" w:color="000000"/>
              <w:left w:val="single" w:sz="4" w:space="0" w:color="000000"/>
              <w:bottom w:val="single" w:sz="4" w:space="0" w:color="000000"/>
            </w:tcBorders>
            <w:shd w:val="clear" w:color="auto" w:fill="auto"/>
          </w:tcPr>
          <w:p w14:paraId="0F36445E" w14:textId="36CDBA7B"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6 on the </w:t>
            </w:r>
            <w:r w:rsidR="001710C9">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2FE98E1C" w14:textId="19D96ACC"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505.79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D9859" w14:textId="3EED8A6F"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759</w:t>
            </w:r>
          </w:p>
        </w:tc>
      </w:tr>
      <w:tr w:rsidR="00F1658B" w:rsidRPr="00C17F30" w14:paraId="0E5A2172"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10569C56"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65B85380" w14:textId="31612D08"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Lintas India Private limited </w:t>
            </w:r>
          </w:p>
        </w:tc>
        <w:tc>
          <w:tcPr>
            <w:tcW w:w="1533" w:type="dxa"/>
            <w:tcBorders>
              <w:top w:val="single" w:sz="4" w:space="0" w:color="000000"/>
              <w:left w:val="single" w:sz="4" w:space="0" w:color="000000"/>
              <w:bottom w:val="single" w:sz="4" w:space="0" w:color="000000"/>
            </w:tcBorders>
            <w:shd w:val="clear" w:color="auto" w:fill="auto"/>
          </w:tcPr>
          <w:p w14:paraId="6B68418B" w14:textId="0AA7BE2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7 on the </w:t>
            </w:r>
            <w:r w:rsidR="001710C9">
              <w:rPr>
                <w:rFonts w:ascii="Cambria" w:hAnsi="Cambria" w:cs="Arial"/>
                <w:bCs/>
                <w:spacing w:val="-2"/>
                <w:sz w:val="24"/>
                <w:szCs w:val="24"/>
              </w:rPr>
              <w:t>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19A76EDB" w14:textId="44E2CB1B"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754.88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76B0" w14:textId="39E4A774"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1,132</w:t>
            </w:r>
          </w:p>
        </w:tc>
      </w:tr>
      <w:tr w:rsidR="00F1658B" w:rsidRPr="00C17F30" w14:paraId="39C8DEAE"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32C1CE48"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50137F04" w14:textId="5E1CFDF7"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Nava</w:t>
            </w:r>
            <w:r w:rsidR="00024A25">
              <w:rPr>
                <w:rFonts w:ascii="Cambria" w:hAnsi="Cambria" w:cs="Arial"/>
                <w:bCs/>
                <w:spacing w:val="-2"/>
                <w:sz w:val="24"/>
                <w:szCs w:val="24"/>
              </w:rPr>
              <w:t>z</w:t>
            </w:r>
            <w:r>
              <w:rPr>
                <w:rFonts w:ascii="Cambria" w:hAnsi="Cambria" w:cs="Arial"/>
                <w:bCs/>
                <w:spacing w:val="-2"/>
                <w:sz w:val="24"/>
                <w:szCs w:val="24"/>
              </w:rPr>
              <w:t xml:space="preserve"> Godrej </w:t>
            </w:r>
            <w:proofErr w:type="spellStart"/>
            <w:r>
              <w:rPr>
                <w:rFonts w:ascii="Cambria" w:hAnsi="Cambria" w:cs="Arial"/>
                <w:bCs/>
                <w:spacing w:val="-2"/>
                <w:sz w:val="24"/>
                <w:szCs w:val="24"/>
              </w:rPr>
              <w:t>Dandiwala</w:t>
            </w:r>
            <w:proofErr w:type="spellEnd"/>
            <w:r>
              <w:rPr>
                <w:rFonts w:ascii="Cambria" w:hAnsi="Cambria" w:cs="Arial"/>
                <w:bCs/>
                <w:spacing w:val="-2"/>
                <w:sz w:val="24"/>
                <w:szCs w:val="24"/>
              </w:rPr>
              <w:t xml:space="preserve"> &amp; </w:t>
            </w:r>
            <w:proofErr w:type="spellStart"/>
            <w:r>
              <w:rPr>
                <w:rFonts w:ascii="Cambria" w:hAnsi="Cambria" w:cs="Arial"/>
                <w:bCs/>
                <w:spacing w:val="-2"/>
                <w:sz w:val="24"/>
                <w:szCs w:val="24"/>
              </w:rPr>
              <w:t>Vaspar</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Dandiwala</w:t>
            </w:r>
            <w:proofErr w:type="spellEnd"/>
            <w:r>
              <w:rPr>
                <w:rFonts w:ascii="Cambria" w:hAnsi="Cambria" w:cs="Arial"/>
                <w:bCs/>
                <w:spacing w:val="-2"/>
                <w:sz w:val="24"/>
                <w:szCs w:val="24"/>
              </w:rPr>
              <w:t xml:space="preserve"> /</w:t>
            </w:r>
            <w:r>
              <w:rPr>
                <w:rFonts w:ascii="Cambria" w:hAnsi="Cambria" w:cs="Arial"/>
                <w:bCs/>
                <w:spacing w:val="-2"/>
                <w:sz w:val="24"/>
                <w:szCs w:val="24"/>
              </w:rPr>
              <w:br/>
            </w:r>
            <w:r w:rsidRPr="00C17F30">
              <w:rPr>
                <w:rFonts w:ascii="Cambria" w:hAnsi="Cambria" w:cs="Arial"/>
                <w:bCs/>
                <w:spacing w:val="-2"/>
                <w:sz w:val="24"/>
                <w:szCs w:val="24"/>
              </w:rPr>
              <w:t>Nawa</w:t>
            </w:r>
            <w:r w:rsidR="00024A25">
              <w:rPr>
                <w:rFonts w:ascii="Cambria" w:hAnsi="Cambria" w:cs="Arial"/>
                <w:bCs/>
                <w:spacing w:val="-2"/>
                <w:sz w:val="24"/>
                <w:szCs w:val="24"/>
              </w:rPr>
              <w:t>z</w:t>
            </w:r>
            <w:r w:rsidRPr="00C17F30">
              <w:rPr>
                <w:rFonts w:ascii="Cambria" w:hAnsi="Cambria" w:cs="Arial"/>
                <w:bCs/>
                <w:spacing w:val="-2"/>
                <w:sz w:val="24"/>
                <w:szCs w:val="24"/>
              </w:rPr>
              <w:t xml:space="preserve"> Godrej </w:t>
            </w:r>
            <w:proofErr w:type="spellStart"/>
            <w:r w:rsidRPr="00C17F30">
              <w:rPr>
                <w:rFonts w:ascii="Cambria" w:hAnsi="Cambria" w:cs="Arial"/>
                <w:bCs/>
                <w:spacing w:val="-2"/>
                <w:sz w:val="24"/>
                <w:szCs w:val="24"/>
              </w:rPr>
              <w:t>Dandiwala</w:t>
            </w:r>
            <w:proofErr w:type="spellEnd"/>
            <w:r w:rsidRPr="00C17F30">
              <w:rPr>
                <w:rFonts w:ascii="Cambria" w:hAnsi="Cambria" w:cs="Arial"/>
                <w:bCs/>
                <w:spacing w:val="-2"/>
                <w:sz w:val="24"/>
                <w:szCs w:val="24"/>
              </w:rPr>
              <w:t xml:space="preserve"> </w:t>
            </w:r>
          </w:p>
        </w:tc>
        <w:tc>
          <w:tcPr>
            <w:tcW w:w="1533" w:type="dxa"/>
            <w:tcBorders>
              <w:top w:val="single" w:sz="4" w:space="0" w:color="000000"/>
              <w:left w:val="single" w:sz="4" w:space="0" w:color="000000"/>
              <w:bottom w:val="single" w:sz="4" w:space="0" w:color="000000"/>
            </w:tcBorders>
            <w:shd w:val="clear" w:color="auto" w:fill="auto"/>
          </w:tcPr>
          <w:p w14:paraId="16FC94A6" w14:textId="0F63E039"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8 on the </w:t>
            </w:r>
            <w:r w:rsidR="001710C9">
              <w:rPr>
                <w:rFonts w:ascii="Cambria" w:hAnsi="Cambria" w:cs="Arial"/>
                <w:bCs/>
                <w:spacing w:val="-2"/>
                <w:sz w:val="24"/>
                <w:szCs w:val="24"/>
              </w:rPr>
              <w:t>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72DF4FC3" w14:textId="4B96B116"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505.79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D32A" w14:textId="13F8F2E5"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759</w:t>
            </w:r>
          </w:p>
        </w:tc>
      </w:tr>
      <w:tr w:rsidR="00F1658B" w:rsidRPr="00C17F30" w14:paraId="0B0BB643" w14:textId="77777777" w:rsidTr="00946454">
        <w:trPr>
          <w:cantSplit/>
        </w:trPr>
        <w:tc>
          <w:tcPr>
            <w:tcW w:w="8550" w:type="dxa"/>
            <w:gridSpan w:val="5"/>
            <w:tcBorders>
              <w:top w:val="single" w:sz="4" w:space="0" w:color="000000"/>
              <w:left w:val="single" w:sz="4" w:space="0" w:color="000000"/>
              <w:bottom w:val="single" w:sz="4" w:space="0" w:color="000000"/>
              <w:right w:val="single" w:sz="4" w:space="0" w:color="000000"/>
            </w:tcBorders>
            <w:shd w:val="clear" w:color="auto" w:fill="auto"/>
          </w:tcPr>
          <w:p w14:paraId="6A138CC1" w14:textId="77777777"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B-WING</w:t>
            </w:r>
          </w:p>
        </w:tc>
      </w:tr>
      <w:tr w:rsidR="00F1658B" w:rsidRPr="00C17F30" w14:paraId="008DECFA" w14:textId="77777777" w:rsidTr="00946454">
        <w:trPr>
          <w:cantSplit/>
        </w:trPr>
        <w:tc>
          <w:tcPr>
            <w:tcW w:w="644" w:type="dxa"/>
            <w:tcBorders>
              <w:top w:val="single" w:sz="4" w:space="0" w:color="000000"/>
              <w:left w:val="single" w:sz="4" w:space="0" w:color="000000"/>
              <w:bottom w:val="single" w:sz="4" w:space="0" w:color="000000"/>
            </w:tcBorders>
            <w:shd w:val="clear" w:color="auto" w:fill="auto"/>
          </w:tcPr>
          <w:p w14:paraId="5B5BDC44"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6E1DF1D2" w14:textId="7777777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Dhruv Chaudhry</w:t>
            </w:r>
          </w:p>
        </w:tc>
        <w:tc>
          <w:tcPr>
            <w:tcW w:w="1533" w:type="dxa"/>
            <w:tcBorders>
              <w:top w:val="single" w:sz="4" w:space="0" w:color="000000"/>
              <w:left w:val="single" w:sz="4" w:space="0" w:color="000000"/>
              <w:bottom w:val="single" w:sz="4" w:space="0" w:color="000000"/>
            </w:tcBorders>
            <w:shd w:val="clear" w:color="auto" w:fill="auto"/>
          </w:tcPr>
          <w:p w14:paraId="0DD2EC52" w14:textId="5DD09ED8"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9 on the </w:t>
            </w:r>
            <w:r w:rsidR="001710C9">
              <w:rPr>
                <w:rFonts w:ascii="Cambria" w:hAnsi="Cambria" w:cs="Arial"/>
                <w:bCs/>
                <w:spacing w:val="-2"/>
                <w:sz w:val="24"/>
                <w:szCs w:val="24"/>
              </w:rPr>
              <w:t xml:space="preserve">ground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tcPr>
          <w:p w14:paraId="673643CD" w14:textId="17301480" w:rsidR="00000B07" w:rsidRDefault="00000B07" w:rsidP="00F1658B">
            <w:pPr>
              <w:widowControl w:val="0"/>
              <w:spacing w:line="288" w:lineRule="auto"/>
              <w:jc w:val="center"/>
              <w:rPr>
                <w:rFonts w:ascii="Cambria" w:hAnsi="Cambria" w:cs="Arial"/>
                <w:bCs/>
                <w:spacing w:val="-2"/>
                <w:sz w:val="24"/>
                <w:szCs w:val="24"/>
              </w:rPr>
            </w:pPr>
          </w:p>
          <w:p w14:paraId="6FC0AFF9" w14:textId="1C1B87D2" w:rsidR="00F1658B" w:rsidRPr="00C17F30" w:rsidRDefault="00597FA2" w:rsidP="00F1658B">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773.39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C769" w14:textId="6B4CF982"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1,160</w:t>
            </w:r>
          </w:p>
        </w:tc>
      </w:tr>
      <w:tr w:rsidR="00F1658B" w:rsidRPr="00C17F30" w14:paraId="18FAD6F6" w14:textId="77777777" w:rsidTr="00946454">
        <w:trPr>
          <w:cantSplit/>
        </w:trPr>
        <w:tc>
          <w:tcPr>
            <w:tcW w:w="644" w:type="dxa"/>
            <w:tcBorders>
              <w:top w:val="single" w:sz="4" w:space="0" w:color="000000"/>
              <w:left w:val="single" w:sz="4" w:space="0" w:color="000000"/>
              <w:bottom w:val="single" w:sz="4" w:space="0" w:color="000000"/>
            </w:tcBorders>
            <w:shd w:val="clear" w:color="auto" w:fill="auto"/>
          </w:tcPr>
          <w:p w14:paraId="5FC8E086"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385A6D3E" w14:textId="7777777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Rika Chaudhry</w:t>
            </w:r>
          </w:p>
        </w:tc>
        <w:tc>
          <w:tcPr>
            <w:tcW w:w="1533" w:type="dxa"/>
            <w:tcBorders>
              <w:top w:val="single" w:sz="4" w:space="0" w:color="000000"/>
              <w:left w:val="single" w:sz="4" w:space="0" w:color="000000"/>
              <w:bottom w:val="single" w:sz="4" w:space="0" w:color="000000"/>
            </w:tcBorders>
            <w:shd w:val="clear" w:color="auto" w:fill="auto"/>
          </w:tcPr>
          <w:p w14:paraId="001DAC6F" w14:textId="4A05E310"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10 on the </w:t>
            </w:r>
            <w:r w:rsidR="001710C9">
              <w:rPr>
                <w:rFonts w:ascii="Cambria" w:hAnsi="Cambria" w:cs="Arial"/>
                <w:bCs/>
                <w:spacing w:val="-2"/>
                <w:sz w:val="24"/>
                <w:szCs w:val="24"/>
              </w:rPr>
              <w:t>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tcPr>
          <w:p w14:paraId="0962B6F3" w14:textId="77777777" w:rsidR="00000B07" w:rsidRDefault="00597FA2" w:rsidP="00F1658B">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532.38</w:t>
            </w:r>
          </w:p>
          <w:p w14:paraId="0D6CC7B0" w14:textId="2A8F217B" w:rsidR="00F1658B" w:rsidRPr="00C17F30" w:rsidRDefault="00F1658B" w:rsidP="00F1658B">
            <w:pPr>
              <w:widowControl w:val="0"/>
              <w:spacing w:line="288" w:lineRule="auto"/>
              <w:jc w:val="center"/>
              <w:rPr>
                <w:rFonts w:ascii="Cambria" w:hAnsi="Cambria" w:cs="Arial"/>
                <w:bCs/>
                <w:spacing w:val="-2"/>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689B" w14:textId="030CF2D5"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799</w:t>
            </w:r>
          </w:p>
        </w:tc>
      </w:tr>
      <w:tr w:rsidR="00F1658B" w:rsidRPr="00C17F30" w14:paraId="1DABFDFD"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6A156073"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512207C0" w14:textId="7777777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Bombay Urban Industrial League </w:t>
            </w:r>
            <w:proofErr w:type="gramStart"/>
            <w:r w:rsidRPr="00C17F30">
              <w:rPr>
                <w:rFonts w:ascii="Cambria" w:hAnsi="Cambria" w:cs="Arial"/>
                <w:bCs/>
                <w:spacing w:val="-2"/>
                <w:sz w:val="24"/>
                <w:szCs w:val="24"/>
              </w:rPr>
              <w:t>For</w:t>
            </w:r>
            <w:proofErr w:type="gramEnd"/>
            <w:r w:rsidRPr="00C17F30">
              <w:rPr>
                <w:rFonts w:ascii="Cambria" w:hAnsi="Cambria" w:cs="Arial"/>
                <w:bCs/>
                <w:spacing w:val="-2"/>
                <w:sz w:val="24"/>
                <w:szCs w:val="24"/>
              </w:rPr>
              <w:t xml:space="preserve"> Development (Build)</w:t>
            </w:r>
          </w:p>
        </w:tc>
        <w:tc>
          <w:tcPr>
            <w:tcW w:w="1533" w:type="dxa"/>
            <w:tcBorders>
              <w:top w:val="single" w:sz="4" w:space="0" w:color="000000"/>
              <w:left w:val="single" w:sz="4" w:space="0" w:color="000000"/>
              <w:bottom w:val="single" w:sz="4" w:space="0" w:color="000000"/>
            </w:tcBorders>
            <w:shd w:val="clear" w:color="auto" w:fill="auto"/>
          </w:tcPr>
          <w:p w14:paraId="219020C7" w14:textId="229E7119"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Flat No. 11 on the</w:t>
            </w:r>
            <w:r w:rsidR="00005EFD">
              <w:rPr>
                <w:rFonts w:ascii="Cambria" w:hAnsi="Cambria" w:cs="Arial"/>
                <w:bCs/>
                <w:spacing w:val="-2"/>
                <w:sz w:val="24"/>
                <w:szCs w:val="24"/>
              </w:rPr>
              <w:t xml:space="preserve"> 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31462578" w14:textId="7134D03F"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726.14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48C1" w14:textId="22CC7992"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1,089</w:t>
            </w:r>
          </w:p>
        </w:tc>
      </w:tr>
      <w:tr w:rsidR="00F1658B" w:rsidRPr="00C17F30" w14:paraId="7E7C28C6"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6A3B9FB6"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0C6AE9EE" w14:textId="2DAE25E6"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Sundeep Srinivas Kamath / </w:t>
            </w:r>
            <w:r w:rsidRPr="00C17F30">
              <w:rPr>
                <w:rFonts w:ascii="Cambria" w:hAnsi="Cambria" w:cs="Arial"/>
                <w:bCs/>
                <w:spacing w:val="-2"/>
                <w:sz w:val="24"/>
                <w:szCs w:val="24"/>
              </w:rPr>
              <w:t>Dr Sundeep Srinivas Kamath</w:t>
            </w:r>
          </w:p>
        </w:tc>
        <w:tc>
          <w:tcPr>
            <w:tcW w:w="1533" w:type="dxa"/>
            <w:tcBorders>
              <w:top w:val="single" w:sz="4" w:space="0" w:color="000000"/>
              <w:left w:val="single" w:sz="4" w:space="0" w:color="000000"/>
              <w:bottom w:val="single" w:sz="4" w:space="0" w:color="000000"/>
            </w:tcBorders>
            <w:shd w:val="clear" w:color="auto" w:fill="auto"/>
          </w:tcPr>
          <w:p w14:paraId="7C9CF6A5" w14:textId="3D8FB6CB"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12 on the </w:t>
            </w:r>
            <w:r w:rsidR="00005EFD">
              <w:rPr>
                <w:rFonts w:ascii="Cambria" w:hAnsi="Cambria" w:cs="Arial"/>
                <w:bCs/>
                <w:spacing w:val="-2"/>
                <w:sz w:val="24"/>
                <w:szCs w:val="24"/>
              </w:rPr>
              <w:t>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2CAF1812" w14:textId="1225F9E6"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522.59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3564" w14:textId="1960A59E"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784</w:t>
            </w:r>
          </w:p>
        </w:tc>
      </w:tr>
      <w:tr w:rsidR="00F1658B" w:rsidRPr="00C17F30" w14:paraId="2C14C751"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7C351FE6"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2C31ECA9" w14:textId="77777777" w:rsidR="000943A2" w:rsidRDefault="000943A2" w:rsidP="000943A2">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Nirmala Samant</w:t>
            </w:r>
          </w:p>
          <w:p w14:paraId="1D15B105" w14:textId="1250D5E8" w:rsidR="00F1658B" w:rsidRPr="00C17F30" w:rsidRDefault="000943A2" w:rsidP="000943A2">
            <w:pPr>
              <w:widowControl w:val="0"/>
              <w:spacing w:line="288" w:lineRule="auto"/>
              <w:rPr>
                <w:rFonts w:ascii="Cambria" w:hAnsi="Cambria" w:cs="Arial"/>
                <w:bCs/>
                <w:spacing w:val="-2"/>
                <w:sz w:val="24"/>
                <w:szCs w:val="24"/>
              </w:rPr>
            </w:pPr>
            <w:r>
              <w:rPr>
                <w:rFonts w:ascii="Cambria" w:hAnsi="Cambria" w:cs="Arial"/>
                <w:bCs/>
                <w:spacing w:val="-2"/>
                <w:sz w:val="24"/>
                <w:szCs w:val="24"/>
              </w:rPr>
              <w:t>(Occupant)</w:t>
            </w:r>
          </w:p>
        </w:tc>
        <w:tc>
          <w:tcPr>
            <w:tcW w:w="1533" w:type="dxa"/>
            <w:tcBorders>
              <w:top w:val="single" w:sz="4" w:space="0" w:color="000000"/>
              <w:left w:val="single" w:sz="4" w:space="0" w:color="000000"/>
              <w:bottom w:val="single" w:sz="4" w:space="0" w:color="000000"/>
            </w:tcBorders>
            <w:shd w:val="clear" w:color="auto" w:fill="auto"/>
          </w:tcPr>
          <w:p w14:paraId="6434C709" w14:textId="387F1934"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13 on the </w:t>
            </w:r>
            <w:r w:rsidR="00005EFD">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57C48347" w14:textId="55F0AD84"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726.14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20EC" w14:textId="2BBE6522"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1,089</w:t>
            </w:r>
          </w:p>
        </w:tc>
      </w:tr>
      <w:tr w:rsidR="00F1658B" w:rsidRPr="00C17F30" w14:paraId="37CBA416"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342F3024"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11569405" w14:textId="7777777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Mohammed Imran Mohammed Iqbal </w:t>
            </w:r>
            <w:proofErr w:type="spellStart"/>
            <w:r w:rsidRPr="00C17F30">
              <w:rPr>
                <w:rFonts w:ascii="Cambria" w:hAnsi="Cambria" w:cs="Arial"/>
                <w:bCs/>
                <w:spacing w:val="-2"/>
                <w:sz w:val="24"/>
                <w:szCs w:val="24"/>
              </w:rPr>
              <w:t>Soomar</w:t>
            </w:r>
            <w:proofErr w:type="spellEnd"/>
            <w:r w:rsidRPr="00C17F30">
              <w:rPr>
                <w:rFonts w:ascii="Cambria" w:hAnsi="Cambria" w:cs="Arial"/>
                <w:bCs/>
                <w:spacing w:val="-2"/>
                <w:sz w:val="24"/>
                <w:szCs w:val="24"/>
              </w:rPr>
              <w:t xml:space="preserve"> &amp; Saira Mohammed Imran </w:t>
            </w:r>
            <w:proofErr w:type="spellStart"/>
            <w:r w:rsidRPr="00C17F30">
              <w:rPr>
                <w:rFonts w:ascii="Cambria" w:hAnsi="Cambria" w:cs="Arial"/>
                <w:bCs/>
                <w:spacing w:val="-2"/>
                <w:sz w:val="24"/>
                <w:szCs w:val="24"/>
              </w:rPr>
              <w:t>Soomar</w:t>
            </w:r>
            <w:proofErr w:type="spellEnd"/>
          </w:p>
        </w:tc>
        <w:tc>
          <w:tcPr>
            <w:tcW w:w="1533" w:type="dxa"/>
            <w:tcBorders>
              <w:top w:val="single" w:sz="4" w:space="0" w:color="000000"/>
              <w:left w:val="single" w:sz="4" w:space="0" w:color="000000"/>
              <w:bottom w:val="single" w:sz="4" w:space="0" w:color="000000"/>
            </w:tcBorders>
            <w:shd w:val="clear" w:color="auto" w:fill="auto"/>
          </w:tcPr>
          <w:p w14:paraId="41794D79" w14:textId="162C6089"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14 on the </w:t>
            </w:r>
            <w:r w:rsidR="00005EFD">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659DE3A3" w14:textId="0D3D8D4E"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522.59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C565" w14:textId="423A8ECF"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784</w:t>
            </w:r>
          </w:p>
        </w:tc>
      </w:tr>
      <w:tr w:rsidR="00F1658B" w:rsidRPr="00C17F30" w14:paraId="20C04905"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1A62A527"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556695BE" w14:textId="4E481EB9"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Devayani </w:t>
            </w:r>
            <w:r w:rsidRPr="00C17F30">
              <w:rPr>
                <w:rFonts w:ascii="Cambria" w:hAnsi="Cambria" w:cs="Arial"/>
                <w:bCs/>
                <w:spacing w:val="-2"/>
                <w:sz w:val="24"/>
                <w:szCs w:val="24"/>
              </w:rPr>
              <w:t xml:space="preserve">Ravindra </w:t>
            </w:r>
            <w:proofErr w:type="spellStart"/>
            <w:r w:rsidRPr="00C17F30">
              <w:rPr>
                <w:rFonts w:ascii="Cambria" w:hAnsi="Cambria" w:cs="Arial"/>
                <w:bCs/>
                <w:spacing w:val="-2"/>
                <w:sz w:val="24"/>
                <w:szCs w:val="24"/>
              </w:rPr>
              <w:t>Laiwala</w:t>
            </w:r>
            <w:proofErr w:type="spellEnd"/>
            <w:r>
              <w:rPr>
                <w:rFonts w:ascii="Cambria" w:hAnsi="Cambria" w:cs="Arial"/>
                <w:bCs/>
                <w:spacing w:val="-2"/>
                <w:sz w:val="24"/>
                <w:szCs w:val="24"/>
              </w:rPr>
              <w:t xml:space="preserve"> / Devayani </w:t>
            </w:r>
            <w:proofErr w:type="spellStart"/>
            <w:r>
              <w:rPr>
                <w:rFonts w:ascii="Cambria" w:hAnsi="Cambria" w:cs="Arial"/>
                <w:bCs/>
                <w:spacing w:val="-2"/>
                <w:sz w:val="24"/>
                <w:szCs w:val="24"/>
              </w:rPr>
              <w:t>Laiwala</w:t>
            </w:r>
            <w:proofErr w:type="spellEnd"/>
            <w:r>
              <w:rPr>
                <w:rFonts w:ascii="Cambria" w:hAnsi="Cambria" w:cs="Arial"/>
                <w:bCs/>
                <w:spacing w:val="-2"/>
                <w:sz w:val="24"/>
                <w:szCs w:val="24"/>
              </w:rPr>
              <w:t xml:space="preserve"> </w:t>
            </w:r>
          </w:p>
        </w:tc>
        <w:tc>
          <w:tcPr>
            <w:tcW w:w="1533" w:type="dxa"/>
            <w:tcBorders>
              <w:top w:val="single" w:sz="4" w:space="0" w:color="000000"/>
              <w:left w:val="single" w:sz="4" w:space="0" w:color="000000"/>
              <w:bottom w:val="single" w:sz="4" w:space="0" w:color="000000"/>
            </w:tcBorders>
            <w:shd w:val="clear" w:color="auto" w:fill="auto"/>
          </w:tcPr>
          <w:p w14:paraId="5B8B8C4A" w14:textId="54A1A11B"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15 on the </w:t>
            </w:r>
            <w:r w:rsidR="00005EFD">
              <w:rPr>
                <w:rFonts w:ascii="Cambria" w:hAnsi="Cambria" w:cs="Arial"/>
                <w:bCs/>
                <w:spacing w:val="-2"/>
                <w:sz w:val="24"/>
                <w:szCs w:val="24"/>
              </w:rPr>
              <w:t>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1391CCCD" w14:textId="0D628F7A"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726.14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86C0" w14:textId="5B8583A6"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1,089</w:t>
            </w:r>
          </w:p>
        </w:tc>
      </w:tr>
      <w:tr w:rsidR="00F1658B" w:rsidRPr="00C17F30" w14:paraId="6D2C424F"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0BBE136B"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15FBB81B" w14:textId="26E24046"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Asma Raees Zaheer / </w:t>
            </w:r>
            <w:r w:rsidRPr="00C17F30">
              <w:rPr>
                <w:rFonts w:ascii="Cambria" w:hAnsi="Cambria" w:cs="Arial"/>
                <w:bCs/>
                <w:spacing w:val="-2"/>
                <w:sz w:val="24"/>
                <w:szCs w:val="24"/>
              </w:rPr>
              <w:t>Asma</w:t>
            </w:r>
            <w:r>
              <w:rPr>
                <w:rFonts w:ascii="Cambria" w:hAnsi="Cambria" w:cs="Arial"/>
                <w:bCs/>
                <w:spacing w:val="-2"/>
                <w:sz w:val="24"/>
                <w:szCs w:val="24"/>
              </w:rPr>
              <w:t xml:space="preserve"> R.</w:t>
            </w:r>
            <w:r w:rsidRPr="00C17F30">
              <w:rPr>
                <w:rFonts w:ascii="Cambria" w:hAnsi="Cambria" w:cs="Arial"/>
                <w:bCs/>
                <w:spacing w:val="-2"/>
                <w:sz w:val="24"/>
                <w:szCs w:val="24"/>
              </w:rPr>
              <w:t xml:space="preserve"> Zaheer</w:t>
            </w:r>
          </w:p>
        </w:tc>
        <w:tc>
          <w:tcPr>
            <w:tcW w:w="1533" w:type="dxa"/>
            <w:tcBorders>
              <w:top w:val="single" w:sz="4" w:space="0" w:color="000000"/>
              <w:left w:val="single" w:sz="4" w:space="0" w:color="000000"/>
              <w:bottom w:val="single" w:sz="4" w:space="0" w:color="000000"/>
            </w:tcBorders>
            <w:shd w:val="clear" w:color="auto" w:fill="auto"/>
          </w:tcPr>
          <w:p w14:paraId="74D29B2D" w14:textId="7D5C9405"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16 on the </w:t>
            </w:r>
            <w:r w:rsidR="00005EFD">
              <w:rPr>
                <w:rFonts w:ascii="Cambria" w:hAnsi="Cambria" w:cs="Arial"/>
                <w:bCs/>
                <w:spacing w:val="-2"/>
                <w:sz w:val="24"/>
                <w:szCs w:val="24"/>
              </w:rPr>
              <w:t>third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4E981677" w14:textId="19270042"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522.59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BCA8" w14:textId="2C185916"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784</w:t>
            </w:r>
          </w:p>
        </w:tc>
      </w:tr>
      <w:tr w:rsidR="00F1658B" w:rsidRPr="00C17F30" w14:paraId="4367D734" w14:textId="77777777" w:rsidTr="00946454">
        <w:trPr>
          <w:cantSplit/>
        </w:trPr>
        <w:tc>
          <w:tcPr>
            <w:tcW w:w="8550" w:type="dxa"/>
            <w:gridSpan w:val="5"/>
            <w:tcBorders>
              <w:top w:val="single" w:sz="4" w:space="0" w:color="000000"/>
              <w:left w:val="single" w:sz="4" w:space="0" w:color="000000"/>
              <w:bottom w:val="single" w:sz="4" w:space="0" w:color="000000"/>
              <w:right w:val="single" w:sz="4" w:space="0" w:color="000000"/>
            </w:tcBorders>
            <w:shd w:val="clear" w:color="auto" w:fill="auto"/>
          </w:tcPr>
          <w:p w14:paraId="55F8C343" w14:textId="77777777"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C-WING</w:t>
            </w:r>
          </w:p>
        </w:tc>
      </w:tr>
      <w:tr w:rsidR="00F1658B" w:rsidRPr="00C17F30" w14:paraId="6CFAAFB2"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01B7B505"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7FA82D18" w14:textId="3FCF7D51"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Ameeta Advani / </w:t>
            </w:r>
            <w:r w:rsidRPr="00C17F30">
              <w:rPr>
                <w:rFonts w:ascii="Cambria" w:hAnsi="Cambria" w:cs="Arial"/>
                <w:bCs/>
                <w:spacing w:val="-2"/>
                <w:sz w:val="24"/>
                <w:szCs w:val="24"/>
              </w:rPr>
              <w:t>Amita Gulab Ad</w:t>
            </w:r>
            <w:r>
              <w:rPr>
                <w:rFonts w:ascii="Cambria" w:hAnsi="Cambria" w:cs="Arial"/>
                <w:bCs/>
                <w:spacing w:val="-2"/>
                <w:sz w:val="24"/>
                <w:szCs w:val="24"/>
              </w:rPr>
              <w:t>v</w:t>
            </w:r>
            <w:r w:rsidRPr="00C17F30">
              <w:rPr>
                <w:rFonts w:ascii="Cambria" w:hAnsi="Cambria" w:cs="Arial"/>
                <w:bCs/>
                <w:spacing w:val="-2"/>
                <w:sz w:val="24"/>
                <w:szCs w:val="24"/>
              </w:rPr>
              <w:t>ani</w:t>
            </w:r>
          </w:p>
        </w:tc>
        <w:tc>
          <w:tcPr>
            <w:tcW w:w="1533" w:type="dxa"/>
            <w:tcBorders>
              <w:top w:val="single" w:sz="4" w:space="0" w:color="000000"/>
              <w:left w:val="single" w:sz="4" w:space="0" w:color="000000"/>
              <w:bottom w:val="single" w:sz="4" w:space="0" w:color="000000"/>
            </w:tcBorders>
            <w:shd w:val="clear" w:color="auto" w:fill="auto"/>
          </w:tcPr>
          <w:p w14:paraId="71D6FF55" w14:textId="285E4809"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17 on the </w:t>
            </w:r>
            <w:r w:rsidR="00005EFD">
              <w:rPr>
                <w:rFonts w:ascii="Cambria" w:hAnsi="Cambria" w:cs="Arial"/>
                <w:bCs/>
                <w:spacing w:val="-2"/>
                <w:sz w:val="24"/>
                <w:szCs w:val="24"/>
              </w:rPr>
              <w:t>ground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600E5C55" w14:textId="70A1E415"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435.62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1DD8" w14:textId="327D65A1"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653</w:t>
            </w:r>
          </w:p>
        </w:tc>
      </w:tr>
      <w:tr w:rsidR="00F1658B" w:rsidRPr="00C17F30" w14:paraId="79FF8C07"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683343C3"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1A58E18C" w14:textId="77777777" w:rsidR="00D21281" w:rsidRDefault="00D21281" w:rsidP="00D21281">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Sunil </w:t>
            </w:r>
            <w:proofErr w:type="spellStart"/>
            <w:r>
              <w:rPr>
                <w:rFonts w:ascii="Cambria" w:hAnsi="Cambria" w:cs="Arial"/>
                <w:bCs/>
                <w:spacing w:val="-2"/>
                <w:sz w:val="24"/>
                <w:szCs w:val="24"/>
              </w:rPr>
              <w:t>Alimchandani</w:t>
            </w:r>
            <w:proofErr w:type="spellEnd"/>
          </w:p>
          <w:p w14:paraId="11BB72AC" w14:textId="5ED1888E" w:rsidR="00F1658B" w:rsidRPr="00C17F30" w:rsidRDefault="00D21281" w:rsidP="00D21281">
            <w:pPr>
              <w:widowControl w:val="0"/>
              <w:spacing w:line="288" w:lineRule="auto"/>
              <w:rPr>
                <w:rFonts w:ascii="Cambria" w:hAnsi="Cambria" w:cs="Arial"/>
                <w:bCs/>
                <w:spacing w:val="-2"/>
                <w:sz w:val="24"/>
                <w:szCs w:val="24"/>
              </w:rPr>
            </w:pPr>
            <w:r>
              <w:rPr>
                <w:rFonts w:ascii="Cambria" w:hAnsi="Cambria" w:cs="Arial"/>
                <w:bCs/>
                <w:spacing w:val="-2"/>
                <w:sz w:val="24"/>
                <w:szCs w:val="24"/>
              </w:rPr>
              <w:t>(Occupant)</w:t>
            </w:r>
          </w:p>
        </w:tc>
        <w:tc>
          <w:tcPr>
            <w:tcW w:w="1533" w:type="dxa"/>
            <w:tcBorders>
              <w:top w:val="single" w:sz="4" w:space="0" w:color="000000"/>
              <w:left w:val="single" w:sz="4" w:space="0" w:color="000000"/>
              <w:bottom w:val="single" w:sz="4" w:space="0" w:color="000000"/>
            </w:tcBorders>
            <w:shd w:val="clear" w:color="auto" w:fill="auto"/>
          </w:tcPr>
          <w:p w14:paraId="5F2AFA5D" w14:textId="3B40665C"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18 on the </w:t>
            </w:r>
            <w:r w:rsidR="00005EFD">
              <w:rPr>
                <w:rFonts w:ascii="Cambria" w:hAnsi="Cambria" w:cs="Arial"/>
                <w:bCs/>
                <w:spacing w:val="-2"/>
                <w:sz w:val="24"/>
                <w:szCs w:val="24"/>
              </w:rPr>
              <w:t xml:space="preserve">ground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0ED39F60" w14:textId="0DB7EC6C"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702.67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D454" w14:textId="0FB0AD94"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1,054</w:t>
            </w:r>
          </w:p>
        </w:tc>
      </w:tr>
      <w:tr w:rsidR="00F1658B" w:rsidRPr="00C17F30" w14:paraId="73020875"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5BABEFDD"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6E1DCCEC" w14:textId="10949D78" w:rsidR="00F1658B" w:rsidRPr="00C17F30" w:rsidRDefault="00F1658B" w:rsidP="00F1658B">
            <w:pPr>
              <w:widowControl w:val="0"/>
              <w:spacing w:line="288" w:lineRule="auto"/>
              <w:rPr>
                <w:rFonts w:ascii="Cambria" w:hAnsi="Cambria" w:cs="Arial"/>
                <w:bCs/>
                <w:spacing w:val="-2"/>
                <w:sz w:val="24"/>
                <w:szCs w:val="24"/>
              </w:rPr>
            </w:pPr>
            <w:proofErr w:type="spellStart"/>
            <w:r w:rsidRPr="00C17F30">
              <w:rPr>
                <w:rFonts w:ascii="Cambria" w:hAnsi="Cambria" w:cs="Arial"/>
                <w:bCs/>
                <w:spacing w:val="-2"/>
                <w:sz w:val="24"/>
                <w:szCs w:val="24"/>
              </w:rPr>
              <w:t>Jitiksha</w:t>
            </w:r>
            <w:proofErr w:type="spellEnd"/>
            <w:r w:rsidRPr="00C17F30">
              <w:rPr>
                <w:rFonts w:ascii="Cambria" w:hAnsi="Cambria" w:cs="Arial"/>
                <w:bCs/>
                <w:spacing w:val="-2"/>
                <w:sz w:val="24"/>
                <w:szCs w:val="24"/>
              </w:rPr>
              <w:t xml:space="preserve"> Shrikant Parikh</w:t>
            </w:r>
            <w:r>
              <w:rPr>
                <w:rFonts w:ascii="Cambria" w:hAnsi="Cambria" w:cs="Arial"/>
                <w:bCs/>
                <w:spacing w:val="-2"/>
                <w:sz w:val="24"/>
                <w:szCs w:val="24"/>
              </w:rPr>
              <w: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Jitiksha</w:t>
            </w:r>
            <w:proofErr w:type="spellEnd"/>
            <w:r w:rsidRPr="00C17F30">
              <w:rPr>
                <w:rFonts w:ascii="Cambria" w:hAnsi="Cambria" w:cs="Arial"/>
                <w:bCs/>
                <w:spacing w:val="-2"/>
                <w:sz w:val="24"/>
                <w:szCs w:val="24"/>
              </w:rPr>
              <w:t xml:space="preserve"> Shrikant </w:t>
            </w:r>
            <w:proofErr w:type="spellStart"/>
            <w:r w:rsidRPr="00C17F30">
              <w:rPr>
                <w:rFonts w:ascii="Cambria" w:hAnsi="Cambria" w:cs="Arial"/>
                <w:bCs/>
                <w:spacing w:val="-2"/>
                <w:sz w:val="24"/>
                <w:szCs w:val="24"/>
              </w:rPr>
              <w:t>Parik</w:t>
            </w:r>
            <w:r>
              <w:rPr>
                <w:rFonts w:ascii="Cambria" w:hAnsi="Cambria" w:cs="Arial"/>
                <w:bCs/>
                <w:spacing w:val="-2"/>
                <w:sz w:val="24"/>
                <w:szCs w:val="24"/>
              </w:rPr>
              <w:t>s</w:t>
            </w:r>
            <w:proofErr w:type="spellEnd"/>
          </w:p>
        </w:tc>
        <w:tc>
          <w:tcPr>
            <w:tcW w:w="1533" w:type="dxa"/>
            <w:tcBorders>
              <w:top w:val="single" w:sz="4" w:space="0" w:color="000000"/>
              <w:left w:val="single" w:sz="4" w:space="0" w:color="000000"/>
              <w:bottom w:val="single" w:sz="4" w:space="0" w:color="000000"/>
            </w:tcBorders>
            <w:shd w:val="clear" w:color="auto" w:fill="auto"/>
          </w:tcPr>
          <w:p w14:paraId="084B5932" w14:textId="66084A92"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19 on the </w:t>
            </w:r>
            <w:r w:rsidR="00005EFD">
              <w:rPr>
                <w:rFonts w:ascii="Cambria" w:hAnsi="Cambria" w:cs="Arial"/>
                <w:bCs/>
                <w:spacing w:val="-2"/>
                <w:sz w:val="24"/>
                <w:szCs w:val="24"/>
              </w:rPr>
              <w:t>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4DA99686" w14:textId="63F5A933"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435.62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77D4" w14:textId="07FFC350"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653</w:t>
            </w:r>
          </w:p>
        </w:tc>
      </w:tr>
      <w:tr w:rsidR="00F1658B" w:rsidRPr="00C17F30" w14:paraId="763C38FA"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300B67DE"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409C70C3" w14:textId="767F3F71"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Ramnarayan </w:t>
            </w:r>
            <w:proofErr w:type="spellStart"/>
            <w:r w:rsidRPr="00C17F30">
              <w:rPr>
                <w:rFonts w:ascii="Cambria" w:hAnsi="Cambria" w:cs="Arial"/>
                <w:bCs/>
                <w:spacing w:val="-2"/>
                <w:sz w:val="24"/>
                <w:szCs w:val="24"/>
              </w:rPr>
              <w:t>Nathuji</w:t>
            </w:r>
            <w:proofErr w:type="spellEnd"/>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Biawat</w:t>
            </w:r>
            <w:proofErr w:type="spellEnd"/>
            <w:r>
              <w:rPr>
                <w:rFonts w:ascii="Cambria" w:hAnsi="Cambria" w:cs="Arial"/>
                <w:bCs/>
                <w:spacing w:val="-2"/>
                <w:sz w:val="24"/>
                <w:szCs w:val="24"/>
              </w:rPr>
              <w:br/>
              <w:t xml:space="preserve">Harsh </w:t>
            </w:r>
            <w:proofErr w:type="spellStart"/>
            <w:r>
              <w:rPr>
                <w:rFonts w:ascii="Cambria" w:hAnsi="Cambria" w:cs="Arial"/>
                <w:bCs/>
                <w:spacing w:val="-2"/>
                <w:sz w:val="24"/>
                <w:szCs w:val="24"/>
              </w:rPr>
              <w:t>Brijnarayan</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Biawat</w:t>
            </w:r>
            <w:proofErr w:type="spellEnd"/>
            <w:r>
              <w:rPr>
                <w:rFonts w:ascii="Cambria" w:hAnsi="Cambria" w:cs="Arial"/>
                <w:bCs/>
                <w:spacing w:val="-2"/>
                <w:sz w:val="24"/>
                <w:szCs w:val="24"/>
              </w:rPr>
              <w:t xml:space="preserve"> / </w:t>
            </w:r>
            <w:r w:rsidRPr="00C17F30">
              <w:rPr>
                <w:rFonts w:ascii="Cambria" w:hAnsi="Cambria" w:cs="Arial"/>
                <w:bCs/>
                <w:spacing w:val="-2"/>
                <w:sz w:val="24"/>
                <w:szCs w:val="24"/>
              </w:rPr>
              <w:t>Pandit Ramnarayan</w:t>
            </w:r>
          </w:p>
        </w:tc>
        <w:tc>
          <w:tcPr>
            <w:tcW w:w="1533" w:type="dxa"/>
            <w:tcBorders>
              <w:top w:val="single" w:sz="4" w:space="0" w:color="000000"/>
              <w:left w:val="single" w:sz="4" w:space="0" w:color="000000"/>
              <w:bottom w:val="single" w:sz="4" w:space="0" w:color="000000"/>
            </w:tcBorders>
            <w:shd w:val="clear" w:color="auto" w:fill="auto"/>
          </w:tcPr>
          <w:p w14:paraId="4C9EBCC2" w14:textId="6EBEF245"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20 on the </w:t>
            </w:r>
            <w:r w:rsidR="00005EFD">
              <w:rPr>
                <w:rFonts w:ascii="Cambria" w:hAnsi="Cambria" w:cs="Arial"/>
                <w:bCs/>
                <w:spacing w:val="-2"/>
                <w:sz w:val="24"/>
                <w:szCs w:val="24"/>
              </w:rPr>
              <w:t>first</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00BC491B" w14:textId="6268EBAE"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702.67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3021" w14:textId="79F47E8B"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1,054</w:t>
            </w:r>
          </w:p>
        </w:tc>
      </w:tr>
      <w:tr w:rsidR="00F1658B" w:rsidRPr="00C17F30" w14:paraId="376BBE56"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7F62D610"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0DBB1EC6" w14:textId="3CADD465"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Shamji Kanji Gala &amp; </w:t>
            </w:r>
            <w:proofErr w:type="spellStart"/>
            <w:r>
              <w:rPr>
                <w:rFonts w:ascii="Cambria" w:hAnsi="Cambria" w:cs="Arial"/>
                <w:bCs/>
                <w:spacing w:val="-2"/>
                <w:sz w:val="24"/>
                <w:szCs w:val="24"/>
              </w:rPr>
              <w:t>Amrutben</w:t>
            </w:r>
            <w:proofErr w:type="spellEnd"/>
            <w:r>
              <w:rPr>
                <w:rFonts w:ascii="Cambria" w:hAnsi="Cambria" w:cs="Arial"/>
                <w:bCs/>
                <w:spacing w:val="-2"/>
                <w:sz w:val="24"/>
                <w:szCs w:val="24"/>
              </w:rPr>
              <w:t xml:space="preserve"> Shamji Gala/ Shamji K. Gala &amp; </w:t>
            </w:r>
            <w:proofErr w:type="spellStart"/>
            <w:r>
              <w:rPr>
                <w:rFonts w:ascii="Cambria" w:hAnsi="Cambria" w:cs="Arial"/>
                <w:bCs/>
                <w:spacing w:val="-2"/>
                <w:sz w:val="24"/>
                <w:szCs w:val="24"/>
              </w:rPr>
              <w:t>Amrutben</w:t>
            </w:r>
            <w:proofErr w:type="spellEnd"/>
            <w:r>
              <w:rPr>
                <w:rFonts w:ascii="Cambria" w:hAnsi="Cambria" w:cs="Arial"/>
                <w:bCs/>
                <w:spacing w:val="-2"/>
                <w:sz w:val="24"/>
                <w:szCs w:val="24"/>
              </w:rPr>
              <w:t xml:space="preserve"> S. Gala</w:t>
            </w:r>
          </w:p>
        </w:tc>
        <w:tc>
          <w:tcPr>
            <w:tcW w:w="1533" w:type="dxa"/>
            <w:tcBorders>
              <w:top w:val="single" w:sz="4" w:space="0" w:color="000000"/>
              <w:left w:val="single" w:sz="4" w:space="0" w:color="000000"/>
              <w:bottom w:val="single" w:sz="4" w:space="0" w:color="000000"/>
            </w:tcBorders>
            <w:shd w:val="clear" w:color="auto" w:fill="auto"/>
          </w:tcPr>
          <w:p w14:paraId="5E984840" w14:textId="221D1273"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21 on the </w:t>
            </w:r>
            <w:r w:rsidR="00005EFD">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1318B38B" w14:textId="6E267076"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435.62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8B60" w14:textId="33A79A53"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653</w:t>
            </w:r>
          </w:p>
        </w:tc>
      </w:tr>
      <w:tr w:rsidR="00F1658B" w:rsidRPr="00C17F30" w14:paraId="4BC65286"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3B71C8A0"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4349F988" w14:textId="77777777" w:rsidR="001B0286" w:rsidRDefault="001B0286" w:rsidP="001B0286">
            <w:pPr>
              <w:widowControl w:val="0"/>
              <w:spacing w:line="288" w:lineRule="auto"/>
              <w:jc w:val="both"/>
              <w:rPr>
                <w:rFonts w:ascii="Cambria" w:hAnsi="Cambria" w:cs="Arial"/>
                <w:bCs/>
                <w:spacing w:val="-2"/>
                <w:sz w:val="24"/>
                <w:szCs w:val="24"/>
              </w:rPr>
            </w:pPr>
            <w:r w:rsidRPr="00C17F30">
              <w:rPr>
                <w:rFonts w:ascii="Cambria" w:hAnsi="Cambria" w:cs="Arial"/>
                <w:bCs/>
                <w:spacing w:val="-2"/>
                <w:sz w:val="24"/>
                <w:szCs w:val="24"/>
              </w:rPr>
              <w:t>Brij Narayan</w:t>
            </w:r>
            <w:r>
              <w:rPr>
                <w:rFonts w:ascii="Cambria" w:hAnsi="Cambria" w:cs="Arial"/>
                <w:bCs/>
                <w:spacing w:val="-2"/>
                <w:sz w:val="24"/>
                <w:szCs w:val="24"/>
              </w:rPr>
              <w:t xml:space="preserve">/Brij Narayan Ramnarayan </w:t>
            </w:r>
            <w:proofErr w:type="spellStart"/>
            <w:r>
              <w:rPr>
                <w:rFonts w:ascii="Cambria" w:hAnsi="Cambria" w:cs="Arial"/>
                <w:bCs/>
                <w:spacing w:val="-2"/>
                <w:sz w:val="24"/>
                <w:szCs w:val="24"/>
              </w:rPr>
              <w:t>Nathuji</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Biawat</w:t>
            </w:r>
            <w:proofErr w:type="spellEnd"/>
          </w:p>
          <w:p w14:paraId="172A84BC" w14:textId="73B9E986" w:rsidR="00F1658B" w:rsidRPr="00C17F30" w:rsidRDefault="00F1658B" w:rsidP="00F1658B">
            <w:pPr>
              <w:widowControl w:val="0"/>
              <w:spacing w:line="288" w:lineRule="auto"/>
              <w:rPr>
                <w:rFonts w:ascii="Cambria" w:hAnsi="Cambria" w:cs="Arial"/>
                <w:bCs/>
                <w:spacing w:val="-2"/>
                <w:sz w:val="24"/>
                <w:szCs w:val="24"/>
              </w:rPr>
            </w:pPr>
            <w:r>
              <w:rPr>
                <w:rFonts w:ascii="Cambria" w:hAnsi="Cambria" w:cs="Arial"/>
                <w:bCs/>
                <w:spacing w:val="-2"/>
                <w:sz w:val="24"/>
                <w:szCs w:val="24"/>
              </w:rPr>
              <w:t xml:space="preserve">Namrata </w:t>
            </w:r>
            <w:proofErr w:type="spellStart"/>
            <w:r>
              <w:rPr>
                <w:rFonts w:ascii="Cambria" w:hAnsi="Cambria" w:cs="Arial"/>
                <w:bCs/>
                <w:spacing w:val="-2"/>
                <w:sz w:val="24"/>
                <w:szCs w:val="24"/>
              </w:rPr>
              <w:t>Brijnarayan</w:t>
            </w:r>
            <w:proofErr w:type="spellEnd"/>
            <w:r>
              <w:rPr>
                <w:rFonts w:ascii="Cambria" w:hAnsi="Cambria" w:cs="Arial"/>
                <w:bCs/>
                <w:spacing w:val="-2"/>
                <w:sz w:val="24"/>
                <w:szCs w:val="24"/>
              </w:rPr>
              <w:t xml:space="preserve"> </w:t>
            </w:r>
            <w:proofErr w:type="spellStart"/>
            <w:r>
              <w:rPr>
                <w:rFonts w:ascii="Cambria" w:hAnsi="Cambria" w:cs="Arial"/>
                <w:bCs/>
                <w:spacing w:val="-2"/>
                <w:sz w:val="24"/>
                <w:szCs w:val="24"/>
              </w:rPr>
              <w:t>Biyawat</w:t>
            </w:r>
            <w:proofErr w:type="spellEnd"/>
            <w:r>
              <w:rPr>
                <w:rFonts w:ascii="Cambria" w:hAnsi="Cambria" w:cs="Arial"/>
                <w:bCs/>
                <w:spacing w:val="-2"/>
                <w:sz w:val="24"/>
                <w:szCs w:val="24"/>
              </w:rPr>
              <w:t xml:space="preserve"> (Associate)</w:t>
            </w:r>
          </w:p>
        </w:tc>
        <w:tc>
          <w:tcPr>
            <w:tcW w:w="1533" w:type="dxa"/>
            <w:tcBorders>
              <w:top w:val="single" w:sz="4" w:space="0" w:color="000000"/>
              <w:left w:val="single" w:sz="4" w:space="0" w:color="000000"/>
              <w:bottom w:val="single" w:sz="4" w:space="0" w:color="000000"/>
            </w:tcBorders>
            <w:shd w:val="clear" w:color="auto" w:fill="auto"/>
          </w:tcPr>
          <w:p w14:paraId="5532D545" w14:textId="1581BCDF"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22 on the </w:t>
            </w:r>
            <w:r w:rsidR="00005EFD">
              <w:rPr>
                <w:rFonts w:ascii="Cambria" w:hAnsi="Cambria" w:cs="Arial"/>
                <w:bCs/>
                <w:spacing w:val="-2"/>
                <w:sz w:val="24"/>
                <w:szCs w:val="24"/>
              </w:rPr>
              <w:t>second</w:t>
            </w:r>
            <w:r w:rsidRPr="00C17F30">
              <w:rPr>
                <w:rFonts w:ascii="Cambria" w:hAnsi="Cambria" w:cs="Arial"/>
                <w:bCs/>
                <w:spacing w:val="-2"/>
                <w:sz w:val="24"/>
                <w:szCs w:val="24"/>
              </w:rPr>
              <w:t xml:space="preserve">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1A2CA205" w14:textId="53B5618B"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702.67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4726" w14:textId="3FD8377F"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1,054</w:t>
            </w:r>
          </w:p>
        </w:tc>
      </w:tr>
      <w:tr w:rsidR="00F1658B" w:rsidRPr="00C17F30" w14:paraId="3521AFC1"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1258B0BB"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6F80A570" w14:textId="56214459"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Sanjay </w:t>
            </w:r>
            <w:proofErr w:type="spellStart"/>
            <w:r w:rsidRPr="00C17F30">
              <w:rPr>
                <w:rFonts w:ascii="Cambria" w:hAnsi="Cambria" w:cs="Arial"/>
                <w:bCs/>
                <w:spacing w:val="-2"/>
                <w:sz w:val="24"/>
                <w:szCs w:val="24"/>
              </w:rPr>
              <w:t>Brijbhushan</w:t>
            </w:r>
            <w:proofErr w:type="spellEnd"/>
            <w:r w:rsidRPr="00C17F30">
              <w:rPr>
                <w:rFonts w:ascii="Cambria" w:hAnsi="Cambria" w:cs="Arial"/>
                <w:bCs/>
                <w:spacing w:val="-2"/>
                <w:sz w:val="24"/>
                <w:szCs w:val="24"/>
              </w:rPr>
              <w:t xml:space="preserve"> Sharma</w:t>
            </w:r>
            <w:r>
              <w:rPr>
                <w:rFonts w:ascii="Cambria" w:hAnsi="Cambria" w:cs="Arial"/>
                <w:bCs/>
                <w:spacing w:val="-2"/>
                <w:sz w:val="24"/>
                <w:szCs w:val="24"/>
              </w:rPr>
              <w:t xml:space="preserve"> /</w:t>
            </w:r>
            <w:r w:rsidRPr="00C17F30">
              <w:rPr>
                <w:rFonts w:ascii="Cambria" w:hAnsi="Cambria" w:cs="Arial"/>
                <w:bCs/>
                <w:spacing w:val="-2"/>
                <w:sz w:val="24"/>
                <w:szCs w:val="24"/>
              </w:rPr>
              <w:t xml:space="preserve"> </w:t>
            </w:r>
            <w:r>
              <w:rPr>
                <w:rFonts w:ascii="Cambria" w:hAnsi="Cambria" w:cs="Arial"/>
                <w:bCs/>
                <w:spacing w:val="-2"/>
                <w:sz w:val="24"/>
                <w:szCs w:val="24"/>
              </w:rPr>
              <w:t xml:space="preserve">Sanjay B. </w:t>
            </w:r>
            <w:r w:rsidRPr="00C17F30">
              <w:rPr>
                <w:rFonts w:ascii="Cambria" w:hAnsi="Cambria" w:cs="Arial"/>
                <w:bCs/>
                <w:spacing w:val="-2"/>
                <w:sz w:val="24"/>
                <w:szCs w:val="24"/>
              </w:rPr>
              <w:t>Sharma</w:t>
            </w:r>
          </w:p>
        </w:tc>
        <w:tc>
          <w:tcPr>
            <w:tcW w:w="1533" w:type="dxa"/>
            <w:tcBorders>
              <w:top w:val="single" w:sz="4" w:space="0" w:color="000000"/>
              <w:left w:val="single" w:sz="4" w:space="0" w:color="000000"/>
              <w:bottom w:val="single" w:sz="4" w:space="0" w:color="000000"/>
            </w:tcBorders>
            <w:shd w:val="clear" w:color="auto" w:fill="auto"/>
          </w:tcPr>
          <w:p w14:paraId="355799AC" w14:textId="6932345B"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Flat No. 23 on the </w:t>
            </w:r>
            <w:r w:rsidR="00005EFD">
              <w:rPr>
                <w:rFonts w:ascii="Cambria" w:hAnsi="Cambria" w:cs="Arial"/>
                <w:bCs/>
                <w:spacing w:val="-2"/>
                <w:sz w:val="24"/>
                <w:szCs w:val="24"/>
              </w:rPr>
              <w:t xml:space="preserve">third </w:t>
            </w:r>
            <w:proofErr w:type="spellStart"/>
            <w:r w:rsidRPr="00C17F30">
              <w:rPr>
                <w:rFonts w:ascii="Cambria" w:hAnsi="Cambria" w:cs="Arial"/>
                <w:bCs/>
                <w:spacing w:val="-2"/>
                <w:sz w:val="24"/>
                <w:szCs w:val="24"/>
              </w:rPr>
              <w:t>flr</w:t>
            </w:r>
            <w:proofErr w:type="spellEnd"/>
          </w:p>
        </w:tc>
        <w:tc>
          <w:tcPr>
            <w:tcW w:w="1530" w:type="dxa"/>
            <w:tcBorders>
              <w:top w:val="single" w:sz="4" w:space="0" w:color="000000"/>
              <w:left w:val="single" w:sz="4" w:space="0" w:color="000000"/>
              <w:bottom w:val="single" w:sz="4" w:space="0" w:color="000000"/>
            </w:tcBorders>
            <w:shd w:val="clear" w:color="auto" w:fill="auto"/>
            <w:vAlign w:val="center"/>
          </w:tcPr>
          <w:p w14:paraId="7CAF292E" w14:textId="706BE2F1"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1138.29</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D7C6" w14:textId="64D5D8B4"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1,707</w:t>
            </w:r>
          </w:p>
        </w:tc>
      </w:tr>
      <w:tr w:rsidR="00F1658B" w:rsidRPr="00C17F30" w14:paraId="53EAF2AE" w14:textId="77777777" w:rsidTr="00946454">
        <w:trPr>
          <w:cantSplit/>
        </w:trPr>
        <w:tc>
          <w:tcPr>
            <w:tcW w:w="8550" w:type="dxa"/>
            <w:gridSpan w:val="5"/>
            <w:tcBorders>
              <w:top w:val="single" w:sz="4" w:space="0" w:color="000000"/>
              <w:left w:val="single" w:sz="4" w:space="0" w:color="000000"/>
              <w:bottom w:val="single" w:sz="4" w:space="0" w:color="000000"/>
              <w:right w:val="single" w:sz="4" w:space="0" w:color="000000"/>
            </w:tcBorders>
            <w:shd w:val="clear" w:color="auto" w:fill="auto"/>
          </w:tcPr>
          <w:p w14:paraId="68605D5F" w14:textId="77777777"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
                <w:bCs/>
                <w:spacing w:val="-2"/>
                <w:sz w:val="24"/>
                <w:szCs w:val="24"/>
              </w:rPr>
              <w:t>Garage</w:t>
            </w:r>
          </w:p>
        </w:tc>
      </w:tr>
      <w:tr w:rsidR="00F1658B" w:rsidRPr="00C17F30" w14:paraId="0333F017"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776CEFFF"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29401455" w14:textId="7777777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Bombay Urban Industrial League for Development (BUILD)</w:t>
            </w:r>
          </w:p>
        </w:tc>
        <w:tc>
          <w:tcPr>
            <w:tcW w:w="1533" w:type="dxa"/>
            <w:tcBorders>
              <w:top w:val="single" w:sz="4" w:space="0" w:color="000000"/>
              <w:left w:val="single" w:sz="4" w:space="0" w:color="000000"/>
              <w:bottom w:val="single" w:sz="4" w:space="0" w:color="000000"/>
            </w:tcBorders>
            <w:shd w:val="clear" w:color="auto" w:fill="auto"/>
          </w:tcPr>
          <w:p w14:paraId="4C66DB21" w14:textId="77777777" w:rsidR="00033B80" w:rsidRDefault="00033B80" w:rsidP="00F1658B">
            <w:pPr>
              <w:widowControl w:val="0"/>
              <w:spacing w:line="288" w:lineRule="auto"/>
              <w:jc w:val="center"/>
              <w:rPr>
                <w:rFonts w:ascii="Cambria" w:hAnsi="Cambria" w:cs="Arial"/>
                <w:bCs/>
                <w:spacing w:val="-2"/>
                <w:sz w:val="24"/>
                <w:szCs w:val="24"/>
              </w:rPr>
            </w:pPr>
          </w:p>
          <w:p w14:paraId="1A58BCC0" w14:textId="5A21592C"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G-1</w:t>
            </w:r>
          </w:p>
        </w:tc>
        <w:tc>
          <w:tcPr>
            <w:tcW w:w="1530" w:type="dxa"/>
            <w:tcBorders>
              <w:top w:val="single" w:sz="4" w:space="0" w:color="000000"/>
              <w:left w:val="single" w:sz="4" w:space="0" w:color="000000"/>
              <w:bottom w:val="single" w:sz="4" w:space="0" w:color="000000"/>
            </w:tcBorders>
            <w:shd w:val="clear" w:color="auto" w:fill="auto"/>
            <w:vAlign w:val="center"/>
          </w:tcPr>
          <w:p w14:paraId="594DCA3F" w14:textId="5FA9C73B"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157.80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AB14" w14:textId="46B8ECBC"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221</w:t>
            </w:r>
          </w:p>
        </w:tc>
      </w:tr>
      <w:tr w:rsidR="00F1658B" w:rsidRPr="00C17F30" w14:paraId="25A760E2"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7A8E6351"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438506C6" w14:textId="77777777"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Renu Patel</w:t>
            </w:r>
          </w:p>
        </w:tc>
        <w:tc>
          <w:tcPr>
            <w:tcW w:w="1533" w:type="dxa"/>
            <w:tcBorders>
              <w:top w:val="single" w:sz="4" w:space="0" w:color="000000"/>
              <w:left w:val="single" w:sz="4" w:space="0" w:color="000000"/>
              <w:bottom w:val="single" w:sz="4" w:space="0" w:color="000000"/>
            </w:tcBorders>
            <w:shd w:val="clear" w:color="auto" w:fill="auto"/>
          </w:tcPr>
          <w:p w14:paraId="29221A56" w14:textId="77777777" w:rsidR="00033B80" w:rsidRDefault="00033B80" w:rsidP="00F1658B">
            <w:pPr>
              <w:widowControl w:val="0"/>
              <w:spacing w:line="288" w:lineRule="auto"/>
              <w:jc w:val="center"/>
              <w:rPr>
                <w:rFonts w:ascii="Cambria" w:hAnsi="Cambria" w:cs="Arial"/>
                <w:bCs/>
                <w:spacing w:val="-2"/>
                <w:sz w:val="24"/>
                <w:szCs w:val="24"/>
              </w:rPr>
            </w:pPr>
          </w:p>
          <w:p w14:paraId="6161BD82" w14:textId="7FD1A7DF" w:rsidR="00F1658B" w:rsidRPr="00C17F30" w:rsidRDefault="00F1658B" w:rsidP="00033B80">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G-2</w:t>
            </w:r>
          </w:p>
        </w:tc>
        <w:tc>
          <w:tcPr>
            <w:tcW w:w="1530" w:type="dxa"/>
            <w:tcBorders>
              <w:top w:val="single" w:sz="4" w:space="0" w:color="000000"/>
              <w:left w:val="single" w:sz="4" w:space="0" w:color="000000"/>
              <w:bottom w:val="single" w:sz="4" w:space="0" w:color="000000"/>
            </w:tcBorders>
            <w:shd w:val="clear" w:color="auto" w:fill="auto"/>
            <w:vAlign w:val="center"/>
          </w:tcPr>
          <w:p w14:paraId="232E18CA" w14:textId="77777777" w:rsidR="00033B80" w:rsidRDefault="00033B80" w:rsidP="00F1658B">
            <w:pPr>
              <w:widowControl w:val="0"/>
              <w:spacing w:line="288" w:lineRule="auto"/>
              <w:jc w:val="center"/>
              <w:rPr>
                <w:rFonts w:ascii="Cambria" w:hAnsi="Cambria" w:cs="Arial"/>
                <w:bCs/>
                <w:spacing w:val="-2"/>
                <w:sz w:val="24"/>
                <w:szCs w:val="24"/>
              </w:rPr>
            </w:pPr>
          </w:p>
          <w:p w14:paraId="7DB00D6C" w14:textId="1C5926B1"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157.80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784C" w14:textId="77777777" w:rsidR="00033B80" w:rsidRDefault="00033B80" w:rsidP="00F1658B">
            <w:pPr>
              <w:widowControl w:val="0"/>
              <w:spacing w:line="288" w:lineRule="auto"/>
              <w:jc w:val="center"/>
              <w:rPr>
                <w:rFonts w:ascii="Cambria" w:hAnsi="Cambria" w:cs="Arial"/>
                <w:bCs/>
                <w:spacing w:val="-2"/>
                <w:sz w:val="24"/>
                <w:szCs w:val="24"/>
              </w:rPr>
            </w:pPr>
          </w:p>
          <w:p w14:paraId="65FFE955" w14:textId="3A79B19C" w:rsidR="00F1658B" w:rsidRPr="00C17F30" w:rsidRDefault="00F1658B" w:rsidP="00F1658B">
            <w:pPr>
              <w:widowControl w:val="0"/>
              <w:spacing w:line="288" w:lineRule="auto"/>
              <w:jc w:val="center"/>
              <w:rPr>
                <w:rFonts w:ascii="Cambria" w:hAnsi="Cambria" w:cs="Arial"/>
                <w:b/>
                <w:bCs/>
                <w:spacing w:val="-2"/>
                <w:sz w:val="24"/>
                <w:szCs w:val="24"/>
              </w:rPr>
            </w:pPr>
            <w:r w:rsidRPr="00C17F30">
              <w:rPr>
                <w:rFonts w:ascii="Cambria" w:hAnsi="Cambria" w:cs="Arial"/>
                <w:bCs/>
                <w:spacing w:val="-2"/>
                <w:sz w:val="24"/>
                <w:szCs w:val="24"/>
              </w:rPr>
              <w:t>221</w:t>
            </w:r>
          </w:p>
        </w:tc>
      </w:tr>
      <w:tr w:rsidR="00F1658B" w:rsidRPr="00C17F30" w14:paraId="587C89B2" w14:textId="77777777" w:rsidTr="00A36395">
        <w:trPr>
          <w:cantSplit/>
        </w:trPr>
        <w:tc>
          <w:tcPr>
            <w:tcW w:w="644" w:type="dxa"/>
            <w:tcBorders>
              <w:top w:val="single" w:sz="4" w:space="0" w:color="000000"/>
              <w:left w:val="single" w:sz="4" w:space="0" w:color="000000"/>
              <w:bottom w:val="single" w:sz="4" w:space="0" w:color="000000"/>
            </w:tcBorders>
            <w:shd w:val="clear" w:color="auto" w:fill="auto"/>
          </w:tcPr>
          <w:p w14:paraId="213C935F" w14:textId="77777777" w:rsidR="00F1658B" w:rsidRPr="00C17F30" w:rsidRDefault="00F1658B" w:rsidP="00F1658B">
            <w:pPr>
              <w:pStyle w:val="ListParagraph"/>
              <w:widowControl w:val="0"/>
              <w:numPr>
                <w:ilvl w:val="0"/>
                <w:numId w:val="38"/>
              </w:numPr>
              <w:suppressAutoHyphens w:val="0"/>
              <w:spacing w:after="160" w:line="288" w:lineRule="auto"/>
              <w:jc w:val="center"/>
              <w:rPr>
                <w:rFonts w:ascii="Cambria" w:hAnsi="Cambria" w:cs="Arial"/>
                <w:b/>
                <w:bCs/>
                <w:spacing w:val="-2"/>
                <w:sz w:val="24"/>
                <w:szCs w:val="24"/>
              </w:rPr>
            </w:pPr>
          </w:p>
        </w:tc>
        <w:tc>
          <w:tcPr>
            <w:tcW w:w="2773" w:type="dxa"/>
            <w:tcBorders>
              <w:top w:val="single" w:sz="4" w:space="0" w:color="000000"/>
              <w:left w:val="single" w:sz="4" w:space="0" w:color="000000"/>
              <w:bottom w:val="single" w:sz="4" w:space="0" w:color="000000"/>
            </w:tcBorders>
            <w:shd w:val="clear" w:color="auto" w:fill="auto"/>
          </w:tcPr>
          <w:p w14:paraId="2BEE721D" w14:textId="1B2F25A4" w:rsidR="00F1658B" w:rsidRPr="00C17F30" w:rsidRDefault="00F1658B" w:rsidP="00F1658B">
            <w:pPr>
              <w:widowControl w:val="0"/>
              <w:spacing w:line="288" w:lineRule="auto"/>
              <w:rPr>
                <w:rFonts w:ascii="Cambria" w:hAnsi="Cambria" w:cs="Arial"/>
                <w:bCs/>
                <w:spacing w:val="-2"/>
                <w:sz w:val="24"/>
                <w:szCs w:val="24"/>
              </w:rPr>
            </w:pPr>
            <w:r w:rsidRPr="00C17F30">
              <w:rPr>
                <w:rFonts w:ascii="Cambria" w:hAnsi="Cambria" w:cs="Arial"/>
                <w:bCs/>
                <w:spacing w:val="-2"/>
                <w:sz w:val="24"/>
                <w:szCs w:val="24"/>
              </w:rPr>
              <w:t xml:space="preserve">Zuber Abdul Hamid </w:t>
            </w:r>
            <w:proofErr w:type="gramStart"/>
            <w:r w:rsidRPr="00C17F30">
              <w:rPr>
                <w:rFonts w:ascii="Cambria" w:hAnsi="Cambria" w:cs="Arial"/>
                <w:bCs/>
                <w:spacing w:val="-2"/>
                <w:sz w:val="24"/>
                <w:szCs w:val="24"/>
              </w:rPr>
              <w:t>Kazi</w:t>
            </w:r>
            <w:r w:rsidR="001F1B6E">
              <w:rPr>
                <w:rFonts w:ascii="Cambria" w:hAnsi="Cambria" w:cs="Arial"/>
                <w:bCs/>
                <w:spacing w:val="-2"/>
                <w:sz w:val="24"/>
                <w:szCs w:val="24"/>
              </w:rPr>
              <w:t xml:space="preserve">  &amp;</w:t>
            </w:r>
            <w:proofErr w:type="gramEnd"/>
            <w:r w:rsidR="001F1B6E">
              <w:rPr>
                <w:rFonts w:ascii="Cambria" w:hAnsi="Cambria" w:cs="Arial"/>
                <w:bCs/>
                <w:spacing w:val="-2"/>
                <w:sz w:val="24"/>
                <w:szCs w:val="24"/>
              </w:rPr>
              <w:t xml:space="preserve"> Shabana Zuber Kazi</w:t>
            </w:r>
          </w:p>
        </w:tc>
        <w:tc>
          <w:tcPr>
            <w:tcW w:w="1533" w:type="dxa"/>
            <w:tcBorders>
              <w:top w:val="single" w:sz="4" w:space="0" w:color="000000"/>
              <w:left w:val="single" w:sz="4" w:space="0" w:color="000000"/>
              <w:bottom w:val="single" w:sz="4" w:space="0" w:color="000000"/>
            </w:tcBorders>
            <w:shd w:val="clear" w:color="auto" w:fill="auto"/>
          </w:tcPr>
          <w:p w14:paraId="664787E9" w14:textId="77777777" w:rsidR="00033B80" w:rsidRDefault="00033B80" w:rsidP="00F1658B">
            <w:pPr>
              <w:widowControl w:val="0"/>
              <w:spacing w:line="288" w:lineRule="auto"/>
              <w:jc w:val="center"/>
              <w:rPr>
                <w:rFonts w:ascii="Cambria" w:hAnsi="Cambria" w:cs="Arial"/>
                <w:bCs/>
                <w:spacing w:val="-2"/>
                <w:sz w:val="24"/>
                <w:szCs w:val="24"/>
              </w:rPr>
            </w:pPr>
          </w:p>
          <w:p w14:paraId="759C8AC3" w14:textId="20F15B47" w:rsidR="00F1658B" w:rsidRPr="00C17F30" w:rsidRDefault="00F1658B" w:rsidP="00F1658B">
            <w:pPr>
              <w:widowControl w:val="0"/>
              <w:spacing w:line="288" w:lineRule="auto"/>
              <w:jc w:val="center"/>
              <w:rPr>
                <w:rFonts w:ascii="Cambria" w:hAnsi="Cambria" w:cs="Arial"/>
                <w:bCs/>
                <w:spacing w:val="-2"/>
                <w:sz w:val="24"/>
                <w:szCs w:val="24"/>
              </w:rPr>
            </w:pPr>
            <w:r w:rsidRPr="00C17F30">
              <w:rPr>
                <w:rFonts w:ascii="Cambria" w:hAnsi="Cambria" w:cs="Arial"/>
                <w:bCs/>
                <w:spacing w:val="-2"/>
                <w:sz w:val="24"/>
                <w:szCs w:val="24"/>
              </w:rPr>
              <w:t>G-3</w:t>
            </w:r>
          </w:p>
        </w:tc>
        <w:tc>
          <w:tcPr>
            <w:tcW w:w="1530" w:type="dxa"/>
            <w:tcBorders>
              <w:top w:val="single" w:sz="4" w:space="0" w:color="000000"/>
              <w:left w:val="single" w:sz="4" w:space="0" w:color="000000"/>
              <w:bottom w:val="single" w:sz="4" w:space="0" w:color="000000"/>
            </w:tcBorders>
            <w:shd w:val="clear" w:color="auto" w:fill="auto"/>
            <w:vAlign w:val="center"/>
          </w:tcPr>
          <w:p w14:paraId="11845EF1" w14:textId="6135DCAB" w:rsidR="00F1658B" w:rsidRPr="00037A9E" w:rsidRDefault="001F1B6E" w:rsidP="00033B80">
            <w:pPr>
              <w:widowControl w:val="0"/>
              <w:spacing w:line="288" w:lineRule="auto"/>
              <w:jc w:val="center"/>
              <w:rPr>
                <w:rFonts w:ascii="Cambria" w:hAnsi="Cambria" w:cs="Arial"/>
                <w:spacing w:val="-2"/>
                <w:sz w:val="24"/>
                <w:szCs w:val="24"/>
              </w:rPr>
            </w:pPr>
            <w:r w:rsidRPr="00037A9E">
              <w:rPr>
                <w:rFonts w:ascii="Cambria" w:hAnsi="Cambria" w:cs="Arial"/>
                <w:spacing w:val="-2"/>
                <w:sz w:val="24"/>
                <w:szCs w:val="24"/>
              </w:rPr>
              <w:t>224.21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4CB5" w14:textId="77777777" w:rsidR="00033B80" w:rsidRDefault="00033B80" w:rsidP="00F1658B">
            <w:pPr>
              <w:widowControl w:val="0"/>
              <w:spacing w:line="288" w:lineRule="auto"/>
              <w:jc w:val="center"/>
              <w:rPr>
                <w:rFonts w:ascii="Cambria" w:hAnsi="Cambria" w:cs="Arial"/>
                <w:bCs/>
                <w:spacing w:val="-2"/>
                <w:sz w:val="24"/>
                <w:szCs w:val="24"/>
              </w:rPr>
            </w:pPr>
          </w:p>
          <w:p w14:paraId="6603573F" w14:textId="6D2FCDFD" w:rsidR="00F1658B" w:rsidRDefault="001F1B6E" w:rsidP="00F1658B">
            <w:pPr>
              <w:widowControl w:val="0"/>
              <w:spacing w:line="288" w:lineRule="auto"/>
              <w:jc w:val="center"/>
              <w:rPr>
                <w:rFonts w:ascii="Cambria" w:hAnsi="Cambria" w:cs="Arial"/>
                <w:bCs/>
                <w:spacing w:val="-2"/>
                <w:sz w:val="24"/>
                <w:szCs w:val="24"/>
              </w:rPr>
            </w:pPr>
            <w:r>
              <w:rPr>
                <w:rFonts w:ascii="Cambria" w:hAnsi="Cambria" w:cs="Arial"/>
                <w:bCs/>
                <w:spacing w:val="-2"/>
                <w:sz w:val="24"/>
                <w:szCs w:val="24"/>
              </w:rPr>
              <w:t>314</w:t>
            </w:r>
          </w:p>
          <w:p w14:paraId="1E3B0005" w14:textId="33232305" w:rsidR="001F1B6E" w:rsidRPr="00C17F30" w:rsidRDefault="001F1B6E" w:rsidP="00F1658B">
            <w:pPr>
              <w:widowControl w:val="0"/>
              <w:spacing w:line="288" w:lineRule="auto"/>
              <w:jc w:val="center"/>
              <w:rPr>
                <w:rFonts w:ascii="Cambria" w:hAnsi="Cambria" w:cs="Arial"/>
                <w:b/>
                <w:bCs/>
                <w:spacing w:val="-2"/>
                <w:sz w:val="24"/>
                <w:szCs w:val="24"/>
              </w:rPr>
            </w:pPr>
          </w:p>
        </w:tc>
      </w:tr>
    </w:tbl>
    <w:p w14:paraId="05B10AE5" w14:textId="77777777" w:rsidR="001B2630" w:rsidRPr="00C17F30" w:rsidRDefault="001B2630" w:rsidP="00B10EFA">
      <w:pPr>
        <w:widowControl w:val="0"/>
        <w:spacing w:after="360"/>
        <w:jc w:val="center"/>
        <w:rPr>
          <w:rFonts w:ascii="Cambria" w:hAnsi="Cambria" w:cs="Arial"/>
          <w:sz w:val="24"/>
          <w:szCs w:val="24"/>
        </w:rPr>
      </w:pPr>
    </w:p>
    <w:p w14:paraId="2E8300BD" w14:textId="77777777" w:rsidR="00C3268B" w:rsidRDefault="00C3268B">
      <w:pPr>
        <w:widowControl w:val="0"/>
        <w:spacing w:after="360" w:line="360" w:lineRule="auto"/>
        <w:jc w:val="both"/>
        <w:rPr>
          <w:rFonts w:ascii="Cambria" w:eastAsia="MS Mincho" w:hAnsi="Cambria" w:cs="Arial"/>
          <w:sz w:val="24"/>
          <w:szCs w:val="24"/>
        </w:rPr>
      </w:pPr>
      <w:r w:rsidRPr="00C17F30">
        <w:rPr>
          <w:rFonts w:ascii="Cambria" w:hAnsi="Cambria" w:cs="Arial"/>
          <w:sz w:val="24"/>
          <w:szCs w:val="24"/>
        </w:rPr>
        <w:tab/>
      </w:r>
      <w:r w:rsidRPr="00C17F30">
        <w:rPr>
          <w:rFonts w:ascii="Cambria" w:eastAsia="MS Mincho" w:hAnsi="Cambria" w:cs="Arial"/>
          <w:b/>
          <w:sz w:val="24"/>
          <w:szCs w:val="24"/>
        </w:rPr>
        <w:t xml:space="preserve">IN WITNESS WHEREOF, </w:t>
      </w:r>
      <w:r w:rsidRPr="00C17F30">
        <w:rPr>
          <w:rFonts w:ascii="Cambria" w:eastAsia="MS Mincho" w:hAnsi="Cambria" w:cs="Arial"/>
          <w:sz w:val="24"/>
          <w:szCs w:val="24"/>
        </w:rPr>
        <w:t>the Parties hereto have hereunto set and subscribed their respective signatures and hands to this Agreement on the day, month and year and at the place first hereinabove mentioned.</w:t>
      </w:r>
    </w:p>
    <w:tbl>
      <w:tblPr>
        <w:tblW w:w="873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3"/>
        <w:gridCol w:w="459"/>
        <w:gridCol w:w="1625"/>
        <w:gridCol w:w="1773"/>
      </w:tblGrid>
      <w:tr w:rsidR="00054246" w:rsidRPr="00C17F30" w14:paraId="719EB3EF" w14:textId="77777777" w:rsidTr="00BA0B10">
        <w:trPr>
          <w:trHeight w:val="371"/>
        </w:trPr>
        <w:tc>
          <w:tcPr>
            <w:tcW w:w="4873" w:type="dxa"/>
            <w:shd w:val="clear" w:color="auto" w:fill="auto"/>
            <w:noWrap/>
            <w:vAlign w:val="bottom"/>
            <w:hideMark/>
          </w:tcPr>
          <w:p w14:paraId="0E6F7610" w14:textId="77777777" w:rsidR="00054246" w:rsidRPr="004254B4" w:rsidRDefault="00054246" w:rsidP="00083FDB">
            <w:pPr>
              <w:spacing w:line="360" w:lineRule="auto"/>
              <w:rPr>
                <w:rFonts w:ascii="Cambria" w:hAnsi="Cambria"/>
                <w:sz w:val="24"/>
              </w:rPr>
            </w:pPr>
            <w:r w:rsidRPr="004254B4">
              <w:rPr>
                <w:rFonts w:ascii="Cambria" w:hAnsi="Cambria"/>
                <w:b/>
                <w:sz w:val="24"/>
              </w:rPr>
              <w:t>SIGNED, SEALED AND DELIVERED</w:t>
            </w:r>
          </w:p>
          <w:p w14:paraId="6118370E" w14:textId="6510FA49" w:rsidR="00054246" w:rsidRPr="004254B4" w:rsidRDefault="00054246" w:rsidP="00083FDB">
            <w:pPr>
              <w:spacing w:line="360" w:lineRule="auto"/>
              <w:rPr>
                <w:rFonts w:ascii="Cambria" w:hAnsi="Cambria"/>
                <w:b/>
                <w:sz w:val="24"/>
              </w:rPr>
            </w:pPr>
            <w:r w:rsidRPr="004254B4">
              <w:rPr>
                <w:rFonts w:ascii="Cambria" w:hAnsi="Cambria"/>
                <w:sz w:val="24"/>
              </w:rPr>
              <w:t>by the</w:t>
            </w:r>
            <w:r w:rsidRPr="004254B4">
              <w:rPr>
                <w:rFonts w:ascii="Cambria" w:hAnsi="Cambria"/>
                <w:sz w:val="24"/>
              </w:rPr>
              <w:tab/>
            </w:r>
            <w:proofErr w:type="spellStart"/>
            <w:r w:rsidRPr="004254B4">
              <w:rPr>
                <w:rFonts w:ascii="Cambria" w:hAnsi="Cambria"/>
                <w:sz w:val="24"/>
              </w:rPr>
              <w:t>withinnamed</w:t>
            </w:r>
            <w:proofErr w:type="spellEnd"/>
            <w:r w:rsidRPr="004254B4">
              <w:rPr>
                <w:rFonts w:ascii="Cambria" w:hAnsi="Cambria"/>
                <w:sz w:val="24"/>
              </w:rPr>
              <w:t xml:space="preserve"> “</w:t>
            </w:r>
            <w:r w:rsidRPr="004254B4">
              <w:rPr>
                <w:rFonts w:ascii="Cambria" w:hAnsi="Cambria"/>
                <w:b/>
                <w:sz w:val="24"/>
              </w:rPr>
              <w:t>Society</w:t>
            </w:r>
            <w:r w:rsidRPr="004254B4">
              <w:rPr>
                <w:rFonts w:ascii="Cambria" w:hAnsi="Cambria"/>
                <w:sz w:val="24"/>
              </w:rPr>
              <w:t>”</w:t>
            </w:r>
          </w:p>
          <w:p w14:paraId="79050599" w14:textId="77777777" w:rsidR="00054246" w:rsidRPr="00691790" w:rsidRDefault="00054246" w:rsidP="00083FDB">
            <w:pPr>
              <w:suppressAutoHyphens w:val="0"/>
              <w:spacing w:line="360" w:lineRule="auto"/>
              <w:jc w:val="center"/>
              <w:rPr>
                <w:rFonts w:ascii="Cambria" w:hAnsi="Cambria"/>
                <w:b/>
                <w:sz w:val="16"/>
                <w:szCs w:val="12"/>
              </w:rPr>
            </w:pPr>
          </w:p>
          <w:p w14:paraId="50B4C5E7" w14:textId="77777777" w:rsidR="00054246" w:rsidRPr="004254B4" w:rsidRDefault="00054246" w:rsidP="00083FDB">
            <w:pPr>
              <w:suppressAutoHyphens w:val="0"/>
              <w:spacing w:line="360" w:lineRule="auto"/>
              <w:jc w:val="center"/>
              <w:rPr>
                <w:rFonts w:ascii="Cambria" w:hAnsi="Cambria"/>
                <w:b/>
                <w:sz w:val="24"/>
              </w:rPr>
            </w:pPr>
          </w:p>
        </w:tc>
        <w:tc>
          <w:tcPr>
            <w:tcW w:w="459" w:type="dxa"/>
          </w:tcPr>
          <w:p w14:paraId="42190A8E" w14:textId="77777777" w:rsidR="00054246" w:rsidRPr="004254B4" w:rsidRDefault="00054246" w:rsidP="00083FDB">
            <w:pPr>
              <w:suppressAutoHyphens w:val="0"/>
              <w:spacing w:line="360" w:lineRule="auto"/>
              <w:jc w:val="center"/>
              <w:rPr>
                <w:rFonts w:ascii="Cambria" w:hAnsi="Cambria"/>
                <w:b/>
                <w:sz w:val="24"/>
              </w:rPr>
            </w:pPr>
          </w:p>
        </w:tc>
        <w:tc>
          <w:tcPr>
            <w:tcW w:w="1625" w:type="dxa"/>
          </w:tcPr>
          <w:p w14:paraId="55B6C90B" w14:textId="77777777" w:rsidR="00054246" w:rsidRPr="004254B4" w:rsidRDefault="00054246" w:rsidP="00083FDB">
            <w:pPr>
              <w:suppressAutoHyphens w:val="0"/>
              <w:spacing w:line="360" w:lineRule="auto"/>
              <w:jc w:val="center"/>
              <w:rPr>
                <w:rFonts w:ascii="Cambria" w:hAnsi="Cambria"/>
                <w:b/>
                <w:sz w:val="24"/>
              </w:rPr>
            </w:pPr>
            <w:r w:rsidRPr="004254B4">
              <w:rPr>
                <w:rFonts w:ascii="Cambria" w:hAnsi="Cambria"/>
                <w:b/>
                <w:sz w:val="24"/>
              </w:rPr>
              <w:t>Signature &amp; Left Thumb</w:t>
            </w:r>
          </w:p>
        </w:tc>
        <w:tc>
          <w:tcPr>
            <w:tcW w:w="1773" w:type="dxa"/>
          </w:tcPr>
          <w:p w14:paraId="604B9492" w14:textId="77777777" w:rsidR="00054246" w:rsidRPr="004254B4" w:rsidRDefault="00054246" w:rsidP="00083FDB">
            <w:pPr>
              <w:suppressAutoHyphens w:val="0"/>
              <w:spacing w:line="360" w:lineRule="auto"/>
              <w:jc w:val="center"/>
              <w:rPr>
                <w:rFonts w:ascii="Cambria" w:hAnsi="Cambria"/>
                <w:b/>
                <w:sz w:val="24"/>
              </w:rPr>
            </w:pPr>
          </w:p>
          <w:p w14:paraId="4E8F7C41" w14:textId="77777777" w:rsidR="00054246" w:rsidRPr="004254B4" w:rsidRDefault="00054246" w:rsidP="00083FDB">
            <w:pPr>
              <w:suppressAutoHyphens w:val="0"/>
              <w:spacing w:line="360" w:lineRule="auto"/>
              <w:jc w:val="center"/>
              <w:rPr>
                <w:rFonts w:ascii="Cambria" w:hAnsi="Cambria"/>
                <w:b/>
                <w:sz w:val="24"/>
              </w:rPr>
            </w:pPr>
            <w:r w:rsidRPr="004254B4">
              <w:rPr>
                <w:rFonts w:ascii="Cambria" w:hAnsi="Cambria"/>
                <w:b/>
                <w:sz w:val="24"/>
              </w:rPr>
              <w:t>Photograph</w:t>
            </w:r>
          </w:p>
        </w:tc>
      </w:tr>
      <w:tr w:rsidR="00054246" w:rsidRPr="00C17F30" w14:paraId="7663140F" w14:textId="77777777" w:rsidTr="00BA0B10">
        <w:trPr>
          <w:trHeight w:val="359"/>
        </w:trPr>
        <w:tc>
          <w:tcPr>
            <w:tcW w:w="4873" w:type="dxa"/>
            <w:shd w:val="clear" w:color="auto" w:fill="auto"/>
            <w:noWrap/>
            <w:vAlign w:val="bottom"/>
            <w:hideMark/>
          </w:tcPr>
          <w:p w14:paraId="4F152741" w14:textId="77777777" w:rsidR="00FC5674" w:rsidRPr="00D74771" w:rsidRDefault="00FC5674" w:rsidP="00D74771">
            <w:pPr>
              <w:ind w:right="-827"/>
              <w:rPr>
                <w:rFonts w:ascii="Cambria" w:hAnsi="Cambria" w:cs="Arial"/>
                <w:b/>
                <w:bCs/>
              </w:rPr>
            </w:pPr>
          </w:p>
          <w:p w14:paraId="798FB8DC" w14:textId="77777777" w:rsidR="00FC5674" w:rsidRDefault="00FC5674" w:rsidP="00FC5674">
            <w:pPr>
              <w:rPr>
                <w:rFonts w:ascii="Cambria" w:hAnsi="Cambria"/>
                <w:sz w:val="24"/>
              </w:rPr>
            </w:pPr>
            <w:r w:rsidRPr="00C17F30">
              <w:rPr>
                <w:rFonts w:ascii="Cambria" w:hAnsi="Cambria" w:cs="Arial"/>
                <w:b/>
                <w:bCs/>
                <w:sz w:val="24"/>
                <w:szCs w:val="24"/>
              </w:rPr>
              <w:t>SUJATA NIVAS</w:t>
            </w:r>
            <w:r w:rsidRPr="00C17F30">
              <w:rPr>
                <w:rFonts w:ascii="Cambria" w:hAnsi="Cambria" w:cs="Arial"/>
                <w:b/>
                <w:sz w:val="24"/>
                <w:szCs w:val="24"/>
              </w:rPr>
              <w:t xml:space="preserve"> CO-OPERATIVE HOUSING SOCIETY LTD.</w:t>
            </w:r>
            <w:r w:rsidRPr="004254B4">
              <w:rPr>
                <w:rFonts w:ascii="Cambria" w:hAnsi="Cambria"/>
                <w:sz w:val="24"/>
              </w:rPr>
              <w:t xml:space="preserve"> by:</w:t>
            </w:r>
          </w:p>
          <w:p w14:paraId="37D30C63" w14:textId="77777777" w:rsidR="00EC727A" w:rsidRDefault="00EC727A" w:rsidP="00FC5674">
            <w:pPr>
              <w:rPr>
                <w:rFonts w:ascii="Cambria" w:hAnsi="Cambria"/>
                <w:sz w:val="24"/>
              </w:rPr>
            </w:pPr>
          </w:p>
          <w:p w14:paraId="791E77F2" w14:textId="77777777" w:rsidR="009267D3" w:rsidRDefault="009267D3" w:rsidP="00FC5674">
            <w:pPr>
              <w:rPr>
                <w:rFonts w:ascii="Cambria" w:hAnsi="Cambria"/>
                <w:sz w:val="24"/>
              </w:rPr>
            </w:pPr>
          </w:p>
          <w:p w14:paraId="2A31C687" w14:textId="77777777" w:rsidR="009267D3" w:rsidRPr="004254B4" w:rsidRDefault="009267D3" w:rsidP="00FC5674">
            <w:pPr>
              <w:rPr>
                <w:rFonts w:ascii="Cambria" w:hAnsi="Cambria"/>
                <w:sz w:val="24"/>
              </w:rPr>
            </w:pPr>
          </w:p>
          <w:p w14:paraId="19B3BE5E" w14:textId="77777777" w:rsidR="00FC5674" w:rsidRPr="004254B4" w:rsidRDefault="00FC5674" w:rsidP="00FC5674">
            <w:pPr>
              <w:rPr>
                <w:rFonts w:ascii="Cambria" w:hAnsi="Cambria"/>
                <w:sz w:val="24"/>
              </w:rPr>
            </w:pPr>
            <w:r w:rsidRPr="004254B4">
              <w:rPr>
                <w:rFonts w:ascii="Cambria" w:hAnsi="Cambria"/>
                <w:b/>
                <w:sz w:val="24"/>
              </w:rPr>
              <w:t xml:space="preserve">________________________ </w:t>
            </w:r>
            <w:r w:rsidRPr="004254B4">
              <w:rPr>
                <w:rFonts w:ascii="Cambria" w:hAnsi="Cambria"/>
                <w:sz w:val="24"/>
              </w:rPr>
              <w:t xml:space="preserve">(Chairman) </w:t>
            </w:r>
          </w:p>
          <w:p w14:paraId="1F9AEC19" w14:textId="77777777" w:rsidR="00FC5674" w:rsidRPr="004254B4" w:rsidRDefault="00FC5674" w:rsidP="009267D3">
            <w:pPr>
              <w:spacing w:line="360" w:lineRule="auto"/>
              <w:rPr>
                <w:rFonts w:ascii="Cambria" w:hAnsi="Cambria"/>
                <w:sz w:val="24"/>
              </w:rPr>
            </w:pPr>
          </w:p>
          <w:p w14:paraId="15604DA8" w14:textId="77777777" w:rsidR="00FC5674" w:rsidRPr="004254B4" w:rsidRDefault="00FC5674" w:rsidP="00FC5674">
            <w:pPr>
              <w:rPr>
                <w:rFonts w:ascii="Cambria" w:hAnsi="Cambria"/>
                <w:b/>
                <w:sz w:val="24"/>
              </w:rPr>
            </w:pPr>
          </w:p>
          <w:p w14:paraId="2A8FDFF4" w14:textId="77777777" w:rsidR="00FC5674" w:rsidRPr="004254B4" w:rsidRDefault="00FC5674" w:rsidP="00FC5674">
            <w:pPr>
              <w:rPr>
                <w:rFonts w:ascii="Cambria" w:hAnsi="Cambria"/>
                <w:b/>
                <w:sz w:val="24"/>
              </w:rPr>
            </w:pPr>
          </w:p>
          <w:p w14:paraId="6C8F56C6" w14:textId="77777777" w:rsidR="00FC5674" w:rsidRPr="004254B4" w:rsidRDefault="00FC5674" w:rsidP="00FC5674">
            <w:pPr>
              <w:rPr>
                <w:rFonts w:ascii="Cambria" w:hAnsi="Cambria"/>
                <w:b/>
                <w:sz w:val="24"/>
              </w:rPr>
            </w:pPr>
            <w:r w:rsidRPr="004254B4">
              <w:rPr>
                <w:rFonts w:ascii="Cambria" w:hAnsi="Cambria"/>
                <w:b/>
                <w:sz w:val="24"/>
              </w:rPr>
              <w:t xml:space="preserve">________________________ </w:t>
            </w:r>
            <w:r w:rsidRPr="004254B4">
              <w:rPr>
                <w:rFonts w:ascii="Cambria" w:hAnsi="Cambria"/>
                <w:sz w:val="24"/>
              </w:rPr>
              <w:t>(Secretary)</w:t>
            </w:r>
          </w:p>
          <w:p w14:paraId="5200E08A" w14:textId="77777777" w:rsidR="00FC5674" w:rsidRPr="004254B4" w:rsidRDefault="00FC5674" w:rsidP="00FC5674">
            <w:pPr>
              <w:rPr>
                <w:rFonts w:ascii="Cambria" w:hAnsi="Cambria"/>
                <w:b/>
                <w:sz w:val="24"/>
              </w:rPr>
            </w:pPr>
          </w:p>
          <w:p w14:paraId="06B2FCA8" w14:textId="77777777" w:rsidR="00FC5674" w:rsidRPr="004254B4" w:rsidRDefault="00FC5674" w:rsidP="009267D3">
            <w:pPr>
              <w:spacing w:line="360" w:lineRule="auto"/>
              <w:rPr>
                <w:rFonts w:ascii="Cambria" w:hAnsi="Cambria"/>
                <w:b/>
                <w:sz w:val="24"/>
              </w:rPr>
            </w:pPr>
          </w:p>
          <w:p w14:paraId="1B936970" w14:textId="77777777" w:rsidR="00FC5674" w:rsidRPr="004254B4" w:rsidRDefault="00FC5674" w:rsidP="00FC5674">
            <w:pPr>
              <w:rPr>
                <w:rFonts w:ascii="Cambria" w:hAnsi="Cambria"/>
                <w:b/>
                <w:sz w:val="24"/>
              </w:rPr>
            </w:pPr>
          </w:p>
          <w:p w14:paraId="0140AE34" w14:textId="77777777" w:rsidR="00FC5674" w:rsidRPr="004254B4" w:rsidRDefault="00FC5674" w:rsidP="00FC5674">
            <w:pPr>
              <w:rPr>
                <w:rFonts w:ascii="Cambria" w:hAnsi="Cambria"/>
                <w:sz w:val="24"/>
              </w:rPr>
            </w:pPr>
            <w:r w:rsidRPr="004254B4">
              <w:rPr>
                <w:rFonts w:ascii="Cambria" w:hAnsi="Cambria"/>
                <w:b/>
                <w:sz w:val="24"/>
              </w:rPr>
              <w:t xml:space="preserve">_________________________ </w:t>
            </w:r>
            <w:r w:rsidRPr="004254B4">
              <w:rPr>
                <w:rFonts w:ascii="Cambria" w:hAnsi="Cambria"/>
                <w:sz w:val="24"/>
              </w:rPr>
              <w:t>(</w:t>
            </w:r>
            <w:r>
              <w:rPr>
                <w:rFonts w:ascii="Cambria" w:hAnsi="Cambria"/>
                <w:sz w:val="24"/>
              </w:rPr>
              <w:t>M.C. Member</w:t>
            </w:r>
            <w:r w:rsidRPr="004254B4">
              <w:rPr>
                <w:rFonts w:ascii="Cambria" w:hAnsi="Cambria"/>
                <w:sz w:val="24"/>
              </w:rPr>
              <w:t>)</w:t>
            </w:r>
          </w:p>
          <w:p w14:paraId="2967C36E" w14:textId="77777777" w:rsidR="00FC5674" w:rsidRPr="004254B4" w:rsidRDefault="00FC5674" w:rsidP="009267D3">
            <w:pPr>
              <w:rPr>
                <w:rFonts w:ascii="Cambria" w:hAnsi="Cambria"/>
                <w:sz w:val="24"/>
              </w:rPr>
            </w:pPr>
          </w:p>
          <w:p w14:paraId="0CC111D5" w14:textId="77777777" w:rsidR="00FC5674" w:rsidRDefault="00FC5674" w:rsidP="00FC5674">
            <w:pPr>
              <w:rPr>
                <w:rFonts w:ascii="Cambria" w:hAnsi="Cambria"/>
                <w:sz w:val="24"/>
              </w:rPr>
            </w:pPr>
          </w:p>
          <w:p w14:paraId="543B6657" w14:textId="77777777" w:rsidR="00FC5674" w:rsidRDefault="00FC5674" w:rsidP="00CE19A0">
            <w:pPr>
              <w:rPr>
                <w:rFonts w:ascii="Cambria" w:hAnsi="Cambria"/>
                <w:sz w:val="24"/>
              </w:rPr>
            </w:pPr>
          </w:p>
          <w:p w14:paraId="05D1F8DE" w14:textId="77777777" w:rsidR="00FC5674" w:rsidRDefault="00FC5674" w:rsidP="009267D3">
            <w:pPr>
              <w:rPr>
                <w:rFonts w:ascii="Cambria" w:hAnsi="Cambria"/>
                <w:sz w:val="24"/>
              </w:rPr>
            </w:pPr>
          </w:p>
          <w:p w14:paraId="63450748" w14:textId="77777777" w:rsidR="00FC5674" w:rsidRDefault="00FC5674" w:rsidP="00FC5674">
            <w:pPr>
              <w:rPr>
                <w:rFonts w:ascii="Cambria" w:hAnsi="Cambria"/>
                <w:sz w:val="24"/>
              </w:rPr>
            </w:pPr>
            <w:r w:rsidRPr="004254B4">
              <w:rPr>
                <w:rFonts w:ascii="Cambria" w:hAnsi="Cambria"/>
                <w:b/>
                <w:sz w:val="24"/>
              </w:rPr>
              <w:t xml:space="preserve">_________________________ </w:t>
            </w:r>
            <w:r w:rsidRPr="004254B4">
              <w:rPr>
                <w:rFonts w:ascii="Cambria" w:hAnsi="Cambria"/>
                <w:sz w:val="24"/>
              </w:rPr>
              <w:t>(</w:t>
            </w:r>
            <w:r>
              <w:rPr>
                <w:rFonts w:ascii="Cambria" w:hAnsi="Cambria"/>
                <w:sz w:val="24"/>
              </w:rPr>
              <w:t>M.C. Member</w:t>
            </w:r>
            <w:r w:rsidRPr="004254B4">
              <w:rPr>
                <w:rFonts w:ascii="Cambria" w:hAnsi="Cambria"/>
                <w:sz w:val="24"/>
              </w:rPr>
              <w:t>)</w:t>
            </w:r>
          </w:p>
          <w:p w14:paraId="6A353C8E" w14:textId="77777777" w:rsidR="00FC5674" w:rsidRDefault="00FC5674" w:rsidP="00FC5674">
            <w:pPr>
              <w:rPr>
                <w:rFonts w:ascii="Cambria" w:hAnsi="Cambria"/>
                <w:sz w:val="24"/>
              </w:rPr>
            </w:pPr>
          </w:p>
          <w:p w14:paraId="176106E7" w14:textId="77777777" w:rsidR="00FC5674" w:rsidRPr="004254B4" w:rsidRDefault="00FC5674" w:rsidP="00DF3B68">
            <w:pPr>
              <w:spacing w:line="360" w:lineRule="auto"/>
              <w:rPr>
                <w:rFonts w:ascii="Cambria" w:hAnsi="Cambria"/>
                <w:sz w:val="24"/>
              </w:rPr>
            </w:pPr>
            <w:r w:rsidRPr="004254B4">
              <w:rPr>
                <w:rFonts w:ascii="Cambria" w:hAnsi="Cambria"/>
                <w:sz w:val="24"/>
              </w:rPr>
              <w:t>authorised by the resolution passed in its Special General Body Meeting</w:t>
            </w:r>
          </w:p>
          <w:p w14:paraId="0052944E" w14:textId="156DB1A5" w:rsidR="00FC5674" w:rsidRDefault="00FC5674" w:rsidP="00FC5674">
            <w:pPr>
              <w:rPr>
                <w:rFonts w:ascii="Cambria" w:hAnsi="Cambria"/>
                <w:sz w:val="24"/>
              </w:rPr>
            </w:pPr>
            <w:r w:rsidRPr="004254B4">
              <w:rPr>
                <w:rFonts w:ascii="Cambria" w:hAnsi="Cambria"/>
                <w:sz w:val="24"/>
              </w:rPr>
              <w:t xml:space="preserve">held on </w:t>
            </w:r>
            <w:r w:rsidR="007846C2">
              <w:rPr>
                <w:rFonts w:ascii="Cambria" w:hAnsi="Cambria"/>
                <w:sz w:val="24"/>
              </w:rPr>
              <w:t>7</w:t>
            </w:r>
            <w:r w:rsidR="007846C2" w:rsidRPr="007846C2">
              <w:rPr>
                <w:rFonts w:ascii="Cambria" w:hAnsi="Cambria"/>
                <w:sz w:val="24"/>
                <w:vertAlign w:val="superscript"/>
              </w:rPr>
              <w:t>th</w:t>
            </w:r>
            <w:r w:rsidR="007846C2">
              <w:rPr>
                <w:rFonts w:ascii="Cambria" w:hAnsi="Cambria"/>
                <w:sz w:val="24"/>
              </w:rPr>
              <w:t xml:space="preserve"> February</w:t>
            </w:r>
            <w:r w:rsidRPr="004254B4">
              <w:rPr>
                <w:rFonts w:ascii="Cambria" w:hAnsi="Cambria"/>
                <w:sz w:val="24"/>
              </w:rPr>
              <w:t>, 202</w:t>
            </w:r>
            <w:r w:rsidR="007846C2">
              <w:rPr>
                <w:rFonts w:ascii="Cambria" w:hAnsi="Cambria"/>
                <w:sz w:val="24"/>
              </w:rPr>
              <w:t>5</w:t>
            </w:r>
          </w:p>
          <w:p w14:paraId="6457250A" w14:textId="77777777" w:rsidR="007846C2" w:rsidRPr="004254B4" w:rsidRDefault="007846C2" w:rsidP="00FC5674">
            <w:pPr>
              <w:rPr>
                <w:rFonts w:ascii="Cambria" w:hAnsi="Cambria"/>
                <w:sz w:val="24"/>
              </w:rPr>
            </w:pPr>
          </w:p>
          <w:p w14:paraId="4EA3A373" w14:textId="4A066D05" w:rsidR="007846C2" w:rsidRDefault="00FC5674" w:rsidP="00FC5674">
            <w:pPr>
              <w:rPr>
                <w:rFonts w:ascii="Cambria" w:hAnsi="Cambria"/>
                <w:sz w:val="24"/>
              </w:rPr>
            </w:pPr>
            <w:r w:rsidRPr="004254B4">
              <w:rPr>
                <w:rFonts w:ascii="Cambria" w:hAnsi="Cambria"/>
                <w:sz w:val="24"/>
              </w:rPr>
              <w:t xml:space="preserve">In the presence of </w:t>
            </w:r>
            <w:r w:rsidR="00591360">
              <w:rPr>
                <w:rFonts w:ascii="Cambria" w:hAnsi="Cambria"/>
                <w:sz w:val="24"/>
              </w:rPr>
              <w:t>--</w:t>
            </w:r>
          </w:p>
          <w:p w14:paraId="7D4B28AE" w14:textId="77777777" w:rsidR="00662AB7" w:rsidRDefault="00662AB7" w:rsidP="00FC5674">
            <w:pPr>
              <w:rPr>
                <w:rFonts w:ascii="Cambria" w:hAnsi="Cambria"/>
                <w:sz w:val="24"/>
              </w:rPr>
            </w:pPr>
          </w:p>
          <w:p w14:paraId="7B101347" w14:textId="32D78996" w:rsidR="00FC5674" w:rsidRPr="004254B4" w:rsidRDefault="00FC5674" w:rsidP="00FC5674">
            <w:pPr>
              <w:rPr>
                <w:rFonts w:ascii="Cambria" w:hAnsi="Cambria"/>
                <w:sz w:val="24"/>
              </w:rPr>
            </w:pPr>
            <w:r w:rsidRPr="004254B4">
              <w:rPr>
                <w:rFonts w:ascii="Cambria" w:hAnsi="Cambria"/>
                <w:sz w:val="24"/>
              </w:rPr>
              <w:lastRenderedPageBreak/>
              <w:tab/>
            </w:r>
            <w:r w:rsidRPr="004254B4">
              <w:rPr>
                <w:rFonts w:ascii="Cambria" w:hAnsi="Cambria"/>
                <w:sz w:val="24"/>
              </w:rPr>
              <w:tab/>
            </w:r>
          </w:p>
          <w:p w14:paraId="5ACC1F3C" w14:textId="77777777" w:rsidR="00054246" w:rsidRPr="004254B4" w:rsidRDefault="00054246" w:rsidP="00A36395">
            <w:pPr>
              <w:suppressAutoHyphens w:val="0"/>
              <w:spacing w:line="360" w:lineRule="auto"/>
              <w:rPr>
                <w:rFonts w:ascii="Cambria" w:hAnsi="Cambria"/>
                <w:sz w:val="24"/>
              </w:rPr>
            </w:pPr>
          </w:p>
        </w:tc>
        <w:tc>
          <w:tcPr>
            <w:tcW w:w="459" w:type="dxa"/>
          </w:tcPr>
          <w:p w14:paraId="63D72DF7" w14:textId="77777777" w:rsidR="00054246" w:rsidRPr="004254B4" w:rsidRDefault="00054246" w:rsidP="00A36395">
            <w:pPr>
              <w:suppressAutoHyphens w:val="0"/>
              <w:rPr>
                <w:rFonts w:ascii="Cambria" w:hAnsi="Cambria"/>
                <w:sz w:val="24"/>
              </w:rPr>
            </w:pPr>
          </w:p>
          <w:p w14:paraId="510B4F85" w14:textId="77777777" w:rsidR="00054246" w:rsidRPr="004254B4" w:rsidRDefault="00054246" w:rsidP="00A36395">
            <w:pPr>
              <w:suppressAutoHyphens w:val="0"/>
              <w:spacing w:line="360" w:lineRule="auto"/>
              <w:rPr>
                <w:rFonts w:ascii="Cambria" w:hAnsi="Cambria"/>
                <w:sz w:val="24"/>
              </w:rPr>
            </w:pPr>
            <w:r w:rsidRPr="004254B4">
              <w:rPr>
                <w:rFonts w:ascii="Cambria" w:hAnsi="Cambria"/>
                <w:sz w:val="24"/>
              </w:rPr>
              <w:t>)</w:t>
            </w:r>
          </w:p>
          <w:p w14:paraId="39F685A5" w14:textId="77777777" w:rsidR="00054246" w:rsidRDefault="00054246" w:rsidP="00A36395">
            <w:pPr>
              <w:suppressAutoHyphens w:val="0"/>
              <w:spacing w:line="360" w:lineRule="auto"/>
              <w:rPr>
                <w:rFonts w:ascii="Cambria" w:hAnsi="Cambria"/>
                <w:sz w:val="24"/>
              </w:rPr>
            </w:pPr>
            <w:r w:rsidRPr="004254B4">
              <w:rPr>
                <w:rFonts w:ascii="Cambria" w:hAnsi="Cambria"/>
                <w:sz w:val="24"/>
              </w:rPr>
              <w:t xml:space="preserve">) </w:t>
            </w:r>
          </w:p>
          <w:p w14:paraId="4171ED19" w14:textId="77777777" w:rsidR="00054246" w:rsidRDefault="00054246" w:rsidP="00A36395">
            <w:pPr>
              <w:suppressAutoHyphens w:val="0"/>
              <w:spacing w:line="360" w:lineRule="auto"/>
              <w:rPr>
                <w:rFonts w:ascii="Cambria" w:hAnsi="Cambria"/>
                <w:sz w:val="24"/>
              </w:rPr>
            </w:pPr>
            <w:r w:rsidRPr="004254B4">
              <w:rPr>
                <w:rFonts w:ascii="Cambria" w:hAnsi="Cambria"/>
                <w:sz w:val="24"/>
              </w:rPr>
              <w:t xml:space="preserve">)  </w:t>
            </w:r>
          </w:p>
          <w:p w14:paraId="4AA1AFF9" w14:textId="77777777" w:rsidR="00054246" w:rsidRDefault="00054246" w:rsidP="00A36395">
            <w:pPr>
              <w:suppressAutoHyphens w:val="0"/>
              <w:spacing w:line="360" w:lineRule="auto"/>
              <w:rPr>
                <w:rFonts w:ascii="Cambria" w:hAnsi="Cambria"/>
                <w:sz w:val="24"/>
              </w:rPr>
            </w:pPr>
            <w:r w:rsidRPr="004254B4">
              <w:rPr>
                <w:rFonts w:ascii="Cambria" w:hAnsi="Cambria"/>
                <w:sz w:val="24"/>
              </w:rPr>
              <w:t xml:space="preserve">) </w:t>
            </w:r>
          </w:p>
          <w:p w14:paraId="37E8BFC5" w14:textId="77777777" w:rsidR="00054246" w:rsidRDefault="00054246" w:rsidP="00A36395">
            <w:pPr>
              <w:suppressAutoHyphens w:val="0"/>
              <w:spacing w:line="360" w:lineRule="auto"/>
              <w:rPr>
                <w:rFonts w:ascii="Cambria" w:hAnsi="Cambria"/>
                <w:sz w:val="24"/>
              </w:rPr>
            </w:pPr>
            <w:r w:rsidRPr="004254B4">
              <w:rPr>
                <w:rFonts w:ascii="Cambria" w:hAnsi="Cambria"/>
                <w:sz w:val="24"/>
              </w:rPr>
              <w:t xml:space="preserve">) </w:t>
            </w:r>
          </w:p>
          <w:p w14:paraId="7711BA03" w14:textId="77777777" w:rsidR="00054246" w:rsidRDefault="00054246" w:rsidP="00A36395">
            <w:pPr>
              <w:suppressAutoHyphens w:val="0"/>
              <w:spacing w:line="360" w:lineRule="auto"/>
              <w:rPr>
                <w:rFonts w:ascii="Cambria" w:hAnsi="Cambria"/>
                <w:sz w:val="24"/>
              </w:rPr>
            </w:pPr>
            <w:r w:rsidRPr="004254B4">
              <w:rPr>
                <w:rFonts w:ascii="Cambria" w:hAnsi="Cambria"/>
                <w:sz w:val="24"/>
              </w:rPr>
              <w:t>)</w:t>
            </w:r>
          </w:p>
          <w:p w14:paraId="7E19EFEF" w14:textId="77777777" w:rsidR="00054246" w:rsidRDefault="00054246" w:rsidP="00A36395">
            <w:pPr>
              <w:suppressAutoHyphens w:val="0"/>
              <w:spacing w:line="360" w:lineRule="auto"/>
              <w:rPr>
                <w:rFonts w:ascii="Cambria" w:hAnsi="Cambria"/>
                <w:sz w:val="24"/>
              </w:rPr>
            </w:pPr>
            <w:r>
              <w:rPr>
                <w:rFonts w:ascii="Cambria" w:hAnsi="Cambria"/>
                <w:sz w:val="24"/>
              </w:rPr>
              <w:t>)</w:t>
            </w:r>
          </w:p>
          <w:p w14:paraId="06BF28CD" w14:textId="77777777" w:rsidR="00BA0B10" w:rsidRPr="004254B4" w:rsidRDefault="00BA0B10" w:rsidP="00BA0B10">
            <w:pPr>
              <w:suppressAutoHyphens w:val="0"/>
              <w:spacing w:line="360" w:lineRule="auto"/>
              <w:rPr>
                <w:rFonts w:ascii="Cambria" w:hAnsi="Cambria"/>
                <w:sz w:val="24"/>
              </w:rPr>
            </w:pPr>
            <w:r w:rsidRPr="004254B4">
              <w:rPr>
                <w:rFonts w:ascii="Cambria" w:hAnsi="Cambria"/>
                <w:sz w:val="24"/>
              </w:rPr>
              <w:t>)</w:t>
            </w:r>
          </w:p>
          <w:p w14:paraId="6E8D05EE" w14:textId="77777777" w:rsidR="00BA0B10" w:rsidRDefault="00BA0B10" w:rsidP="00BA0B10">
            <w:pPr>
              <w:suppressAutoHyphens w:val="0"/>
              <w:spacing w:line="360" w:lineRule="auto"/>
              <w:rPr>
                <w:rFonts w:ascii="Cambria" w:hAnsi="Cambria"/>
                <w:sz w:val="24"/>
              </w:rPr>
            </w:pPr>
            <w:r w:rsidRPr="004254B4">
              <w:rPr>
                <w:rFonts w:ascii="Cambria" w:hAnsi="Cambria"/>
                <w:sz w:val="24"/>
              </w:rPr>
              <w:t xml:space="preserve">) </w:t>
            </w:r>
          </w:p>
          <w:p w14:paraId="332963E9" w14:textId="77777777" w:rsidR="00BA0B10" w:rsidRDefault="00BA0B10" w:rsidP="00BA0B10">
            <w:pPr>
              <w:suppressAutoHyphens w:val="0"/>
              <w:spacing w:line="360" w:lineRule="auto"/>
              <w:rPr>
                <w:rFonts w:ascii="Cambria" w:hAnsi="Cambria"/>
                <w:sz w:val="24"/>
              </w:rPr>
            </w:pPr>
            <w:r w:rsidRPr="004254B4">
              <w:rPr>
                <w:rFonts w:ascii="Cambria" w:hAnsi="Cambria"/>
                <w:sz w:val="24"/>
              </w:rPr>
              <w:t xml:space="preserve">)  </w:t>
            </w:r>
          </w:p>
          <w:p w14:paraId="55EAC393" w14:textId="77777777" w:rsidR="00BA0B10" w:rsidRDefault="00BA0B10" w:rsidP="00BA0B10">
            <w:pPr>
              <w:suppressAutoHyphens w:val="0"/>
              <w:spacing w:line="360" w:lineRule="auto"/>
              <w:rPr>
                <w:rFonts w:ascii="Cambria" w:hAnsi="Cambria"/>
                <w:sz w:val="24"/>
              </w:rPr>
            </w:pPr>
            <w:r w:rsidRPr="004254B4">
              <w:rPr>
                <w:rFonts w:ascii="Cambria" w:hAnsi="Cambria"/>
                <w:sz w:val="24"/>
              </w:rPr>
              <w:t xml:space="preserve">) </w:t>
            </w:r>
          </w:p>
          <w:p w14:paraId="2A5DC7C1" w14:textId="77777777" w:rsidR="00BA0B10" w:rsidRDefault="00BA0B10" w:rsidP="00BA0B10">
            <w:pPr>
              <w:suppressAutoHyphens w:val="0"/>
              <w:spacing w:line="360" w:lineRule="auto"/>
              <w:rPr>
                <w:rFonts w:ascii="Cambria" w:hAnsi="Cambria"/>
                <w:sz w:val="24"/>
              </w:rPr>
            </w:pPr>
            <w:r w:rsidRPr="004254B4">
              <w:rPr>
                <w:rFonts w:ascii="Cambria" w:hAnsi="Cambria"/>
                <w:sz w:val="24"/>
              </w:rPr>
              <w:t xml:space="preserve">) </w:t>
            </w:r>
          </w:p>
          <w:p w14:paraId="6AC4F96C" w14:textId="77777777" w:rsidR="00BA0B10" w:rsidRDefault="00BA0B10" w:rsidP="00BA0B10">
            <w:pPr>
              <w:suppressAutoHyphens w:val="0"/>
              <w:spacing w:line="360" w:lineRule="auto"/>
              <w:rPr>
                <w:rFonts w:ascii="Cambria" w:hAnsi="Cambria"/>
                <w:sz w:val="24"/>
              </w:rPr>
            </w:pPr>
            <w:r w:rsidRPr="004254B4">
              <w:rPr>
                <w:rFonts w:ascii="Cambria" w:hAnsi="Cambria"/>
                <w:sz w:val="24"/>
              </w:rPr>
              <w:t>)</w:t>
            </w:r>
          </w:p>
          <w:p w14:paraId="4416A4ED" w14:textId="21A19AEC" w:rsidR="00054246" w:rsidRPr="004254B4" w:rsidRDefault="00BA0B10" w:rsidP="00BA0B10">
            <w:pPr>
              <w:suppressAutoHyphens w:val="0"/>
              <w:spacing w:line="360" w:lineRule="auto"/>
              <w:rPr>
                <w:rFonts w:ascii="Cambria" w:hAnsi="Cambria"/>
                <w:sz w:val="24"/>
              </w:rPr>
            </w:pPr>
            <w:r>
              <w:rPr>
                <w:rFonts w:ascii="Cambria" w:hAnsi="Cambria"/>
                <w:sz w:val="24"/>
              </w:rPr>
              <w:t>)</w:t>
            </w:r>
            <w:r w:rsidR="00054246" w:rsidRPr="004254B4">
              <w:rPr>
                <w:rFonts w:ascii="Cambria" w:hAnsi="Cambria"/>
                <w:sz w:val="24"/>
              </w:rPr>
              <w:t xml:space="preserve">   </w:t>
            </w:r>
          </w:p>
        </w:tc>
        <w:tc>
          <w:tcPr>
            <w:tcW w:w="1625" w:type="dxa"/>
          </w:tcPr>
          <w:p w14:paraId="33C1F0BD" w14:textId="77777777" w:rsidR="00054246" w:rsidRPr="004254B4" w:rsidRDefault="00054246" w:rsidP="00A36395">
            <w:pPr>
              <w:suppressAutoHyphens w:val="0"/>
              <w:spacing w:before="480" w:after="480" w:line="360" w:lineRule="auto"/>
              <w:rPr>
                <w:rFonts w:ascii="Cambria" w:hAnsi="Cambria"/>
                <w:sz w:val="24"/>
              </w:rPr>
            </w:pPr>
          </w:p>
        </w:tc>
        <w:tc>
          <w:tcPr>
            <w:tcW w:w="1773" w:type="dxa"/>
          </w:tcPr>
          <w:p w14:paraId="323D57EE" w14:textId="77777777" w:rsidR="00054246" w:rsidRPr="004254B4" w:rsidRDefault="00054246" w:rsidP="00A36395">
            <w:pPr>
              <w:suppressAutoHyphens w:val="0"/>
              <w:spacing w:before="480" w:after="480" w:line="360" w:lineRule="auto"/>
              <w:rPr>
                <w:rFonts w:ascii="Cambria" w:hAnsi="Cambria"/>
                <w:sz w:val="24"/>
              </w:rPr>
            </w:pPr>
          </w:p>
        </w:tc>
      </w:tr>
    </w:tbl>
    <w:p w14:paraId="1DB31C48" w14:textId="77777777" w:rsidR="00054246" w:rsidRPr="00B84456" w:rsidRDefault="00054246">
      <w:pPr>
        <w:widowControl w:val="0"/>
        <w:spacing w:line="360" w:lineRule="auto"/>
        <w:jc w:val="both"/>
        <w:rPr>
          <w:rFonts w:ascii="Cambria" w:hAnsi="Cambria" w:cs="Arial"/>
          <w:b/>
        </w:rPr>
      </w:pPr>
    </w:p>
    <w:tbl>
      <w:tblPr>
        <w:tblW w:w="873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58"/>
        <w:gridCol w:w="425"/>
        <w:gridCol w:w="1270"/>
        <w:gridCol w:w="2177"/>
      </w:tblGrid>
      <w:tr w:rsidR="00B824A0" w:rsidRPr="00C17F30" w14:paraId="761061AD" w14:textId="77777777" w:rsidTr="000844F7">
        <w:trPr>
          <w:trHeight w:val="371"/>
        </w:trPr>
        <w:tc>
          <w:tcPr>
            <w:tcW w:w="4858" w:type="dxa"/>
            <w:shd w:val="clear" w:color="auto" w:fill="auto"/>
            <w:noWrap/>
            <w:vAlign w:val="bottom"/>
            <w:hideMark/>
          </w:tcPr>
          <w:p w14:paraId="475347BD" w14:textId="77777777" w:rsidR="00415F8A" w:rsidRPr="004254B4" w:rsidRDefault="00415F8A" w:rsidP="00C44019">
            <w:pPr>
              <w:widowControl w:val="0"/>
              <w:spacing w:line="360" w:lineRule="auto"/>
              <w:jc w:val="both"/>
              <w:rPr>
                <w:rFonts w:ascii="Cambria" w:hAnsi="Cambria"/>
                <w:sz w:val="24"/>
              </w:rPr>
            </w:pPr>
            <w:r w:rsidRPr="004254B4">
              <w:rPr>
                <w:rFonts w:ascii="Cambria" w:hAnsi="Cambria"/>
                <w:b/>
                <w:sz w:val="24"/>
              </w:rPr>
              <w:t>SIGNED, SEALED AND DELIVERED</w:t>
            </w:r>
          </w:p>
          <w:p w14:paraId="60F40369" w14:textId="5C750C5C" w:rsidR="00415F8A" w:rsidRPr="004254B4" w:rsidRDefault="00415F8A" w:rsidP="00986107">
            <w:pPr>
              <w:rPr>
                <w:rFonts w:ascii="Cambria" w:hAnsi="Cambria"/>
                <w:b/>
                <w:sz w:val="24"/>
              </w:rPr>
            </w:pPr>
            <w:r w:rsidRPr="004254B4">
              <w:rPr>
                <w:rFonts w:ascii="Cambria" w:hAnsi="Cambria"/>
                <w:sz w:val="24"/>
              </w:rPr>
              <w:t>by the</w:t>
            </w:r>
            <w:r w:rsidRPr="004254B4">
              <w:rPr>
                <w:rFonts w:ascii="Cambria" w:hAnsi="Cambria"/>
                <w:sz w:val="24"/>
              </w:rPr>
              <w:tab/>
            </w:r>
            <w:proofErr w:type="spellStart"/>
            <w:r w:rsidRPr="004254B4">
              <w:rPr>
                <w:rFonts w:ascii="Cambria" w:hAnsi="Cambria"/>
                <w:sz w:val="24"/>
              </w:rPr>
              <w:t>withinnamed</w:t>
            </w:r>
            <w:proofErr w:type="spellEnd"/>
            <w:r w:rsidRPr="004254B4">
              <w:rPr>
                <w:rFonts w:ascii="Cambria" w:hAnsi="Cambria"/>
                <w:sz w:val="24"/>
              </w:rPr>
              <w:t xml:space="preserve"> “</w:t>
            </w:r>
            <w:r w:rsidR="003D61BE" w:rsidRPr="00C17F30">
              <w:rPr>
                <w:rFonts w:ascii="Cambria" w:hAnsi="Cambria" w:cs="Arial"/>
                <w:b/>
                <w:sz w:val="24"/>
                <w:szCs w:val="24"/>
              </w:rPr>
              <w:t>Developer</w:t>
            </w:r>
            <w:r w:rsidRPr="004254B4">
              <w:rPr>
                <w:rFonts w:ascii="Cambria" w:hAnsi="Cambria"/>
                <w:sz w:val="24"/>
              </w:rPr>
              <w:t>”</w:t>
            </w:r>
          </w:p>
          <w:p w14:paraId="0C33C69D" w14:textId="77777777" w:rsidR="00415F8A" w:rsidRPr="004254B4" w:rsidRDefault="00415F8A" w:rsidP="00C44019">
            <w:pPr>
              <w:suppressAutoHyphens w:val="0"/>
              <w:jc w:val="center"/>
              <w:rPr>
                <w:rFonts w:ascii="Cambria" w:hAnsi="Cambria"/>
                <w:b/>
                <w:sz w:val="24"/>
              </w:rPr>
            </w:pPr>
          </w:p>
          <w:p w14:paraId="395724FD" w14:textId="77777777" w:rsidR="00415F8A" w:rsidRPr="004254B4" w:rsidRDefault="00415F8A" w:rsidP="00C44019">
            <w:pPr>
              <w:suppressAutoHyphens w:val="0"/>
              <w:jc w:val="center"/>
              <w:rPr>
                <w:rFonts w:ascii="Cambria" w:hAnsi="Cambria"/>
                <w:b/>
                <w:sz w:val="24"/>
              </w:rPr>
            </w:pPr>
          </w:p>
        </w:tc>
        <w:tc>
          <w:tcPr>
            <w:tcW w:w="425" w:type="dxa"/>
          </w:tcPr>
          <w:p w14:paraId="5F32E157" w14:textId="77777777" w:rsidR="00415F8A" w:rsidRPr="004254B4" w:rsidRDefault="00415F8A" w:rsidP="00C44019">
            <w:pPr>
              <w:suppressAutoHyphens w:val="0"/>
              <w:jc w:val="center"/>
              <w:rPr>
                <w:rFonts w:ascii="Cambria" w:hAnsi="Cambria"/>
                <w:b/>
                <w:sz w:val="24"/>
              </w:rPr>
            </w:pPr>
          </w:p>
        </w:tc>
        <w:tc>
          <w:tcPr>
            <w:tcW w:w="1270" w:type="dxa"/>
          </w:tcPr>
          <w:p w14:paraId="3DFBA1DE" w14:textId="77777777" w:rsidR="00415F8A" w:rsidRPr="004254B4" w:rsidRDefault="00415F8A" w:rsidP="00C44019">
            <w:pPr>
              <w:suppressAutoHyphens w:val="0"/>
              <w:jc w:val="center"/>
              <w:rPr>
                <w:rFonts w:ascii="Cambria" w:hAnsi="Cambria"/>
                <w:b/>
                <w:sz w:val="24"/>
              </w:rPr>
            </w:pPr>
            <w:r w:rsidRPr="004254B4">
              <w:rPr>
                <w:rFonts w:ascii="Cambria" w:hAnsi="Cambria"/>
                <w:b/>
                <w:sz w:val="24"/>
              </w:rPr>
              <w:t>Signature &amp; Left Thumb</w:t>
            </w:r>
          </w:p>
        </w:tc>
        <w:tc>
          <w:tcPr>
            <w:tcW w:w="2177" w:type="dxa"/>
          </w:tcPr>
          <w:p w14:paraId="797DA4A0" w14:textId="77777777" w:rsidR="00415F8A" w:rsidRPr="004254B4" w:rsidRDefault="00415F8A" w:rsidP="00C44019">
            <w:pPr>
              <w:suppressAutoHyphens w:val="0"/>
              <w:jc w:val="center"/>
              <w:rPr>
                <w:rFonts w:ascii="Cambria" w:hAnsi="Cambria"/>
                <w:b/>
                <w:sz w:val="24"/>
              </w:rPr>
            </w:pPr>
          </w:p>
          <w:p w14:paraId="64218C4D" w14:textId="77777777" w:rsidR="00415F8A" w:rsidRPr="004254B4" w:rsidRDefault="00415F8A" w:rsidP="00C44019">
            <w:pPr>
              <w:suppressAutoHyphens w:val="0"/>
              <w:jc w:val="center"/>
              <w:rPr>
                <w:rFonts w:ascii="Cambria" w:hAnsi="Cambria"/>
                <w:b/>
                <w:sz w:val="24"/>
              </w:rPr>
            </w:pPr>
            <w:r w:rsidRPr="004254B4">
              <w:rPr>
                <w:rFonts w:ascii="Cambria" w:hAnsi="Cambria"/>
                <w:b/>
                <w:sz w:val="24"/>
              </w:rPr>
              <w:t>Photograph</w:t>
            </w:r>
          </w:p>
        </w:tc>
      </w:tr>
      <w:tr w:rsidR="00B824A0" w:rsidRPr="00C17F30" w14:paraId="57F1907B" w14:textId="77777777" w:rsidTr="000844F7">
        <w:trPr>
          <w:trHeight w:val="359"/>
        </w:trPr>
        <w:tc>
          <w:tcPr>
            <w:tcW w:w="4858" w:type="dxa"/>
            <w:shd w:val="clear" w:color="auto" w:fill="auto"/>
            <w:noWrap/>
            <w:vAlign w:val="bottom"/>
            <w:hideMark/>
          </w:tcPr>
          <w:p w14:paraId="746F1E80" w14:textId="77777777" w:rsidR="00D34F8F" w:rsidRPr="00C17F30" w:rsidRDefault="00D34F8F" w:rsidP="00A14E67">
            <w:pPr>
              <w:widowControl w:val="0"/>
              <w:rPr>
                <w:rFonts w:ascii="Cambria" w:hAnsi="Cambria" w:cs="Arial"/>
                <w:b/>
                <w:bCs/>
                <w:sz w:val="24"/>
                <w:szCs w:val="24"/>
              </w:rPr>
            </w:pPr>
          </w:p>
          <w:p w14:paraId="6D8025C7" w14:textId="0E1C72DC" w:rsidR="000F1C13" w:rsidRPr="004254B4" w:rsidRDefault="00CA6D8C" w:rsidP="000F1C13">
            <w:pPr>
              <w:widowControl w:val="0"/>
              <w:spacing w:line="360" w:lineRule="auto"/>
              <w:rPr>
                <w:rFonts w:ascii="Cambria" w:hAnsi="Cambria"/>
                <w:sz w:val="24"/>
              </w:rPr>
            </w:pPr>
            <w:r w:rsidRPr="00C17F30">
              <w:rPr>
                <w:rFonts w:ascii="Cambria" w:hAnsi="Cambria" w:cs="Arial"/>
                <w:b/>
                <w:bCs/>
                <w:sz w:val="24"/>
                <w:szCs w:val="24"/>
              </w:rPr>
              <w:t>ROSWALT REALTY PVT. LTD.</w:t>
            </w:r>
            <w:r w:rsidR="00415F8A" w:rsidRPr="004254B4">
              <w:rPr>
                <w:rFonts w:ascii="Cambria" w:hAnsi="Cambria"/>
                <w:sz w:val="24"/>
              </w:rPr>
              <w:t xml:space="preserve"> </w:t>
            </w:r>
          </w:p>
          <w:p w14:paraId="5ADE6229" w14:textId="1934DD06" w:rsidR="00415F8A" w:rsidRPr="004254B4" w:rsidRDefault="004E36B9" w:rsidP="00C44019">
            <w:pPr>
              <w:widowControl w:val="0"/>
              <w:spacing w:line="360" w:lineRule="auto"/>
              <w:jc w:val="both"/>
              <w:rPr>
                <w:rFonts w:ascii="Cambria" w:hAnsi="Cambria"/>
                <w:sz w:val="24"/>
              </w:rPr>
            </w:pPr>
            <w:r w:rsidRPr="004254B4">
              <w:rPr>
                <w:rFonts w:ascii="Cambria" w:hAnsi="Cambria"/>
                <w:sz w:val="24"/>
              </w:rPr>
              <w:t xml:space="preserve">through the hands of its </w:t>
            </w:r>
            <w:r w:rsidR="00415F8A" w:rsidRPr="004254B4">
              <w:rPr>
                <w:rFonts w:ascii="Cambria" w:hAnsi="Cambria"/>
                <w:sz w:val="24"/>
              </w:rPr>
              <w:t xml:space="preserve">authorised </w:t>
            </w:r>
            <w:r w:rsidRPr="004254B4">
              <w:rPr>
                <w:rFonts w:ascii="Cambria" w:hAnsi="Cambria"/>
                <w:sz w:val="24"/>
              </w:rPr>
              <w:t>signatory</w:t>
            </w:r>
            <w:r w:rsidR="009E1965" w:rsidRPr="004254B4">
              <w:rPr>
                <w:rFonts w:ascii="Cambria" w:hAnsi="Cambria"/>
                <w:sz w:val="24"/>
              </w:rPr>
              <w:t xml:space="preserve">, </w:t>
            </w:r>
            <w:r w:rsidR="00C52687" w:rsidRPr="00C17F30">
              <w:rPr>
                <w:rFonts w:ascii="Cambria" w:hAnsi="Cambria" w:cs="Arial"/>
                <w:sz w:val="24"/>
                <w:szCs w:val="24"/>
              </w:rPr>
              <w:t xml:space="preserve">Mr. </w:t>
            </w:r>
            <w:r w:rsidR="00C52687" w:rsidRPr="002932A0">
              <w:rPr>
                <w:rFonts w:ascii="Cambria" w:hAnsi="Cambria" w:cs="Arial"/>
                <w:sz w:val="24"/>
                <w:szCs w:val="24"/>
              </w:rPr>
              <w:t xml:space="preserve">Dilip </w:t>
            </w:r>
            <w:proofErr w:type="spellStart"/>
            <w:r w:rsidR="00C52687" w:rsidRPr="002932A0">
              <w:rPr>
                <w:rFonts w:ascii="Cambria" w:hAnsi="Cambria" w:cs="Arial"/>
                <w:sz w:val="24"/>
                <w:szCs w:val="24"/>
              </w:rPr>
              <w:t>Chimanlal</w:t>
            </w:r>
            <w:proofErr w:type="spellEnd"/>
            <w:r w:rsidR="00C52687" w:rsidRPr="002932A0">
              <w:rPr>
                <w:rFonts w:ascii="Cambria" w:hAnsi="Cambria" w:cs="Arial"/>
                <w:sz w:val="24"/>
                <w:szCs w:val="24"/>
              </w:rPr>
              <w:t xml:space="preserve"> Solanki</w:t>
            </w:r>
            <w:r w:rsidR="00C52687" w:rsidRPr="00C17F30">
              <w:rPr>
                <w:rFonts w:ascii="Cambria" w:hAnsi="Cambria" w:cs="Arial"/>
                <w:sz w:val="24"/>
                <w:szCs w:val="24"/>
              </w:rPr>
              <w:t xml:space="preserve">, pursuant to Board Resolution dated </w:t>
            </w:r>
            <w:r w:rsidR="00C52687">
              <w:rPr>
                <w:rFonts w:ascii="Cambria" w:hAnsi="Cambria" w:cs="Arial"/>
                <w:sz w:val="24"/>
                <w:szCs w:val="24"/>
              </w:rPr>
              <w:t>4</w:t>
            </w:r>
            <w:r w:rsidR="00C52687" w:rsidRPr="00C17F30">
              <w:rPr>
                <w:rFonts w:ascii="Cambria" w:hAnsi="Cambria" w:cs="Arial"/>
                <w:sz w:val="24"/>
                <w:szCs w:val="24"/>
                <w:vertAlign w:val="superscript"/>
              </w:rPr>
              <w:t>th</w:t>
            </w:r>
            <w:r w:rsidR="00C52687" w:rsidRPr="00C17F30">
              <w:rPr>
                <w:rFonts w:ascii="Cambria" w:hAnsi="Cambria" w:cs="Arial"/>
                <w:sz w:val="24"/>
                <w:szCs w:val="24"/>
              </w:rPr>
              <w:t xml:space="preserve"> </w:t>
            </w:r>
            <w:r w:rsidR="00C52687">
              <w:rPr>
                <w:rFonts w:ascii="Cambria" w:hAnsi="Cambria" w:cs="Arial"/>
                <w:sz w:val="24"/>
                <w:szCs w:val="24"/>
              </w:rPr>
              <w:t>February</w:t>
            </w:r>
            <w:r w:rsidR="00C52687" w:rsidRPr="00C17F30">
              <w:rPr>
                <w:rFonts w:ascii="Cambria" w:hAnsi="Cambria" w:cs="Arial"/>
                <w:sz w:val="24"/>
                <w:szCs w:val="24"/>
              </w:rPr>
              <w:t xml:space="preserve"> 202</w:t>
            </w:r>
            <w:r w:rsidR="00C52687">
              <w:rPr>
                <w:rFonts w:ascii="Cambria" w:hAnsi="Cambria" w:cs="Arial"/>
                <w:sz w:val="24"/>
                <w:szCs w:val="24"/>
              </w:rPr>
              <w:t>5</w:t>
            </w:r>
          </w:p>
          <w:p w14:paraId="0003510E" w14:textId="77777777" w:rsidR="00415F8A" w:rsidRPr="004254B4" w:rsidRDefault="00415F8A" w:rsidP="00C44019">
            <w:pPr>
              <w:suppressAutoHyphens w:val="0"/>
              <w:spacing w:line="360" w:lineRule="auto"/>
              <w:rPr>
                <w:rFonts w:ascii="Cambria" w:hAnsi="Cambria"/>
                <w:sz w:val="24"/>
              </w:rPr>
            </w:pPr>
            <w:r w:rsidRPr="004254B4">
              <w:rPr>
                <w:rFonts w:ascii="Cambria" w:hAnsi="Cambria"/>
                <w:sz w:val="24"/>
              </w:rPr>
              <w:t>In the presence of --</w:t>
            </w:r>
            <w:r w:rsidRPr="004254B4">
              <w:rPr>
                <w:rFonts w:ascii="Cambria" w:hAnsi="Cambria"/>
                <w:sz w:val="24"/>
              </w:rPr>
              <w:tab/>
            </w:r>
            <w:r w:rsidRPr="004254B4">
              <w:rPr>
                <w:rFonts w:ascii="Cambria" w:hAnsi="Cambria"/>
                <w:sz w:val="24"/>
              </w:rPr>
              <w:tab/>
            </w:r>
          </w:p>
          <w:p w14:paraId="06CD5402" w14:textId="77777777" w:rsidR="00D34F8F" w:rsidRPr="004254B4" w:rsidRDefault="00D34F8F" w:rsidP="00C44019">
            <w:pPr>
              <w:suppressAutoHyphens w:val="0"/>
              <w:spacing w:line="360" w:lineRule="auto"/>
              <w:rPr>
                <w:rFonts w:ascii="Cambria" w:hAnsi="Cambria"/>
                <w:sz w:val="24"/>
              </w:rPr>
            </w:pPr>
          </w:p>
          <w:p w14:paraId="2068A493" w14:textId="77777777" w:rsidR="00D34F8F" w:rsidRPr="004254B4" w:rsidRDefault="00D34F8F" w:rsidP="00C44019">
            <w:pPr>
              <w:suppressAutoHyphens w:val="0"/>
              <w:spacing w:line="360" w:lineRule="auto"/>
              <w:rPr>
                <w:rFonts w:ascii="Cambria" w:hAnsi="Cambria"/>
                <w:sz w:val="24"/>
              </w:rPr>
            </w:pPr>
          </w:p>
        </w:tc>
        <w:tc>
          <w:tcPr>
            <w:tcW w:w="425" w:type="dxa"/>
          </w:tcPr>
          <w:p w14:paraId="7B3C66ED" w14:textId="0A5FD834" w:rsidR="00C740B1" w:rsidRPr="004254B4" w:rsidRDefault="00C740B1" w:rsidP="00C740B1">
            <w:pPr>
              <w:suppressAutoHyphens w:val="0"/>
              <w:spacing w:line="360" w:lineRule="auto"/>
              <w:rPr>
                <w:rFonts w:ascii="Cambria" w:hAnsi="Cambria"/>
                <w:sz w:val="24"/>
              </w:rPr>
            </w:pPr>
          </w:p>
          <w:p w14:paraId="5A6BB856" w14:textId="77777777" w:rsidR="00A14E67" w:rsidRDefault="00415F8A" w:rsidP="00C740B1">
            <w:pPr>
              <w:suppressAutoHyphens w:val="0"/>
              <w:spacing w:line="360" w:lineRule="auto"/>
              <w:rPr>
                <w:rFonts w:ascii="Cambria" w:hAnsi="Cambria"/>
                <w:sz w:val="24"/>
              </w:rPr>
            </w:pPr>
            <w:r w:rsidRPr="004254B4">
              <w:rPr>
                <w:rFonts w:ascii="Cambria" w:hAnsi="Cambria"/>
                <w:sz w:val="24"/>
              </w:rPr>
              <w:t xml:space="preserve">) </w:t>
            </w:r>
          </w:p>
          <w:p w14:paraId="7C8CD956" w14:textId="77777777" w:rsidR="00A14E67" w:rsidRDefault="00415F8A" w:rsidP="00C740B1">
            <w:pPr>
              <w:suppressAutoHyphens w:val="0"/>
              <w:spacing w:line="360" w:lineRule="auto"/>
              <w:rPr>
                <w:rFonts w:ascii="Cambria" w:hAnsi="Cambria"/>
                <w:sz w:val="24"/>
              </w:rPr>
            </w:pPr>
            <w:r w:rsidRPr="004254B4">
              <w:rPr>
                <w:rFonts w:ascii="Cambria" w:hAnsi="Cambria"/>
                <w:sz w:val="24"/>
              </w:rPr>
              <w:t xml:space="preserve">)  </w:t>
            </w:r>
          </w:p>
          <w:p w14:paraId="04FD4DE1" w14:textId="77777777" w:rsidR="00A14E67" w:rsidRDefault="00415F8A" w:rsidP="00C740B1">
            <w:pPr>
              <w:suppressAutoHyphens w:val="0"/>
              <w:spacing w:line="360" w:lineRule="auto"/>
              <w:rPr>
                <w:rFonts w:ascii="Cambria" w:hAnsi="Cambria"/>
                <w:sz w:val="24"/>
              </w:rPr>
            </w:pPr>
            <w:r w:rsidRPr="004254B4">
              <w:rPr>
                <w:rFonts w:ascii="Cambria" w:hAnsi="Cambria"/>
                <w:sz w:val="24"/>
              </w:rPr>
              <w:t xml:space="preserve">) </w:t>
            </w:r>
          </w:p>
          <w:p w14:paraId="302F7AF8" w14:textId="77777777" w:rsidR="00A14E67" w:rsidRDefault="00415F8A" w:rsidP="00C740B1">
            <w:pPr>
              <w:suppressAutoHyphens w:val="0"/>
              <w:spacing w:line="360" w:lineRule="auto"/>
              <w:rPr>
                <w:rFonts w:ascii="Cambria" w:hAnsi="Cambria"/>
                <w:sz w:val="24"/>
              </w:rPr>
            </w:pPr>
            <w:r w:rsidRPr="004254B4">
              <w:rPr>
                <w:rFonts w:ascii="Cambria" w:hAnsi="Cambria"/>
                <w:sz w:val="24"/>
              </w:rPr>
              <w:t xml:space="preserve">) </w:t>
            </w:r>
          </w:p>
          <w:p w14:paraId="0694DF13" w14:textId="77777777" w:rsidR="00A14E67" w:rsidRDefault="00415F8A" w:rsidP="00C740B1">
            <w:pPr>
              <w:suppressAutoHyphens w:val="0"/>
              <w:spacing w:line="360" w:lineRule="auto"/>
              <w:rPr>
                <w:rFonts w:ascii="Cambria" w:hAnsi="Cambria"/>
                <w:sz w:val="24"/>
              </w:rPr>
            </w:pPr>
            <w:r w:rsidRPr="004254B4">
              <w:rPr>
                <w:rFonts w:ascii="Cambria" w:hAnsi="Cambria"/>
                <w:sz w:val="24"/>
              </w:rPr>
              <w:t>)</w:t>
            </w:r>
          </w:p>
          <w:p w14:paraId="0B113938" w14:textId="77777777" w:rsidR="00A14E67" w:rsidRDefault="00A14E67" w:rsidP="00C740B1">
            <w:pPr>
              <w:suppressAutoHyphens w:val="0"/>
              <w:spacing w:line="360" w:lineRule="auto"/>
              <w:rPr>
                <w:rFonts w:ascii="Cambria" w:hAnsi="Cambria"/>
                <w:sz w:val="24"/>
              </w:rPr>
            </w:pPr>
            <w:r>
              <w:rPr>
                <w:rFonts w:ascii="Cambria" w:hAnsi="Cambria"/>
                <w:sz w:val="24"/>
              </w:rPr>
              <w:t>)</w:t>
            </w:r>
          </w:p>
          <w:p w14:paraId="697E6188" w14:textId="206CDAC3" w:rsidR="00415F8A" w:rsidRPr="004254B4" w:rsidRDefault="00415F8A" w:rsidP="00C740B1">
            <w:pPr>
              <w:suppressAutoHyphens w:val="0"/>
              <w:spacing w:line="360" w:lineRule="auto"/>
              <w:rPr>
                <w:rFonts w:ascii="Cambria" w:hAnsi="Cambria"/>
                <w:sz w:val="24"/>
              </w:rPr>
            </w:pPr>
            <w:r w:rsidRPr="004254B4">
              <w:rPr>
                <w:rFonts w:ascii="Cambria" w:hAnsi="Cambria"/>
                <w:sz w:val="24"/>
              </w:rPr>
              <w:t xml:space="preserve">   </w:t>
            </w:r>
          </w:p>
        </w:tc>
        <w:tc>
          <w:tcPr>
            <w:tcW w:w="1270" w:type="dxa"/>
          </w:tcPr>
          <w:p w14:paraId="30709F36" w14:textId="77777777" w:rsidR="00415F8A" w:rsidRPr="004254B4" w:rsidRDefault="00415F8A" w:rsidP="00C44019">
            <w:pPr>
              <w:suppressAutoHyphens w:val="0"/>
              <w:spacing w:before="480" w:after="480" w:line="360" w:lineRule="auto"/>
              <w:rPr>
                <w:rFonts w:ascii="Cambria" w:hAnsi="Cambria"/>
                <w:sz w:val="24"/>
              </w:rPr>
            </w:pPr>
          </w:p>
        </w:tc>
        <w:tc>
          <w:tcPr>
            <w:tcW w:w="2177" w:type="dxa"/>
          </w:tcPr>
          <w:p w14:paraId="6B98974F" w14:textId="77777777" w:rsidR="00415F8A" w:rsidRPr="004254B4" w:rsidRDefault="00415F8A" w:rsidP="00C44019">
            <w:pPr>
              <w:suppressAutoHyphens w:val="0"/>
              <w:spacing w:before="480" w:after="480" w:line="360" w:lineRule="auto"/>
              <w:rPr>
                <w:rFonts w:ascii="Cambria" w:hAnsi="Cambria"/>
                <w:sz w:val="24"/>
              </w:rPr>
            </w:pPr>
          </w:p>
        </w:tc>
      </w:tr>
    </w:tbl>
    <w:p w14:paraId="2D9765BC" w14:textId="77777777" w:rsidR="005227C8" w:rsidRPr="00E81961" w:rsidRDefault="005227C8">
      <w:pPr>
        <w:widowControl w:val="0"/>
        <w:spacing w:line="360" w:lineRule="auto"/>
        <w:jc w:val="both"/>
        <w:rPr>
          <w:rFonts w:ascii="Cambria" w:hAnsi="Cambria" w:cs="Arial"/>
          <w:b/>
          <w:sz w:val="22"/>
          <w:szCs w:val="22"/>
        </w:rPr>
      </w:pPr>
    </w:p>
    <w:tbl>
      <w:tblPr>
        <w:tblW w:w="8241"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0"/>
        <w:gridCol w:w="2073"/>
        <w:gridCol w:w="1758"/>
      </w:tblGrid>
      <w:tr w:rsidR="00906F4B" w:rsidRPr="00C17F30" w14:paraId="60725EAC" w14:textId="77777777" w:rsidTr="003766AB">
        <w:trPr>
          <w:trHeight w:val="371"/>
        </w:trPr>
        <w:tc>
          <w:tcPr>
            <w:tcW w:w="4410" w:type="dxa"/>
            <w:shd w:val="clear" w:color="auto" w:fill="auto"/>
            <w:noWrap/>
            <w:vAlign w:val="bottom"/>
            <w:hideMark/>
          </w:tcPr>
          <w:p w14:paraId="61FCEAF5" w14:textId="77777777" w:rsidR="00906F4B" w:rsidRPr="004254B4" w:rsidRDefault="00906F4B" w:rsidP="00434E98">
            <w:pPr>
              <w:spacing w:line="360" w:lineRule="auto"/>
              <w:rPr>
                <w:rFonts w:ascii="Cambria" w:hAnsi="Cambria"/>
                <w:sz w:val="24"/>
              </w:rPr>
            </w:pPr>
            <w:r w:rsidRPr="004254B4">
              <w:rPr>
                <w:rFonts w:ascii="Cambria" w:hAnsi="Cambria"/>
                <w:b/>
                <w:sz w:val="24"/>
              </w:rPr>
              <w:t>SIGNED, SEALED AND DELIVERED</w:t>
            </w:r>
          </w:p>
          <w:p w14:paraId="3ECEB084" w14:textId="4D45C1E6" w:rsidR="00906F4B" w:rsidRPr="004254B4" w:rsidRDefault="00906F4B" w:rsidP="00434E98">
            <w:pPr>
              <w:spacing w:line="360" w:lineRule="auto"/>
              <w:rPr>
                <w:rFonts w:ascii="Cambria" w:hAnsi="Cambria"/>
                <w:b/>
                <w:sz w:val="24"/>
              </w:rPr>
            </w:pPr>
            <w:r w:rsidRPr="004254B4">
              <w:rPr>
                <w:rFonts w:ascii="Cambria" w:hAnsi="Cambria"/>
                <w:sz w:val="24"/>
              </w:rPr>
              <w:t>by the</w:t>
            </w:r>
            <w:r w:rsidRPr="004254B4">
              <w:rPr>
                <w:rFonts w:ascii="Cambria" w:hAnsi="Cambria"/>
                <w:sz w:val="24"/>
              </w:rPr>
              <w:tab/>
            </w:r>
            <w:proofErr w:type="spellStart"/>
            <w:r w:rsidRPr="004254B4">
              <w:rPr>
                <w:rFonts w:ascii="Cambria" w:hAnsi="Cambria"/>
                <w:sz w:val="24"/>
              </w:rPr>
              <w:t>withinnamed</w:t>
            </w:r>
            <w:proofErr w:type="spellEnd"/>
            <w:r w:rsidRPr="004254B4">
              <w:rPr>
                <w:rFonts w:ascii="Cambria" w:hAnsi="Cambria"/>
                <w:sz w:val="24"/>
              </w:rPr>
              <w:t xml:space="preserve"> “</w:t>
            </w:r>
            <w:r>
              <w:rPr>
                <w:rFonts w:ascii="Cambria" w:hAnsi="Cambria"/>
                <w:b/>
                <w:sz w:val="24"/>
              </w:rPr>
              <w:t>Members</w:t>
            </w:r>
            <w:r w:rsidRPr="004254B4">
              <w:rPr>
                <w:rFonts w:ascii="Cambria" w:hAnsi="Cambria"/>
                <w:sz w:val="24"/>
              </w:rPr>
              <w:t>”</w:t>
            </w:r>
          </w:p>
          <w:p w14:paraId="1A5686EE" w14:textId="77777777" w:rsidR="00906F4B" w:rsidRPr="004254B4" w:rsidRDefault="00906F4B" w:rsidP="00434E98">
            <w:pPr>
              <w:suppressAutoHyphens w:val="0"/>
              <w:spacing w:line="360" w:lineRule="auto"/>
              <w:jc w:val="center"/>
              <w:rPr>
                <w:rFonts w:ascii="Cambria" w:hAnsi="Cambria"/>
                <w:b/>
                <w:sz w:val="24"/>
              </w:rPr>
            </w:pPr>
          </w:p>
          <w:p w14:paraId="04831D2D" w14:textId="77777777" w:rsidR="00906F4B" w:rsidRPr="004254B4" w:rsidRDefault="00906F4B" w:rsidP="00434E98">
            <w:pPr>
              <w:suppressAutoHyphens w:val="0"/>
              <w:spacing w:line="360" w:lineRule="auto"/>
              <w:jc w:val="center"/>
              <w:rPr>
                <w:rFonts w:ascii="Cambria" w:hAnsi="Cambria"/>
                <w:b/>
                <w:sz w:val="24"/>
              </w:rPr>
            </w:pPr>
          </w:p>
        </w:tc>
        <w:tc>
          <w:tcPr>
            <w:tcW w:w="2073" w:type="dxa"/>
          </w:tcPr>
          <w:p w14:paraId="4BDC3F2A" w14:textId="77777777" w:rsidR="00906F4B" w:rsidRPr="004254B4" w:rsidRDefault="00906F4B" w:rsidP="00434E98">
            <w:pPr>
              <w:suppressAutoHyphens w:val="0"/>
              <w:spacing w:line="360" w:lineRule="auto"/>
              <w:jc w:val="center"/>
              <w:rPr>
                <w:rFonts w:ascii="Cambria" w:hAnsi="Cambria"/>
                <w:b/>
                <w:sz w:val="24"/>
              </w:rPr>
            </w:pPr>
            <w:r w:rsidRPr="004254B4">
              <w:rPr>
                <w:rFonts w:ascii="Cambria" w:hAnsi="Cambria"/>
                <w:b/>
                <w:sz w:val="24"/>
              </w:rPr>
              <w:t>Signature &amp; Left Thumb</w:t>
            </w:r>
          </w:p>
        </w:tc>
        <w:tc>
          <w:tcPr>
            <w:tcW w:w="1758" w:type="dxa"/>
          </w:tcPr>
          <w:p w14:paraId="5B7005EC" w14:textId="77777777" w:rsidR="00906F4B" w:rsidRPr="004254B4" w:rsidRDefault="00906F4B" w:rsidP="00434E98">
            <w:pPr>
              <w:suppressAutoHyphens w:val="0"/>
              <w:spacing w:line="360" w:lineRule="auto"/>
              <w:jc w:val="center"/>
              <w:rPr>
                <w:rFonts w:ascii="Cambria" w:hAnsi="Cambria"/>
                <w:b/>
                <w:sz w:val="24"/>
              </w:rPr>
            </w:pPr>
          </w:p>
          <w:p w14:paraId="73A01C80" w14:textId="77777777" w:rsidR="00906F4B" w:rsidRPr="004254B4" w:rsidRDefault="00906F4B" w:rsidP="00434E98">
            <w:pPr>
              <w:suppressAutoHyphens w:val="0"/>
              <w:spacing w:line="360" w:lineRule="auto"/>
              <w:jc w:val="center"/>
              <w:rPr>
                <w:rFonts w:ascii="Cambria" w:hAnsi="Cambria"/>
                <w:b/>
                <w:sz w:val="24"/>
              </w:rPr>
            </w:pPr>
            <w:r w:rsidRPr="004254B4">
              <w:rPr>
                <w:rFonts w:ascii="Cambria" w:hAnsi="Cambria"/>
                <w:b/>
                <w:sz w:val="24"/>
              </w:rPr>
              <w:t>Photograph</w:t>
            </w:r>
          </w:p>
        </w:tc>
      </w:tr>
      <w:tr w:rsidR="00906F4B" w:rsidRPr="00C17F30" w14:paraId="0DBB861D" w14:textId="77777777" w:rsidTr="003766AB">
        <w:trPr>
          <w:trHeight w:val="359"/>
        </w:trPr>
        <w:tc>
          <w:tcPr>
            <w:tcW w:w="4410" w:type="dxa"/>
            <w:shd w:val="clear" w:color="auto" w:fill="auto"/>
            <w:noWrap/>
            <w:vAlign w:val="bottom"/>
            <w:hideMark/>
          </w:tcPr>
          <w:p w14:paraId="1EA6D636" w14:textId="77777777" w:rsidR="00906F4B" w:rsidRDefault="00906F4B" w:rsidP="00A36395">
            <w:pPr>
              <w:ind w:right="-827"/>
              <w:rPr>
                <w:rFonts w:ascii="Cambria" w:hAnsi="Cambria" w:cs="Arial"/>
                <w:b/>
                <w:bCs/>
                <w:sz w:val="24"/>
                <w:szCs w:val="24"/>
              </w:rPr>
            </w:pPr>
          </w:p>
          <w:p w14:paraId="01749469" w14:textId="0386E6F5" w:rsidR="00906F4B" w:rsidRDefault="00906F4B" w:rsidP="00A36395">
            <w:pPr>
              <w:rPr>
                <w:rFonts w:ascii="Cambria" w:hAnsi="Cambria"/>
                <w:sz w:val="24"/>
              </w:rPr>
            </w:pPr>
            <w:r>
              <w:rPr>
                <w:rFonts w:ascii="Cambria" w:hAnsi="Cambria" w:cs="Arial"/>
                <w:b/>
                <w:bCs/>
                <w:sz w:val="24"/>
                <w:szCs w:val="24"/>
              </w:rPr>
              <w:t xml:space="preserve">BY THE MEMBERS OF </w:t>
            </w:r>
            <w:r w:rsidRPr="00C17F30">
              <w:rPr>
                <w:rFonts w:ascii="Cambria" w:hAnsi="Cambria" w:cs="Arial"/>
                <w:b/>
                <w:bCs/>
                <w:sz w:val="24"/>
                <w:szCs w:val="24"/>
              </w:rPr>
              <w:t>SUJATA NIVAS</w:t>
            </w:r>
            <w:r w:rsidRPr="00C17F30">
              <w:rPr>
                <w:rFonts w:ascii="Cambria" w:hAnsi="Cambria" w:cs="Arial"/>
                <w:b/>
                <w:sz w:val="24"/>
                <w:szCs w:val="24"/>
              </w:rPr>
              <w:t xml:space="preserve"> CO-OPERATIVE HOUSING SOCIETY LTD.</w:t>
            </w:r>
            <w:r w:rsidRPr="004254B4">
              <w:rPr>
                <w:rFonts w:ascii="Cambria" w:hAnsi="Cambria"/>
                <w:sz w:val="24"/>
              </w:rPr>
              <w:t>:</w:t>
            </w:r>
          </w:p>
          <w:p w14:paraId="706E3BDC" w14:textId="77777777" w:rsidR="00906F4B" w:rsidRPr="004254B4" w:rsidRDefault="00906F4B" w:rsidP="00A36395">
            <w:pPr>
              <w:rPr>
                <w:rFonts w:ascii="Cambria" w:hAnsi="Cambria"/>
                <w:sz w:val="24"/>
              </w:rPr>
            </w:pPr>
          </w:p>
          <w:p w14:paraId="4A9B1628" w14:textId="0E19F802" w:rsidR="00906F4B" w:rsidRDefault="00906F4B" w:rsidP="00906F4B">
            <w:pPr>
              <w:pStyle w:val="ListParagraph"/>
              <w:numPr>
                <w:ilvl w:val="0"/>
                <w:numId w:val="74"/>
              </w:numPr>
              <w:rPr>
                <w:rFonts w:ascii="Cambria" w:hAnsi="Cambria"/>
                <w:sz w:val="24"/>
              </w:rPr>
            </w:pPr>
            <w:r>
              <w:rPr>
                <w:rFonts w:ascii="Cambria" w:hAnsi="Cambria"/>
                <w:sz w:val="24"/>
              </w:rPr>
              <w:t>Chandrashekhar J Thakkar/ D</w:t>
            </w:r>
            <w:r w:rsidR="008653A0">
              <w:rPr>
                <w:rFonts w:ascii="Cambria" w:hAnsi="Cambria"/>
                <w:sz w:val="24"/>
              </w:rPr>
              <w:t>R</w:t>
            </w:r>
            <w:r>
              <w:rPr>
                <w:rFonts w:ascii="Cambria" w:hAnsi="Cambria"/>
                <w:sz w:val="24"/>
              </w:rPr>
              <w:t>. J.H. Thacker</w:t>
            </w:r>
          </w:p>
          <w:p w14:paraId="775DD2B2" w14:textId="77777777" w:rsidR="00906F4B" w:rsidRDefault="00906F4B" w:rsidP="00906F4B">
            <w:pPr>
              <w:pStyle w:val="ListParagraph"/>
              <w:rPr>
                <w:rFonts w:ascii="Cambria" w:hAnsi="Cambria"/>
                <w:sz w:val="24"/>
              </w:rPr>
            </w:pPr>
          </w:p>
          <w:p w14:paraId="0796EB9B" w14:textId="77777777" w:rsidR="00906F4B" w:rsidRDefault="00906F4B" w:rsidP="00906F4B">
            <w:pPr>
              <w:pStyle w:val="ListParagraph"/>
              <w:rPr>
                <w:rFonts w:ascii="Cambria" w:hAnsi="Cambria"/>
                <w:sz w:val="24"/>
              </w:rPr>
            </w:pPr>
          </w:p>
          <w:p w14:paraId="07260475" w14:textId="77777777" w:rsidR="003766AB" w:rsidRDefault="003766AB" w:rsidP="003766AB">
            <w:pPr>
              <w:rPr>
                <w:rFonts w:ascii="Cambria" w:hAnsi="Cambria"/>
                <w:sz w:val="24"/>
              </w:rPr>
            </w:pPr>
          </w:p>
          <w:p w14:paraId="6AD62789" w14:textId="77777777" w:rsidR="003766AB" w:rsidRPr="003766AB" w:rsidRDefault="003766AB" w:rsidP="003766AB">
            <w:pPr>
              <w:rPr>
                <w:rFonts w:ascii="Cambria" w:hAnsi="Cambria"/>
                <w:sz w:val="24"/>
              </w:rPr>
            </w:pPr>
          </w:p>
          <w:p w14:paraId="3252CA44" w14:textId="4DCBEEC3" w:rsidR="00906F4B" w:rsidRPr="00906F4B" w:rsidRDefault="00906F4B" w:rsidP="00A36395">
            <w:pPr>
              <w:pStyle w:val="ListParagraph"/>
              <w:numPr>
                <w:ilvl w:val="0"/>
                <w:numId w:val="74"/>
              </w:numPr>
              <w:rPr>
                <w:rFonts w:ascii="Cambria" w:hAnsi="Cambria"/>
                <w:sz w:val="24"/>
              </w:rPr>
            </w:pPr>
            <w:r w:rsidRPr="00906F4B">
              <w:rPr>
                <w:rFonts w:ascii="Cambria" w:hAnsi="Cambria"/>
                <w:bCs/>
                <w:sz w:val="24"/>
              </w:rPr>
              <w:t>Smile Care Clinic Private Limited / Smile Care Clinic PVT.LTD.</w:t>
            </w:r>
          </w:p>
          <w:p w14:paraId="6CD3F9C2" w14:textId="77777777" w:rsidR="00906F4B" w:rsidRDefault="00906F4B" w:rsidP="00906F4B">
            <w:pPr>
              <w:pStyle w:val="ListParagraph"/>
              <w:rPr>
                <w:rFonts w:ascii="Cambria" w:hAnsi="Cambria"/>
                <w:bCs/>
                <w:sz w:val="24"/>
              </w:rPr>
            </w:pPr>
          </w:p>
          <w:p w14:paraId="6C12016A" w14:textId="77777777" w:rsidR="00906F4B" w:rsidRDefault="00906F4B" w:rsidP="00906F4B">
            <w:pPr>
              <w:pStyle w:val="ListParagraph"/>
              <w:rPr>
                <w:rFonts w:ascii="Cambria" w:hAnsi="Cambria"/>
                <w:sz w:val="24"/>
              </w:rPr>
            </w:pPr>
          </w:p>
          <w:p w14:paraId="06094FD4" w14:textId="77777777" w:rsidR="003766AB" w:rsidRDefault="003766AB" w:rsidP="00906F4B">
            <w:pPr>
              <w:pStyle w:val="ListParagraph"/>
              <w:rPr>
                <w:rFonts w:ascii="Cambria" w:hAnsi="Cambria"/>
                <w:sz w:val="24"/>
              </w:rPr>
            </w:pPr>
          </w:p>
          <w:p w14:paraId="22BEE6AE" w14:textId="77777777" w:rsidR="003766AB" w:rsidRPr="00906F4B" w:rsidRDefault="003766AB" w:rsidP="00906F4B">
            <w:pPr>
              <w:pStyle w:val="ListParagraph"/>
              <w:rPr>
                <w:rFonts w:ascii="Cambria" w:hAnsi="Cambria"/>
                <w:sz w:val="24"/>
              </w:rPr>
            </w:pPr>
          </w:p>
          <w:p w14:paraId="6DD84DEA" w14:textId="2BCB50E2" w:rsidR="00906F4B" w:rsidRPr="00906F4B" w:rsidRDefault="00906F4B" w:rsidP="00A36395">
            <w:pPr>
              <w:pStyle w:val="ListParagraph"/>
              <w:numPr>
                <w:ilvl w:val="0"/>
                <w:numId w:val="74"/>
              </w:numPr>
              <w:rPr>
                <w:rFonts w:ascii="Cambria" w:hAnsi="Cambria"/>
                <w:sz w:val="24"/>
              </w:rPr>
            </w:pPr>
            <w:r w:rsidRPr="00906F4B">
              <w:rPr>
                <w:rFonts w:ascii="Cambria" w:hAnsi="Cambria"/>
                <w:bCs/>
                <w:sz w:val="24"/>
              </w:rPr>
              <w:t>Renu Bharat Patel, Dhawal Bharat Patel &amp; Jenine Bharat Patel /</w:t>
            </w:r>
            <w:r w:rsidR="008653A0">
              <w:rPr>
                <w:rFonts w:ascii="Cambria" w:hAnsi="Cambria"/>
                <w:bCs/>
                <w:sz w:val="24"/>
              </w:rPr>
              <w:t xml:space="preserve"> </w:t>
            </w:r>
            <w:r w:rsidRPr="00906F4B">
              <w:rPr>
                <w:rFonts w:ascii="Cambria" w:hAnsi="Cambria"/>
                <w:bCs/>
                <w:sz w:val="24"/>
              </w:rPr>
              <w:t>Dr. Renu Bharat Patel, Dr. Dhawal Bharat Patel &amp; Dr. Jenin Bharat Patel</w:t>
            </w:r>
          </w:p>
          <w:p w14:paraId="58D4A487" w14:textId="77777777" w:rsidR="00906F4B" w:rsidRDefault="00906F4B" w:rsidP="00906F4B">
            <w:pPr>
              <w:pStyle w:val="ListParagraph"/>
              <w:rPr>
                <w:rFonts w:ascii="Cambria" w:hAnsi="Cambria"/>
                <w:bCs/>
                <w:sz w:val="24"/>
              </w:rPr>
            </w:pPr>
          </w:p>
          <w:p w14:paraId="764DC21E" w14:textId="77777777" w:rsidR="00906F4B" w:rsidRDefault="00906F4B" w:rsidP="00906F4B">
            <w:pPr>
              <w:pStyle w:val="ListParagraph"/>
              <w:rPr>
                <w:rFonts w:ascii="Cambria" w:hAnsi="Cambria"/>
                <w:sz w:val="24"/>
              </w:rPr>
            </w:pPr>
          </w:p>
          <w:p w14:paraId="0C8B0784" w14:textId="77777777" w:rsidR="003766AB" w:rsidRDefault="003766AB" w:rsidP="00906F4B">
            <w:pPr>
              <w:pStyle w:val="ListParagraph"/>
              <w:rPr>
                <w:rFonts w:ascii="Cambria" w:hAnsi="Cambria"/>
                <w:sz w:val="24"/>
              </w:rPr>
            </w:pPr>
          </w:p>
          <w:p w14:paraId="001A8925" w14:textId="77777777" w:rsidR="003766AB" w:rsidRDefault="003766AB" w:rsidP="00906F4B">
            <w:pPr>
              <w:pStyle w:val="ListParagraph"/>
              <w:rPr>
                <w:rFonts w:ascii="Cambria" w:hAnsi="Cambria"/>
                <w:sz w:val="24"/>
              </w:rPr>
            </w:pPr>
          </w:p>
          <w:p w14:paraId="06DA18C0" w14:textId="77777777" w:rsidR="003766AB" w:rsidRPr="00906F4B" w:rsidRDefault="003766AB" w:rsidP="00906F4B">
            <w:pPr>
              <w:pStyle w:val="ListParagraph"/>
              <w:rPr>
                <w:rFonts w:ascii="Cambria" w:hAnsi="Cambria"/>
                <w:sz w:val="24"/>
              </w:rPr>
            </w:pPr>
          </w:p>
          <w:p w14:paraId="0CDD13B5" w14:textId="3D07594C" w:rsidR="00906F4B" w:rsidRPr="00906F4B" w:rsidRDefault="00906F4B" w:rsidP="00A36395">
            <w:pPr>
              <w:pStyle w:val="ListParagraph"/>
              <w:numPr>
                <w:ilvl w:val="0"/>
                <w:numId w:val="74"/>
              </w:numPr>
              <w:rPr>
                <w:rFonts w:ascii="Cambria" w:hAnsi="Cambria"/>
                <w:sz w:val="24"/>
              </w:rPr>
            </w:pPr>
            <w:r w:rsidRPr="00906F4B">
              <w:rPr>
                <w:rFonts w:ascii="Cambria" w:hAnsi="Cambria"/>
                <w:bCs/>
                <w:sz w:val="24"/>
              </w:rPr>
              <w:lastRenderedPageBreak/>
              <w:t xml:space="preserve">Sunil k. </w:t>
            </w:r>
            <w:proofErr w:type="spellStart"/>
            <w:r w:rsidRPr="00906F4B">
              <w:rPr>
                <w:rFonts w:ascii="Cambria" w:hAnsi="Cambria"/>
                <w:bCs/>
                <w:sz w:val="24"/>
              </w:rPr>
              <w:t>Tommundrum</w:t>
            </w:r>
            <w:proofErr w:type="spellEnd"/>
            <w:r w:rsidRPr="00906F4B">
              <w:rPr>
                <w:rFonts w:ascii="Cambria" w:hAnsi="Cambria"/>
                <w:bCs/>
                <w:sz w:val="24"/>
              </w:rPr>
              <w:t xml:space="preserve"> / Sunil Krishnaraja </w:t>
            </w:r>
            <w:proofErr w:type="spellStart"/>
            <w:r w:rsidRPr="00906F4B">
              <w:rPr>
                <w:rFonts w:ascii="Cambria" w:hAnsi="Cambria"/>
                <w:bCs/>
                <w:sz w:val="24"/>
              </w:rPr>
              <w:t>Tommundrum</w:t>
            </w:r>
            <w:proofErr w:type="spellEnd"/>
          </w:p>
          <w:p w14:paraId="215CAB10" w14:textId="77777777" w:rsidR="00906F4B" w:rsidRDefault="00906F4B" w:rsidP="00906F4B">
            <w:pPr>
              <w:pStyle w:val="ListParagraph"/>
              <w:rPr>
                <w:rFonts w:ascii="Cambria" w:hAnsi="Cambria"/>
                <w:bCs/>
                <w:sz w:val="24"/>
              </w:rPr>
            </w:pPr>
          </w:p>
          <w:p w14:paraId="6189FB2E" w14:textId="77777777" w:rsidR="00906F4B" w:rsidRDefault="00906F4B" w:rsidP="00906F4B">
            <w:pPr>
              <w:pStyle w:val="ListParagraph"/>
              <w:rPr>
                <w:rFonts w:ascii="Cambria" w:hAnsi="Cambria"/>
                <w:sz w:val="24"/>
              </w:rPr>
            </w:pPr>
          </w:p>
          <w:p w14:paraId="6D613FA9" w14:textId="77777777" w:rsidR="003766AB" w:rsidRDefault="003766AB" w:rsidP="00906F4B">
            <w:pPr>
              <w:pStyle w:val="ListParagraph"/>
              <w:rPr>
                <w:rFonts w:ascii="Cambria" w:hAnsi="Cambria"/>
                <w:sz w:val="24"/>
              </w:rPr>
            </w:pPr>
          </w:p>
          <w:p w14:paraId="5536E93A" w14:textId="77777777" w:rsidR="003766AB" w:rsidRPr="00906F4B" w:rsidRDefault="003766AB" w:rsidP="00906F4B">
            <w:pPr>
              <w:pStyle w:val="ListParagraph"/>
              <w:rPr>
                <w:rFonts w:ascii="Cambria" w:hAnsi="Cambria"/>
                <w:sz w:val="24"/>
              </w:rPr>
            </w:pPr>
          </w:p>
          <w:p w14:paraId="6D13D9F3" w14:textId="5979A5E0" w:rsidR="00906F4B" w:rsidRPr="003766AB" w:rsidRDefault="00906F4B" w:rsidP="00906F4B">
            <w:pPr>
              <w:pStyle w:val="ListParagraph"/>
              <w:numPr>
                <w:ilvl w:val="0"/>
                <w:numId w:val="74"/>
              </w:numPr>
              <w:rPr>
                <w:rFonts w:ascii="Cambria" w:hAnsi="Cambria"/>
                <w:sz w:val="24"/>
              </w:rPr>
            </w:pPr>
            <w:r w:rsidRPr="00906F4B">
              <w:rPr>
                <w:rFonts w:ascii="Cambria" w:hAnsi="Cambria"/>
                <w:bCs/>
                <w:sz w:val="24"/>
              </w:rPr>
              <w:t xml:space="preserve">Mohan Anand </w:t>
            </w:r>
            <w:proofErr w:type="spellStart"/>
            <w:r w:rsidRPr="00906F4B">
              <w:rPr>
                <w:rFonts w:ascii="Cambria" w:hAnsi="Cambria"/>
                <w:bCs/>
                <w:sz w:val="24"/>
              </w:rPr>
              <w:t>Gurbaxani</w:t>
            </w:r>
            <w:proofErr w:type="spellEnd"/>
          </w:p>
          <w:p w14:paraId="6DEE6BD2" w14:textId="77777777" w:rsidR="003766AB" w:rsidRDefault="003766AB" w:rsidP="003766AB">
            <w:pPr>
              <w:pStyle w:val="ListParagraph"/>
              <w:rPr>
                <w:rFonts w:ascii="Cambria" w:hAnsi="Cambria"/>
                <w:bCs/>
                <w:sz w:val="24"/>
              </w:rPr>
            </w:pPr>
          </w:p>
          <w:p w14:paraId="129C51EF" w14:textId="77777777" w:rsidR="00CD4646" w:rsidRDefault="00CD4646" w:rsidP="003766AB">
            <w:pPr>
              <w:pStyle w:val="ListParagraph"/>
              <w:rPr>
                <w:rFonts w:ascii="Cambria" w:hAnsi="Cambria"/>
                <w:bCs/>
                <w:sz w:val="24"/>
              </w:rPr>
            </w:pPr>
          </w:p>
          <w:p w14:paraId="3EC9A8A0" w14:textId="77777777" w:rsidR="003766AB" w:rsidRDefault="003766AB" w:rsidP="003766AB">
            <w:pPr>
              <w:pStyle w:val="ListParagraph"/>
              <w:rPr>
                <w:rFonts w:ascii="Cambria" w:hAnsi="Cambria"/>
                <w:bCs/>
                <w:sz w:val="24"/>
              </w:rPr>
            </w:pPr>
          </w:p>
          <w:p w14:paraId="75275A0E" w14:textId="77777777" w:rsidR="003766AB" w:rsidRPr="00906F4B" w:rsidRDefault="003766AB" w:rsidP="003766AB">
            <w:pPr>
              <w:pStyle w:val="ListParagraph"/>
              <w:rPr>
                <w:rFonts w:ascii="Cambria" w:hAnsi="Cambria"/>
                <w:sz w:val="24"/>
              </w:rPr>
            </w:pPr>
          </w:p>
          <w:p w14:paraId="1DEF41AE" w14:textId="6DE970A8" w:rsidR="00906F4B" w:rsidRPr="00906F4B" w:rsidRDefault="00906F4B" w:rsidP="00A36395">
            <w:pPr>
              <w:pStyle w:val="ListParagraph"/>
              <w:numPr>
                <w:ilvl w:val="0"/>
                <w:numId w:val="74"/>
              </w:numPr>
              <w:rPr>
                <w:rFonts w:ascii="Cambria" w:hAnsi="Cambria"/>
                <w:sz w:val="24"/>
              </w:rPr>
            </w:pPr>
            <w:r w:rsidRPr="00906F4B">
              <w:rPr>
                <w:rFonts w:ascii="Cambria" w:hAnsi="Cambria"/>
                <w:bCs/>
                <w:sz w:val="24"/>
              </w:rPr>
              <w:t xml:space="preserve">Ashish Arun </w:t>
            </w:r>
            <w:proofErr w:type="spellStart"/>
            <w:r w:rsidRPr="00906F4B">
              <w:rPr>
                <w:rFonts w:ascii="Cambria" w:hAnsi="Cambria"/>
                <w:bCs/>
                <w:sz w:val="24"/>
              </w:rPr>
              <w:t>Ghone</w:t>
            </w:r>
            <w:proofErr w:type="spellEnd"/>
            <w:r w:rsidRPr="00906F4B">
              <w:rPr>
                <w:rFonts w:ascii="Cambria" w:hAnsi="Cambria"/>
                <w:bCs/>
                <w:sz w:val="24"/>
              </w:rPr>
              <w:t xml:space="preserve"> Kaushal Ashish </w:t>
            </w:r>
            <w:proofErr w:type="spellStart"/>
            <w:r w:rsidRPr="00906F4B">
              <w:rPr>
                <w:rFonts w:ascii="Cambria" w:hAnsi="Cambria"/>
                <w:bCs/>
                <w:sz w:val="24"/>
              </w:rPr>
              <w:t>Ghone</w:t>
            </w:r>
            <w:proofErr w:type="spellEnd"/>
            <w:r w:rsidRPr="00906F4B">
              <w:rPr>
                <w:rFonts w:ascii="Cambria" w:hAnsi="Cambria"/>
                <w:bCs/>
                <w:sz w:val="24"/>
              </w:rPr>
              <w:br/>
              <w:t xml:space="preserve">Suman Ashish </w:t>
            </w:r>
            <w:proofErr w:type="spellStart"/>
            <w:r w:rsidRPr="00906F4B">
              <w:rPr>
                <w:rFonts w:ascii="Cambria" w:hAnsi="Cambria"/>
                <w:bCs/>
                <w:sz w:val="24"/>
              </w:rPr>
              <w:t>Ghone</w:t>
            </w:r>
            <w:proofErr w:type="spellEnd"/>
            <w:r w:rsidRPr="00906F4B">
              <w:rPr>
                <w:rFonts w:ascii="Cambria" w:hAnsi="Cambria"/>
                <w:bCs/>
                <w:sz w:val="24"/>
              </w:rPr>
              <w:t xml:space="preserve">  </w:t>
            </w:r>
          </w:p>
          <w:p w14:paraId="7A0E390A" w14:textId="77777777" w:rsidR="00906F4B" w:rsidRDefault="00906F4B" w:rsidP="00906F4B">
            <w:pPr>
              <w:pStyle w:val="ListParagraph"/>
              <w:rPr>
                <w:rFonts w:ascii="Cambria" w:hAnsi="Cambria"/>
                <w:bCs/>
                <w:sz w:val="24"/>
              </w:rPr>
            </w:pPr>
          </w:p>
          <w:p w14:paraId="59268FB8" w14:textId="77777777" w:rsidR="003766AB" w:rsidRDefault="003766AB" w:rsidP="00906F4B">
            <w:pPr>
              <w:pStyle w:val="ListParagraph"/>
              <w:rPr>
                <w:rFonts w:ascii="Cambria" w:hAnsi="Cambria"/>
                <w:bCs/>
                <w:sz w:val="24"/>
              </w:rPr>
            </w:pPr>
          </w:p>
          <w:p w14:paraId="236C6615" w14:textId="77777777" w:rsidR="003766AB" w:rsidRDefault="003766AB" w:rsidP="00906F4B">
            <w:pPr>
              <w:pStyle w:val="ListParagraph"/>
              <w:rPr>
                <w:rFonts w:ascii="Cambria" w:hAnsi="Cambria"/>
                <w:bCs/>
                <w:sz w:val="24"/>
              </w:rPr>
            </w:pPr>
          </w:p>
          <w:p w14:paraId="40694F52" w14:textId="77777777" w:rsidR="003766AB" w:rsidRPr="003766AB" w:rsidRDefault="003766AB" w:rsidP="003766AB">
            <w:pPr>
              <w:rPr>
                <w:rFonts w:ascii="Cambria" w:hAnsi="Cambria"/>
                <w:bCs/>
                <w:sz w:val="24"/>
              </w:rPr>
            </w:pPr>
          </w:p>
          <w:p w14:paraId="72BE8529" w14:textId="77777777" w:rsidR="00906F4B" w:rsidRPr="00906F4B" w:rsidRDefault="00906F4B" w:rsidP="00906F4B">
            <w:pPr>
              <w:pStyle w:val="ListParagraph"/>
              <w:rPr>
                <w:rFonts w:ascii="Cambria" w:hAnsi="Cambria"/>
                <w:sz w:val="24"/>
              </w:rPr>
            </w:pPr>
          </w:p>
          <w:p w14:paraId="231611DF" w14:textId="32333F53" w:rsidR="00906F4B" w:rsidRPr="00906F4B" w:rsidRDefault="00906F4B" w:rsidP="00A36395">
            <w:pPr>
              <w:pStyle w:val="ListParagraph"/>
              <w:numPr>
                <w:ilvl w:val="0"/>
                <w:numId w:val="74"/>
              </w:numPr>
              <w:rPr>
                <w:rFonts w:ascii="Cambria" w:hAnsi="Cambria"/>
                <w:sz w:val="24"/>
              </w:rPr>
            </w:pPr>
            <w:r w:rsidRPr="00906F4B">
              <w:rPr>
                <w:rFonts w:ascii="Cambria" w:hAnsi="Cambria"/>
                <w:bCs/>
                <w:sz w:val="24"/>
              </w:rPr>
              <w:t>Lintas India Private Limited</w:t>
            </w:r>
          </w:p>
          <w:p w14:paraId="16221B8A" w14:textId="77777777" w:rsidR="003766AB" w:rsidRPr="003766AB" w:rsidRDefault="003766AB" w:rsidP="003766AB">
            <w:pPr>
              <w:rPr>
                <w:rFonts w:ascii="Cambria" w:hAnsi="Cambria"/>
                <w:bCs/>
                <w:sz w:val="24"/>
              </w:rPr>
            </w:pPr>
          </w:p>
          <w:p w14:paraId="695C0481" w14:textId="77777777" w:rsidR="00906F4B" w:rsidRDefault="00906F4B" w:rsidP="00906F4B">
            <w:pPr>
              <w:pStyle w:val="ListParagraph"/>
              <w:rPr>
                <w:rFonts w:ascii="Cambria" w:hAnsi="Cambria"/>
                <w:sz w:val="24"/>
              </w:rPr>
            </w:pPr>
          </w:p>
          <w:p w14:paraId="6BE0C62B" w14:textId="77777777" w:rsidR="003766AB" w:rsidRPr="00CD4646" w:rsidRDefault="003766AB" w:rsidP="00CD4646">
            <w:pPr>
              <w:rPr>
                <w:rFonts w:ascii="Cambria" w:hAnsi="Cambria"/>
                <w:sz w:val="24"/>
              </w:rPr>
            </w:pPr>
          </w:p>
          <w:p w14:paraId="7DA292CE" w14:textId="6DED1CC8" w:rsidR="00906F4B" w:rsidRPr="00906F4B" w:rsidRDefault="00906F4B" w:rsidP="00A36395">
            <w:pPr>
              <w:pStyle w:val="ListParagraph"/>
              <w:numPr>
                <w:ilvl w:val="0"/>
                <w:numId w:val="74"/>
              </w:numPr>
              <w:rPr>
                <w:rFonts w:ascii="Cambria" w:hAnsi="Cambria"/>
                <w:sz w:val="24"/>
              </w:rPr>
            </w:pPr>
            <w:r w:rsidRPr="00906F4B">
              <w:rPr>
                <w:rFonts w:ascii="Cambria" w:hAnsi="Cambria"/>
                <w:bCs/>
                <w:sz w:val="24"/>
              </w:rPr>
              <w:t xml:space="preserve">Navaz Godrej </w:t>
            </w:r>
            <w:proofErr w:type="spellStart"/>
            <w:r w:rsidRPr="00906F4B">
              <w:rPr>
                <w:rFonts w:ascii="Cambria" w:hAnsi="Cambria"/>
                <w:bCs/>
                <w:sz w:val="24"/>
              </w:rPr>
              <w:t>Dandiwala</w:t>
            </w:r>
            <w:proofErr w:type="spellEnd"/>
            <w:r w:rsidRPr="00906F4B">
              <w:rPr>
                <w:rFonts w:ascii="Cambria" w:hAnsi="Cambria"/>
                <w:bCs/>
                <w:sz w:val="24"/>
              </w:rPr>
              <w:t xml:space="preserve"> &amp; </w:t>
            </w:r>
            <w:proofErr w:type="spellStart"/>
            <w:r w:rsidRPr="00906F4B">
              <w:rPr>
                <w:rFonts w:ascii="Cambria" w:hAnsi="Cambria"/>
                <w:bCs/>
                <w:sz w:val="24"/>
              </w:rPr>
              <w:t>Vaspar</w:t>
            </w:r>
            <w:proofErr w:type="spellEnd"/>
            <w:r w:rsidRPr="00906F4B">
              <w:rPr>
                <w:rFonts w:ascii="Cambria" w:hAnsi="Cambria"/>
                <w:bCs/>
                <w:sz w:val="24"/>
              </w:rPr>
              <w:t xml:space="preserve"> </w:t>
            </w:r>
            <w:proofErr w:type="spellStart"/>
            <w:r w:rsidRPr="00906F4B">
              <w:rPr>
                <w:rFonts w:ascii="Cambria" w:hAnsi="Cambria"/>
                <w:bCs/>
                <w:sz w:val="24"/>
              </w:rPr>
              <w:t>Dandiwala</w:t>
            </w:r>
            <w:proofErr w:type="spellEnd"/>
            <w:r w:rsidRPr="00906F4B">
              <w:rPr>
                <w:rFonts w:ascii="Cambria" w:hAnsi="Cambria"/>
                <w:bCs/>
                <w:sz w:val="24"/>
              </w:rPr>
              <w:t xml:space="preserve"> /</w:t>
            </w:r>
            <w:r w:rsidRPr="00906F4B">
              <w:rPr>
                <w:rFonts w:ascii="Cambria" w:hAnsi="Cambria"/>
                <w:bCs/>
                <w:sz w:val="24"/>
              </w:rPr>
              <w:br/>
              <w:t xml:space="preserve">Nawaz Godrej </w:t>
            </w:r>
            <w:proofErr w:type="spellStart"/>
            <w:r w:rsidRPr="00906F4B">
              <w:rPr>
                <w:rFonts w:ascii="Cambria" w:hAnsi="Cambria"/>
                <w:bCs/>
                <w:sz w:val="24"/>
              </w:rPr>
              <w:t>Dandiwala</w:t>
            </w:r>
            <w:proofErr w:type="spellEnd"/>
          </w:p>
          <w:p w14:paraId="27A8D956" w14:textId="77777777" w:rsidR="00906F4B" w:rsidRDefault="00906F4B" w:rsidP="00906F4B">
            <w:pPr>
              <w:pStyle w:val="ListParagraph"/>
              <w:rPr>
                <w:rFonts w:ascii="Cambria" w:hAnsi="Cambria"/>
                <w:bCs/>
                <w:sz w:val="24"/>
              </w:rPr>
            </w:pPr>
          </w:p>
          <w:p w14:paraId="75A9DF0B" w14:textId="77777777" w:rsidR="00906F4B" w:rsidRDefault="00906F4B" w:rsidP="00906F4B">
            <w:pPr>
              <w:pStyle w:val="ListParagraph"/>
              <w:rPr>
                <w:rFonts w:ascii="Cambria" w:hAnsi="Cambria"/>
                <w:sz w:val="24"/>
              </w:rPr>
            </w:pPr>
          </w:p>
          <w:p w14:paraId="12C18AA9" w14:textId="77777777" w:rsidR="003766AB" w:rsidRDefault="003766AB" w:rsidP="00906F4B">
            <w:pPr>
              <w:pStyle w:val="ListParagraph"/>
              <w:rPr>
                <w:rFonts w:ascii="Cambria" w:hAnsi="Cambria"/>
                <w:sz w:val="24"/>
              </w:rPr>
            </w:pPr>
          </w:p>
          <w:p w14:paraId="5C87C2F8" w14:textId="77777777" w:rsidR="00CD4646" w:rsidRDefault="00CD4646" w:rsidP="00906F4B">
            <w:pPr>
              <w:pStyle w:val="ListParagraph"/>
              <w:rPr>
                <w:rFonts w:ascii="Cambria" w:hAnsi="Cambria"/>
                <w:sz w:val="24"/>
              </w:rPr>
            </w:pPr>
          </w:p>
          <w:p w14:paraId="343BACEF" w14:textId="77777777" w:rsidR="003766AB" w:rsidRPr="00906F4B" w:rsidRDefault="003766AB" w:rsidP="00906F4B">
            <w:pPr>
              <w:pStyle w:val="ListParagraph"/>
              <w:rPr>
                <w:rFonts w:ascii="Cambria" w:hAnsi="Cambria"/>
                <w:sz w:val="24"/>
              </w:rPr>
            </w:pPr>
          </w:p>
          <w:p w14:paraId="46628191" w14:textId="77777777" w:rsidR="008653A0" w:rsidRPr="008653A0" w:rsidRDefault="00906F4B" w:rsidP="008653A0">
            <w:pPr>
              <w:pStyle w:val="ListParagraph"/>
              <w:numPr>
                <w:ilvl w:val="0"/>
                <w:numId w:val="74"/>
              </w:numPr>
              <w:rPr>
                <w:rFonts w:ascii="Cambria" w:hAnsi="Cambria"/>
                <w:sz w:val="24"/>
              </w:rPr>
            </w:pPr>
            <w:r w:rsidRPr="00906F4B">
              <w:rPr>
                <w:rFonts w:ascii="Cambria" w:hAnsi="Cambria"/>
                <w:bCs/>
                <w:sz w:val="24"/>
              </w:rPr>
              <w:t>Dhruv Chaudhry</w:t>
            </w:r>
          </w:p>
          <w:p w14:paraId="56870C3E" w14:textId="77777777" w:rsidR="008653A0" w:rsidRDefault="008653A0" w:rsidP="008653A0">
            <w:pPr>
              <w:pStyle w:val="ListParagraph"/>
              <w:rPr>
                <w:rFonts w:ascii="Cambria" w:hAnsi="Cambria"/>
                <w:bCs/>
                <w:sz w:val="24"/>
              </w:rPr>
            </w:pPr>
          </w:p>
          <w:p w14:paraId="53CF7C8B" w14:textId="77777777" w:rsidR="008653A0" w:rsidRDefault="008653A0" w:rsidP="008653A0">
            <w:pPr>
              <w:pStyle w:val="ListParagraph"/>
              <w:rPr>
                <w:rFonts w:ascii="Cambria" w:hAnsi="Cambria"/>
                <w:sz w:val="24"/>
              </w:rPr>
            </w:pPr>
          </w:p>
          <w:p w14:paraId="34AA5863" w14:textId="77777777" w:rsidR="003766AB" w:rsidRDefault="003766AB" w:rsidP="008653A0">
            <w:pPr>
              <w:pStyle w:val="ListParagraph"/>
              <w:rPr>
                <w:rFonts w:ascii="Cambria" w:hAnsi="Cambria"/>
                <w:sz w:val="24"/>
              </w:rPr>
            </w:pPr>
          </w:p>
          <w:p w14:paraId="1688FEED" w14:textId="77777777" w:rsidR="00CD4646" w:rsidRPr="008653A0" w:rsidRDefault="00CD4646" w:rsidP="008653A0">
            <w:pPr>
              <w:pStyle w:val="ListParagraph"/>
              <w:rPr>
                <w:rFonts w:ascii="Cambria" w:hAnsi="Cambria"/>
                <w:sz w:val="24"/>
              </w:rPr>
            </w:pPr>
          </w:p>
          <w:p w14:paraId="68BFA9A6" w14:textId="7E5CBA42"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Rika Chaudhry</w:t>
            </w:r>
          </w:p>
          <w:p w14:paraId="40D493E3" w14:textId="77777777" w:rsidR="008653A0" w:rsidRDefault="008653A0" w:rsidP="008653A0">
            <w:pPr>
              <w:pStyle w:val="ListParagraph"/>
              <w:rPr>
                <w:rFonts w:ascii="Cambria" w:hAnsi="Cambria"/>
                <w:bCs/>
                <w:sz w:val="24"/>
              </w:rPr>
            </w:pPr>
          </w:p>
          <w:p w14:paraId="53674CF7" w14:textId="77777777" w:rsidR="003766AB" w:rsidRDefault="003766AB" w:rsidP="008653A0">
            <w:pPr>
              <w:pStyle w:val="ListParagraph"/>
              <w:rPr>
                <w:rFonts w:ascii="Cambria" w:hAnsi="Cambria"/>
                <w:bCs/>
                <w:sz w:val="24"/>
              </w:rPr>
            </w:pPr>
          </w:p>
          <w:p w14:paraId="4DDCF414" w14:textId="77777777" w:rsidR="00CD4646" w:rsidRDefault="00CD4646" w:rsidP="008653A0">
            <w:pPr>
              <w:pStyle w:val="ListParagraph"/>
              <w:rPr>
                <w:rFonts w:ascii="Cambria" w:hAnsi="Cambria"/>
                <w:bCs/>
                <w:sz w:val="24"/>
              </w:rPr>
            </w:pPr>
          </w:p>
          <w:p w14:paraId="71C9F24D" w14:textId="77777777" w:rsidR="008653A0" w:rsidRPr="008653A0" w:rsidRDefault="008653A0" w:rsidP="008653A0">
            <w:pPr>
              <w:pStyle w:val="ListParagraph"/>
              <w:rPr>
                <w:rFonts w:ascii="Cambria" w:hAnsi="Cambria"/>
                <w:sz w:val="24"/>
              </w:rPr>
            </w:pPr>
          </w:p>
          <w:p w14:paraId="7CA9FABA" w14:textId="7ABDB5C3"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 xml:space="preserve">Bombay Urban Industrial League </w:t>
            </w:r>
            <w:proofErr w:type="gramStart"/>
            <w:r w:rsidRPr="008653A0">
              <w:rPr>
                <w:rFonts w:ascii="Cambria" w:hAnsi="Cambria"/>
                <w:bCs/>
                <w:sz w:val="24"/>
              </w:rPr>
              <w:t>For</w:t>
            </w:r>
            <w:proofErr w:type="gramEnd"/>
            <w:r w:rsidRPr="008653A0">
              <w:rPr>
                <w:rFonts w:ascii="Cambria" w:hAnsi="Cambria"/>
                <w:bCs/>
                <w:sz w:val="24"/>
              </w:rPr>
              <w:t xml:space="preserve"> Development (Build)</w:t>
            </w:r>
          </w:p>
          <w:p w14:paraId="1D32D8D4" w14:textId="77777777" w:rsidR="008653A0" w:rsidRDefault="008653A0" w:rsidP="008653A0">
            <w:pPr>
              <w:pStyle w:val="ListParagraph"/>
              <w:rPr>
                <w:rFonts w:ascii="Cambria" w:hAnsi="Cambria"/>
                <w:bCs/>
                <w:sz w:val="24"/>
              </w:rPr>
            </w:pPr>
          </w:p>
          <w:p w14:paraId="34804C2B" w14:textId="77777777" w:rsidR="008653A0" w:rsidRDefault="008653A0" w:rsidP="008653A0">
            <w:pPr>
              <w:pStyle w:val="ListParagraph"/>
              <w:rPr>
                <w:rFonts w:ascii="Cambria" w:hAnsi="Cambria"/>
                <w:sz w:val="24"/>
              </w:rPr>
            </w:pPr>
          </w:p>
          <w:p w14:paraId="2F9D05FA" w14:textId="77777777" w:rsidR="003766AB" w:rsidRPr="008653A0" w:rsidRDefault="003766AB" w:rsidP="008653A0">
            <w:pPr>
              <w:pStyle w:val="ListParagraph"/>
              <w:rPr>
                <w:rFonts w:ascii="Cambria" w:hAnsi="Cambria"/>
                <w:sz w:val="24"/>
              </w:rPr>
            </w:pPr>
          </w:p>
          <w:p w14:paraId="42D5709E" w14:textId="19A6D019"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Sundeep Srinivas Kamath / Dr Sundeep Srinivas Kamath</w:t>
            </w:r>
          </w:p>
          <w:p w14:paraId="149DF7AC" w14:textId="77777777" w:rsidR="008653A0" w:rsidRDefault="008653A0" w:rsidP="008653A0">
            <w:pPr>
              <w:pStyle w:val="ListParagraph"/>
              <w:rPr>
                <w:rFonts w:ascii="Cambria" w:hAnsi="Cambria"/>
                <w:bCs/>
                <w:sz w:val="24"/>
              </w:rPr>
            </w:pPr>
          </w:p>
          <w:p w14:paraId="4A1889C9" w14:textId="77777777" w:rsidR="008653A0" w:rsidRDefault="008653A0" w:rsidP="008653A0">
            <w:pPr>
              <w:pStyle w:val="ListParagraph"/>
              <w:rPr>
                <w:rFonts w:ascii="Cambria" w:hAnsi="Cambria"/>
                <w:sz w:val="24"/>
              </w:rPr>
            </w:pPr>
          </w:p>
          <w:p w14:paraId="7EA31DED" w14:textId="77777777" w:rsidR="003766AB" w:rsidRDefault="003766AB" w:rsidP="008653A0">
            <w:pPr>
              <w:pStyle w:val="ListParagraph"/>
              <w:rPr>
                <w:rFonts w:ascii="Cambria" w:hAnsi="Cambria"/>
                <w:sz w:val="24"/>
              </w:rPr>
            </w:pPr>
          </w:p>
          <w:p w14:paraId="2A35F277" w14:textId="77777777" w:rsidR="003766AB" w:rsidRDefault="003766AB" w:rsidP="008653A0">
            <w:pPr>
              <w:pStyle w:val="ListParagraph"/>
              <w:rPr>
                <w:rFonts w:ascii="Cambria" w:hAnsi="Cambria"/>
                <w:sz w:val="24"/>
              </w:rPr>
            </w:pPr>
          </w:p>
          <w:p w14:paraId="0B7BDF03" w14:textId="77777777" w:rsidR="00CD4646" w:rsidRPr="008653A0" w:rsidRDefault="00CD4646" w:rsidP="008653A0">
            <w:pPr>
              <w:pStyle w:val="ListParagraph"/>
              <w:rPr>
                <w:rFonts w:ascii="Cambria" w:hAnsi="Cambria"/>
                <w:sz w:val="24"/>
              </w:rPr>
            </w:pPr>
          </w:p>
          <w:p w14:paraId="498246D4" w14:textId="77777777" w:rsidR="008653A0" w:rsidRDefault="008653A0" w:rsidP="008653A0">
            <w:pPr>
              <w:pStyle w:val="ListParagraph"/>
              <w:numPr>
                <w:ilvl w:val="0"/>
                <w:numId w:val="74"/>
              </w:numPr>
              <w:rPr>
                <w:rFonts w:ascii="Cambria" w:hAnsi="Cambria"/>
                <w:sz w:val="24"/>
              </w:rPr>
            </w:pPr>
            <w:r>
              <w:rPr>
                <w:rFonts w:ascii="Cambria" w:hAnsi="Cambria"/>
                <w:sz w:val="24"/>
              </w:rPr>
              <w:t xml:space="preserve">Nirmala Samant </w:t>
            </w:r>
          </w:p>
          <w:p w14:paraId="16F4E03A" w14:textId="034D59FF" w:rsidR="008653A0" w:rsidRDefault="008653A0" w:rsidP="008653A0">
            <w:pPr>
              <w:pStyle w:val="ListParagraph"/>
              <w:rPr>
                <w:rFonts w:ascii="Cambria" w:hAnsi="Cambria"/>
                <w:sz w:val="24"/>
              </w:rPr>
            </w:pPr>
            <w:r>
              <w:rPr>
                <w:rFonts w:ascii="Cambria" w:hAnsi="Cambria"/>
                <w:sz w:val="24"/>
              </w:rPr>
              <w:t>(Occupant)</w:t>
            </w:r>
          </w:p>
          <w:p w14:paraId="6EACB9F7" w14:textId="77777777" w:rsidR="008653A0" w:rsidRDefault="008653A0" w:rsidP="008653A0">
            <w:pPr>
              <w:pStyle w:val="ListParagraph"/>
              <w:rPr>
                <w:rFonts w:ascii="Cambria" w:hAnsi="Cambria"/>
                <w:sz w:val="24"/>
              </w:rPr>
            </w:pPr>
          </w:p>
          <w:p w14:paraId="5A5ED63A" w14:textId="77777777" w:rsidR="008653A0" w:rsidRDefault="008653A0" w:rsidP="008653A0">
            <w:pPr>
              <w:pStyle w:val="ListParagraph"/>
              <w:rPr>
                <w:rFonts w:ascii="Cambria" w:hAnsi="Cambria"/>
                <w:sz w:val="24"/>
              </w:rPr>
            </w:pPr>
          </w:p>
          <w:p w14:paraId="3BA62F05" w14:textId="77777777" w:rsidR="00CD4646" w:rsidRDefault="00CD4646" w:rsidP="008653A0">
            <w:pPr>
              <w:pStyle w:val="ListParagraph"/>
              <w:rPr>
                <w:rFonts w:ascii="Cambria" w:hAnsi="Cambria"/>
                <w:sz w:val="24"/>
              </w:rPr>
            </w:pPr>
          </w:p>
          <w:p w14:paraId="3E3AEF84" w14:textId="4F488CB8"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 xml:space="preserve">Mohammed Imran Mohammed Iqbal </w:t>
            </w:r>
            <w:proofErr w:type="spellStart"/>
            <w:r w:rsidRPr="008653A0">
              <w:rPr>
                <w:rFonts w:ascii="Cambria" w:hAnsi="Cambria"/>
                <w:bCs/>
                <w:sz w:val="24"/>
              </w:rPr>
              <w:t>Soomar</w:t>
            </w:r>
            <w:proofErr w:type="spellEnd"/>
            <w:r w:rsidRPr="008653A0">
              <w:rPr>
                <w:rFonts w:ascii="Cambria" w:hAnsi="Cambria"/>
                <w:bCs/>
                <w:sz w:val="24"/>
              </w:rPr>
              <w:t xml:space="preserve"> &amp; Saira Mohammed Imran </w:t>
            </w:r>
            <w:proofErr w:type="spellStart"/>
            <w:r w:rsidRPr="008653A0">
              <w:rPr>
                <w:rFonts w:ascii="Cambria" w:hAnsi="Cambria"/>
                <w:bCs/>
                <w:sz w:val="24"/>
              </w:rPr>
              <w:t>Soomar</w:t>
            </w:r>
            <w:proofErr w:type="spellEnd"/>
          </w:p>
          <w:p w14:paraId="716A99D5" w14:textId="77777777" w:rsidR="008653A0" w:rsidRDefault="008653A0" w:rsidP="008653A0">
            <w:pPr>
              <w:pStyle w:val="ListParagraph"/>
              <w:rPr>
                <w:rFonts w:ascii="Cambria" w:hAnsi="Cambria"/>
                <w:bCs/>
                <w:sz w:val="24"/>
              </w:rPr>
            </w:pPr>
          </w:p>
          <w:p w14:paraId="0751DBAE" w14:textId="77777777" w:rsidR="008653A0" w:rsidRDefault="008653A0" w:rsidP="008653A0">
            <w:pPr>
              <w:pStyle w:val="ListParagraph"/>
              <w:rPr>
                <w:rFonts w:ascii="Cambria" w:hAnsi="Cambria"/>
                <w:sz w:val="24"/>
              </w:rPr>
            </w:pPr>
          </w:p>
          <w:p w14:paraId="42152FC2" w14:textId="77777777" w:rsidR="003766AB" w:rsidRDefault="003766AB" w:rsidP="008653A0">
            <w:pPr>
              <w:pStyle w:val="ListParagraph"/>
              <w:rPr>
                <w:rFonts w:ascii="Cambria" w:hAnsi="Cambria"/>
                <w:sz w:val="24"/>
              </w:rPr>
            </w:pPr>
          </w:p>
          <w:p w14:paraId="15066C0D" w14:textId="77777777" w:rsidR="003766AB" w:rsidRPr="003766AB" w:rsidRDefault="003766AB" w:rsidP="003766AB">
            <w:pPr>
              <w:rPr>
                <w:rFonts w:ascii="Cambria" w:hAnsi="Cambria"/>
                <w:sz w:val="24"/>
              </w:rPr>
            </w:pPr>
          </w:p>
          <w:p w14:paraId="1E5623D1" w14:textId="7E472B79"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 xml:space="preserve">Devayani Ravindra </w:t>
            </w:r>
            <w:proofErr w:type="spellStart"/>
            <w:r w:rsidRPr="008653A0">
              <w:rPr>
                <w:rFonts w:ascii="Cambria" w:hAnsi="Cambria"/>
                <w:bCs/>
                <w:sz w:val="24"/>
              </w:rPr>
              <w:t>Laiwala</w:t>
            </w:r>
            <w:proofErr w:type="spellEnd"/>
          </w:p>
          <w:p w14:paraId="712DC4C0" w14:textId="77777777" w:rsidR="008653A0" w:rsidRDefault="008653A0" w:rsidP="008653A0">
            <w:pPr>
              <w:pStyle w:val="ListParagraph"/>
              <w:rPr>
                <w:rFonts w:ascii="Cambria" w:hAnsi="Cambria"/>
                <w:bCs/>
                <w:sz w:val="24"/>
              </w:rPr>
            </w:pPr>
          </w:p>
          <w:p w14:paraId="0CA9B523" w14:textId="77777777" w:rsidR="008653A0" w:rsidRDefault="008653A0" w:rsidP="008653A0">
            <w:pPr>
              <w:pStyle w:val="ListParagraph"/>
              <w:rPr>
                <w:rFonts w:ascii="Cambria" w:hAnsi="Cambria"/>
                <w:sz w:val="24"/>
              </w:rPr>
            </w:pPr>
          </w:p>
          <w:p w14:paraId="0B4AF716" w14:textId="77777777" w:rsidR="00CD4646" w:rsidRDefault="00CD4646" w:rsidP="008653A0">
            <w:pPr>
              <w:pStyle w:val="ListParagraph"/>
              <w:rPr>
                <w:rFonts w:ascii="Cambria" w:hAnsi="Cambria"/>
                <w:sz w:val="24"/>
              </w:rPr>
            </w:pPr>
          </w:p>
          <w:p w14:paraId="18BE06C1" w14:textId="77777777" w:rsidR="003766AB" w:rsidRPr="008653A0" w:rsidRDefault="003766AB" w:rsidP="008653A0">
            <w:pPr>
              <w:pStyle w:val="ListParagraph"/>
              <w:rPr>
                <w:rFonts w:ascii="Cambria" w:hAnsi="Cambria"/>
                <w:sz w:val="24"/>
              </w:rPr>
            </w:pPr>
          </w:p>
          <w:p w14:paraId="0466893D" w14:textId="3ADBD83A"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Asma Raees Zaheer/ Asma R. Zaheer</w:t>
            </w:r>
          </w:p>
          <w:p w14:paraId="134BC89F" w14:textId="77777777" w:rsidR="008653A0" w:rsidRDefault="008653A0" w:rsidP="008653A0">
            <w:pPr>
              <w:pStyle w:val="ListParagraph"/>
              <w:rPr>
                <w:rFonts w:ascii="Cambria" w:hAnsi="Cambria"/>
                <w:bCs/>
                <w:sz w:val="24"/>
              </w:rPr>
            </w:pPr>
          </w:p>
          <w:p w14:paraId="38026100" w14:textId="77777777" w:rsidR="008653A0" w:rsidRDefault="008653A0" w:rsidP="008653A0">
            <w:pPr>
              <w:pStyle w:val="ListParagraph"/>
              <w:rPr>
                <w:rFonts w:ascii="Cambria" w:hAnsi="Cambria"/>
                <w:sz w:val="24"/>
              </w:rPr>
            </w:pPr>
          </w:p>
          <w:p w14:paraId="58CD67E8" w14:textId="77777777" w:rsidR="003766AB" w:rsidRDefault="003766AB" w:rsidP="008653A0">
            <w:pPr>
              <w:pStyle w:val="ListParagraph"/>
              <w:rPr>
                <w:rFonts w:ascii="Cambria" w:hAnsi="Cambria"/>
                <w:sz w:val="24"/>
              </w:rPr>
            </w:pPr>
          </w:p>
          <w:p w14:paraId="4EE8604D" w14:textId="77777777" w:rsidR="00CD4646" w:rsidRPr="008653A0" w:rsidRDefault="00CD4646" w:rsidP="008653A0">
            <w:pPr>
              <w:pStyle w:val="ListParagraph"/>
              <w:rPr>
                <w:rFonts w:ascii="Cambria" w:hAnsi="Cambria"/>
                <w:sz w:val="24"/>
              </w:rPr>
            </w:pPr>
          </w:p>
          <w:p w14:paraId="60B0189E" w14:textId="1F03060F"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Ameeta Advani/ Ameeta Gulab Advani</w:t>
            </w:r>
          </w:p>
          <w:p w14:paraId="30A2BC7E" w14:textId="77777777" w:rsidR="008653A0" w:rsidRDefault="008653A0" w:rsidP="008653A0">
            <w:pPr>
              <w:pStyle w:val="ListParagraph"/>
              <w:rPr>
                <w:rFonts w:ascii="Cambria" w:hAnsi="Cambria"/>
                <w:bCs/>
                <w:sz w:val="24"/>
              </w:rPr>
            </w:pPr>
          </w:p>
          <w:p w14:paraId="431BCDED" w14:textId="77777777" w:rsidR="008653A0" w:rsidRDefault="008653A0" w:rsidP="008653A0">
            <w:pPr>
              <w:pStyle w:val="ListParagraph"/>
              <w:rPr>
                <w:rFonts w:ascii="Cambria" w:hAnsi="Cambria"/>
                <w:sz w:val="24"/>
              </w:rPr>
            </w:pPr>
          </w:p>
          <w:p w14:paraId="4A0F73D4" w14:textId="77777777" w:rsidR="003766AB" w:rsidRDefault="003766AB" w:rsidP="008653A0">
            <w:pPr>
              <w:pStyle w:val="ListParagraph"/>
              <w:rPr>
                <w:rFonts w:ascii="Cambria" w:hAnsi="Cambria"/>
                <w:sz w:val="24"/>
              </w:rPr>
            </w:pPr>
          </w:p>
          <w:p w14:paraId="776BD6DF" w14:textId="77777777" w:rsidR="003766AB" w:rsidRPr="008653A0" w:rsidRDefault="003766AB" w:rsidP="008653A0">
            <w:pPr>
              <w:pStyle w:val="ListParagraph"/>
              <w:rPr>
                <w:rFonts w:ascii="Cambria" w:hAnsi="Cambria"/>
                <w:sz w:val="24"/>
              </w:rPr>
            </w:pPr>
          </w:p>
          <w:p w14:paraId="73F31666" w14:textId="77777777" w:rsidR="002E223F" w:rsidRPr="002E223F" w:rsidRDefault="008653A0" w:rsidP="002E223F">
            <w:pPr>
              <w:pStyle w:val="ListParagraph"/>
              <w:numPr>
                <w:ilvl w:val="0"/>
                <w:numId w:val="74"/>
              </w:numPr>
              <w:rPr>
                <w:rFonts w:ascii="Cambria" w:hAnsi="Cambria"/>
                <w:sz w:val="24"/>
              </w:rPr>
            </w:pPr>
            <w:r w:rsidRPr="008653A0">
              <w:rPr>
                <w:rFonts w:ascii="Cambria" w:hAnsi="Cambria"/>
                <w:bCs/>
                <w:sz w:val="24"/>
              </w:rPr>
              <w:t xml:space="preserve">Sunil </w:t>
            </w:r>
            <w:proofErr w:type="spellStart"/>
            <w:r w:rsidRPr="008653A0">
              <w:rPr>
                <w:rFonts w:ascii="Cambria" w:hAnsi="Cambria"/>
                <w:bCs/>
                <w:sz w:val="24"/>
              </w:rPr>
              <w:t>Alimchandani</w:t>
            </w:r>
            <w:proofErr w:type="spellEnd"/>
            <w:r>
              <w:rPr>
                <w:rFonts w:ascii="Cambria" w:hAnsi="Cambria"/>
                <w:bCs/>
                <w:sz w:val="24"/>
              </w:rPr>
              <w:t xml:space="preserve"> </w:t>
            </w:r>
          </w:p>
          <w:p w14:paraId="128F9DD4" w14:textId="3D2CB469" w:rsidR="002E223F" w:rsidRDefault="002E223F" w:rsidP="002E223F">
            <w:pPr>
              <w:pStyle w:val="ListParagraph"/>
              <w:rPr>
                <w:rFonts w:ascii="Cambria" w:hAnsi="Cambria"/>
                <w:bCs/>
                <w:sz w:val="24"/>
              </w:rPr>
            </w:pPr>
            <w:r>
              <w:rPr>
                <w:rFonts w:ascii="Cambria" w:hAnsi="Cambria"/>
                <w:bCs/>
                <w:sz w:val="24"/>
              </w:rPr>
              <w:t>(Occupant)</w:t>
            </w:r>
          </w:p>
          <w:p w14:paraId="50133855" w14:textId="67356EE7" w:rsidR="002E223F" w:rsidRDefault="002E223F" w:rsidP="002E223F">
            <w:pPr>
              <w:pStyle w:val="ListParagraph"/>
              <w:rPr>
                <w:rFonts w:ascii="Cambria" w:hAnsi="Cambria"/>
                <w:sz w:val="24"/>
              </w:rPr>
            </w:pPr>
          </w:p>
          <w:p w14:paraId="18D04863" w14:textId="77777777" w:rsidR="003766AB" w:rsidRDefault="003766AB" w:rsidP="002E223F">
            <w:pPr>
              <w:pStyle w:val="ListParagraph"/>
              <w:rPr>
                <w:rFonts w:ascii="Cambria" w:hAnsi="Cambria"/>
                <w:sz w:val="24"/>
              </w:rPr>
            </w:pPr>
          </w:p>
          <w:p w14:paraId="4405FD3A" w14:textId="77777777" w:rsidR="003766AB" w:rsidRDefault="003766AB" w:rsidP="002E223F">
            <w:pPr>
              <w:pStyle w:val="ListParagraph"/>
              <w:rPr>
                <w:rFonts w:ascii="Cambria" w:hAnsi="Cambria"/>
                <w:sz w:val="24"/>
              </w:rPr>
            </w:pPr>
          </w:p>
          <w:p w14:paraId="342D1E53" w14:textId="77777777" w:rsidR="00CD4646" w:rsidRPr="002E223F" w:rsidRDefault="00CD4646" w:rsidP="002E223F">
            <w:pPr>
              <w:pStyle w:val="ListParagraph"/>
              <w:rPr>
                <w:rFonts w:ascii="Cambria" w:hAnsi="Cambria"/>
                <w:sz w:val="24"/>
              </w:rPr>
            </w:pPr>
          </w:p>
          <w:p w14:paraId="3AA2129F" w14:textId="37849273" w:rsidR="008653A0" w:rsidRPr="002E223F" w:rsidRDefault="008653A0" w:rsidP="002E223F">
            <w:pPr>
              <w:pStyle w:val="ListParagraph"/>
              <w:numPr>
                <w:ilvl w:val="0"/>
                <w:numId w:val="74"/>
              </w:numPr>
              <w:rPr>
                <w:rFonts w:ascii="Cambria" w:hAnsi="Cambria"/>
                <w:sz w:val="24"/>
              </w:rPr>
            </w:pPr>
            <w:proofErr w:type="spellStart"/>
            <w:r w:rsidRPr="002E223F">
              <w:rPr>
                <w:rFonts w:ascii="Cambria" w:hAnsi="Cambria"/>
                <w:bCs/>
                <w:sz w:val="24"/>
              </w:rPr>
              <w:t>Jitiksha</w:t>
            </w:r>
            <w:proofErr w:type="spellEnd"/>
            <w:r w:rsidRPr="002E223F">
              <w:rPr>
                <w:rFonts w:ascii="Cambria" w:hAnsi="Cambria"/>
                <w:bCs/>
                <w:sz w:val="24"/>
              </w:rPr>
              <w:t xml:space="preserve"> Shrikant Parikh / </w:t>
            </w:r>
            <w:proofErr w:type="spellStart"/>
            <w:r w:rsidRPr="002E223F">
              <w:rPr>
                <w:rFonts w:ascii="Cambria" w:hAnsi="Cambria"/>
                <w:bCs/>
                <w:sz w:val="24"/>
              </w:rPr>
              <w:t>Jitiksha</w:t>
            </w:r>
            <w:proofErr w:type="spellEnd"/>
            <w:r w:rsidRPr="002E223F">
              <w:rPr>
                <w:rFonts w:ascii="Cambria" w:hAnsi="Cambria"/>
                <w:bCs/>
                <w:sz w:val="24"/>
              </w:rPr>
              <w:t xml:space="preserve"> Shrikant </w:t>
            </w:r>
            <w:proofErr w:type="spellStart"/>
            <w:r w:rsidRPr="002E223F">
              <w:rPr>
                <w:rFonts w:ascii="Cambria" w:hAnsi="Cambria"/>
                <w:bCs/>
                <w:sz w:val="24"/>
              </w:rPr>
              <w:t>Pariks</w:t>
            </w:r>
            <w:proofErr w:type="spellEnd"/>
          </w:p>
          <w:p w14:paraId="04B668F0" w14:textId="77777777" w:rsidR="008653A0" w:rsidRDefault="008653A0" w:rsidP="008653A0">
            <w:pPr>
              <w:pStyle w:val="ListParagraph"/>
              <w:rPr>
                <w:rFonts w:ascii="Cambria" w:hAnsi="Cambria"/>
                <w:bCs/>
                <w:sz w:val="24"/>
              </w:rPr>
            </w:pPr>
          </w:p>
          <w:p w14:paraId="12AEAB70" w14:textId="77777777" w:rsidR="003766AB" w:rsidRPr="003766AB" w:rsidRDefault="003766AB" w:rsidP="003766AB">
            <w:pPr>
              <w:rPr>
                <w:rFonts w:ascii="Cambria" w:hAnsi="Cambria"/>
                <w:bCs/>
                <w:sz w:val="24"/>
              </w:rPr>
            </w:pPr>
          </w:p>
          <w:p w14:paraId="28A2D15E" w14:textId="77777777" w:rsidR="008653A0" w:rsidRDefault="008653A0" w:rsidP="008653A0">
            <w:pPr>
              <w:pStyle w:val="ListParagraph"/>
              <w:rPr>
                <w:rFonts w:ascii="Cambria" w:hAnsi="Cambria"/>
                <w:sz w:val="24"/>
              </w:rPr>
            </w:pPr>
          </w:p>
          <w:p w14:paraId="59279ED8" w14:textId="77777777" w:rsidR="00CD4646" w:rsidRPr="008653A0" w:rsidRDefault="00CD4646" w:rsidP="008653A0">
            <w:pPr>
              <w:pStyle w:val="ListParagraph"/>
              <w:rPr>
                <w:rFonts w:ascii="Cambria" w:hAnsi="Cambria"/>
                <w:sz w:val="24"/>
              </w:rPr>
            </w:pPr>
          </w:p>
          <w:p w14:paraId="096826A1" w14:textId="38BC3A39"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 xml:space="preserve">Ramnarayan </w:t>
            </w:r>
            <w:proofErr w:type="spellStart"/>
            <w:r w:rsidRPr="008653A0">
              <w:rPr>
                <w:rFonts w:ascii="Cambria" w:hAnsi="Cambria"/>
                <w:bCs/>
                <w:sz w:val="24"/>
              </w:rPr>
              <w:t>Nathuji</w:t>
            </w:r>
            <w:proofErr w:type="spellEnd"/>
            <w:r w:rsidRPr="008653A0">
              <w:rPr>
                <w:rFonts w:ascii="Cambria" w:hAnsi="Cambria"/>
                <w:bCs/>
                <w:sz w:val="24"/>
              </w:rPr>
              <w:t xml:space="preserve"> </w:t>
            </w:r>
            <w:proofErr w:type="spellStart"/>
            <w:r w:rsidRPr="008653A0">
              <w:rPr>
                <w:rFonts w:ascii="Cambria" w:hAnsi="Cambria"/>
                <w:bCs/>
                <w:sz w:val="24"/>
              </w:rPr>
              <w:t>Biawat</w:t>
            </w:r>
            <w:proofErr w:type="spellEnd"/>
            <w:r w:rsidRPr="008653A0">
              <w:rPr>
                <w:rFonts w:ascii="Cambria" w:hAnsi="Cambria"/>
                <w:bCs/>
                <w:sz w:val="24"/>
              </w:rPr>
              <w:t>/ Pandit Ramnarayan</w:t>
            </w:r>
            <w:r w:rsidR="00A80E74">
              <w:rPr>
                <w:rFonts w:ascii="Cambria" w:hAnsi="Cambria"/>
                <w:bCs/>
                <w:sz w:val="24"/>
              </w:rPr>
              <w:t xml:space="preserve"> </w:t>
            </w:r>
            <w:r w:rsidRPr="008653A0">
              <w:rPr>
                <w:rFonts w:ascii="Cambria" w:hAnsi="Cambria"/>
                <w:bCs/>
                <w:sz w:val="24"/>
              </w:rPr>
              <w:t xml:space="preserve">&amp; Harsh </w:t>
            </w:r>
            <w:proofErr w:type="spellStart"/>
            <w:r w:rsidRPr="008653A0">
              <w:rPr>
                <w:rFonts w:ascii="Cambria" w:hAnsi="Cambria"/>
                <w:bCs/>
                <w:sz w:val="24"/>
              </w:rPr>
              <w:t>Brijnarayan</w:t>
            </w:r>
            <w:proofErr w:type="spellEnd"/>
            <w:r w:rsidRPr="008653A0">
              <w:rPr>
                <w:rFonts w:ascii="Cambria" w:hAnsi="Cambria"/>
                <w:bCs/>
                <w:sz w:val="24"/>
              </w:rPr>
              <w:t xml:space="preserve"> </w:t>
            </w:r>
            <w:proofErr w:type="spellStart"/>
            <w:r w:rsidRPr="008653A0">
              <w:rPr>
                <w:rFonts w:ascii="Cambria" w:hAnsi="Cambria"/>
                <w:bCs/>
                <w:sz w:val="24"/>
              </w:rPr>
              <w:t>Biawat</w:t>
            </w:r>
            <w:proofErr w:type="spellEnd"/>
          </w:p>
          <w:p w14:paraId="1230FE89" w14:textId="77777777" w:rsidR="008653A0" w:rsidRDefault="008653A0" w:rsidP="008653A0">
            <w:pPr>
              <w:pStyle w:val="ListParagraph"/>
              <w:rPr>
                <w:rFonts w:ascii="Cambria" w:hAnsi="Cambria"/>
                <w:bCs/>
                <w:sz w:val="24"/>
              </w:rPr>
            </w:pPr>
          </w:p>
          <w:p w14:paraId="2E5D42EC" w14:textId="77777777" w:rsidR="003766AB" w:rsidRDefault="003766AB" w:rsidP="008653A0">
            <w:pPr>
              <w:pStyle w:val="ListParagraph"/>
              <w:rPr>
                <w:rFonts w:ascii="Cambria" w:hAnsi="Cambria"/>
                <w:bCs/>
                <w:sz w:val="24"/>
              </w:rPr>
            </w:pPr>
          </w:p>
          <w:p w14:paraId="219B9366" w14:textId="77777777" w:rsidR="003766AB" w:rsidRDefault="003766AB" w:rsidP="008653A0">
            <w:pPr>
              <w:pStyle w:val="ListParagraph"/>
              <w:rPr>
                <w:rFonts w:ascii="Cambria" w:hAnsi="Cambria"/>
                <w:bCs/>
                <w:sz w:val="24"/>
              </w:rPr>
            </w:pPr>
          </w:p>
          <w:p w14:paraId="5D46A445" w14:textId="77777777" w:rsidR="008653A0" w:rsidRPr="008653A0" w:rsidRDefault="008653A0" w:rsidP="008653A0">
            <w:pPr>
              <w:pStyle w:val="ListParagraph"/>
              <w:rPr>
                <w:rFonts w:ascii="Cambria" w:hAnsi="Cambria"/>
                <w:sz w:val="24"/>
              </w:rPr>
            </w:pPr>
          </w:p>
          <w:p w14:paraId="79F29D1F" w14:textId="541F196E" w:rsidR="008653A0" w:rsidRPr="008653A0" w:rsidRDefault="008653A0" w:rsidP="008653A0">
            <w:pPr>
              <w:pStyle w:val="ListParagraph"/>
              <w:numPr>
                <w:ilvl w:val="0"/>
                <w:numId w:val="74"/>
              </w:numPr>
              <w:rPr>
                <w:rFonts w:ascii="Cambria" w:hAnsi="Cambria"/>
                <w:sz w:val="24"/>
              </w:rPr>
            </w:pPr>
            <w:r>
              <w:rPr>
                <w:rFonts w:ascii="Cambria" w:hAnsi="Cambria" w:cs="Arial"/>
                <w:bCs/>
                <w:spacing w:val="-2"/>
                <w:sz w:val="24"/>
                <w:szCs w:val="24"/>
              </w:rPr>
              <w:lastRenderedPageBreak/>
              <w:t xml:space="preserve">Shamji Kanji Gala &amp; </w:t>
            </w:r>
            <w:proofErr w:type="spellStart"/>
            <w:r>
              <w:rPr>
                <w:rFonts w:ascii="Cambria" w:hAnsi="Cambria" w:cs="Arial"/>
                <w:bCs/>
                <w:spacing w:val="-2"/>
                <w:sz w:val="24"/>
                <w:szCs w:val="24"/>
              </w:rPr>
              <w:t>Amrutben</w:t>
            </w:r>
            <w:proofErr w:type="spellEnd"/>
            <w:r>
              <w:rPr>
                <w:rFonts w:ascii="Cambria" w:hAnsi="Cambria" w:cs="Arial"/>
                <w:bCs/>
                <w:spacing w:val="-2"/>
                <w:sz w:val="24"/>
                <w:szCs w:val="24"/>
              </w:rPr>
              <w:t xml:space="preserve"> Shamji Gala/ Shamji K. Gala &amp; </w:t>
            </w:r>
            <w:proofErr w:type="spellStart"/>
            <w:r>
              <w:rPr>
                <w:rFonts w:ascii="Cambria" w:hAnsi="Cambria" w:cs="Arial"/>
                <w:bCs/>
                <w:spacing w:val="-2"/>
                <w:sz w:val="24"/>
                <w:szCs w:val="24"/>
              </w:rPr>
              <w:t>Amrutben</w:t>
            </w:r>
            <w:proofErr w:type="spellEnd"/>
            <w:r>
              <w:rPr>
                <w:rFonts w:ascii="Cambria" w:hAnsi="Cambria" w:cs="Arial"/>
                <w:bCs/>
                <w:spacing w:val="-2"/>
                <w:sz w:val="24"/>
                <w:szCs w:val="24"/>
              </w:rPr>
              <w:t xml:space="preserve"> S. Gala</w:t>
            </w:r>
          </w:p>
          <w:p w14:paraId="2523F47D" w14:textId="77777777" w:rsidR="008653A0" w:rsidRDefault="008653A0" w:rsidP="008653A0">
            <w:pPr>
              <w:pStyle w:val="ListParagraph"/>
              <w:rPr>
                <w:rFonts w:ascii="Cambria" w:hAnsi="Cambria" w:cs="Arial"/>
                <w:bCs/>
                <w:spacing w:val="-2"/>
                <w:sz w:val="24"/>
                <w:szCs w:val="24"/>
              </w:rPr>
            </w:pPr>
          </w:p>
          <w:p w14:paraId="07AEC697" w14:textId="77777777" w:rsidR="003766AB" w:rsidRDefault="003766AB" w:rsidP="008653A0">
            <w:pPr>
              <w:pStyle w:val="ListParagraph"/>
              <w:rPr>
                <w:rFonts w:ascii="Cambria" w:hAnsi="Cambria" w:cs="Arial"/>
                <w:bCs/>
                <w:spacing w:val="-2"/>
                <w:sz w:val="24"/>
                <w:szCs w:val="24"/>
              </w:rPr>
            </w:pPr>
          </w:p>
          <w:p w14:paraId="004FE2BC" w14:textId="61930862" w:rsidR="003766AB" w:rsidRDefault="003766AB" w:rsidP="008653A0">
            <w:pPr>
              <w:pStyle w:val="ListParagraph"/>
              <w:rPr>
                <w:rFonts w:ascii="Cambria" w:hAnsi="Cambria" w:cs="Arial"/>
                <w:bCs/>
                <w:spacing w:val="-2"/>
                <w:sz w:val="24"/>
                <w:szCs w:val="24"/>
              </w:rPr>
            </w:pPr>
          </w:p>
          <w:p w14:paraId="613255CA" w14:textId="77777777" w:rsidR="008653A0" w:rsidRPr="008653A0" w:rsidRDefault="008653A0" w:rsidP="008653A0">
            <w:pPr>
              <w:pStyle w:val="ListParagraph"/>
              <w:rPr>
                <w:rFonts w:ascii="Cambria" w:hAnsi="Cambria"/>
                <w:sz w:val="24"/>
              </w:rPr>
            </w:pPr>
          </w:p>
          <w:p w14:paraId="46E9C1FF" w14:textId="2F6D42DB" w:rsidR="008653A0" w:rsidRPr="00CD4646" w:rsidRDefault="008653A0" w:rsidP="00CD4646">
            <w:pPr>
              <w:pStyle w:val="ListParagraph"/>
              <w:numPr>
                <w:ilvl w:val="0"/>
                <w:numId w:val="74"/>
              </w:numPr>
              <w:rPr>
                <w:rFonts w:ascii="Cambria" w:hAnsi="Cambria"/>
                <w:sz w:val="24"/>
              </w:rPr>
            </w:pPr>
            <w:r w:rsidRPr="008653A0">
              <w:rPr>
                <w:rFonts w:ascii="Cambria" w:hAnsi="Cambria"/>
                <w:sz w:val="24"/>
              </w:rPr>
              <w:t xml:space="preserve">Brij Narayan/Brij Narayan Ramnarayan </w:t>
            </w:r>
            <w:proofErr w:type="spellStart"/>
            <w:r w:rsidRPr="008653A0">
              <w:rPr>
                <w:rFonts w:ascii="Cambria" w:hAnsi="Cambria"/>
                <w:sz w:val="24"/>
              </w:rPr>
              <w:t>Nathuji</w:t>
            </w:r>
            <w:proofErr w:type="spellEnd"/>
            <w:r w:rsidRPr="008653A0">
              <w:rPr>
                <w:rFonts w:ascii="Cambria" w:hAnsi="Cambria"/>
                <w:sz w:val="24"/>
              </w:rPr>
              <w:t xml:space="preserve"> </w:t>
            </w:r>
            <w:proofErr w:type="spellStart"/>
            <w:r w:rsidRPr="008653A0">
              <w:rPr>
                <w:rFonts w:ascii="Cambria" w:hAnsi="Cambria"/>
                <w:sz w:val="24"/>
              </w:rPr>
              <w:t>Biawat</w:t>
            </w:r>
            <w:proofErr w:type="spellEnd"/>
            <w:r>
              <w:rPr>
                <w:rFonts w:ascii="Cambria" w:hAnsi="Cambria"/>
                <w:sz w:val="24"/>
              </w:rPr>
              <w:t xml:space="preserve"> </w:t>
            </w:r>
            <w:r w:rsidRPr="008653A0">
              <w:rPr>
                <w:rFonts w:ascii="Cambria" w:hAnsi="Cambria"/>
                <w:sz w:val="24"/>
              </w:rPr>
              <w:t xml:space="preserve">Namrata </w:t>
            </w:r>
            <w:proofErr w:type="spellStart"/>
            <w:r w:rsidRPr="008653A0">
              <w:rPr>
                <w:rFonts w:ascii="Cambria" w:hAnsi="Cambria"/>
                <w:sz w:val="24"/>
              </w:rPr>
              <w:t>Brijnarayan</w:t>
            </w:r>
            <w:proofErr w:type="spellEnd"/>
            <w:r w:rsidRPr="008653A0">
              <w:rPr>
                <w:rFonts w:ascii="Cambria" w:hAnsi="Cambria"/>
                <w:sz w:val="24"/>
              </w:rPr>
              <w:t xml:space="preserve"> </w:t>
            </w:r>
            <w:proofErr w:type="spellStart"/>
            <w:r w:rsidRPr="008653A0">
              <w:rPr>
                <w:rFonts w:ascii="Cambria" w:hAnsi="Cambria"/>
                <w:sz w:val="24"/>
              </w:rPr>
              <w:t>Biyawat</w:t>
            </w:r>
            <w:proofErr w:type="spellEnd"/>
            <w:r w:rsidRPr="008653A0">
              <w:rPr>
                <w:rFonts w:ascii="Cambria" w:hAnsi="Cambria"/>
                <w:sz w:val="24"/>
              </w:rPr>
              <w:t xml:space="preserve"> (Associate)</w:t>
            </w:r>
          </w:p>
          <w:p w14:paraId="517EAE14" w14:textId="77777777" w:rsidR="008653A0" w:rsidRDefault="008653A0" w:rsidP="008653A0">
            <w:pPr>
              <w:pStyle w:val="ListParagraph"/>
              <w:rPr>
                <w:rFonts w:ascii="Cambria" w:hAnsi="Cambria"/>
                <w:sz w:val="24"/>
              </w:rPr>
            </w:pPr>
          </w:p>
          <w:p w14:paraId="30D7BBB5" w14:textId="77777777" w:rsidR="003766AB" w:rsidRDefault="003766AB" w:rsidP="008653A0">
            <w:pPr>
              <w:pStyle w:val="ListParagraph"/>
              <w:rPr>
                <w:rFonts w:ascii="Cambria" w:hAnsi="Cambria"/>
                <w:sz w:val="24"/>
              </w:rPr>
            </w:pPr>
          </w:p>
          <w:p w14:paraId="0A12EC46" w14:textId="77777777" w:rsidR="003766AB" w:rsidRDefault="003766AB" w:rsidP="008653A0">
            <w:pPr>
              <w:pStyle w:val="ListParagraph"/>
              <w:rPr>
                <w:rFonts w:ascii="Cambria" w:hAnsi="Cambria"/>
                <w:sz w:val="24"/>
              </w:rPr>
            </w:pPr>
          </w:p>
          <w:p w14:paraId="56356A12" w14:textId="77777777" w:rsidR="00CD4646" w:rsidRDefault="00CD4646" w:rsidP="008653A0">
            <w:pPr>
              <w:pStyle w:val="ListParagraph"/>
              <w:rPr>
                <w:rFonts w:ascii="Cambria" w:hAnsi="Cambria"/>
                <w:sz w:val="24"/>
              </w:rPr>
            </w:pPr>
          </w:p>
          <w:p w14:paraId="4A777DF3" w14:textId="77777777" w:rsidR="00CD4646" w:rsidRDefault="00CD4646" w:rsidP="008653A0">
            <w:pPr>
              <w:pStyle w:val="ListParagraph"/>
              <w:rPr>
                <w:rFonts w:ascii="Cambria" w:hAnsi="Cambria"/>
                <w:sz w:val="24"/>
              </w:rPr>
            </w:pPr>
          </w:p>
          <w:p w14:paraId="1584561B" w14:textId="78B40084"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 xml:space="preserve">Sanjay </w:t>
            </w:r>
            <w:proofErr w:type="spellStart"/>
            <w:r w:rsidRPr="008653A0">
              <w:rPr>
                <w:rFonts w:ascii="Cambria" w:hAnsi="Cambria"/>
                <w:bCs/>
                <w:sz w:val="24"/>
              </w:rPr>
              <w:t>Brijbhushan</w:t>
            </w:r>
            <w:proofErr w:type="spellEnd"/>
            <w:r w:rsidRPr="008653A0">
              <w:rPr>
                <w:rFonts w:ascii="Cambria" w:hAnsi="Cambria"/>
                <w:bCs/>
                <w:sz w:val="24"/>
              </w:rPr>
              <w:t xml:space="preserve"> Sharma/ Sanjay B. Sharma</w:t>
            </w:r>
          </w:p>
          <w:p w14:paraId="1E6B56B1" w14:textId="77777777" w:rsidR="008653A0" w:rsidRDefault="008653A0" w:rsidP="008653A0">
            <w:pPr>
              <w:pStyle w:val="ListParagraph"/>
              <w:rPr>
                <w:rFonts w:ascii="Cambria" w:hAnsi="Cambria"/>
                <w:bCs/>
                <w:sz w:val="24"/>
              </w:rPr>
            </w:pPr>
          </w:p>
          <w:p w14:paraId="16799566" w14:textId="77777777" w:rsidR="008653A0" w:rsidRDefault="008653A0" w:rsidP="008653A0">
            <w:pPr>
              <w:pStyle w:val="ListParagraph"/>
              <w:rPr>
                <w:rFonts w:ascii="Cambria" w:hAnsi="Cambria"/>
                <w:sz w:val="24"/>
              </w:rPr>
            </w:pPr>
          </w:p>
          <w:p w14:paraId="5B5CF4B9" w14:textId="77777777" w:rsidR="003766AB" w:rsidRDefault="003766AB" w:rsidP="008653A0">
            <w:pPr>
              <w:pStyle w:val="ListParagraph"/>
              <w:rPr>
                <w:rFonts w:ascii="Cambria" w:hAnsi="Cambria"/>
                <w:sz w:val="24"/>
              </w:rPr>
            </w:pPr>
          </w:p>
          <w:p w14:paraId="5DB763E5" w14:textId="77777777" w:rsidR="00CD4646" w:rsidRPr="00CD4646" w:rsidRDefault="00CD4646" w:rsidP="00CD4646">
            <w:pPr>
              <w:rPr>
                <w:rFonts w:ascii="Cambria" w:hAnsi="Cambria"/>
                <w:sz w:val="24"/>
              </w:rPr>
            </w:pPr>
          </w:p>
          <w:p w14:paraId="70329093" w14:textId="46B68D66" w:rsidR="008653A0" w:rsidRPr="008653A0" w:rsidRDefault="008653A0" w:rsidP="008653A0">
            <w:pPr>
              <w:pStyle w:val="ListParagraph"/>
              <w:numPr>
                <w:ilvl w:val="0"/>
                <w:numId w:val="74"/>
              </w:numPr>
              <w:rPr>
                <w:rFonts w:ascii="Cambria" w:hAnsi="Cambria"/>
                <w:sz w:val="24"/>
              </w:rPr>
            </w:pPr>
            <w:r w:rsidRPr="008653A0">
              <w:rPr>
                <w:rFonts w:ascii="Cambria" w:hAnsi="Cambria"/>
                <w:bCs/>
                <w:sz w:val="24"/>
              </w:rPr>
              <w:t>Bombay Urban Industrial League for Development (BUILD)</w:t>
            </w:r>
          </w:p>
          <w:p w14:paraId="2F64397E" w14:textId="77777777" w:rsidR="008653A0" w:rsidRDefault="008653A0" w:rsidP="008653A0">
            <w:pPr>
              <w:pStyle w:val="ListParagraph"/>
              <w:rPr>
                <w:rFonts w:ascii="Cambria" w:hAnsi="Cambria"/>
                <w:bCs/>
                <w:sz w:val="24"/>
              </w:rPr>
            </w:pPr>
          </w:p>
          <w:p w14:paraId="6547534F" w14:textId="77777777" w:rsidR="008653A0" w:rsidRDefault="008653A0" w:rsidP="008653A0">
            <w:pPr>
              <w:pStyle w:val="ListParagraph"/>
              <w:rPr>
                <w:rFonts w:ascii="Cambria" w:hAnsi="Cambria"/>
                <w:sz w:val="24"/>
              </w:rPr>
            </w:pPr>
          </w:p>
          <w:p w14:paraId="014EB8B8" w14:textId="621246F3" w:rsidR="003766AB" w:rsidRDefault="003766AB" w:rsidP="008653A0">
            <w:pPr>
              <w:pStyle w:val="ListParagraph"/>
              <w:rPr>
                <w:rFonts w:ascii="Cambria" w:hAnsi="Cambria"/>
                <w:sz w:val="24"/>
              </w:rPr>
            </w:pPr>
          </w:p>
          <w:p w14:paraId="041B3D78" w14:textId="77777777" w:rsidR="00CD4646" w:rsidRPr="008653A0" w:rsidRDefault="00CD4646" w:rsidP="008653A0">
            <w:pPr>
              <w:pStyle w:val="ListParagraph"/>
              <w:rPr>
                <w:rFonts w:ascii="Cambria" w:hAnsi="Cambria"/>
                <w:sz w:val="24"/>
              </w:rPr>
            </w:pPr>
          </w:p>
          <w:p w14:paraId="2AB21E3B" w14:textId="2982DDDB" w:rsidR="008653A0" w:rsidRPr="008653A0" w:rsidRDefault="008653A0" w:rsidP="00A80E74">
            <w:pPr>
              <w:pStyle w:val="ListParagraph"/>
              <w:numPr>
                <w:ilvl w:val="0"/>
                <w:numId w:val="74"/>
              </w:numPr>
              <w:rPr>
                <w:rFonts w:ascii="Cambria" w:hAnsi="Cambria"/>
                <w:sz w:val="24"/>
              </w:rPr>
            </w:pPr>
            <w:r w:rsidRPr="008653A0">
              <w:rPr>
                <w:rFonts w:ascii="Cambria" w:hAnsi="Cambria"/>
                <w:bCs/>
                <w:sz w:val="24"/>
              </w:rPr>
              <w:t>Renu Patel</w:t>
            </w:r>
          </w:p>
          <w:p w14:paraId="3C15660A" w14:textId="77777777" w:rsidR="008653A0" w:rsidRDefault="008653A0" w:rsidP="008653A0">
            <w:pPr>
              <w:pStyle w:val="ListParagraph"/>
              <w:rPr>
                <w:rFonts w:ascii="Cambria" w:hAnsi="Cambria"/>
                <w:bCs/>
                <w:sz w:val="24"/>
              </w:rPr>
            </w:pPr>
          </w:p>
          <w:p w14:paraId="2497D3C4" w14:textId="77777777" w:rsidR="008653A0" w:rsidRDefault="008653A0" w:rsidP="008653A0">
            <w:pPr>
              <w:pStyle w:val="ListParagraph"/>
              <w:rPr>
                <w:rFonts w:ascii="Cambria" w:hAnsi="Cambria"/>
                <w:sz w:val="24"/>
              </w:rPr>
            </w:pPr>
          </w:p>
          <w:p w14:paraId="572619DD" w14:textId="77777777" w:rsidR="00CD4646" w:rsidRDefault="00CD4646" w:rsidP="008653A0">
            <w:pPr>
              <w:pStyle w:val="ListParagraph"/>
              <w:rPr>
                <w:rFonts w:ascii="Cambria" w:hAnsi="Cambria"/>
                <w:sz w:val="24"/>
              </w:rPr>
            </w:pPr>
          </w:p>
          <w:p w14:paraId="3C577F2E" w14:textId="77777777" w:rsidR="003766AB" w:rsidRPr="008653A0" w:rsidRDefault="003766AB" w:rsidP="008653A0">
            <w:pPr>
              <w:pStyle w:val="ListParagraph"/>
              <w:rPr>
                <w:rFonts w:ascii="Cambria" w:hAnsi="Cambria"/>
                <w:sz w:val="24"/>
              </w:rPr>
            </w:pPr>
          </w:p>
          <w:p w14:paraId="059CE8FC" w14:textId="0B7BEABC" w:rsidR="003766AB" w:rsidRPr="003766AB" w:rsidRDefault="008653A0" w:rsidP="003766AB">
            <w:pPr>
              <w:pStyle w:val="ListParagraph"/>
              <w:numPr>
                <w:ilvl w:val="0"/>
                <w:numId w:val="74"/>
              </w:numPr>
              <w:rPr>
                <w:rFonts w:ascii="Cambria" w:hAnsi="Cambria"/>
                <w:sz w:val="24"/>
              </w:rPr>
            </w:pPr>
            <w:r w:rsidRPr="008653A0">
              <w:rPr>
                <w:rFonts w:ascii="Cambria" w:hAnsi="Cambria"/>
                <w:bCs/>
                <w:sz w:val="24"/>
              </w:rPr>
              <w:t>Zuber Abdul Hamid Kazi &amp; Shabana Zuber Kazi</w:t>
            </w:r>
          </w:p>
          <w:p w14:paraId="1FA040D0" w14:textId="77777777" w:rsidR="003766AB" w:rsidRDefault="003766AB" w:rsidP="003766AB">
            <w:pPr>
              <w:rPr>
                <w:rFonts w:ascii="Cambria" w:hAnsi="Cambria"/>
                <w:sz w:val="24"/>
              </w:rPr>
            </w:pPr>
          </w:p>
          <w:p w14:paraId="2B6626E7" w14:textId="77777777" w:rsidR="003766AB" w:rsidRDefault="003766AB" w:rsidP="003766AB">
            <w:pPr>
              <w:rPr>
                <w:rFonts w:ascii="Cambria" w:hAnsi="Cambria"/>
                <w:sz w:val="24"/>
              </w:rPr>
            </w:pPr>
          </w:p>
          <w:p w14:paraId="5E96122C" w14:textId="77777777" w:rsidR="003766AB" w:rsidRPr="003766AB" w:rsidRDefault="003766AB" w:rsidP="003766AB">
            <w:pPr>
              <w:rPr>
                <w:rFonts w:ascii="Cambria" w:hAnsi="Cambria"/>
                <w:sz w:val="24"/>
              </w:rPr>
            </w:pPr>
          </w:p>
          <w:p w14:paraId="41DC896E" w14:textId="77777777" w:rsidR="008653A0" w:rsidRPr="008653A0" w:rsidRDefault="008653A0" w:rsidP="008653A0">
            <w:pPr>
              <w:pStyle w:val="ListParagraph"/>
              <w:rPr>
                <w:rFonts w:ascii="Cambria" w:hAnsi="Cambria"/>
                <w:sz w:val="24"/>
              </w:rPr>
            </w:pPr>
          </w:p>
          <w:p w14:paraId="2D265B63" w14:textId="77777777" w:rsidR="00906F4B" w:rsidRPr="004254B4" w:rsidRDefault="00906F4B" w:rsidP="00A36395">
            <w:pPr>
              <w:suppressAutoHyphens w:val="0"/>
              <w:spacing w:line="360" w:lineRule="auto"/>
              <w:rPr>
                <w:rFonts w:ascii="Cambria" w:hAnsi="Cambria"/>
                <w:sz w:val="24"/>
              </w:rPr>
            </w:pPr>
          </w:p>
        </w:tc>
        <w:tc>
          <w:tcPr>
            <w:tcW w:w="2073" w:type="dxa"/>
          </w:tcPr>
          <w:p w14:paraId="62864937" w14:textId="77777777" w:rsidR="00906F4B" w:rsidRPr="004254B4" w:rsidRDefault="00906F4B" w:rsidP="00A36395">
            <w:pPr>
              <w:suppressAutoHyphens w:val="0"/>
              <w:spacing w:before="480" w:after="480" w:line="360" w:lineRule="auto"/>
              <w:rPr>
                <w:rFonts w:ascii="Cambria" w:hAnsi="Cambria"/>
                <w:sz w:val="24"/>
              </w:rPr>
            </w:pPr>
          </w:p>
        </w:tc>
        <w:tc>
          <w:tcPr>
            <w:tcW w:w="1758" w:type="dxa"/>
          </w:tcPr>
          <w:p w14:paraId="54B3B88B" w14:textId="77777777" w:rsidR="00906F4B" w:rsidRPr="004254B4" w:rsidRDefault="00906F4B" w:rsidP="00A36395">
            <w:pPr>
              <w:suppressAutoHyphens w:val="0"/>
              <w:spacing w:before="480" w:after="480" w:line="360" w:lineRule="auto"/>
              <w:rPr>
                <w:rFonts w:ascii="Cambria" w:hAnsi="Cambria"/>
                <w:sz w:val="24"/>
              </w:rPr>
            </w:pPr>
          </w:p>
        </w:tc>
      </w:tr>
      <w:tr w:rsidR="003766AB" w:rsidRPr="006252D3" w14:paraId="21B4ED57" w14:textId="254DE843" w:rsidTr="003766AB">
        <w:trPr>
          <w:trHeight w:val="579"/>
        </w:trPr>
        <w:tc>
          <w:tcPr>
            <w:tcW w:w="4410" w:type="dxa"/>
            <w:tcBorders>
              <w:top w:val="single" w:sz="6" w:space="0" w:color="auto"/>
              <w:left w:val="single" w:sz="6" w:space="0" w:color="auto"/>
              <w:bottom w:val="single" w:sz="6" w:space="0" w:color="auto"/>
              <w:right w:val="single" w:sz="6" w:space="0" w:color="auto"/>
            </w:tcBorders>
            <w:noWrap/>
            <w:vAlign w:val="bottom"/>
          </w:tcPr>
          <w:p w14:paraId="1BACF607" w14:textId="77777777" w:rsidR="00906F4B" w:rsidRDefault="00906F4B" w:rsidP="00622623">
            <w:pPr>
              <w:widowControl w:val="0"/>
              <w:jc w:val="both"/>
              <w:rPr>
                <w:rFonts w:ascii="Cambria" w:hAnsi="Cambria" w:cs="Arial"/>
                <w:b/>
                <w:sz w:val="24"/>
                <w:szCs w:val="24"/>
              </w:rPr>
            </w:pPr>
            <w:r w:rsidRPr="006252D3">
              <w:rPr>
                <w:rFonts w:ascii="Cambria" w:hAnsi="Cambria" w:cs="Arial"/>
                <w:b/>
                <w:sz w:val="24"/>
                <w:szCs w:val="24"/>
              </w:rPr>
              <w:lastRenderedPageBreak/>
              <w:t>WITNESSES:</w:t>
            </w:r>
          </w:p>
          <w:p w14:paraId="60AE5BE2" w14:textId="77777777" w:rsidR="00906F4B" w:rsidRDefault="00906F4B" w:rsidP="00622623">
            <w:pPr>
              <w:widowControl w:val="0"/>
              <w:jc w:val="both"/>
              <w:rPr>
                <w:rFonts w:ascii="Cambria" w:hAnsi="Cambria" w:cs="Arial"/>
                <w:b/>
                <w:sz w:val="24"/>
                <w:szCs w:val="24"/>
              </w:rPr>
            </w:pPr>
          </w:p>
          <w:p w14:paraId="72733131" w14:textId="77777777" w:rsidR="00906F4B" w:rsidRPr="006252D3" w:rsidRDefault="00906F4B" w:rsidP="00622623">
            <w:pPr>
              <w:widowControl w:val="0"/>
              <w:jc w:val="both"/>
              <w:rPr>
                <w:rFonts w:ascii="Cambria" w:hAnsi="Cambria" w:cs="Arial"/>
                <w:b/>
                <w:sz w:val="24"/>
                <w:szCs w:val="24"/>
              </w:rPr>
            </w:pPr>
          </w:p>
          <w:p w14:paraId="55672476" w14:textId="156D85DC" w:rsidR="00906F4B" w:rsidRDefault="00906F4B" w:rsidP="00622623">
            <w:pPr>
              <w:pStyle w:val="ListParagraph"/>
              <w:widowControl w:val="0"/>
              <w:numPr>
                <w:ilvl w:val="0"/>
                <w:numId w:val="73"/>
              </w:numPr>
              <w:jc w:val="both"/>
              <w:rPr>
                <w:rFonts w:ascii="Cambria" w:hAnsi="Cambria" w:cs="Arial"/>
                <w:b/>
                <w:sz w:val="24"/>
                <w:szCs w:val="24"/>
              </w:rPr>
            </w:pPr>
            <w:r>
              <w:rPr>
                <w:rFonts w:ascii="Cambria" w:hAnsi="Cambria" w:cs="Arial"/>
                <w:b/>
                <w:sz w:val="24"/>
                <w:szCs w:val="24"/>
              </w:rPr>
              <w:t xml:space="preserve">   </w:t>
            </w:r>
            <w:r w:rsidRPr="006252D3">
              <w:rPr>
                <w:rFonts w:ascii="Cambria" w:hAnsi="Cambria" w:cs="Arial"/>
                <w:b/>
                <w:sz w:val="24"/>
                <w:szCs w:val="24"/>
              </w:rPr>
              <w:t>Name:</w:t>
            </w:r>
          </w:p>
          <w:p w14:paraId="70EEAC5D" w14:textId="78191BD4" w:rsidR="00906F4B" w:rsidRPr="006252D3" w:rsidRDefault="00906F4B" w:rsidP="00622623">
            <w:pPr>
              <w:widowControl w:val="0"/>
              <w:jc w:val="both"/>
              <w:rPr>
                <w:rFonts w:ascii="Cambria" w:hAnsi="Cambria" w:cs="Arial"/>
                <w:b/>
                <w:sz w:val="24"/>
                <w:szCs w:val="24"/>
              </w:rPr>
            </w:pPr>
            <w:r>
              <w:rPr>
                <w:rFonts w:ascii="Cambria" w:hAnsi="Cambria" w:cs="Arial"/>
                <w:b/>
                <w:sz w:val="24"/>
                <w:szCs w:val="24"/>
              </w:rPr>
              <w:t xml:space="preserve">        </w:t>
            </w:r>
            <w:r w:rsidRPr="006252D3">
              <w:rPr>
                <w:rFonts w:ascii="Cambria" w:hAnsi="Cambria" w:cs="Arial"/>
                <w:b/>
                <w:sz w:val="24"/>
                <w:szCs w:val="24"/>
              </w:rPr>
              <w:t>Address:</w:t>
            </w:r>
          </w:p>
          <w:p w14:paraId="0F576266" w14:textId="77777777" w:rsidR="00906F4B" w:rsidRDefault="00906F4B" w:rsidP="00622623">
            <w:pPr>
              <w:widowControl w:val="0"/>
              <w:jc w:val="both"/>
              <w:rPr>
                <w:rFonts w:ascii="Cambria" w:hAnsi="Cambria" w:cs="Arial"/>
                <w:b/>
                <w:sz w:val="24"/>
                <w:szCs w:val="24"/>
              </w:rPr>
            </w:pPr>
          </w:p>
          <w:p w14:paraId="6D1C8950" w14:textId="77777777" w:rsidR="00906F4B" w:rsidRDefault="00906F4B" w:rsidP="00622623">
            <w:pPr>
              <w:widowControl w:val="0"/>
              <w:jc w:val="both"/>
              <w:rPr>
                <w:rFonts w:ascii="Cambria" w:hAnsi="Cambria" w:cs="Arial"/>
                <w:b/>
                <w:sz w:val="24"/>
                <w:szCs w:val="24"/>
              </w:rPr>
            </w:pPr>
          </w:p>
          <w:p w14:paraId="1929405A" w14:textId="77777777" w:rsidR="00906F4B" w:rsidRPr="006252D3" w:rsidRDefault="00906F4B" w:rsidP="00622623">
            <w:pPr>
              <w:widowControl w:val="0"/>
              <w:jc w:val="both"/>
              <w:rPr>
                <w:rFonts w:ascii="Cambria" w:hAnsi="Cambria" w:cs="Arial"/>
                <w:b/>
                <w:sz w:val="24"/>
                <w:szCs w:val="24"/>
              </w:rPr>
            </w:pPr>
          </w:p>
          <w:p w14:paraId="2666AB36" w14:textId="77777777" w:rsidR="00906F4B" w:rsidRPr="006252D3" w:rsidRDefault="00906F4B" w:rsidP="00622623">
            <w:pPr>
              <w:widowControl w:val="0"/>
              <w:jc w:val="both"/>
              <w:rPr>
                <w:rFonts w:ascii="Cambria" w:hAnsi="Cambria" w:cs="Arial"/>
                <w:b/>
                <w:sz w:val="24"/>
                <w:szCs w:val="24"/>
              </w:rPr>
            </w:pPr>
          </w:p>
          <w:p w14:paraId="4BC30D62" w14:textId="309451BA" w:rsidR="00906F4B" w:rsidRDefault="00906F4B" w:rsidP="00622623">
            <w:pPr>
              <w:pStyle w:val="ListParagraph"/>
              <w:widowControl w:val="0"/>
              <w:numPr>
                <w:ilvl w:val="0"/>
                <w:numId w:val="73"/>
              </w:numPr>
              <w:jc w:val="both"/>
              <w:rPr>
                <w:rFonts w:ascii="Cambria" w:hAnsi="Cambria" w:cs="Arial"/>
                <w:b/>
                <w:sz w:val="24"/>
                <w:szCs w:val="24"/>
              </w:rPr>
            </w:pPr>
            <w:r>
              <w:rPr>
                <w:rFonts w:ascii="Cambria" w:hAnsi="Cambria" w:cs="Arial"/>
                <w:b/>
                <w:sz w:val="24"/>
                <w:szCs w:val="24"/>
              </w:rPr>
              <w:t xml:space="preserve">  </w:t>
            </w:r>
            <w:r w:rsidRPr="001238BF">
              <w:rPr>
                <w:rFonts w:ascii="Cambria" w:hAnsi="Cambria" w:cs="Arial"/>
                <w:b/>
                <w:sz w:val="24"/>
                <w:szCs w:val="24"/>
              </w:rPr>
              <w:t>Name:</w:t>
            </w:r>
          </w:p>
          <w:p w14:paraId="5B9D8198" w14:textId="37D07B86" w:rsidR="00906F4B" w:rsidRDefault="00906F4B" w:rsidP="00622623">
            <w:pPr>
              <w:widowControl w:val="0"/>
              <w:spacing w:line="360" w:lineRule="auto"/>
              <w:jc w:val="both"/>
              <w:rPr>
                <w:rFonts w:ascii="Cambria" w:hAnsi="Cambria" w:cs="Arial"/>
                <w:b/>
                <w:sz w:val="24"/>
                <w:szCs w:val="24"/>
              </w:rPr>
            </w:pPr>
            <w:r>
              <w:rPr>
                <w:rFonts w:ascii="Cambria" w:hAnsi="Cambria" w:cs="Arial"/>
                <w:b/>
                <w:sz w:val="24"/>
                <w:szCs w:val="24"/>
              </w:rPr>
              <w:t xml:space="preserve">       </w:t>
            </w:r>
            <w:r w:rsidRPr="006252D3">
              <w:rPr>
                <w:rFonts w:ascii="Cambria" w:hAnsi="Cambria" w:cs="Arial"/>
                <w:b/>
                <w:sz w:val="24"/>
                <w:szCs w:val="24"/>
              </w:rPr>
              <w:t>Address:</w:t>
            </w:r>
          </w:p>
          <w:p w14:paraId="3A37AFCF" w14:textId="77777777" w:rsidR="00906F4B" w:rsidRDefault="00906F4B" w:rsidP="00622623">
            <w:pPr>
              <w:widowControl w:val="0"/>
              <w:spacing w:line="360" w:lineRule="auto"/>
              <w:jc w:val="both"/>
              <w:rPr>
                <w:rFonts w:ascii="Cambria" w:hAnsi="Cambria" w:cs="Arial"/>
                <w:b/>
                <w:sz w:val="24"/>
                <w:szCs w:val="24"/>
              </w:rPr>
            </w:pPr>
          </w:p>
          <w:p w14:paraId="5C2CA788" w14:textId="77777777" w:rsidR="00906F4B" w:rsidRDefault="00906F4B" w:rsidP="00622623">
            <w:pPr>
              <w:widowControl w:val="0"/>
              <w:spacing w:line="360" w:lineRule="auto"/>
              <w:jc w:val="both"/>
              <w:rPr>
                <w:rFonts w:ascii="Cambria" w:hAnsi="Cambria" w:cs="Arial"/>
                <w:b/>
                <w:sz w:val="24"/>
                <w:szCs w:val="24"/>
              </w:rPr>
            </w:pPr>
          </w:p>
          <w:p w14:paraId="27915317" w14:textId="52BFF1BC" w:rsidR="00906F4B" w:rsidRPr="006252D3" w:rsidRDefault="00906F4B" w:rsidP="00622623">
            <w:pPr>
              <w:widowControl w:val="0"/>
              <w:spacing w:line="360" w:lineRule="auto"/>
              <w:jc w:val="both"/>
              <w:rPr>
                <w:rFonts w:ascii="Cambria" w:hAnsi="Cambria" w:cs="Arial"/>
                <w:b/>
                <w:sz w:val="24"/>
                <w:szCs w:val="24"/>
              </w:rPr>
            </w:pPr>
          </w:p>
        </w:tc>
        <w:tc>
          <w:tcPr>
            <w:tcW w:w="3831" w:type="dxa"/>
            <w:gridSpan w:val="2"/>
            <w:tcBorders>
              <w:top w:val="single" w:sz="4" w:space="0" w:color="auto"/>
              <w:bottom w:val="single" w:sz="4" w:space="0" w:color="auto"/>
              <w:right w:val="single" w:sz="4" w:space="0" w:color="auto"/>
            </w:tcBorders>
            <w:shd w:val="clear" w:color="auto" w:fill="auto"/>
          </w:tcPr>
          <w:p w14:paraId="38D41DF1" w14:textId="77777777" w:rsidR="003766AB" w:rsidRPr="006252D3" w:rsidRDefault="003766AB">
            <w:pPr>
              <w:suppressAutoHyphens w:val="0"/>
            </w:pPr>
          </w:p>
        </w:tc>
      </w:tr>
    </w:tbl>
    <w:p w14:paraId="5512971F" w14:textId="77777777" w:rsidR="00D85768" w:rsidRPr="00253EDA" w:rsidRDefault="00D85768" w:rsidP="007E048C">
      <w:pPr>
        <w:widowControl w:val="0"/>
        <w:spacing w:line="360" w:lineRule="auto"/>
        <w:jc w:val="both"/>
        <w:rPr>
          <w:rFonts w:ascii="Cambria" w:hAnsi="Cambria" w:cs="Arial"/>
          <w:b/>
          <w:sz w:val="24"/>
          <w:szCs w:val="24"/>
        </w:rPr>
      </w:pPr>
    </w:p>
    <w:sectPr w:rsidR="00D85768" w:rsidRPr="00253EDA" w:rsidSect="002D6BEC">
      <w:headerReference w:type="default" r:id="rId9"/>
      <w:footerReference w:type="default" r:id="rId10"/>
      <w:pgSz w:w="12240" w:h="20160" w:code="5"/>
      <w:pgMar w:top="2160" w:right="1701" w:bottom="2160" w:left="2160" w:header="720" w:footer="1440" w:gutter="0"/>
      <w:pgNumType w:start="0"/>
      <w:cols w:space="720"/>
      <w:titlePg/>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B400" w14:textId="77777777" w:rsidR="000032F4" w:rsidRPr="00DB7A36" w:rsidRDefault="000032F4">
      <w:r w:rsidRPr="00DB7A36">
        <w:separator/>
      </w:r>
    </w:p>
  </w:endnote>
  <w:endnote w:type="continuationSeparator" w:id="0">
    <w:p w14:paraId="4BF32EB2" w14:textId="77777777" w:rsidR="000032F4" w:rsidRPr="00DB7A36" w:rsidRDefault="000032F4">
      <w:r w:rsidRPr="00DB7A36">
        <w:continuationSeparator/>
      </w:r>
    </w:p>
  </w:endnote>
  <w:endnote w:type="continuationNotice" w:id="1">
    <w:p w14:paraId="5361B13E" w14:textId="77777777" w:rsidR="000032F4" w:rsidRDefault="00003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altName w:val="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Quattrocento">
    <w:charset w:val="00"/>
    <w:family w:val="roman"/>
    <w:pitch w:val="variable"/>
    <w:sig w:usb0="800000BF" w:usb1="40000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0E6F" w14:textId="77777777" w:rsidR="00F1658B" w:rsidRPr="00FA62B1" w:rsidRDefault="00F1658B">
    <w:pPr>
      <w:pStyle w:val="Footer"/>
      <w:jc w:val="both"/>
      <w:rPr>
        <w:rFonts w:ascii="Century Gothic" w:hAnsi="Century Gothic" w:cs="Arial"/>
        <w:sz w:val="10"/>
        <w:szCs w:val="10"/>
      </w:rPr>
    </w:pPr>
  </w:p>
  <w:p w14:paraId="49CDD317" w14:textId="77777777" w:rsidR="00F1658B" w:rsidRPr="00DB7A36" w:rsidRDefault="00F1658B">
    <w:pPr>
      <w:pStyle w:val="Footer"/>
      <w:jc w:val="both"/>
      <w:rPr>
        <w:rFonts w:ascii="Century Gothic" w:hAnsi="Century Gothic" w:cs="Arial"/>
        <w:sz w:val="16"/>
        <w:szCs w:val="16"/>
      </w:rPr>
    </w:pPr>
  </w:p>
  <w:tbl>
    <w:tblPr>
      <w:tblStyle w:val="TableGrid"/>
      <w:tblW w:w="9090" w:type="dxa"/>
      <w:tblInd w:w="-365" w:type="dxa"/>
      <w:tblLook w:val="04A0" w:firstRow="1" w:lastRow="0" w:firstColumn="1" w:lastColumn="0" w:noHBand="0" w:noVBand="1"/>
    </w:tblPr>
    <w:tblGrid>
      <w:gridCol w:w="5580"/>
      <w:gridCol w:w="3510"/>
    </w:tblGrid>
    <w:tr w:rsidR="00F1658B" w14:paraId="1AD2AE9A" w14:textId="77777777" w:rsidTr="00A36395">
      <w:tc>
        <w:tcPr>
          <w:tcW w:w="5580" w:type="dxa"/>
        </w:tcPr>
        <w:p w14:paraId="22AA75B4" w14:textId="77777777" w:rsidR="00F1658B" w:rsidRPr="00AF77A1" w:rsidRDefault="00F1658B" w:rsidP="00FB77F7">
          <w:pPr>
            <w:pStyle w:val="Footer"/>
            <w:jc w:val="center"/>
            <w:rPr>
              <w:rFonts w:ascii="Arial" w:hAnsi="Arial" w:cs="Arial"/>
              <w:sz w:val="16"/>
              <w:szCs w:val="16"/>
            </w:rPr>
          </w:pPr>
          <w:r w:rsidRPr="00AF77A1">
            <w:rPr>
              <w:rFonts w:ascii="Arial" w:hAnsi="Arial" w:cs="Arial"/>
              <w:sz w:val="16"/>
              <w:szCs w:val="16"/>
            </w:rPr>
            <w:t xml:space="preserve">For </w:t>
          </w:r>
          <w:r>
            <w:rPr>
              <w:rFonts w:ascii="Arial" w:hAnsi="Arial" w:cs="Arial"/>
              <w:sz w:val="16"/>
              <w:szCs w:val="16"/>
            </w:rPr>
            <w:t>Sujata Nivas</w:t>
          </w:r>
          <w:r w:rsidRPr="009206AB">
            <w:rPr>
              <w:rFonts w:ascii="Arial" w:hAnsi="Arial" w:cs="Arial"/>
              <w:sz w:val="16"/>
              <w:szCs w:val="16"/>
            </w:rPr>
            <w:t xml:space="preserve"> Co-Op. Housing Society Ltd.</w:t>
          </w:r>
        </w:p>
        <w:p w14:paraId="00723237" w14:textId="77777777" w:rsidR="00F1658B" w:rsidRDefault="00F1658B" w:rsidP="00FB77F7">
          <w:pPr>
            <w:pStyle w:val="Footer"/>
            <w:jc w:val="center"/>
            <w:rPr>
              <w:rFonts w:ascii="Century Gothic" w:hAnsi="Century Gothic" w:cs="Arial"/>
            </w:rPr>
          </w:pPr>
        </w:p>
        <w:p w14:paraId="71DE2CB6" w14:textId="77777777" w:rsidR="000844F7" w:rsidRPr="00061935" w:rsidRDefault="000844F7" w:rsidP="00FB77F7">
          <w:pPr>
            <w:pStyle w:val="Footer"/>
            <w:jc w:val="center"/>
            <w:rPr>
              <w:rFonts w:ascii="Century Gothic" w:hAnsi="Century Gothic" w:cs="Arial"/>
            </w:rPr>
          </w:pPr>
        </w:p>
        <w:p w14:paraId="37FD27D2" w14:textId="77777777" w:rsidR="00F1658B" w:rsidRPr="004D66D1" w:rsidRDefault="00F1658B" w:rsidP="00FB77F7">
          <w:pPr>
            <w:pStyle w:val="Footer"/>
            <w:jc w:val="center"/>
            <w:rPr>
              <w:rFonts w:ascii="Century Gothic" w:hAnsi="Century Gothic" w:cs="Arial"/>
              <w:sz w:val="14"/>
              <w:szCs w:val="14"/>
            </w:rPr>
          </w:pPr>
        </w:p>
        <w:p w14:paraId="05ED73D8" w14:textId="77777777" w:rsidR="00F1658B" w:rsidRPr="004D66D1" w:rsidRDefault="00F1658B" w:rsidP="00FB77F7">
          <w:pPr>
            <w:pStyle w:val="Footer"/>
            <w:rPr>
              <w:rFonts w:ascii="Century Gothic" w:hAnsi="Century Gothic" w:cs="Arial"/>
              <w:sz w:val="14"/>
              <w:szCs w:val="14"/>
            </w:rPr>
          </w:pPr>
          <w:r>
            <w:rPr>
              <w:rFonts w:ascii="Century Gothic" w:hAnsi="Century Gothic" w:cs="Arial"/>
              <w:sz w:val="14"/>
              <w:szCs w:val="14"/>
            </w:rPr>
            <w:t xml:space="preserve"> </w:t>
          </w:r>
          <w:r w:rsidRPr="004D66D1">
            <w:rPr>
              <w:rFonts w:ascii="Century Gothic" w:hAnsi="Century Gothic" w:cs="Arial"/>
              <w:sz w:val="14"/>
              <w:szCs w:val="14"/>
            </w:rPr>
            <w:t>_________</w:t>
          </w:r>
          <w:r>
            <w:rPr>
              <w:rFonts w:ascii="Century Gothic" w:hAnsi="Century Gothic" w:cs="Arial"/>
              <w:sz w:val="14"/>
              <w:szCs w:val="14"/>
            </w:rPr>
            <w:t>______</w:t>
          </w:r>
          <w:r w:rsidRPr="004D66D1">
            <w:rPr>
              <w:rFonts w:ascii="Century Gothic" w:hAnsi="Century Gothic" w:cs="Arial"/>
              <w:sz w:val="14"/>
              <w:szCs w:val="14"/>
            </w:rPr>
            <w:t xml:space="preserve">__  </w:t>
          </w:r>
          <w:r>
            <w:rPr>
              <w:rFonts w:ascii="Century Gothic" w:hAnsi="Century Gothic" w:cs="Arial"/>
              <w:sz w:val="14"/>
              <w:szCs w:val="14"/>
            </w:rPr>
            <w:t xml:space="preserve">  </w:t>
          </w:r>
          <w:r w:rsidRPr="004D66D1">
            <w:rPr>
              <w:rFonts w:ascii="Century Gothic" w:hAnsi="Century Gothic" w:cs="Arial"/>
              <w:sz w:val="14"/>
              <w:szCs w:val="14"/>
            </w:rPr>
            <w:t>________</w:t>
          </w:r>
          <w:r>
            <w:rPr>
              <w:rFonts w:ascii="Century Gothic" w:hAnsi="Century Gothic" w:cs="Arial"/>
              <w:sz w:val="14"/>
              <w:szCs w:val="14"/>
            </w:rPr>
            <w:t>______</w:t>
          </w:r>
          <w:r w:rsidRPr="004D66D1">
            <w:rPr>
              <w:rFonts w:ascii="Century Gothic" w:hAnsi="Century Gothic" w:cs="Arial"/>
              <w:sz w:val="14"/>
              <w:szCs w:val="14"/>
            </w:rPr>
            <w:t xml:space="preserve">___  </w:t>
          </w:r>
          <w:r>
            <w:rPr>
              <w:rFonts w:ascii="Century Gothic" w:hAnsi="Century Gothic" w:cs="Arial"/>
              <w:sz w:val="14"/>
              <w:szCs w:val="14"/>
            </w:rPr>
            <w:t xml:space="preserve">  </w:t>
          </w:r>
          <w:r w:rsidRPr="004D66D1">
            <w:rPr>
              <w:rFonts w:ascii="Century Gothic" w:hAnsi="Century Gothic" w:cs="Arial"/>
              <w:sz w:val="14"/>
              <w:szCs w:val="14"/>
            </w:rPr>
            <w:t>_________</w:t>
          </w:r>
          <w:r>
            <w:rPr>
              <w:rFonts w:ascii="Century Gothic" w:hAnsi="Century Gothic" w:cs="Arial"/>
              <w:sz w:val="14"/>
              <w:szCs w:val="14"/>
            </w:rPr>
            <w:t>______</w:t>
          </w:r>
          <w:r w:rsidRPr="004D66D1">
            <w:rPr>
              <w:rFonts w:ascii="Century Gothic" w:hAnsi="Century Gothic" w:cs="Arial"/>
              <w:sz w:val="14"/>
              <w:szCs w:val="14"/>
            </w:rPr>
            <w:t xml:space="preserve">__  </w:t>
          </w:r>
          <w:r>
            <w:rPr>
              <w:rFonts w:ascii="Century Gothic" w:hAnsi="Century Gothic" w:cs="Arial"/>
              <w:sz w:val="14"/>
              <w:szCs w:val="14"/>
            </w:rPr>
            <w:t xml:space="preserve">  </w:t>
          </w:r>
          <w:r w:rsidRPr="004D66D1">
            <w:rPr>
              <w:rFonts w:ascii="Century Gothic" w:hAnsi="Century Gothic" w:cs="Arial"/>
              <w:sz w:val="14"/>
              <w:szCs w:val="14"/>
            </w:rPr>
            <w:t>_________</w:t>
          </w:r>
          <w:r>
            <w:rPr>
              <w:rFonts w:ascii="Century Gothic" w:hAnsi="Century Gothic" w:cs="Arial"/>
              <w:sz w:val="14"/>
              <w:szCs w:val="14"/>
            </w:rPr>
            <w:t>______</w:t>
          </w:r>
          <w:r w:rsidRPr="004D66D1">
            <w:rPr>
              <w:rFonts w:ascii="Century Gothic" w:hAnsi="Century Gothic" w:cs="Arial"/>
              <w:sz w:val="14"/>
              <w:szCs w:val="14"/>
            </w:rPr>
            <w:t xml:space="preserve">__  </w:t>
          </w:r>
        </w:p>
        <w:p w14:paraId="0181C82A" w14:textId="77777777" w:rsidR="00F1658B" w:rsidRDefault="00F1658B" w:rsidP="00FB77F7">
          <w:pPr>
            <w:pStyle w:val="Footer"/>
            <w:rPr>
              <w:rFonts w:ascii="Century Gothic" w:hAnsi="Century Gothic" w:cs="Arial"/>
              <w:sz w:val="16"/>
              <w:szCs w:val="16"/>
            </w:rPr>
          </w:pPr>
          <w:r>
            <w:rPr>
              <w:rFonts w:ascii="Arial" w:hAnsi="Arial" w:cs="Arial"/>
              <w:sz w:val="14"/>
              <w:szCs w:val="14"/>
            </w:rPr>
            <w:t xml:space="preserve">         </w:t>
          </w:r>
          <w:r w:rsidRPr="004D66D1">
            <w:rPr>
              <w:rFonts w:ascii="Arial" w:hAnsi="Arial" w:cs="Arial"/>
              <w:sz w:val="14"/>
              <w:szCs w:val="14"/>
            </w:rPr>
            <w:t xml:space="preserve">Chairman               </w:t>
          </w:r>
          <w:r>
            <w:rPr>
              <w:rFonts w:ascii="Arial" w:hAnsi="Arial" w:cs="Arial"/>
              <w:sz w:val="14"/>
              <w:szCs w:val="14"/>
            </w:rPr>
            <w:t xml:space="preserve">   </w:t>
          </w:r>
          <w:r w:rsidRPr="004D66D1">
            <w:rPr>
              <w:rFonts w:ascii="Arial" w:hAnsi="Arial" w:cs="Arial"/>
              <w:sz w:val="14"/>
              <w:szCs w:val="14"/>
            </w:rPr>
            <w:t xml:space="preserve">Secretary               </w:t>
          </w:r>
          <w:r>
            <w:rPr>
              <w:rFonts w:ascii="Arial" w:hAnsi="Arial" w:cs="Arial"/>
              <w:sz w:val="14"/>
              <w:szCs w:val="14"/>
            </w:rPr>
            <w:t xml:space="preserve">  MC Member                MC Member</w:t>
          </w:r>
        </w:p>
      </w:tc>
      <w:tc>
        <w:tcPr>
          <w:tcW w:w="0" w:type="auto"/>
        </w:tcPr>
        <w:p w14:paraId="6AE8AA8D" w14:textId="77777777" w:rsidR="00F1658B" w:rsidRPr="004D66D1" w:rsidRDefault="00F1658B" w:rsidP="00FB77F7">
          <w:pPr>
            <w:pStyle w:val="Footer"/>
            <w:jc w:val="center"/>
            <w:rPr>
              <w:rFonts w:ascii="Arial" w:hAnsi="Arial" w:cs="Arial"/>
              <w:sz w:val="14"/>
              <w:szCs w:val="14"/>
            </w:rPr>
          </w:pPr>
          <w:r w:rsidRPr="004D66D1">
            <w:rPr>
              <w:rFonts w:ascii="Arial" w:hAnsi="Arial" w:cs="Arial"/>
              <w:sz w:val="14"/>
              <w:szCs w:val="14"/>
            </w:rPr>
            <w:t xml:space="preserve">For </w:t>
          </w:r>
          <w:proofErr w:type="spellStart"/>
          <w:r w:rsidRPr="009E0073">
            <w:rPr>
              <w:rFonts w:ascii="Arial" w:hAnsi="Arial" w:cs="Arial"/>
              <w:sz w:val="14"/>
              <w:szCs w:val="14"/>
            </w:rPr>
            <w:t>Roswalt</w:t>
          </w:r>
          <w:proofErr w:type="spellEnd"/>
          <w:r w:rsidRPr="009E0073">
            <w:rPr>
              <w:rFonts w:ascii="Arial" w:hAnsi="Arial" w:cs="Arial"/>
              <w:sz w:val="14"/>
              <w:szCs w:val="14"/>
            </w:rPr>
            <w:t xml:space="preserve"> Realty Private Ltd.</w:t>
          </w:r>
        </w:p>
        <w:p w14:paraId="7AE3E55F" w14:textId="77777777" w:rsidR="00F1658B" w:rsidRPr="004D66D1" w:rsidRDefault="00F1658B" w:rsidP="00FB77F7">
          <w:pPr>
            <w:pStyle w:val="Footer"/>
            <w:jc w:val="center"/>
            <w:rPr>
              <w:rFonts w:ascii="Century Gothic" w:hAnsi="Century Gothic" w:cs="Arial"/>
              <w:sz w:val="14"/>
              <w:szCs w:val="14"/>
            </w:rPr>
          </w:pPr>
        </w:p>
        <w:p w14:paraId="13E36686" w14:textId="77777777" w:rsidR="00F1658B" w:rsidRPr="004D66D1" w:rsidRDefault="00F1658B" w:rsidP="00FB77F7">
          <w:pPr>
            <w:pStyle w:val="Footer"/>
            <w:jc w:val="center"/>
            <w:rPr>
              <w:rFonts w:ascii="Century Gothic" w:hAnsi="Century Gothic" w:cs="Arial"/>
              <w:sz w:val="14"/>
              <w:szCs w:val="14"/>
            </w:rPr>
          </w:pPr>
        </w:p>
        <w:p w14:paraId="15E0E3A5" w14:textId="77777777" w:rsidR="00F1658B" w:rsidRPr="004D66D1" w:rsidRDefault="00F1658B" w:rsidP="00FB77F7">
          <w:pPr>
            <w:pStyle w:val="Footer"/>
            <w:jc w:val="center"/>
            <w:rPr>
              <w:rFonts w:ascii="Century Gothic" w:hAnsi="Century Gothic" w:cs="Arial"/>
              <w:sz w:val="14"/>
              <w:szCs w:val="14"/>
            </w:rPr>
          </w:pPr>
          <w:r w:rsidRPr="004D66D1">
            <w:rPr>
              <w:rFonts w:ascii="Century Gothic" w:hAnsi="Century Gothic" w:cs="Arial"/>
              <w:sz w:val="14"/>
              <w:szCs w:val="14"/>
            </w:rPr>
            <w:t>_________</w:t>
          </w:r>
          <w:r>
            <w:rPr>
              <w:rFonts w:ascii="Century Gothic" w:hAnsi="Century Gothic" w:cs="Arial"/>
              <w:sz w:val="14"/>
              <w:szCs w:val="14"/>
            </w:rPr>
            <w:t>______</w:t>
          </w:r>
          <w:r w:rsidRPr="004D66D1">
            <w:rPr>
              <w:rFonts w:ascii="Century Gothic" w:hAnsi="Century Gothic" w:cs="Arial"/>
              <w:sz w:val="14"/>
              <w:szCs w:val="14"/>
            </w:rPr>
            <w:t>_______</w:t>
          </w:r>
          <w:r>
            <w:rPr>
              <w:rFonts w:ascii="Century Gothic" w:hAnsi="Century Gothic" w:cs="Arial"/>
              <w:sz w:val="14"/>
              <w:szCs w:val="14"/>
            </w:rPr>
            <w:t>___</w:t>
          </w:r>
          <w:r w:rsidRPr="004D66D1">
            <w:rPr>
              <w:rFonts w:ascii="Century Gothic" w:hAnsi="Century Gothic" w:cs="Arial"/>
              <w:sz w:val="14"/>
              <w:szCs w:val="14"/>
            </w:rPr>
            <w:t>_</w:t>
          </w:r>
        </w:p>
        <w:p w14:paraId="6F89F6EC" w14:textId="77777777" w:rsidR="00F1658B" w:rsidRDefault="00F1658B" w:rsidP="00FB77F7">
          <w:pPr>
            <w:pStyle w:val="Footer"/>
            <w:jc w:val="center"/>
            <w:rPr>
              <w:rFonts w:ascii="Century Gothic" w:hAnsi="Century Gothic" w:cs="Arial"/>
              <w:sz w:val="16"/>
              <w:szCs w:val="16"/>
            </w:rPr>
          </w:pPr>
          <w:r>
            <w:rPr>
              <w:rFonts w:ascii="Arial" w:hAnsi="Arial" w:cs="Arial"/>
              <w:sz w:val="14"/>
              <w:szCs w:val="14"/>
            </w:rPr>
            <w:t>Authorised Signatory</w:t>
          </w:r>
        </w:p>
      </w:tc>
    </w:tr>
  </w:tbl>
  <w:p w14:paraId="2D848F8A" w14:textId="77777777" w:rsidR="00F1658B" w:rsidRPr="00DB7A36" w:rsidRDefault="00F1658B">
    <w:pPr>
      <w:pStyle w:val="Footer"/>
      <w:jc w:val="center"/>
      <w:rPr>
        <w:rFonts w:ascii="Century Gothic" w:hAnsi="Century Gothic" w:cs="Arial"/>
        <w:sz w:val="16"/>
        <w:szCs w:val="16"/>
      </w:rPr>
    </w:pPr>
  </w:p>
  <w:p w14:paraId="51836817" w14:textId="2803B4B6" w:rsidR="00F1658B" w:rsidRPr="00A07598" w:rsidRDefault="00F1658B">
    <w:pPr>
      <w:pStyle w:val="Footer"/>
      <w:jc w:val="center"/>
      <w:rPr>
        <w:rFonts w:ascii="Book Antiqua" w:hAnsi="Book Antiqua" w:cs="Arial"/>
        <w:sz w:val="24"/>
        <w:szCs w:val="24"/>
      </w:rPr>
    </w:pPr>
    <w:r w:rsidRPr="00A07598">
      <w:rPr>
        <w:rFonts w:ascii="Book Antiqua" w:hAnsi="Book Antiqua" w:cs="Arial"/>
        <w:sz w:val="24"/>
        <w:szCs w:val="24"/>
      </w:rPr>
      <w:t xml:space="preserve">Page </w:t>
    </w:r>
    <w:r w:rsidRPr="00A07598">
      <w:rPr>
        <w:rFonts w:ascii="Book Antiqua" w:hAnsi="Book Antiqua"/>
        <w:bCs/>
        <w:sz w:val="24"/>
        <w:szCs w:val="24"/>
      </w:rPr>
      <w:fldChar w:fldCharType="begin"/>
    </w:r>
    <w:r w:rsidRPr="00A07598">
      <w:rPr>
        <w:rFonts w:ascii="Book Antiqua" w:hAnsi="Book Antiqua"/>
        <w:bCs/>
        <w:sz w:val="24"/>
        <w:szCs w:val="24"/>
      </w:rPr>
      <w:instrText xml:space="preserve"> PAGE </w:instrText>
    </w:r>
    <w:r w:rsidRPr="00A07598">
      <w:rPr>
        <w:rFonts w:ascii="Book Antiqua" w:hAnsi="Book Antiqua"/>
        <w:bCs/>
        <w:sz w:val="24"/>
        <w:szCs w:val="24"/>
      </w:rPr>
      <w:fldChar w:fldCharType="separate"/>
    </w:r>
    <w:r w:rsidR="00DB1757" w:rsidRPr="00A07598">
      <w:rPr>
        <w:rFonts w:ascii="Book Antiqua" w:hAnsi="Book Antiqua"/>
        <w:bCs/>
        <w:noProof/>
        <w:sz w:val="24"/>
        <w:szCs w:val="24"/>
      </w:rPr>
      <w:t>81</w:t>
    </w:r>
    <w:r w:rsidRPr="00A07598">
      <w:rPr>
        <w:rFonts w:ascii="Book Antiqua" w:hAnsi="Book Antiqua"/>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C9B8" w14:textId="77777777" w:rsidR="000032F4" w:rsidRPr="00DB7A36" w:rsidRDefault="000032F4">
      <w:r w:rsidRPr="00DB7A36">
        <w:separator/>
      </w:r>
    </w:p>
  </w:footnote>
  <w:footnote w:type="continuationSeparator" w:id="0">
    <w:p w14:paraId="0700C252" w14:textId="77777777" w:rsidR="000032F4" w:rsidRPr="00DB7A36" w:rsidRDefault="000032F4">
      <w:r w:rsidRPr="00DB7A36">
        <w:continuationSeparator/>
      </w:r>
    </w:p>
  </w:footnote>
  <w:footnote w:type="continuationNotice" w:id="1">
    <w:p w14:paraId="76A7D092" w14:textId="77777777" w:rsidR="000032F4" w:rsidRDefault="00003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D706" w14:textId="77777777" w:rsidR="00F1658B" w:rsidRPr="00DB7A36" w:rsidRDefault="00F1658B" w:rsidP="00875DA0">
    <w:pPr>
      <w:pStyle w:val="Header"/>
      <w:rPr>
        <w:rFonts w:ascii="Century Gothic" w:hAnsi="Century Gothic"/>
        <w:i/>
        <w:sz w:val="18"/>
        <w:szCs w:val="18"/>
      </w:rPr>
    </w:pPr>
  </w:p>
  <w:p w14:paraId="4B60D04E" w14:textId="77777777" w:rsidR="00F1658B" w:rsidRPr="00DB7A36" w:rsidRDefault="00F1658B">
    <w:pPr>
      <w:pStyle w:val="Header"/>
      <w:spacing w:line="10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b/>
        <w:bCs/>
      </w:rPr>
    </w:lvl>
  </w:abstractNum>
  <w:abstractNum w:abstractNumId="2" w15:restartNumberingAfterBreak="0">
    <w:nsid w:val="00000003"/>
    <w:multiLevelType w:val="multilevel"/>
    <w:tmpl w:val="68E455C0"/>
    <w:name w:val="WW8Num3"/>
    <w:lvl w:ilvl="0">
      <w:start w:val="1"/>
      <w:numFmt w:val="upperLetter"/>
      <w:lvlText w:val="%1."/>
      <w:lvlJc w:val="left"/>
      <w:pPr>
        <w:tabs>
          <w:tab w:val="num" w:pos="720"/>
        </w:tabs>
        <w:ind w:left="720" w:hanging="720"/>
      </w:pPr>
      <w:rPr>
        <w:rFonts w:ascii="Cambria" w:hAnsi="Cambria" w:cs="Arial" w:hint="default"/>
        <w:b/>
        <w:bCs/>
        <w:sz w:val="24"/>
        <w:szCs w:val="2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6207C7A"/>
    <w:lvl w:ilvl="0">
      <w:start w:val="1"/>
      <w:numFmt w:val="decimal"/>
      <w:lvlText w:val="%1."/>
      <w:lvlJc w:val="left"/>
      <w:pPr>
        <w:tabs>
          <w:tab w:val="num" w:pos="720"/>
        </w:tabs>
        <w:ind w:left="720" w:hanging="360"/>
      </w:pPr>
      <w:rPr>
        <w:rFonts w:ascii="Arial" w:eastAsia="Batang" w:hAnsi="Arial" w:cs="Arial" w:hint="default"/>
        <w:b/>
        <w:bCs/>
        <w:strike w:val="0"/>
        <w:dstrike w:val="0"/>
        <w:color w:val="000000"/>
        <w:sz w:val="22"/>
        <w:szCs w:val="24"/>
        <w:lang w:val="en-GB" w:bidi="mr-IN"/>
      </w:rPr>
    </w:lvl>
    <w:lvl w:ilvl="1">
      <w:start w:val="1"/>
      <w:numFmt w:val="decimal"/>
      <w:lvlText w:val="%1.%2."/>
      <w:lvlJc w:val="left"/>
      <w:pPr>
        <w:tabs>
          <w:tab w:val="num" w:pos="720"/>
        </w:tabs>
        <w:ind w:left="720" w:hanging="720"/>
      </w:pPr>
      <w:rPr>
        <w:rFonts w:ascii="Cambria" w:eastAsia="Batang" w:hAnsi="Cambria" w:cs="Arial" w:hint="default"/>
        <w:b w:val="0"/>
        <w:bCs w:val="0"/>
        <w:strike w:val="0"/>
        <w:dstrike w:val="0"/>
        <w:color w:val="000000"/>
        <w:sz w:val="24"/>
        <w:szCs w:val="26"/>
        <w:lang w:val="en-GB" w:bidi="mr-IN"/>
      </w:rPr>
    </w:lvl>
    <w:lvl w:ilvl="2">
      <w:start w:val="1"/>
      <w:numFmt w:val="decimal"/>
      <w:lvlText w:val="%1.%2.%3."/>
      <w:lvlJc w:val="left"/>
      <w:pPr>
        <w:tabs>
          <w:tab w:val="num" w:pos="720"/>
        </w:tabs>
        <w:ind w:left="720" w:hanging="720"/>
      </w:pPr>
      <w:rPr>
        <w:rFonts w:ascii="Cambria" w:eastAsia="Batang" w:hAnsi="Cambria" w:cs="Arial" w:hint="default"/>
        <w:b w:val="0"/>
        <w:bCs w:val="0"/>
        <w:strike w:val="0"/>
        <w:dstrike w:val="0"/>
        <w:color w:val="000000"/>
        <w:sz w:val="22"/>
        <w:szCs w:val="24"/>
        <w:lang w:val="en-GB" w:bidi="mr-IN"/>
      </w:rPr>
    </w:lvl>
    <w:lvl w:ilvl="3">
      <w:start w:val="1"/>
      <w:numFmt w:val="decimal"/>
      <w:lvlText w:val="%1.%2.%3.%4."/>
      <w:lvlJc w:val="left"/>
      <w:pPr>
        <w:tabs>
          <w:tab w:val="num" w:pos="720"/>
        </w:tabs>
        <w:ind w:left="720" w:hanging="720"/>
      </w:pPr>
      <w:rPr>
        <w:rFonts w:ascii="Arial" w:eastAsia="Batang" w:hAnsi="Arial" w:cs="Arial"/>
        <w:b/>
        <w:bCs/>
        <w:strike w:val="0"/>
        <w:dstrike w:val="0"/>
        <w:color w:val="000000"/>
        <w:sz w:val="22"/>
        <w:szCs w:val="24"/>
        <w:lang w:val="en-GB" w:bidi="mr-IN"/>
      </w:rPr>
    </w:lvl>
    <w:lvl w:ilvl="4">
      <w:start w:val="1"/>
      <w:numFmt w:val="decimal"/>
      <w:lvlText w:val="%5."/>
      <w:lvlJc w:val="left"/>
      <w:pPr>
        <w:tabs>
          <w:tab w:val="num" w:pos="2160"/>
        </w:tabs>
        <w:ind w:left="2160" w:hanging="360"/>
      </w:pPr>
      <w:rPr>
        <w:rFonts w:ascii="Arial" w:eastAsia="Batang" w:hAnsi="Arial" w:cs="Arial"/>
        <w:b/>
        <w:bCs/>
        <w:strike w:val="0"/>
        <w:dstrike w:val="0"/>
        <w:color w:val="000000"/>
        <w:sz w:val="22"/>
        <w:szCs w:val="24"/>
        <w:lang w:val="en-GB" w:bidi="mr-IN"/>
      </w:rPr>
    </w:lvl>
    <w:lvl w:ilvl="5">
      <w:start w:val="1"/>
      <w:numFmt w:val="decimal"/>
      <w:lvlText w:val="%6."/>
      <w:lvlJc w:val="left"/>
      <w:pPr>
        <w:tabs>
          <w:tab w:val="num" w:pos="2520"/>
        </w:tabs>
        <w:ind w:left="2520" w:hanging="360"/>
      </w:pPr>
      <w:rPr>
        <w:rFonts w:ascii="Arial" w:eastAsia="Batang" w:hAnsi="Arial" w:cs="Arial"/>
        <w:b/>
        <w:bCs/>
        <w:strike w:val="0"/>
        <w:dstrike w:val="0"/>
        <w:color w:val="000000"/>
        <w:sz w:val="22"/>
        <w:szCs w:val="24"/>
        <w:lang w:val="en-GB" w:bidi="mr-IN"/>
      </w:rPr>
    </w:lvl>
    <w:lvl w:ilvl="6">
      <w:start w:val="1"/>
      <w:numFmt w:val="decimal"/>
      <w:lvlText w:val="%7."/>
      <w:lvlJc w:val="left"/>
      <w:pPr>
        <w:tabs>
          <w:tab w:val="num" w:pos="2880"/>
        </w:tabs>
        <w:ind w:left="2880" w:hanging="360"/>
      </w:pPr>
      <w:rPr>
        <w:rFonts w:ascii="Arial" w:eastAsia="Batang" w:hAnsi="Arial" w:cs="Arial"/>
        <w:b/>
        <w:bCs/>
        <w:strike w:val="0"/>
        <w:dstrike w:val="0"/>
        <w:color w:val="000000"/>
        <w:sz w:val="22"/>
        <w:szCs w:val="24"/>
        <w:lang w:val="en-GB" w:bidi="mr-IN"/>
      </w:rPr>
    </w:lvl>
    <w:lvl w:ilvl="7">
      <w:start w:val="1"/>
      <w:numFmt w:val="decimal"/>
      <w:lvlText w:val="%8."/>
      <w:lvlJc w:val="left"/>
      <w:pPr>
        <w:tabs>
          <w:tab w:val="num" w:pos="3240"/>
        </w:tabs>
        <w:ind w:left="3240" w:hanging="360"/>
      </w:pPr>
      <w:rPr>
        <w:rFonts w:ascii="Arial" w:eastAsia="Batang" w:hAnsi="Arial" w:cs="Arial"/>
        <w:b/>
        <w:bCs/>
        <w:strike w:val="0"/>
        <w:dstrike w:val="0"/>
        <w:color w:val="000000"/>
        <w:sz w:val="22"/>
        <w:szCs w:val="24"/>
        <w:lang w:val="en-GB" w:bidi="mr-IN"/>
      </w:rPr>
    </w:lvl>
    <w:lvl w:ilvl="8">
      <w:start w:val="1"/>
      <w:numFmt w:val="decimal"/>
      <w:lvlText w:val="%9."/>
      <w:lvlJc w:val="left"/>
      <w:pPr>
        <w:tabs>
          <w:tab w:val="num" w:pos="3600"/>
        </w:tabs>
        <w:ind w:left="3600" w:hanging="360"/>
      </w:pPr>
      <w:rPr>
        <w:rFonts w:ascii="Arial" w:eastAsia="Batang" w:hAnsi="Arial" w:cs="Arial"/>
        <w:b/>
        <w:bCs/>
        <w:strike w:val="0"/>
        <w:dstrike w:val="0"/>
        <w:color w:val="000000"/>
        <w:sz w:val="22"/>
        <w:szCs w:val="24"/>
        <w:lang w:val="en-GB" w:bidi="mr-IN"/>
      </w:rPr>
    </w:lvl>
  </w:abstractNum>
  <w:abstractNum w:abstractNumId="4" w15:restartNumberingAfterBreak="0">
    <w:nsid w:val="00000005"/>
    <w:multiLevelType w:val="singleLevel"/>
    <w:tmpl w:val="00000005"/>
    <w:name w:val="WW8Num5"/>
    <w:lvl w:ilvl="0">
      <w:start w:val="1"/>
      <w:numFmt w:val="decimal"/>
      <w:lvlText w:val="11.%1."/>
      <w:lvlJc w:val="left"/>
      <w:pPr>
        <w:tabs>
          <w:tab w:val="num" w:pos="720"/>
        </w:tabs>
        <w:ind w:left="720" w:hanging="360"/>
      </w:pPr>
      <w:rPr>
        <w:rFonts w:ascii="Arial" w:hAnsi="Arial" w:cs="Arial" w:hint="default"/>
        <w:b/>
        <w:sz w:val="22"/>
        <w:szCs w:val="22"/>
        <w:lang w:val="en-GB"/>
      </w:rPr>
    </w:lvl>
  </w:abstractNum>
  <w:abstractNum w:abstractNumId="5" w15:restartNumberingAfterBreak="0">
    <w:nsid w:val="00000006"/>
    <w:multiLevelType w:val="singleLevel"/>
    <w:tmpl w:val="00000006"/>
    <w:name w:val="WW8Num6"/>
    <w:lvl w:ilvl="0">
      <w:start w:val="1"/>
      <w:numFmt w:val="decimal"/>
      <w:lvlText w:val="9.%1."/>
      <w:lvlJc w:val="left"/>
      <w:pPr>
        <w:tabs>
          <w:tab w:val="num" w:pos="0"/>
        </w:tabs>
        <w:ind w:left="720" w:hanging="360"/>
      </w:pPr>
      <w:rPr>
        <w:rFonts w:ascii="Arial" w:hAnsi="Arial" w:cs="Arial" w:hint="default"/>
        <w:b/>
        <w:sz w:val="22"/>
        <w:szCs w:val="22"/>
        <w:lang w:val="en-GB"/>
      </w:rPr>
    </w:lvl>
  </w:abstractNum>
  <w:abstractNum w:abstractNumId="6" w15:restartNumberingAfterBreak="0">
    <w:nsid w:val="00000007"/>
    <w:multiLevelType w:val="singleLevel"/>
    <w:tmpl w:val="CF50C960"/>
    <w:lvl w:ilvl="0">
      <w:start w:val="1"/>
      <w:numFmt w:val="decimal"/>
      <w:lvlText w:val="24.%1."/>
      <w:lvlJc w:val="left"/>
      <w:pPr>
        <w:tabs>
          <w:tab w:val="num" w:pos="720"/>
        </w:tabs>
        <w:ind w:left="720" w:hanging="360"/>
      </w:pPr>
      <w:rPr>
        <w:rFonts w:ascii="Arial" w:hAnsi="Arial" w:cs="Arial" w:hint="default"/>
        <w:b/>
        <w:spacing w:val="0"/>
        <w:w w:val="100"/>
        <w:position w:val="0"/>
        <w:sz w:val="22"/>
        <w:szCs w:val="22"/>
        <w:vertAlign w:val="baseline"/>
      </w:rPr>
    </w:lvl>
  </w:abstractNum>
  <w:abstractNum w:abstractNumId="7" w15:restartNumberingAfterBreak="0">
    <w:nsid w:val="00000008"/>
    <w:multiLevelType w:val="singleLevel"/>
    <w:tmpl w:val="00000007"/>
    <w:lvl w:ilvl="0">
      <w:start w:val="1"/>
      <w:numFmt w:val="decimal"/>
      <w:lvlText w:val="23.%1."/>
      <w:lvlJc w:val="left"/>
      <w:pPr>
        <w:ind w:left="720" w:hanging="360"/>
      </w:pPr>
      <w:rPr>
        <w:rFonts w:ascii="Arial" w:hAnsi="Arial" w:cs="Arial" w:hint="default"/>
        <w:b/>
        <w:spacing w:val="0"/>
        <w:w w:val="100"/>
        <w:position w:val="0"/>
        <w:sz w:val="22"/>
        <w:szCs w:val="22"/>
        <w:vertAlign w:val="baseline"/>
        <w:lang w:val="en-GB"/>
      </w:rPr>
    </w:lvl>
  </w:abstractNum>
  <w:abstractNum w:abstractNumId="8" w15:restartNumberingAfterBreak="0">
    <w:nsid w:val="00000009"/>
    <w:multiLevelType w:val="multilevel"/>
    <w:tmpl w:val="00000009"/>
    <w:name w:val="WW8Num9"/>
    <w:lvl w:ilvl="0">
      <w:start w:val="1"/>
      <w:numFmt w:val="decimal"/>
      <w:lvlText w:val="7.%1."/>
      <w:lvlJc w:val="left"/>
      <w:pPr>
        <w:tabs>
          <w:tab w:val="num" w:pos="0"/>
        </w:tabs>
        <w:ind w:left="720" w:hanging="360"/>
      </w:pPr>
      <w:rPr>
        <w:rFonts w:ascii="Arial" w:hAnsi="Arial" w:cs="Arial" w:hint="default"/>
        <w:b/>
        <w:sz w:val="22"/>
        <w:szCs w:val="22"/>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10"/>
    <w:lvl w:ilvl="0">
      <w:start w:val="1"/>
      <w:numFmt w:val="decimal"/>
      <w:lvlText w:val="45.%1"/>
      <w:lvlJc w:val="left"/>
      <w:pPr>
        <w:tabs>
          <w:tab w:val="num" w:pos="720"/>
        </w:tabs>
        <w:ind w:left="720" w:hanging="360"/>
      </w:pPr>
      <w:rPr>
        <w:rFonts w:hint="default"/>
        <w:b/>
      </w:rPr>
    </w:lvl>
  </w:abstractNum>
  <w:abstractNum w:abstractNumId="10" w15:restartNumberingAfterBreak="0">
    <w:nsid w:val="0000000B"/>
    <w:multiLevelType w:val="singleLevel"/>
    <w:tmpl w:val="0000000B"/>
    <w:name w:val="WW8Num11"/>
    <w:lvl w:ilvl="0">
      <w:start w:val="1"/>
      <w:numFmt w:val="decimal"/>
      <w:lvlText w:val="44.%1."/>
      <w:lvlJc w:val="left"/>
      <w:pPr>
        <w:tabs>
          <w:tab w:val="num" w:pos="0"/>
        </w:tabs>
        <w:ind w:left="1440" w:hanging="360"/>
      </w:pPr>
      <w:rPr>
        <w:rFonts w:ascii="Arial" w:eastAsia="Batang" w:hAnsi="Arial" w:cs="Arial" w:hint="default"/>
        <w:b/>
        <w:sz w:val="22"/>
        <w:szCs w:val="22"/>
        <w:lang w:val="en-US"/>
      </w:rPr>
    </w:lvl>
  </w:abstractNum>
  <w:abstractNum w:abstractNumId="11" w15:restartNumberingAfterBreak="0">
    <w:nsid w:val="0000000C"/>
    <w:multiLevelType w:val="singleLevel"/>
    <w:tmpl w:val="0000000C"/>
    <w:name w:val="WW8Num12"/>
    <w:lvl w:ilvl="0">
      <w:start w:val="1"/>
      <w:numFmt w:val="decimal"/>
      <w:lvlText w:val="42.%1"/>
      <w:lvlJc w:val="left"/>
      <w:pPr>
        <w:tabs>
          <w:tab w:val="num" w:pos="0"/>
        </w:tabs>
        <w:ind w:left="1429" w:hanging="360"/>
      </w:pPr>
      <w:rPr>
        <w:rFonts w:cs="Arial" w:hint="default"/>
        <w:b/>
      </w:rPr>
    </w:lvl>
  </w:abstractNum>
  <w:abstractNum w:abstractNumId="12" w15:restartNumberingAfterBreak="0">
    <w:nsid w:val="0000000D"/>
    <w:multiLevelType w:val="singleLevel"/>
    <w:tmpl w:val="0000000D"/>
    <w:name w:val="WW8Num13"/>
    <w:lvl w:ilvl="0">
      <w:start w:val="1"/>
      <w:numFmt w:val="decimal"/>
      <w:lvlText w:val="5.5.%1."/>
      <w:lvlJc w:val="left"/>
      <w:pPr>
        <w:tabs>
          <w:tab w:val="num" w:pos="0"/>
        </w:tabs>
        <w:ind w:left="1440" w:hanging="360"/>
      </w:pPr>
      <w:rPr>
        <w:rFonts w:cs="Arial" w:hint="default"/>
        <w:b/>
      </w:rPr>
    </w:lvl>
  </w:abstractNum>
  <w:abstractNum w:abstractNumId="13" w15:restartNumberingAfterBreak="0">
    <w:nsid w:val="00BF4806"/>
    <w:multiLevelType w:val="hybridMultilevel"/>
    <w:tmpl w:val="92507678"/>
    <w:lvl w:ilvl="0" w:tplc="DD082108">
      <w:start w:val="1"/>
      <w:numFmt w:val="decimal"/>
      <w:lvlText w:val="(%1)"/>
      <w:lvlJc w:val="left"/>
      <w:pPr>
        <w:ind w:left="290" w:hanging="360"/>
      </w:pPr>
      <w:rPr>
        <w:rFonts w:hint="default"/>
      </w:rPr>
    </w:lvl>
    <w:lvl w:ilvl="1" w:tplc="40090019" w:tentative="1">
      <w:start w:val="1"/>
      <w:numFmt w:val="lowerLetter"/>
      <w:lvlText w:val="%2."/>
      <w:lvlJc w:val="left"/>
      <w:pPr>
        <w:ind w:left="1010" w:hanging="360"/>
      </w:pPr>
    </w:lvl>
    <w:lvl w:ilvl="2" w:tplc="4009001B" w:tentative="1">
      <w:start w:val="1"/>
      <w:numFmt w:val="lowerRoman"/>
      <w:lvlText w:val="%3."/>
      <w:lvlJc w:val="right"/>
      <w:pPr>
        <w:ind w:left="1730" w:hanging="180"/>
      </w:pPr>
    </w:lvl>
    <w:lvl w:ilvl="3" w:tplc="4009000F" w:tentative="1">
      <w:start w:val="1"/>
      <w:numFmt w:val="decimal"/>
      <w:lvlText w:val="%4."/>
      <w:lvlJc w:val="left"/>
      <w:pPr>
        <w:ind w:left="2450" w:hanging="360"/>
      </w:pPr>
    </w:lvl>
    <w:lvl w:ilvl="4" w:tplc="40090019" w:tentative="1">
      <w:start w:val="1"/>
      <w:numFmt w:val="lowerLetter"/>
      <w:lvlText w:val="%5."/>
      <w:lvlJc w:val="left"/>
      <w:pPr>
        <w:ind w:left="3170" w:hanging="360"/>
      </w:pPr>
    </w:lvl>
    <w:lvl w:ilvl="5" w:tplc="4009001B" w:tentative="1">
      <w:start w:val="1"/>
      <w:numFmt w:val="lowerRoman"/>
      <w:lvlText w:val="%6."/>
      <w:lvlJc w:val="right"/>
      <w:pPr>
        <w:ind w:left="3890" w:hanging="180"/>
      </w:pPr>
    </w:lvl>
    <w:lvl w:ilvl="6" w:tplc="4009000F" w:tentative="1">
      <w:start w:val="1"/>
      <w:numFmt w:val="decimal"/>
      <w:lvlText w:val="%7."/>
      <w:lvlJc w:val="left"/>
      <w:pPr>
        <w:ind w:left="4610" w:hanging="360"/>
      </w:pPr>
    </w:lvl>
    <w:lvl w:ilvl="7" w:tplc="40090019" w:tentative="1">
      <w:start w:val="1"/>
      <w:numFmt w:val="lowerLetter"/>
      <w:lvlText w:val="%8."/>
      <w:lvlJc w:val="left"/>
      <w:pPr>
        <w:ind w:left="5330" w:hanging="360"/>
      </w:pPr>
    </w:lvl>
    <w:lvl w:ilvl="8" w:tplc="4009001B" w:tentative="1">
      <w:start w:val="1"/>
      <w:numFmt w:val="lowerRoman"/>
      <w:lvlText w:val="%9."/>
      <w:lvlJc w:val="right"/>
      <w:pPr>
        <w:ind w:left="6050" w:hanging="180"/>
      </w:pPr>
    </w:lvl>
  </w:abstractNum>
  <w:abstractNum w:abstractNumId="14" w15:restartNumberingAfterBreak="0">
    <w:nsid w:val="01F95866"/>
    <w:multiLevelType w:val="multilevel"/>
    <w:tmpl w:val="22D81AA0"/>
    <w:lvl w:ilvl="0">
      <w:start w:val="23"/>
      <w:numFmt w:val="decimal"/>
      <w:lvlText w:val="%1"/>
      <w:lvlJc w:val="left"/>
      <w:pPr>
        <w:ind w:left="444" w:hanging="444"/>
      </w:pPr>
      <w:rPr>
        <w:rFonts w:hint="default"/>
      </w:rPr>
    </w:lvl>
    <w:lvl w:ilvl="1">
      <w:start w:val="1"/>
      <w:numFmt w:val="decimal"/>
      <w:lvlText w:val="%1.%2"/>
      <w:lvlJc w:val="left"/>
      <w:pPr>
        <w:ind w:left="1884" w:hanging="444"/>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0874082F"/>
    <w:multiLevelType w:val="hybridMultilevel"/>
    <w:tmpl w:val="8AD44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3548E"/>
    <w:multiLevelType w:val="multilevel"/>
    <w:tmpl w:val="1EEE05FA"/>
    <w:lvl w:ilvl="0">
      <w:start w:val="25"/>
      <w:numFmt w:val="decimal"/>
      <w:lvlText w:val="%1"/>
      <w:lvlJc w:val="left"/>
      <w:pPr>
        <w:ind w:left="444" w:hanging="444"/>
      </w:pPr>
      <w:rPr>
        <w:rFonts w:hint="default"/>
      </w:rPr>
    </w:lvl>
    <w:lvl w:ilvl="1">
      <w:start w:val="1"/>
      <w:numFmt w:val="decimal"/>
      <w:lvlText w:val="%1.%2"/>
      <w:lvlJc w:val="left"/>
      <w:pPr>
        <w:ind w:left="804" w:hanging="444"/>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5952E8F"/>
    <w:multiLevelType w:val="hybridMultilevel"/>
    <w:tmpl w:val="C262A744"/>
    <w:lvl w:ilvl="0" w:tplc="F42AB05A">
      <w:start w:val="2"/>
      <w:numFmt w:val="lowerRoman"/>
      <w:lvlText w:val="(%1)"/>
      <w:lvlJc w:val="left"/>
      <w:pPr>
        <w:tabs>
          <w:tab w:val="num" w:pos="1080"/>
        </w:tabs>
        <w:ind w:left="1080" w:hanging="720"/>
      </w:pPr>
    </w:lvl>
    <w:lvl w:ilvl="1" w:tplc="F17E2DD8">
      <w:start w:val="1"/>
      <w:numFmt w:val="lowerLetter"/>
      <w:lvlText w:val="(%2)"/>
      <w:lvlJc w:val="left"/>
      <w:pPr>
        <w:tabs>
          <w:tab w:val="num" w:pos="1440"/>
        </w:tabs>
        <w:ind w:left="1440" w:hanging="360"/>
      </w:pPr>
    </w:lvl>
    <w:lvl w:ilvl="2" w:tplc="1A20C70E">
      <w:start w:val="1"/>
      <w:numFmt w:val="lowerRoman"/>
      <w:lvlText w:val="%3."/>
      <w:lvlJc w:val="right"/>
      <w:pPr>
        <w:tabs>
          <w:tab w:val="num" w:pos="2160"/>
        </w:tabs>
        <w:ind w:left="2160" w:hanging="180"/>
      </w:pPr>
    </w:lvl>
    <w:lvl w:ilvl="3" w:tplc="DE3A12C0">
      <w:start w:val="1"/>
      <w:numFmt w:val="decimal"/>
      <w:lvlText w:val="%4."/>
      <w:lvlJc w:val="left"/>
      <w:pPr>
        <w:tabs>
          <w:tab w:val="num" w:pos="2880"/>
        </w:tabs>
        <w:ind w:left="2880" w:hanging="360"/>
      </w:pPr>
    </w:lvl>
    <w:lvl w:ilvl="4" w:tplc="927C2C46">
      <w:start w:val="1"/>
      <w:numFmt w:val="lowerLetter"/>
      <w:lvlText w:val="%5."/>
      <w:lvlJc w:val="left"/>
      <w:pPr>
        <w:tabs>
          <w:tab w:val="num" w:pos="3600"/>
        </w:tabs>
        <w:ind w:left="3600" w:hanging="360"/>
      </w:pPr>
    </w:lvl>
    <w:lvl w:ilvl="5" w:tplc="E6A4D9F6">
      <w:start w:val="1"/>
      <w:numFmt w:val="lowerRoman"/>
      <w:lvlText w:val="%6."/>
      <w:lvlJc w:val="right"/>
      <w:pPr>
        <w:tabs>
          <w:tab w:val="num" w:pos="4320"/>
        </w:tabs>
        <w:ind w:left="4320" w:hanging="180"/>
      </w:pPr>
    </w:lvl>
    <w:lvl w:ilvl="6" w:tplc="49362828">
      <w:start w:val="1"/>
      <w:numFmt w:val="decimal"/>
      <w:lvlText w:val="%7."/>
      <w:lvlJc w:val="left"/>
      <w:pPr>
        <w:tabs>
          <w:tab w:val="num" w:pos="5040"/>
        </w:tabs>
        <w:ind w:left="5040" w:hanging="360"/>
      </w:pPr>
    </w:lvl>
    <w:lvl w:ilvl="7" w:tplc="CB4C95F0">
      <w:start w:val="1"/>
      <w:numFmt w:val="lowerLetter"/>
      <w:lvlText w:val="%8."/>
      <w:lvlJc w:val="left"/>
      <w:pPr>
        <w:tabs>
          <w:tab w:val="num" w:pos="5760"/>
        </w:tabs>
        <w:ind w:left="5760" w:hanging="360"/>
      </w:pPr>
    </w:lvl>
    <w:lvl w:ilvl="8" w:tplc="A7D62A52">
      <w:start w:val="1"/>
      <w:numFmt w:val="lowerRoman"/>
      <w:lvlText w:val="%9."/>
      <w:lvlJc w:val="right"/>
      <w:pPr>
        <w:tabs>
          <w:tab w:val="num" w:pos="6480"/>
        </w:tabs>
        <w:ind w:left="6480" w:hanging="180"/>
      </w:pPr>
    </w:lvl>
  </w:abstractNum>
  <w:abstractNum w:abstractNumId="18" w15:restartNumberingAfterBreak="0">
    <w:nsid w:val="17EB3A69"/>
    <w:multiLevelType w:val="hybridMultilevel"/>
    <w:tmpl w:val="2CBED314"/>
    <w:lvl w:ilvl="0" w:tplc="0D48DF8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1A9E5C6D"/>
    <w:multiLevelType w:val="multilevel"/>
    <w:tmpl w:val="2C58A04E"/>
    <w:lvl w:ilvl="0">
      <w:start w:val="18"/>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0" w15:restartNumberingAfterBreak="0">
    <w:nsid w:val="1D0156DF"/>
    <w:multiLevelType w:val="hybridMultilevel"/>
    <w:tmpl w:val="1B725A48"/>
    <w:lvl w:ilvl="0" w:tplc="4FE67A44">
      <w:start w:val="1"/>
      <w:numFmt w:val="decimal"/>
      <w:lvlText w:val="22.%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1D7A79E5"/>
    <w:multiLevelType w:val="multilevel"/>
    <w:tmpl w:val="384C0A0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D7E25D4"/>
    <w:multiLevelType w:val="multilevel"/>
    <w:tmpl w:val="628E6CFC"/>
    <w:lvl w:ilvl="0">
      <w:start w:val="1"/>
      <w:numFmt w:val="lowerLetter"/>
      <w:lvlText w:val="(%1)"/>
      <w:lvlJc w:val="left"/>
      <w:pPr>
        <w:ind w:left="1185" w:hanging="360"/>
      </w:pPr>
      <w:rPr>
        <w:b w:val="0"/>
        <w:bCs/>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23" w15:restartNumberingAfterBreak="0">
    <w:nsid w:val="21F911B0"/>
    <w:multiLevelType w:val="multilevel"/>
    <w:tmpl w:val="6592FCA4"/>
    <w:lvl w:ilvl="0">
      <w:start w:val="9"/>
      <w:numFmt w:val="decimal"/>
      <w:lvlText w:val="%1."/>
      <w:lvlJc w:val="left"/>
      <w:pPr>
        <w:ind w:left="360" w:hanging="360"/>
      </w:pPr>
      <w:rPr>
        <w:rFonts w:eastAsia="Book Antiqua" w:cs="Book Antiqua" w:hint="default"/>
      </w:rPr>
    </w:lvl>
    <w:lvl w:ilvl="1">
      <w:start w:val="1"/>
      <w:numFmt w:val="decimal"/>
      <w:lvlText w:val="%1.%2."/>
      <w:lvlJc w:val="left"/>
      <w:pPr>
        <w:ind w:left="1890" w:hanging="720"/>
      </w:pPr>
      <w:rPr>
        <w:rFonts w:eastAsia="Book Antiqua" w:cs="Book Antiqua" w:hint="default"/>
      </w:rPr>
    </w:lvl>
    <w:lvl w:ilvl="2">
      <w:start w:val="1"/>
      <w:numFmt w:val="decimal"/>
      <w:lvlText w:val="%1.%2.%3."/>
      <w:lvlJc w:val="left"/>
      <w:pPr>
        <w:ind w:left="3060" w:hanging="720"/>
      </w:pPr>
      <w:rPr>
        <w:rFonts w:eastAsia="Book Antiqua" w:cs="Book Antiqua" w:hint="default"/>
      </w:rPr>
    </w:lvl>
    <w:lvl w:ilvl="3">
      <w:start w:val="1"/>
      <w:numFmt w:val="decimal"/>
      <w:lvlText w:val="%1.%2.%3.%4."/>
      <w:lvlJc w:val="left"/>
      <w:pPr>
        <w:ind w:left="4590" w:hanging="1080"/>
      </w:pPr>
      <w:rPr>
        <w:rFonts w:eastAsia="Book Antiqua" w:cs="Book Antiqua" w:hint="default"/>
      </w:rPr>
    </w:lvl>
    <w:lvl w:ilvl="4">
      <w:start w:val="1"/>
      <w:numFmt w:val="decimal"/>
      <w:lvlText w:val="%1.%2.%3.%4.%5."/>
      <w:lvlJc w:val="left"/>
      <w:pPr>
        <w:ind w:left="5760" w:hanging="1080"/>
      </w:pPr>
      <w:rPr>
        <w:rFonts w:eastAsia="Book Antiqua" w:cs="Book Antiqua" w:hint="default"/>
      </w:rPr>
    </w:lvl>
    <w:lvl w:ilvl="5">
      <w:start w:val="1"/>
      <w:numFmt w:val="decimal"/>
      <w:lvlText w:val="%1.%2.%3.%4.%5.%6."/>
      <w:lvlJc w:val="left"/>
      <w:pPr>
        <w:ind w:left="7290" w:hanging="1440"/>
      </w:pPr>
      <w:rPr>
        <w:rFonts w:eastAsia="Book Antiqua" w:cs="Book Antiqua" w:hint="default"/>
      </w:rPr>
    </w:lvl>
    <w:lvl w:ilvl="6">
      <w:start w:val="1"/>
      <w:numFmt w:val="decimal"/>
      <w:lvlText w:val="%1.%2.%3.%4.%5.%6.%7."/>
      <w:lvlJc w:val="left"/>
      <w:pPr>
        <w:ind w:left="8460" w:hanging="1440"/>
      </w:pPr>
      <w:rPr>
        <w:rFonts w:eastAsia="Book Antiqua" w:cs="Book Antiqua" w:hint="default"/>
      </w:rPr>
    </w:lvl>
    <w:lvl w:ilvl="7">
      <w:start w:val="1"/>
      <w:numFmt w:val="decimal"/>
      <w:lvlText w:val="%1.%2.%3.%4.%5.%6.%7.%8."/>
      <w:lvlJc w:val="left"/>
      <w:pPr>
        <w:ind w:left="9990" w:hanging="1800"/>
      </w:pPr>
      <w:rPr>
        <w:rFonts w:eastAsia="Book Antiqua" w:cs="Book Antiqua" w:hint="default"/>
      </w:rPr>
    </w:lvl>
    <w:lvl w:ilvl="8">
      <w:start w:val="1"/>
      <w:numFmt w:val="decimal"/>
      <w:lvlText w:val="%1.%2.%3.%4.%5.%6.%7.%8.%9."/>
      <w:lvlJc w:val="left"/>
      <w:pPr>
        <w:ind w:left="11160" w:hanging="1800"/>
      </w:pPr>
      <w:rPr>
        <w:rFonts w:eastAsia="Book Antiqua" w:cs="Book Antiqua" w:hint="default"/>
      </w:rPr>
    </w:lvl>
  </w:abstractNum>
  <w:abstractNum w:abstractNumId="24" w15:restartNumberingAfterBreak="0">
    <w:nsid w:val="23B33C60"/>
    <w:multiLevelType w:val="hybridMultilevel"/>
    <w:tmpl w:val="EB3AA12A"/>
    <w:lvl w:ilvl="0" w:tplc="44283C6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23F05F82"/>
    <w:multiLevelType w:val="hybridMultilevel"/>
    <w:tmpl w:val="380696D4"/>
    <w:lvl w:ilvl="0" w:tplc="CF34ACD0">
      <w:start w:val="1"/>
      <w:numFmt w:val="upperLetter"/>
      <w:lvlText w:val="%1."/>
      <w:lvlJc w:val="left"/>
      <w:pPr>
        <w:ind w:left="378" w:hanging="360"/>
      </w:pPr>
      <w:rPr>
        <w:rFonts w:hint="default"/>
        <w:sz w:val="24"/>
      </w:rPr>
    </w:lvl>
    <w:lvl w:ilvl="1" w:tplc="40090019">
      <w:start w:val="1"/>
      <w:numFmt w:val="lowerLetter"/>
      <w:lvlText w:val="%2."/>
      <w:lvlJc w:val="left"/>
      <w:pPr>
        <w:ind w:left="1098" w:hanging="360"/>
      </w:pPr>
    </w:lvl>
    <w:lvl w:ilvl="2" w:tplc="4009001B">
      <w:start w:val="1"/>
      <w:numFmt w:val="lowerRoman"/>
      <w:lvlText w:val="%3."/>
      <w:lvlJc w:val="right"/>
      <w:pPr>
        <w:ind w:left="1818" w:hanging="180"/>
      </w:pPr>
    </w:lvl>
    <w:lvl w:ilvl="3" w:tplc="4009000F" w:tentative="1">
      <w:start w:val="1"/>
      <w:numFmt w:val="decimal"/>
      <w:lvlText w:val="%4."/>
      <w:lvlJc w:val="left"/>
      <w:pPr>
        <w:ind w:left="2538" w:hanging="360"/>
      </w:pPr>
    </w:lvl>
    <w:lvl w:ilvl="4" w:tplc="40090019" w:tentative="1">
      <w:start w:val="1"/>
      <w:numFmt w:val="lowerLetter"/>
      <w:lvlText w:val="%5."/>
      <w:lvlJc w:val="left"/>
      <w:pPr>
        <w:ind w:left="3258" w:hanging="360"/>
      </w:pPr>
    </w:lvl>
    <w:lvl w:ilvl="5" w:tplc="4009001B" w:tentative="1">
      <w:start w:val="1"/>
      <w:numFmt w:val="lowerRoman"/>
      <w:lvlText w:val="%6."/>
      <w:lvlJc w:val="right"/>
      <w:pPr>
        <w:ind w:left="3978" w:hanging="180"/>
      </w:pPr>
    </w:lvl>
    <w:lvl w:ilvl="6" w:tplc="4009000F" w:tentative="1">
      <w:start w:val="1"/>
      <w:numFmt w:val="decimal"/>
      <w:lvlText w:val="%7."/>
      <w:lvlJc w:val="left"/>
      <w:pPr>
        <w:ind w:left="4698" w:hanging="360"/>
      </w:pPr>
    </w:lvl>
    <w:lvl w:ilvl="7" w:tplc="40090019" w:tentative="1">
      <w:start w:val="1"/>
      <w:numFmt w:val="lowerLetter"/>
      <w:lvlText w:val="%8."/>
      <w:lvlJc w:val="left"/>
      <w:pPr>
        <w:ind w:left="5418" w:hanging="360"/>
      </w:pPr>
    </w:lvl>
    <w:lvl w:ilvl="8" w:tplc="4009001B" w:tentative="1">
      <w:start w:val="1"/>
      <w:numFmt w:val="lowerRoman"/>
      <w:lvlText w:val="%9."/>
      <w:lvlJc w:val="right"/>
      <w:pPr>
        <w:ind w:left="6138" w:hanging="180"/>
      </w:pPr>
    </w:lvl>
  </w:abstractNum>
  <w:abstractNum w:abstractNumId="26" w15:restartNumberingAfterBreak="0">
    <w:nsid w:val="278A22B1"/>
    <w:multiLevelType w:val="multilevel"/>
    <w:tmpl w:val="2EDABABC"/>
    <w:name w:val="WW8Num42"/>
    <w:lvl w:ilvl="0">
      <w:start w:val="1"/>
      <w:numFmt w:val="upperRoman"/>
      <w:lvlText w:val="%1."/>
      <w:lvlJc w:val="right"/>
      <w:pPr>
        <w:tabs>
          <w:tab w:val="num" w:pos="720"/>
        </w:tabs>
        <w:ind w:left="720" w:hanging="360"/>
      </w:pPr>
      <w:rPr>
        <w:rFonts w:hint="default"/>
        <w:b/>
        <w:bCs/>
        <w:iCs/>
        <w:color w:val="000000"/>
        <w:sz w:val="22"/>
        <w:szCs w:val="22"/>
      </w:rPr>
    </w:lvl>
    <w:lvl w:ilvl="1">
      <w:start w:val="1"/>
      <w:numFmt w:val="decimal"/>
      <w:lvlText w:val="%1.%2."/>
      <w:lvlJc w:val="left"/>
      <w:pPr>
        <w:tabs>
          <w:tab w:val="num" w:pos="0"/>
        </w:tabs>
        <w:ind w:left="720" w:hanging="720"/>
      </w:pPr>
      <w:rPr>
        <w:rFonts w:ascii="Arial" w:eastAsia="Gungsuh" w:hAnsi="Arial" w:cs="Arial" w:hint="default"/>
        <w:b/>
        <w:bCs/>
        <w:iCs/>
        <w:color w:val="000000"/>
        <w:sz w:val="22"/>
        <w:szCs w:val="22"/>
      </w:rPr>
    </w:lvl>
    <w:lvl w:ilvl="2">
      <w:start w:val="1"/>
      <w:numFmt w:val="decimal"/>
      <w:lvlText w:val="%1.%2.%3."/>
      <w:lvlJc w:val="left"/>
      <w:pPr>
        <w:tabs>
          <w:tab w:val="num" w:pos="0"/>
        </w:tabs>
        <w:ind w:left="720" w:hanging="720"/>
      </w:pPr>
      <w:rPr>
        <w:rFonts w:ascii="Arial" w:eastAsia="Gungsuh" w:hAnsi="Arial" w:cs="Arial" w:hint="default"/>
        <w:b/>
        <w:bCs/>
        <w:iCs/>
        <w:color w:val="000000"/>
        <w:sz w:val="22"/>
        <w:szCs w:val="22"/>
      </w:rPr>
    </w:lvl>
    <w:lvl w:ilvl="3">
      <w:start w:val="1"/>
      <w:numFmt w:val="decimal"/>
      <w:lvlText w:val="%1.%2.%3.%4."/>
      <w:lvlJc w:val="left"/>
      <w:pPr>
        <w:tabs>
          <w:tab w:val="num" w:pos="0"/>
        </w:tabs>
        <w:ind w:left="720" w:hanging="720"/>
      </w:pPr>
      <w:rPr>
        <w:rFonts w:ascii="Arial" w:hAnsi="Arial" w:cs="Arial" w:hint="default"/>
        <w:b/>
        <w:bCs/>
        <w:color w:val="000000"/>
      </w:rPr>
    </w:lvl>
    <w:lvl w:ilvl="4">
      <w:start w:val="1"/>
      <w:numFmt w:val="decimal"/>
      <w:lvlText w:val="%5."/>
      <w:lvlJc w:val="left"/>
      <w:pPr>
        <w:tabs>
          <w:tab w:val="num" w:pos="0"/>
        </w:tabs>
        <w:ind w:left="2160" w:hanging="360"/>
      </w:pPr>
      <w:rPr>
        <w:rFonts w:ascii="Arial" w:hAnsi="Arial" w:cs="Arial" w:hint="default"/>
        <w:b/>
        <w:bCs/>
        <w:color w:val="000000"/>
      </w:rPr>
    </w:lvl>
    <w:lvl w:ilvl="5">
      <w:start w:val="1"/>
      <w:numFmt w:val="decimal"/>
      <w:lvlText w:val="%6."/>
      <w:lvlJc w:val="left"/>
      <w:pPr>
        <w:tabs>
          <w:tab w:val="num" w:pos="0"/>
        </w:tabs>
        <w:ind w:left="2520" w:hanging="360"/>
      </w:pPr>
      <w:rPr>
        <w:rFonts w:ascii="Arial" w:hAnsi="Arial" w:cs="Arial" w:hint="default"/>
        <w:b/>
        <w:bCs/>
        <w:color w:val="000000"/>
      </w:rPr>
    </w:lvl>
    <w:lvl w:ilvl="6">
      <w:start w:val="1"/>
      <w:numFmt w:val="decimal"/>
      <w:lvlText w:val="%7."/>
      <w:lvlJc w:val="left"/>
      <w:pPr>
        <w:tabs>
          <w:tab w:val="num" w:pos="0"/>
        </w:tabs>
        <w:ind w:left="2880" w:hanging="360"/>
      </w:pPr>
      <w:rPr>
        <w:rFonts w:ascii="Arial" w:hAnsi="Arial" w:cs="Arial" w:hint="default"/>
        <w:b/>
        <w:bCs/>
        <w:color w:val="000000"/>
      </w:rPr>
    </w:lvl>
    <w:lvl w:ilvl="7">
      <w:start w:val="1"/>
      <w:numFmt w:val="decimal"/>
      <w:lvlText w:val="%8."/>
      <w:lvlJc w:val="left"/>
      <w:pPr>
        <w:tabs>
          <w:tab w:val="num" w:pos="0"/>
        </w:tabs>
        <w:ind w:left="3240" w:hanging="360"/>
      </w:pPr>
      <w:rPr>
        <w:rFonts w:ascii="Arial" w:hAnsi="Arial" w:cs="Arial" w:hint="default"/>
        <w:b/>
        <w:bCs/>
        <w:color w:val="000000"/>
      </w:rPr>
    </w:lvl>
    <w:lvl w:ilvl="8">
      <w:start w:val="1"/>
      <w:numFmt w:val="decimal"/>
      <w:lvlText w:val="%9."/>
      <w:lvlJc w:val="left"/>
      <w:pPr>
        <w:tabs>
          <w:tab w:val="num" w:pos="0"/>
        </w:tabs>
        <w:ind w:left="3600" w:hanging="360"/>
      </w:pPr>
      <w:rPr>
        <w:rFonts w:ascii="Arial" w:hAnsi="Arial" w:cs="Arial" w:hint="default"/>
        <w:b/>
        <w:bCs/>
        <w:color w:val="000000"/>
      </w:rPr>
    </w:lvl>
  </w:abstractNum>
  <w:abstractNum w:abstractNumId="27" w15:restartNumberingAfterBreak="0">
    <w:nsid w:val="280F0A89"/>
    <w:multiLevelType w:val="hybridMultilevel"/>
    <w:tmpl w:val="AA146516"/>
    <w:lvl w:ilvl="0" w:tplc="9E407D6E">
      <w:start w:val="1"/>
      <w:numFmt w:val="lowerLetter"/>
      <w:lvlText w:val="(%1)"/>
      <w:lvlJc w:val="left"/>
      <w:pPr>
        <w:ind w:left="720" w:hanging="360"/>
      </w:pPr>
      <w:rPr>
        <w:rFonts w:hint="default"/>
      </w:rPr>
    </w:lvl>
    <w:lvl w:ilvl="1" w:tplc="9E407D6E">
      <w:start w:val="1"/>
      <w:numFmt w:val="lowerLetter"/>
      <w:lvlText w:val="(%2)"/>
      <w:lvlJc w:val="left"/>
      <w:pPr>
        <w:ind w:left="1440" w:hanging="360"/>
      </w:pPr>
      <w:rPr>
        <w:rFonts w:hint="default"/>
      </w:rPr>
    </w:lvl>
    <w:lvl w:ilvl="2" w:tplc="2CAC1554">
      <w:start w:val="25"/>
      <w:numFmt w:val="decimal"/>
      <w:lvlText w:val="%3"/>
      <w:lvlJc w:val="left"/>
      <w:pPr>
        <w:ind w:left="2340" w:hanging="360"/>
      </w:pPr>
      <w:rPr>
        <w:rFonts w:hint="default"/>
        <w:b/>
        <w:color w:val="auto"/>
      </w:rPr>
    </w:lvl>
    <w:lvl w:ilvl="3" w:tplc="5796A4DC">
      <w:start w:val="2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463DAE"/>
    <w:multiLevelType w:val="hybridMultilevel"/>
    <w:tmpl w:val="5344BC7C"/>
    <w:lvl w:ilvl="0" w:tplc="938ABDBC">
      <w:start w:val="1"/>
      <w:numFmt w:val="decimal"/>
      <w:lvlText w:val="3.%1"/>
      <w:lvlJc w:val="left"/>
      <w:pPr>
        <w:ind w:left="-450" w:hanging="360"/>
      </w:pPr>
      <w:rPr>
        <w:rFonts w:ascii="Cambria" w:hAnsi="Cambria" w:cs="Arial" w:hint="default"/>
        <w:b w:val="0"/>
        <w:bCs/>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28C557D8"/>
    <w:multiLevelType w:val="multilevel"/>
    <w:tmpl w:val="60169908"/>
    <w:lvl w:ilvl="0">
      <w:start w:val="12"/>
      <w:numFmt w:val="decimal"/>
      <w:lvlText w:val="%1"/>
      <w:lvlJc w:val="left"/>
      <w:pPr>
        <w:ind w:left="444" w:hanging="444"/>
      </w:pPr>
      <w:rPr>
        <w:rFonts w:cs="Arial" w:hint="default"/>
      </w:rPr>
    </w:lvl>
    <w:lvl w:ilvl="1">
      <w:start w:val="1"/>
      <w:numFmt w:val="decimal"/>
      <w:lvlText w:val="%1.%2"/>
      <w:lvlJc w:val="left"/>
      <w:pPr>
        <w:ind w:left="444" w:hanging="444"/>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0" w15:restartNumberingAfterBreak="0">
    <w:nsid w:val="296010F9"/>
    <w:multiLevelType w:val="multilevel"/>
    <w:tmpl w:val="FE66533C"/>
    <w:lvl w:ilvl="0">
      <w:start w:val="1"/>
      <w:numFmt w:val="decimal"/>
      <w:lvlText w:val="%1"/>
      <w:lvlJc w:val="left"/>
      <w:pPr>
        <w:ind w:left="432" w:hanging="432"/>
      </w:pPr>
      <w:rPr>
        <w:rFonts w:ascii="Century Gothic" w:hAnsi="Century Gothic" w:cs="Times New Roman" w:hint="default"/>
        <w:b/>
        <w:bCs/>
        <w:sz w:val="24"/>
        <w:szCs w:val="24"/>
      </w:rPr>
    </w:lvl>
    <w:lvl w:ilvl="1">
      <w:start w:val="1"/>
      <w:numFmt w:val="decimal"/>
      <w:lvlText w:val="%1.%2"/>
      <w:lvlJc w:val="left"/>
      <w:pPr>
        <w:ind w:left="1476" w:hanging="576"/>
      </w:pPr>
      <w:rPr>
        <w:rFonts w:ascii="Century Gothic" w:hAnsi="Century Gothic" w:hint="default"/>
        <w:b w:val="0"/>
        <w:i w:val="0"/>
        <w:strike w:val="0"/>
        <w:sz w:val="24"/>
        <w:szCs w:val="24"/>
      </w:rPr>
    </w:lvl>
    <w:lvl w:ilvl="2">
      <w:start w:val="1"/>
      <w:numFmt w:val="decimal"/>
      <w:lvlText w:val="%1.%2.%3"/>
      <w:lvlJc w:val="left"/>
      <w:pPr>
        <w:ind w:left="720" w:hanging="720"/>
      </w:pPr>
      <w:rPr>
        <w:rFonts w:ascii="Cambria" w:hAnsi="Cambria"/>
        <w:b w:val="0"/>
        <w:sz w:val="24"/>
        <w:szCs w:val="24"/>
      </w:rPr>
    </w:lvl>
    <w:lvl w:ilvl="3">
      <w:start w:val="1"/>
      <w:numFmt w:val="decimal"/>
      <w:lvlText w:val="%1.%2.%3.%4"/>
      <w:lvlJc w:val="left"/>
      <w:pPr>
        <w:ind w:left="864" w:hanging="864"/>
      </w:pPr>
      <w:rPr>
        <w:b w:val="0"/>
        <w:b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982165A"/>
    <w:multiLevelType w:val="hybridMultilevel"/>
    <w:tmpl w:val="49583CFC"/>
    <w:lvl w:ilvl="0" w:tplc="0D48DF8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2C43400E"/>
    <w:multiLevelType w:val="hybridMultilevel"/>
    <w:tmpl w:val="5AD86ACC"/>
    <w:lvl w:ilvl="0" w:tplc="AA668FAC">
      <w:start w:val="1"/>
      <w:numFmt w:val="decimal"/>
      <w:lvlText w:val="11.%1"/>
      <w:lvlJc w:val="left"/>
      <w:pPr>
        <w:ind w:left="1440" w:hanging="360"/>
      </w:pPr>
      <w:rPr>
        <w:rFonts w:ascii="Book Antiqua" w:hAnsi="Book Antiqua" w:cs="Aria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F67BFD"/>
    <w:multiLevelType w:val="hybridMultilevel"/>
    <w:tmpl w:val="15DC0E2A"/>
    <w:lvl w:ilvl="0" w:tplc="193EC8F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4" w15:restartNumberingAfterBreak="0">
    <w:nsid w:val="36970DDD"/>
    <w:multiLevelType w:val="multilevel"/>
    <w:tmpl w:val="1AA44A8E"/>
    <w:lvl w:ilvl="0">
      <w:start w:val="12"/>
      <w:numFmt w:val="decimal"/>
      <w:lvlText w:val="%1"/>
      <w:lvlJc w:val="left"/>
      <w:pPr>
        <w:ind w:left="420" w:hanging="420"/>
      </w:pPr>
      <w:rPr>
        <w:rFonts w:hint="default"/>
      </w:rPr>
    </w:lvl>
    <w:lvl w:ilvl="1">
      <w:start w:val="1"/>
      <w:numFmt w:val="decimal"/>
      <w:lvlText w:val="%1.%2"/>
      <w:lvlJc w:val="left"/>
      <w:pPr>
        <w:ind w:left="159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10437D"/>
    <w:multiLevelType w:val="hybridMultilevel"/>
    <w:tmpl w:val="6D885AA6"/>
    <w:lvl w:ilvl="0" w:tplc="4D123340">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A2551C9"/>
    <w:multiLevelType w:val="multilevel"/>
    <w:tmpl w:val="1FB6CCB4"/>
    <w:lvl w:ilvl="0">
      <w:start w:val="1"/>
      <w:numFmt w:val="decimal"/>
      <w:lvlText w:val="%1."/>
      <w:lvlJc w:val="left"/>
      <w:pPr>
        <w:ind w:left="720" w:hanging="360"/>
      </w:pPr>
      <w:rPr>
        <w:rFonts w:hint="default"/>
        <w:b w:val="0"/>
        <w:color w:val="000000"/>
        <w:sz w:val="24"/>
        <w:szCs w:val="24"/>
      </w:rPr>
    </w:lvl>
    <w:lvl w:ilvl="1">
      <w:start w:val="1"/>
      <w:numFmt w:val="decimal"/>
      <w:isLgl/>
      <w:lvlText w:val="31.%2"/>
      <w:lvlJc w:val="left"/>
      <w:pPr>
        <w:ind w:left="540" w:hanging="360"/>
      </w:pPr>
      <w:rPr>
        <w:rFonts w:hint="default"/>
        <w:b w:val="0"/>
        <w:sz w:val="24"/>
        <w:szCs w:val="24"/>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3C6C35BC"/>
    <w:multiLevelType w:val="multilevel"/>
    <w:tmpl w:val="32A68C06"/>
    <w:lvl w:ilvl="0">
      <w:start w:val="12"/>
      <w:numFmt w:val="decimal"/>
      <w:lvlText w:val="%1."/>
      <w:lvlJc w:val="left"/>
      <w:pPr>
        <w:ind w:left="443" w:hanging="443"/>
      </w:pPr>
      <w:rPr>
        <w:rFonts w:hint="default"/>
      </w:rPr>
    </w:lvl>
    <w:lvl w:ilvl="1">
      <w:start w:val="5"/>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8" w15:restartNumberingAfterBreak="0">
    <w:nsid w:val="3C9C7FD8"/>
    <w:multiLevelType w:val="hybridMultilevel"/>
    <w:tmpl w:val="98CC5CF4"/>
    <w:lvl w:ilvl="0" w:tplc="24D6759C">
      <w:start w:val="1"/>
      <w:numFmt w:val="decimal"/>
      <w:lvlText w:val="12.%1"/>
      <w:lvlJc w:val="left"/>
      <w:pPr>
        <w:ind w:left="720" w:hanging="360"/>
      </w:pPr>
      <w:rPr>
        <w:rFonts w:ascii="Book Antiqua" w:hAnsi="Book Antiqua"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A541A2"/>
    <w:multiLevelType w:val="multilevel"/>
    <w:tmpl w:val="896A28B8"/>
    <w:lvl w:ilvl="0">
      <w:start w:val="1"/>
      <w:numFmt w:val="lowerLetter"/>
      <w:lvlText w:val="(%1)"/>
      <w:lvlJc w:val="left"/>
      <w:pPr>
        <w:ind w:left="1185" w:hanging="360"/>
      </w:pPr>
      <w:rPr>
        <w:b w:val="0"/>
        <w:bCs/>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40" w15:restartNumberingAfterBreak="0">
    <w:nsid w:val="3D88478D"/>
    <w:multiLevelType w:val="hybridMultilevel"/>
    <w:tmpl w:val="558C4AFE"/>
    <w:lvl w:ilvl="0" w:tplc="0BE8058E">
      <w:start w:val="12"/>
      <w:numFmt w:val="decimal"/>
      <w:lvlText w:val="11.%1"/>
      <w:lvlJc w:val="left"/>
      <w:pPr>
        <w:ind w:left="720" w:hanging="360"/>
      </w:pPr>
      <w:rPr>
        <w:rFonts w:ascii="Book Antiqua" w:hAnsi="Book Antiqua"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CA3AF5"/>
    <w:multiLevelType w:val="hybridMultilevel"/>
    <w:tmpl w:val="3078F5D0"/>
    <w:lvl w:ilvl="0" w:tplc="A01A71DC">
      <w:start w:val="1"/>
      <w:numFmt w:val="decimal"/>
      <w:lvlText w:val="21.%1."/>
      <w:lvlJc w:val="left"/>
      <w:pPr>
        <w:ind w:left="144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F3B0E4C"/>
    <w:multiLevelType w:val="hybridMultilevel"/>
    <w:tmpl w:val="279C0B94"/>
    <w:lvl w:ilvl="0" w:tplc="7F7AD0B6">
      <w:start w:val="1"/>
      <w:numFmt w:val="upp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29B73DB"/>
    <w:multiLevelType w:val="hybridMultilevel"/>
    <w:tmpl w:val="B400198C"/>
    <w:lvl w:ilvl="0" w:tplc="0D48DF8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42FE5221"/>
    <w:multiLevelType w:val="multilevel"/>
    <w:tmpl w:val="441E92FC"/>
    <w:lvl w:ilvl="0">
      <w:start w:val="12"/>
      <w:numFmt w:val="decimal"/>
      <w:lvlText w:val="%1"/>
      <w:lvlJc w:val="left"/>
      <w:pPr>
        <w:ind w:left="420" w:hanging="420"/>
      </w:pPr>
    </w:lvl>
    <w:lvl w:ilvl="1">
      <w:start w:val="1"/>
      <w:numFmt w:val="decimal"/>
      <w:lvlText w:val="12.%2"/>
      <w:lvlJc w:val="left"/>
      <w:pPr>
        <w:ind w:left="420" w:hanging="420"/>
      </w:pPr>
      <w:rPr>
        <w:rFonts w:ascii="Book Antiqua" w:hAnsi="Book Antiqua" w:hint="default"/>
        <w:b w:val="0"/>
        <w:i w:val="0"/>
        <w:iCs/>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43B52CDD"/>
    <w:multiLevelType w:val="hybridMultilevel"/>
    <w:tmpl w:val="BFD26F94"/>
    <w:lvl w:ilvl="0" w:tplc="092AD7C2">
      <w:start w:val="1"/>
      <w:numFmt w:val="decimal"/>
      <w:lvlText w:val="21.%1"/>
      <w:lvlJc w:val="left"/>
      <w:pPr>
        <w:ind w:left="1080" w:hanging="360"/>
      </w:pPr>
      <w:rPr>
        <w:rFonts w:cs="Times New Roman" w:hint="default"/>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44DB56E0"/>
    <w:multiLevelType w:val="hybridMultilevel"/>
    <w:tmpl w:val="839C95A0"/>
    <w:lvl w:ilvl="0" w:tplc="AD96FD00">
      <w:start w:val="1"/>
      <w:numFmt w:val="decimal"/>
      <w:lvlText w:val="9.%1."/>
      <w:lvlJc w:val="left"/>
      <w:pPr>
        <w:ind w:left="720" w:hanging="360"/>
      </w:pPr>
      <w:rPr>
        <w:rFonts w:ascii="Arial" w:hAnsi="Arial" w:cs="Arial" w:hint="default"/>
        <w:b w:val="0"/>
        <w:sz w:val="22"/>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685877"/>
    <w:multiLevelType w:val="hybridMultilevel"/>
    <w:tmpl w:val="1DE8A65E"/>
    <w:lvl w:ilvl="0" w:tplc="0D48DF82">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4A3D4AEF"/>
    <w:multiLevelType w:val="multilevel"/>
    <w:tmpl w:val="E534A37C"/>
    <w:lvl w:ilvl="0">
      <w:start w:val="24"/>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CFD497B"/>
    <w:multiLevelType w:val="multilevel"/>
    <w:tmpl w:val="A85658F8"/>
    <w:lvl w:ilvl="0">
      <w:start w:val="6"/>
      <w:numFmt w:val="decimal"/>
      <w:lvlText w:val="%1."/>
      <w:lvlJc w:val="left"/>
      <w:pPr>
        <w:ind w:left="360" w:hanging="360"/>
      </w:p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0" w15:restartNumberingAfterBreak="0">
    <w:nsid w:val="4D306B24"/>
    <w:multiLevelType w:val="multilevel"/>
    <w:tmpl w:val="90F0BB44"/>
    <w:lvl w:ilvl="0">
      <w:start w:val="1"/>
      <w:numFmt w:val="decimal"/>
      <w:pStyle w:val="Level1"/>
      <w:suff w:val="nothing"/>
      <w:lvlText w:val="ARTICLE %1"/>
      <w:lvlJc w:val="left"/>
      <w:pPr>
        <w:ind w:left="0" w:firstLine="0"/>
      </w:pPr>
      <w:rPr>
        <w:rFonts w:ascii="Times New Roman" w:hAnsi="Times New Roman" w:cs="Times New Roman" w:hint="default"/>
        <w:b/>
        <w:i w:val="0"/>
        <w:sz w:val="24"/>
      </w:rPr>
    </w:lvl>
    <w:lvl w:ilvl="1">
      <w:start w:val="1"/>
      <w:numFmt w:val="decimal"/>
      <w:pStyle w:val="Level2"/>
      <w:lvlText w:val="%1.%2"/>
      <w:lvlJc w:val="left"/>
      <w:pPr>
        <w:tabs>
          <w:tab w:val="num" w:pos="720"/>
        </w:tabs>
        <w:ind w:left="720" w:hanging="720"/>
      </w:pPr>
      <w:rPr>
        <w:rFonts w:ascii="Times New Roman" w:hAnsi="Times New Roman" w:cs="Times New Roman" w:hint="default"/>
        <w:b/>
        <w:i w:val="0"/>
        <w:sz w:val="24"/>
      </w:rPr>
    </w:lvl>
    <w:lvl w:ilvl="2">
      <w:start w:val="1"/>
      <w:numFmt w:val="lowerLetter"/>
      <w:pStyle w:val="Level3"/>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Level4"/>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Level5"/>
      <w:lvlText w:val="(%5)"/>
      <w:lvlJc w:val="left"/>
      <w:pPr>
        <w:tabs>
          <w:tab w:val="num" w:pos="2160"/>
        </w:tabs>
        <w:ind w:left="2160" w:hanging="720"/>
      </w:pPr>
      <w:rPr>
        <w:rFonts w:ascii="Times New Roman" w:hAnsi="Times New Roman" w:cs="Times New Roman" w:hint="default"/>
        <w:sz w:val="24"/>
      </w:rPr>
    </w:lvl>
    <w:lvl w:ilvl="5">
      <w:start w:val="1"/>
      <w:numFmt w:val="lowerRoman"/>
      <w:lvlText w:val="(%6)"/>
      <w:lvlJc w:val="left"/>
      <w:pPr>
        <w:tabs>
          <w:tab w:val="num" w:pos="2880"/>
        </w:tabs>
        <w:ind w:left="2880" w:hanging="720"/>
      </w:pPr>
      <w:rPr>
        <w:rFonts w:ascii="Times New Roman" w:hAnsi="Times New Roman" w:cs="Times New Roman" w:hint="default"/>
        <w:sz w:val="24"/>
      </w:rPr>
    </w:lvl>
    <w:lvl w:ilvl="6">
      <w:start w:val="1"/>
      <w:numFmt w:val="decimal"/>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1" w15:restartNumberingAfterBreak="0">
    <w:nsid w:val="4E710198"/>
    <w:multiLevelType w:val="multilevel"/>
    <w:tmpl w:val="1E1428CE"/>
    <w:lvl w:ilvl="0">
      <w:start w:val="1"/>
      <w:numFmt w:val="decimal"/>
      <w:lvlText w:val="%1."/>
      <w:lvlJc w:val="left"/>
      <w:pPr>
        <w:ind w:left="360" w:hanging="360"/>
      </w:pPr>
      <w:rPr>
        <w:rFonts w:hint="default"/>
        <w:b/>
        <w:color w:val="auto"/>
        <w:sz w:val="24"/>
        <w:u w:val="none"/>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F757F53"/>
    <w:multiLevelType w:val="hybridMultilevel"/>
    <w:tmpl w:val="BC5C901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3E834FE"/>
    <w:multiLevelType w:val="hybridMultilevel"/>
    <w:tmpl w:val="5A7A86F2"/>
    <w:lvl w:ilvl="0" w:tplc="FA9E48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4336D9C"/>
    <w:multiLevelType w:val="hybridMultilevel"/>
    <w:tmpl w:val="B24A3FDA"/>
    <w:lvl w:ilvl="0" w:tplc="0D48DF82">
      <w:start w:val="1"/>
      <w:numFmt w:val="lowerLetter"/>
      <w:lvlText w:val="(%1)"/>
      <w:lvlJc w:val="left"/>
      <w:pPr>
        <w:ind w:left="2224" w:hanging="360"/>
      </w:pPr>
      <w:rPr>
        <w:b w:val="0"/>
      </w:rPr>
    </w:lvl>
    <w:lvl w:ilvl="1" w:tplc="40090019" w:tentative="1">
      <w:start w:val="1"/>
      <w:numFmt w:val="lowerLetter"/>
      <w:lvlText w:val="%2."/>
      <w:lvlJc w:val="left"/>
      <w:pPr>
        <w:ind w:left="2944" w:hanging="360"/>
      </w:pPr>
    </w:lvl>
    <w:lvl w:ilvl="2" w:tplc="4009001B" w:tentative="1">
      <w:start w:val="1"/>
      <w:numFmt w:val="lowerRoman"/>
      <w:lvlText w:val="%3."/>
      <w:lvlJc w:val="right"/>
      <w:pPr>
        <w:ind w:left="3664" w:hanging="180"/>
      </w:pPr>
    </w:lvl>
    <w:lvl w:ilvl="3" w:tplc="4009000F" w:tentative="1">
      <w:start w:val="1"/>
      <w:numFmt w:val="decimal"/>
      <w:lvlText w:val="%4."/>
      <w:lvlJc w:val="left"/>
      <w:pPr>
        <w:ind w:left="4384" w:hanging="360"/>
      </w:pPr>
    </w:lvl>
    <w:lvl w:ilvl="4" w:tplc="40090019" w:tentative="1">
      <w:start w:val="1"/>
      <w:numFmt w:val="lowerLetter"/>
      <w:lvlText w:val="%5."/>
      <w:lvlJc w:val="left"/>
      <w:pPr>
        <w:ind w:left="5104" w:hanging="360"/>
      </w:pPr>
    </w:lvl>
    <w:lvl w:ilvl="5" w:tplc="4009001B" w:tentative="1">
      <w:start w:val="1"/>
      <w:numFmt w:val="lowerRoman"/>
      <w:lvlText w:val="%6."/>
      <w:lvlJc w:val="right"/>
      <w:pPr>
        <w:ind w:left="5824" w:hanging="180"/>
      </w:pPr>
    </w:lvl>
    <w:lvl w:ilvl="6" w:tplc="4009000F" w:tentative="1">
      <w:start w:val="1"/>
      <w:numFmt w:val="decimal"/>
      <w:lvlText w:val="%7."/>
      <w:lvlJc w:val="left"/>
      <w:pPr>
        <w:ind w:left="6544" w:hanging="360"/>
      </w:pPr>
    </w:lvl>
    <w:lvl w:ilvl="7" w:tplc="40090019" w:tentative="1">
      <w:start w:val="1"/>
      <w:numFmt w:val="lowerLetter"/>
      <w:lvlText w:val="%8."/>
      <w:lvlJc w:val="left"/>
      <w:pPr>
        <w:ind w:left="7264" w:hanging="360"/>
      </w:pPr>
    </w:lvl>
    <w:lvl w:ilvl="8" w:tplc="4009001B" w:tentative="1">
      <w:start w:val="1"/>
      <w:numFmt w:val="lowerRoman"/>
      <w:lvlText w:val="%9."/>
      <w:lvlJc w:val="right"/>
      <w:pPr>
        <w:ind w:left="7984" w:hanging="180"/>
      </w:pPr>
    </w:lvl>
  </w:abstractNum>
  <w:abstractNum w:abstractNumId="55" w15:restartNumberingAfterBreak="0">
    <w:nsid w:val="54CA2178"/>
    <w:multiLevelType w:val="hybridMultilevel"/>
    <w:tmpl w:val="5CB060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54CE1FB6"/>
    <w:multiLevelType w:val="hybridMultilevel"/>
    <w:tmpl w:val="AE6E5012"/>
    <w:lvl w:ilvl="0" w:tplc="ACD8739C">
      <w:start w:val="1"/>
      <w:numFmt w:val="lowerLetter"/>
      <w:lvlText w:val="(%1)"/>
      <w:lvlJc w:val="left"/>
      <w:pPr>
        <w:ind w:left="720" w:hanging="360"/>
      </w:pPr>
      <w:rPr>
        <w:rFonts w:ascii="Book Antiqua" w:hAnsi="Book Antiqua"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510149D"/>
    <w:multiLevelType w:val="hybridMultilevel"/>
    <w:tmpl w:val="166811BE"/>
    <w:lvl w:ilvl="0" w:tplc="40090017">
      <w:start w:val="1"/>
      <w:numFmt w:val="lowerLetter"/>
      <w:lvlText w:val="%1)"/>
      <w:lvlJc w:val="left"/>
      <w:pPr>
        <w:ind w:left="1164" w:hanging="360"/>
      </w:pPr>
    </w:lvl>
    <w:lvl w:ilvl="1" w:tplc="40090019" w:tentative="1">
      <w:start w:val="1"/>
      <w:numFmt w:val="lowerLetter"/>
      <w:lvlText w:val="%2."/>
      <w:lvlJc w:val="left"/>
      <w:pPr>
        <w:ind w:left="1884" w:hanging="360"/>
      </w:pPr>
    </w:lvl>
    <w:lvl w:ilvl="2" w:tplc="4009001B" w:tentative="1">
      <w:start w:val="1"/>
      <w:numFmt w:val="lowerRoman"/>
      <w:lvlText w:val="%3."/>
      <w:lvlJc w:val="right"/>
      <w:pPr>
        <w:ind w:left="2604" w:hanging="180"/>
      </w:pPr>
    </w:lvl>
    <w:lvl w:ilvl="3" w:tplc="4009000F" w:tentative="1">
      <w:start w:val="1"/>
      <w:numFmt w:val="decimal"/>
      <w:lvlText w:val="%4."/>
      <w:lvlJc w:val="left"/>
      <w:pPr>
        <w:ind w:left="3324" w:hanging="360"/>
      </w:pPr>
    </w:lvl>
    <w:lvl w:ilvl="4" w:tplc="40090019" w:tentative="1">
      <w:start w:val="1"/>
      <w:numFmt w:val="lowerLetter"/>
      <w:lvlText w:val="%5."/>
      <w:lvlJc w:val="left"/>
      <w:pPr>
        <w:ind w:left="4044" w:hanging="360"/>
      </w:pPr>
    </w:lvl>
    <w:lvl w:ilvl="5" w:tplc="4009001B" w:tentative="1">
      <w:start w:val="1"/>
      <w:numFmt w:val="lowerRoman"/>
      <w:lvlText w:val="%6."/>
      <w:lvlJc w:val="right"/>
      <w:pPr>
        <w:ind w:left="4764" w:hanging="180"/>
      </w:pPr>
    </w:lvl>
    <w:lvl w:ilvl="6" w:tplc="4009000F" w:tentative="1">
      <w:start w:val="1"/>
      <w:numFmt w:val="decimal"/>
      <w:lvlText w:val="%7."/>
      <w:lvlJc w:val="left"/>
      <w:pPr>
        <w:ind w:left="5484" w:hanging="360"/>
      </w:pPr>
    </w:lvl>
    <w:lvl w:ilvl="7" w:tplc="40090019" w:tentative="1">
      <w:start w:val="1"/>
      <w:numFmt w:val="lowerLetter"/>
      <w:lvlText w:val="%8."/>
      <w:lvlJc w:val="left"/>
      <w:pPr>
        <w:ind w:left="6204" w:hanging="360"/>
      </w:pPr>
    </w:lvl>
    <w:lvl w:ilvl="8" w:tplc="4009001B" w:tentative="1">
      <w:start w:val="1"/>
      <w:numFmt w:val="lowerRoman"/>
      <w:lvlText w:val="%9."/>
      <w:lvlJc w:val="right"/>
      <w:pPr>
        <w:ind w:left="6924" w:hanging="180"/>
      </w:pPr>
    </w:lvl>
  </w:abstractNum>
  <w:abstractNum w:abstractNumId="58" w15:restartNumberingAfterBreak="0">
    <w:nsid w:val="57935A55"/>
    <w:multiLevelType w:val="multilevel"/>
    <w:tmpl w:val="237246F2"/>
    <w:lvl w:ilvl="0">
      <w:start w:val="20"/>
      <w:numFmt w:val="decimal"/>
      <w:lvlText w:val="%1"/>
      <w:lvlJc w:val="left"/>
      <w:pPr>
        <w:ind w:left="420" w:hanging="420"/>
      </w:pPr>
    </w:lvl>
    <w:lvl w:ilvl="1">
      <w:start w:val="1"/>
      <w:numFmt w:val="decimal"/>
      <w:lvlText w:val="20.%2"/>
      <w:lvlJc w:val="left"/>
      <w:pPr>
        <w:ind w:left="420" w:hanging="420"/>
      </w:pPr>
      <w:rPr>
        <w:rFonts w:cs="Angsana New"/>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7E41D63"/>
    <w:multiLevelType w:val="hybridMultilevel"/>
    <w:tmpl w:val="E22A266E"/>
    <w:lvl w:ilvl="0" w:tplc="00785F3C">
      <w:numFmt w:val="decimal"/>
      <w:lvlText w:val="12.%1"/>
      <w:lvlJc w:val="left"/>
      <w:pPr>
        <w:ind w:left="720" w:hanging="360"/>
      </w:pPr>
      <w:rPr>
        <w:rFonts w:ascii="Book Antiqua" w:hAnsi="Book Antiqua"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6C1C3C"/>
    <w:multiLevelType w:val="multilevel"/>
    <w:tmpl w:val="57AE1186"/>
    <w:lvl w:ilvl="0">
      <w:start w:val="11"/>
      <w:numFmt w:val="decimal"/>
      <w:lvlText w:val="%1."/>
      <w:lvlJc w:val="left"/>
      <w:pPr>
        <w:ind w:left="1140" w:hanging="1140"/>
      </w:pPr>
      <w:rPr>
        <w:rFonts w:hint="default"/>
        <w:color w:val="auto"/>
      </w:rPr>
    </w:lvl>
    <w:lvl w:ilvl="1">
      <w:start w:val="1"/>
      <w:numFmt w:val="decimal"/>
      <w:lvlText w:val="%1.%2."/>
      <w:lvlJc w:val="left"/>
      <w:pPr>
        <w:ind w:left="2280" w:hanging="1500"/>
      </w:pPr>
      <w:rPr>
        <w:rFonts w:hint="default"/>
        <w:color w:val="auto"/>
      </w:rPr>
    </w:lvl>
    <w:lvl w:ilvl="2">
      <w:start w:val="1"/>
      <w:numFmt w:val="decimal"/>
      <w:lvlText w:val="%1.%2.%3."/>
      <w:lvlJc w:val="left"/>
      <w:pPr>
        <w:ind w:left="3060" w:hanging="1500"/>
      </w:pPr>
      <w:rPr>
        <w:rFonts w:hint="default"/>
        <w:color w:val="auto"/>
      </w:rPr>
    </w:lvl>
    <w:lvl w:ilvl="3">
      <w:start w:val="1"/>
      <w:numFmt w:val="decimal"/>
      <w:lvlText w:val="%1.%2.%3.%4."/>
      <w:lvlJc w:val="left"/>
      <w:pPr>
        <w:ind w:left="4200" w:hanging="1860"/>
      </w:pPr>
      <w:rPr>
        <w:rFonts w:hint="default"/>
        <w:color w:val="auto"/>
      </w:rPr>
    </w:lvl>
    <w:lvl w:ilvl="4">
      <w:start w:val="1"/>
      <w:numFmt w:val="decimal"/>
      <w:lvlText w:val="%1.%2.%3.%4.%5."/>
      <w:lvlJc w:val="left"/>
      <w:pPr>
        <w:ind w:left="4980" w:hanging="1860"/>
      </w:pPr>
      <w:rPr>
        <w:rFonts w:hint="default"/>
        <w:color w:val="auto"/>
      </w:rPr>
    </w:lvl>
    <w:lvl w:ilvl="5">
      <w:start w:val="1"/>
      <w:numFmt w:val="decimal"/>
      <w:lvlText w:val="%1.%2.%3.%4.%5.%6."/>
      <w:lvlJc w:val="left"/>
      <w:pPr>
        <w:ind w:left="6120" w:hanging="2220"/>
      </w:pPr>
      <w:rPr>
        <w:rFonts w:hint="default"/>
        <w:color w:val="auto"/>
      </w:rPr>
    </w:lvl>
    <w:lvl w:ilvl="6">
      <w:start w:val="1"/>
      <w:numFmt w:val="decimal"/>
      <w:lvlText w:val="%1.%2.%3.%4.%5.%6.%7."/>
      <w:lvlJc w:val="left"/>
      <w:pPr>
        <w:ind w:left="6900" w:hanging="2220"/>
      </w:pPr>
      <w:rPr>
        <w:rFonts w:hint="default"/>
        <w:color w:val="auto"/>
      </w:rPr>
    </w:lvl>
    <w:lvl w:ilvl="7">
      <w:start w:val="1"/>
      <w:numFmt w:val="decimal"/>
      <w:lvlText w:val="%1.%2.%3.%4.%5.%6.%7.%8."/>
      <w:lvlJc w:val="left"/>
      <w:pPr>
        <w:ind w:left="8040" w:hanging="2580"/>
      </w:pPr>
      <w:rPr>
        <w:rFonts w:hint="default"/>
        <w:color w:val="auto"/>
      </w:rPr>
    </w:lvl>
    <w:lvl w:ilvl="8">
      <w:start w:val="1"/>
      <w:numFmt w:val="decimal"/>
      <w:lvlText w:val="%1.%2.%3.%4.%5.%6.%7.%8.%9."/>
      <w:lvlJc w:val="left"/>
      <w:pPr>
        <w:ind w:left="8820" w:hanging="2580"/>
      </w:pPr>
      <w:rPr>
        <w:rFonts w:hint="default"/>
        <w:color w:val="auto"/>
      </w:rPr>
    </w:lvl>
  </w:abstractNum>
  <w:abstractNum w:abstractNumId="61" w15:restartNumberingAfterBreak="0">
    <w:nsid w:val="5AFB2700"/>
    <w:multiLevelType w:val="singleLevel"/>
    <w:tmpl w:val="00000002"/>
    <w:lvl w:ilvl="0">
      <w:start w:val="1"/>
      <w:numFmt w:val="decimal"/>
      <w:lvlText w:val="%1."/>
      <w:lvlJc w:val="left"/>
      <w:pPr>
        <w:tabs>
          <w:tab w:val="num" w:pos="0"/>
        </w:tabs>
        <w:ind w:left="0" w:firstLine="0"/>
      </w:pPr>
      <w:rPr>
        <w:b/>
        <w:bCs/>
      </w:rPr>
    </w:lvl>
  </w:abstractNum>
  <w:abstractNum w:abstractNumId="62" w15:restartNumberingAfterBreak="0">
    <w:nsid w:val="5B9C4A47"/>
    <w:multiLevelType w:val="hybridMultilevel"/>
    <w:tmpl w:val="A644FA5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62F220E3"/>
    <w:multiLevelType w:val="multilevel"/>
    <w:tmpl w:val="43E05D9C"/>
    <w:lvl w:ilvl="0">
      <w:start w:val="1"/>
      <w:numFmt w:val="decimal"/>
      <w:lvlText w:val="%1."/>
      <w:lvlJc w:val="left"/>
      <w:pPr>
        <w:ind w:left="360" w:hanging="360"/>
      </w:pPr>
      <w:rPr>
        <w:b/>
        <w:sz w:val="26"/>
        <w:szCs w:val="26"/>
      </w:rPr>
    </w:lvl>
    <w:lvl w:ilvl="1">
      <w:start w:val="1"/>
      <w:numFmt w:val="decimal"/>
      <w:lvlText w:val="%1.%2."/>
      <w:lvlJc w:val="left"/>
      <w:pPr>
        <w:ind w:left="1321" w:hanging="432"/>
      </w:pPr>
      <w:rPr>
        <w:b w:val="0"/>
        <w:i w:val="0"/>
      </w:rPr>
    </w:lvl>
    <w:lvl w:ilvl="2">
      <w:start w:val="1"/>
      <w:numFmt w:val="decimal"/>
      <w:lvlText w:val="%1.%2.%3."/>
      <w:lvlJc w:val="left"/>
      <w:pPr>
        <w:ind w:left="1496" w:hanging="504"/>
      </w:pPr>
      <w:rPr>
        <w:b w:val="0"/>
        <w:i w:val="0"/>
        <w:color w:val="auto"/>
      </w:rPr>
    </w:lvl>
    <w:lvl w:ilvl="3">
      <w:start w:val="1"/>
      <w:numFmt w:val="decimal"/>
      <w:lvlText w:val="%1.%2.%3.%4."/>
      <w:lvlJc w:val="left"/>
      <w:pPr>
        <w:ind w:left="1783" w:hanging="648"/>
      </w:pPr>
    </w:lvl>
    <w:lvl w:ilvl="4">
      <w:start w:val="1"/>
      <w:numFmt w:val="decimal"/>
      <w:lvlText w:val="%1.%2.%3.%4.%5."/>
      <w:lvlJc w:val="left"/>
      <w:pPr>
        <w:ind w:left="2761" w:hanging="792"/>
      </w:pPr>
    </w:lvl>
    <w:lvl w:ilvl="5">
      <w:start w:val="1"/>
      <w:numFmt w:val="decimal"/>
      <w:lvlText w:val="%1.%2.%3.%4.%5.%6."/>
      <w:lvlJc w:val="left"/>
      <w:pPr>
        <w:ind w:left="3265" w:hanging="936"/>
      </w:pPr>
    </w:lvl>
    <w:lvl w:ilvl="6">
      <w:start w:val="1"/>
      <w:numFmt w:val="decimal"/>
      <w:lvlText w:val="%1.%2.%3.%4.%5.%6.%7."/>
      <w:lvlJc w:val="left"/>
      <w:pPr>
        <w:ind w:left="3769" w:hanging="1080"/>
      </w:pPr>
    </w:lvl>
    <w:lvl w:ilvl="7">
      <w:start w:val="1"/>
      <w:numFmt w:val="decimal"/>
      <w:lvlText w:val="%1.%2.%3.%4.%5.%6.%7.%8."/>
      <w:lvlJc w:val="left"/>
      <w:pPr>
        <w:ind w:left="4273" w:hanging="1224"/>
      </w:pPr>
    </w:lvl>
    <w:lvl w:ilvl="8">
      <w:start w:val="1"/>
      <w:numFmt w:val="decimal"/>
      <w:lvlText w:val="%1.%2.%3.%4.%5.%6.%7.%8.%9."/>
      <w:lvlJc w:val="left"/>
      <w:pPr>
        <w:ind w:left="4849" w:hanging="1440"/>
      </w:pPr>
    </w:lvl>
  </w:abstractNum>
  <w:abstractNum w:abstractNumId="64" w15:restartNumberingAfterBreak="0">
    <w:nsid w:val="63E23218"/>
    <w:multiLevelType w:val="hybridMultilevel"/>
    <w:tmpl w:val="E5A4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3408A4"/>
    <w:multiLevelType w:val="hybridMultilevel"/>
    <w:tmpl w:val="3B1C0D20"/>
    <w:lvl w:ilvl="0" w:tplc="AA668FAC">
      <w:start w:val="1"/>
      <w:numFmt w:val="decimal"/>
      <w:lvlText w:val="11.%1"/>
      <w:lvlJc w:val="left"/>
      <w:pPr>
        <w:ind w:left="720" w:hanging="360"/>
      </w:pPr>
      <w:rPr>
        <w:rFonts w:ascii="Book Antiqua" w:hAnsi="Book Antiqua"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4E13EC"/>
    <w:multiLevelType w:val="hybridMultilevel"/>
    <w:tmpl w:val="57F47F42"/>
    <w:lvl w:ilvl="0" w:tplc="B84CB9F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35B432B"/>
    <w:multiLevelType w:val="hybridMultilevel"/>
    <w:tmpl w:val="93409850"/>
    <w:lvl w:ilvl="0" w:tplc="65B8B560">
      <w:start w:val="1"/>
      <w:numFmt w:val="decimal"/>
      <w:lvlText w:val="(%1)"/>
      <w:lvlJc w:val="left"/>
      <w:pPr>
        <w:ind w:left="740" w:hanging="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74BE713A"/>
    <w:multiLevelType w:val="multilevel"/>
    <w:tmpl w:val="EA9AD470"/>
    <w:lvl w:ilvl="0">
      <w:start w:val="1"/>
      <w:numFmt w:val="lowerLetter"/>
      <w:lvlText w:val="(%1)"/>
      <w:lvlJc w:val="left"/>
      <w:pPr>
        <w:ind w:left="1185" w:hanging="360"/>
      </w:pPr>
      <w:rPr>
        <w:b w:val="0"/>
        <w:bCs/>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9" w15:restartNumberingAfterBreak="0">
    <w:nsid w:val="77217298"/>
    <w:multiLevelType w:val="multilevel"/>
    <w:tmpl w:val="2320DFDA"/>
    <w:lvl w:ilvl="0">
      <w:start w:val="1"/>
      <w:numFmt w:val="lowerLetter"/>
      <w:lvlText w:val="(%1)"/>
      <w:lvlJc w:val="left"/>
      <w:pPr>
        <w:ind w:left="1185" w:hanging="360"/>
      </w:pPr>
      <w:rPr>
        <w:b w:val="0"/>
        <w:bCs/>
      </w:r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70" w15:restartNumberingAfterBreak="0">
    <w:nsid w:val="7ED80092"/>
    <w:multiLevelType w:val="hybridMultilevel"/>
    <w:tmpl w:val="966C4F70"/>
    <w:lvl w:ilvl="0" w:tplc="007267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39783A"/>
    <w:multiLevelType w:val="hybridMultilevel"/>
    <w:tmpl w:val="0770B212"/>
    <w:lvl w:ilvl="0" w:tplc="45F2B772">
      <w:start w:val="1"/>
      <w:numFmt w:val="decimal"/>
      <w:lvlText w:val="8.%1"/>
      <w:lvlJc w:val="left"/>
      <w:pPr>
        <w:ind w:left="360" w:hanging="360"/>
      </w:pPr>
      <w:rPr>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099594437">
    <w:abstractNumId w:val="0"/>
  </w:num>
  <w:num w:numId="2" w16cid:durableId="721489074">
    <w:abstractNumId w:val="1"/>
  </w:num>
  <w:num w:numId="3" w16cid:durableId="1642418340">
    <w:abstractNumId w:val="2"/>
  </w:num>
  <w:num w:numId="4" w16cid:durableId="1988585746">
    <w:abstractNumId w:val="3"/>
  </w:num>
  <w:num w:numId="5" w16cid:durableId="539442115">
    <w:abstractNumId w:val="4"/>
  </w:num>
  <w:num w:numId="6" w16cid:durableId="1419523793">
    <w:abstractNumId w:val="5"/>
  </w:num>
  <w:num w:numId="7" w16cid:durableId="2042775830">
    <w:abstractNumId w:val="6"/>
  </w:num>
  <w:num w:numId="8" w16cid:durableId="374815780">
    <w:abstractNumId w:val="7"/>
  </w:num>
  <w:num w:numId="9" w16cid:durableId="1515729254">
    <w:abstractNumId w:val="8"/>
  </w:num>
  <w:num w:numId="10" w16cid:durableId="1400863649">
    <w:abstractNumId w:val="9"/>
  </w:num>
  <w:num w:numId="11" w16cid:durableId="913204006">
    <w:abstractNumId w:val="10"/>
  </w:num>
  <w:num w:numId="12" w16cid:durableId="759640166">
    <w:abstractNumId w:val="11"/>
  </w:num>
  <w:num w:numId="13" w16cid:durableId="286933486">
    <w:abstractNumId w:val="12"/>
  </w:num>
  <w:num w:numId="14" w16cid:durableId="371997280">
    <w:abstractNumId w:val="26"/>
  </w:num>
  <w:num w:numId="15" w16cid:durableId="518811853">
    <w:abstractNumId w:val="24"/>
  </w:num>
  <w:num w:numId="16" w16cid:durableId="239484183">
    <w:abstractNumId w:val="25"/>
  </w:num>
  <w:num w:numId="17" w16cid:durableId="2144693817">
    <w:abstractNumId w:val="21"/>
  </w:num>
  <w:num w:numId="18" w16cid:durableId="995230068">
    <w:abstractNumId w:val="60"/>
  </w:num>
  <w:num w:numId="19" w16cid:durableId="1032388953">
    <w:abstractNumId w:val="27"/>
  </w:num>
  <w:num w:numId="20" w16cid:durableId="399598243">
    <w:abstractNumId w:val="37"/>
  </w:num>
  <w:num w:numId="21" w16cid:durableId="1057708863">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6783107">
    <w:abstractNumId w:val="70"/>
  </w:num>
  <w:num w:numId="23" w16cid:durableId="2023318285">
    <w:abstractNumId w:val="51"/>
  </w:num>
  <w:num w:numId="24" w16cid:durableId="1584028628">
    <w:abstractNumId w:val="41"/>
  </w:num>
  <w:num w:numId="25" w16cid:durableId="1690066501">
    <w:abstractNumId w:val="20"/>
  </w:num>
  <w:num w:numId="26" w16cid:durableId="581793457">
    <w:abstractNumId w:val="28"/>
  </w:num>
  <w:num w:numId="27" w16cid:durableId="1792630395">
    <w:abstractNumId w:val="23"/>
  </w:num>
  <w:num w:numId="28" w16cid:durableId="1139154317">
    <w:abstractNumId w:val="66"/>
  </w:num>
  <w:num w:numId="29" w16cid:durableId="2127579306">
    <w:abstractNumId w:val="63"/>
  </w:num>
  <w:num w:numId="30" w16cid:durableId="730151799">
    <w:abstractNumId w:val="19"/>
  </w:num>
  <w:num w:numId="31" w16cid:durableId="507866767">
    <w:abstractNumId w:val="14"/>
  </w:num>
  <w:num w:numId="32" w16cid:durableId="1652175802">
    <w:abstractNumId w:val="48"/>
  </w:num>
  <w:num w:numId="33" w16cid:durableId="1579631436">
    <w:abstractNumId w:val="16"/>
  </w:num>
  <w:num w:numId="34" w16cid:durableId="805659274">
    <w:abstractNumId w:val="61"/>
  </w:num>
  <w:num w:numId="35" w16cid:durableId="1445536605">
    <w:abstractNumId w:val="67"/>
  </w:num>
  <w:num w:numId="36" w16cid:durableId="1523130725">
    <w:abstractNumId w:val="42"/>
  </w:num>
  <w:num w:numId="37" w16cid:durableId="142743171">
    <w:abstractNumId w:val="64"/>
  </w:num>
  <w:num w:numId="38" w16cid:durableId="683702156">
    <w:abstractNumId w:val="33"/>
  </w:num>
  <w:num w:numId="39" w16cid:durableId="1959098057">
    <w:abstractNumId w:val="30"/>
  </w:num>
  <w:num w:numId="40" w16cid:durableId="173424119">
    <w:abstractNumId w:val="50"/>
  </w:num>
  <w:num w:numId="41" w16cid:durableId="261058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638943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35556430">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528508">
    <w:abstractNumId w:val="35"/>
  </w:num>
  <w:num w:numId="45" w16cid:durableId="781802860">
    <w:abstractNumId w:val="36"/>
  </w:num>
  <w:num w:numId="46" w16cid:durableId="746926796">
    <w:abstractNumId w:val="65"/>
  </w:num>
  <w:num w:numId="47" w16cid:durableId="422646200">
    <w:abstractNumId w:val="40"/>
  </w:num>
  <w:num w:numId="48" w16cid:durableId="548613877">
    <w:abstractNumId w:val="59"/>
  </w:num>
  <w:num w:numId="49" w16cid:durableId="1671719334">
    <w:abstractNumId w:val="38"/>
  </w:num>
  <w:num w:numId="50" w16cid:durableId="1182548862">
    <w:abstractNumId w:val="46"/>
  </w:num>
  <w:num w:numId="51" w16cid:durableId="131918809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2858849">
    <w:abstractNumId w:val="53"/>
  </w:num>
  <w:num w:numId="53" w16cid:durableId="773091285">
    <w:abstractNumId w:val="29"/>
  </w:num>
  <w:num w:numId="54" w16cid:durableId="211620443">
    <w:abstractNumId w:val="57"/>
  </w:num>
  <w:num w:numId="55" w16cid:durableId="510415814">
    <w:abstractNumId w:val="54"/>
  </w:num>
  <w:num w:numId="56" w16cid:durableId="786702431">
    <w:abstractNumId w:val="52"/>
  </w:num>
  <w:num w:numId="57" w16cid:durableId="1590191429">
    <w:abstractNumId w:val="55"/>
  </w:num>
  <w:num w:numId="58" w16cid:durableId="1112162504">
    <w:abstractNumId w:val="62"/>
  </w:num>
  <w:num w:numId="59" w16cid:durableId="846165907">
    <w:abstractNumId w:val="32"/>
  </w:num>
  <w:num w:numId="60" w16cid:durableId="716053842">
    <w:abstractNumId w:val="56"/>
  </w:num>
  <w:num w:numId="61" w16cid:durableId="733893281">
    <w:abstractNumId w:val="22"/>
  </w:num>
  <w:num w:numId="62" w16cid:durableId="1852185463">
    <w:abstractNumId w:val="18"/>
  </w:num>
  <w:num w:numId="63" w16cid:durableId="110125083">
    <w:abstractNumId w:val="47"/>
  </w:num>
  <w:num w:numId="64" w16cid:durableId="2009093997">
    <w:abstractNumId w:val="69"/>
  </w:num>
  <w:num w:numId="65" w16cid:durableId="1860309522">
    <w:abstractNumId w:val="31"/>
  </w:num>
  <w:num w:numId="66" w16cid:durableId="1694262487">
    <w:abstractNumId w:val="39"/>
  </w:num>
  <w:num w:numId="67" w16cid:durableId="57482376">
    <w:abstractNumId w:val="43"/>
  </w:num>
  <w:num w:numId="68" w16cid:durableId="745342057">
    <w:abstractNumId w:val="45"/>
  </w:num>
  <w:num w:numId="69" w16cid:durableId="560407757">
    <w:abstractNumId w:val="5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02420518">
    <w:abstractNumId w:val="34"/>
  </w:num>
  <w:num w:numId="71" w16cid:durableId="1048069207">
    <w:abstractNumId w:val="68"/>
  </w:num>
  <w:num w:numId="72" w16cid:durableId="10235580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3285339">
    <w:abstractNumId w:val="13"/>
  </w:num>
  <w:num w:numId="74" w16cid:durableId="1517504788">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32"/>
    <w:rsid w:val="00000AC6"/>
    <w:rsid w:val="00000B07"/>
    <w:rsid w:val="00000CB9"/>
    <w:rsid w:val="00001815"/>
    <w:rsid w:val="000019D5"/>
    <w:rsid w:val="00001ED4"/>
    <w:rsid w:val="00002DAA"/>
    <w:rsid w:val="000032F4"/>
    <w:rsid w:val="0000335D"/>
    <w:rsid w:val="00003BE5"/>
    <w:rsid w:val="0000409D"/>
    <w:rsid w:val="0000414C"/>
    <w:rsid w:val="00004217"/>
    <w:rsid w:val="00004489"/>
    <w:rsid w:val="00005117"/>
    <w:rsid w:val="00005644"/>
    <w:rsid w:val="00005763"/>
    <w:rsid w:val="0000582D"/>
    <w:rsid w:val="00005C61"/>
    <w:rsid w:val="00005EFD"/>
    <w:rsid w:val="0000602D"/>
    <w:rsid w:val="0000635F"/>
    <w:rsid w:val="000072BD"/>
    <w:rsid w:val="00007527"/>
    <w:rsid w:val="0000763F"/>
    <w:rsid w:val="0000768B"/>
    <w:rsid w:val="000078CC"/>
    <w:rsid w:val="00007AB3"/>
    <w:rsid w:val="00007D2D"/>
    <w:rsid w:val="0001009F"/>
    <w:rsid w:val="000110E5"/>
    <w:rsid w:val="0001111F"/>
    <w:rsid w:val="00011346"/>
    <w:rsid w:val="000113BB"/>
    <w:rsid w:val="000117DB"/>
    <w:rsid w:val="00011A93"/>
    <w:rsid w:val="00011E44"/>
    <w:rsid w:val="000128A3"/>
    <w:rsid w:val="000128BC"/>
    <w:rsid w:val="00012CFC"/>
    <w:rsid w:val="0001323B"/>
    <w:rsid w:val="0001335C"/>
    <w:rsid w:val="0001363B"/>
    <w:rsid w:val="000143E8"/>
    <w:rsid w:val="000149E3"/>
    <w:rsid w:val="00014E6A"/>
    <w:rsid w:val="0001511C"/>
    <w:rsid w:val="0001524E"/>
    <w:rsid w:val="00015375"/>
    <w:rsid w:val="00015612"/>
    <w:rsid w:val="000158BC"/>
    <w:rsid w:val="00015C22"/>
    <w:rsid w:val="00015DFE"/>
    <w:rsid w:val="0001619B"/>
    <w:rsid w:val="00016E28"/>
    <w:rsid w:val="00016E5E"/>
    <w:rsid w:val="000171B7"/>
    <w:rsid w:val="000176CD"/>
    <w:rsid w:val="00017A1D"/>
    <w:rsid w:val="00020101"/>
    <w:rsid w:val="000201FC"/>
    <w:rsid w:val="00020780"/>
    <w:rsid w:val="00020981"/>
    <w:rsid w:val="00020EF9"/>
    <w:rsid w:val="00022443"/>
    <w:rsid w:val="000224D6"/>
    <w:rsid w:val="00023124"/>
    <w:rsid w:val="00023198"/>
    <w:rsid w:val="000234D7"/>
    <w:rsid w:val="00023614"/>
    <w:rsid w:val="00023DA4"/>
    <w:rsid w:val="00023DD7"/>
    <w:rsid w:val="00023E05"/>
    <w:rsid w:val="00024769"/>
    <w:rsid w:val="00024A25"/>
    <w:rsid w:val="00024B90"/>
    <w:rsid w:val="00024BE9"/>
    <w:rsid w:val="00025083"/>
    <w:rsid w:val="0002571E"/>
    <w:rsid w:val="00025E6F"/>
    <w:rsid w:val="00026A71"/>
    <w:rsid w:val="000273CB"/>
    <w:rsid w:val="00027559"/>
    <w:rsid w:val="000277D3"/>
    <w:rsid w:val="00027D4A"/>
    <w:rsid w:val="00030478"/>
    <w:rsid w:val="00030496"/>
    <w:rsid w:val="00030599"/>
    <w:rsid w:val="000308CC"/>
    <w:rsid w:val="00030A40"/>
    <w:rsid w:val="000313C9"/>
    <w:rsid w:val="00031414"/>
    <w:rsid w:val="0003186C"/>
    <w:rsid w:val="00031F01"/>
    <w:rsid w:val="000323D3"/>
    <w:rsid w:val="00032A6E"/>
    <w:rsid w:val="0003319E"/>
    <w:rsid w:val="00033394"/>
    <w:rsid w:val="000339FB"/>
    <w:rsid w:val="00033B80"/>
    <w:rsid w:val="00033FF3"/>
    <w:rsid w:val="00034A55"/>
    <w:rsid w:val="00034AA2"/>
    <w:rsid w:val="00035506"/>
    <w:rsid w:val="0003575F"/>
    <w:rsid w:val="00035958"/>
    <w:rsid w:val="00035986"/>
    <w:rsid w:val="00035BE3"/>
    <w:rsid w:val="00035E84"/>
    <w:rsid w:val="00035EB0"/>
    <w:rsid w:val="00035FD6"/>
    <w:rsid w:val="000362FD"/>
    <w:rsid w:val="00036985"/>
    <w:rsid w:val="000371B4"/>
    <w:rsid w:val="000372FB"/>
    <w:rsid w:val="000373E1"/>
    <w:rsid w:val="0003744A"/>
    <w:rsid w:val="00037655"/>
    <w:rsid w:val="00037A9E"/>
    <w:rsid w:val="00037D38"/>
    <w:rsid w:val="00040500"/>
    <w:rsid w:val="00040D4F"/>
    <w:rsid w:val="00040FC4"/>
    <w:rsid w:val="00041073"/>
    <w:rsid w:val="000415F7"/>
    <w:rsid w:val="000417EF"/>
    <w:rsid w:val="0004180A"/>
    <w:rsid w:val="00041EF0"/>
    <w:rsid w:val="00041FC7"/>
    <w:rsid w:val="00042781"/>
    <w:rsid w:val="000429E5"/>
    <w:rsid w:val="0004307E"/>
    <w:rsid w:val="0004338F"/>
    <w:rsid w:val="000435DC"/>
    <w:rsid w:val="00043617"/>
    <w:rsid w:val="00043B95"/>
    <w:rsid w:val="00044A6F"/>
    <w:rsid w:val="00044B70"/>
    <w:rsid w:val="00044E42"/>
    <w:rsid w:val="00044FA9"/>
    <w:rsid w:val="000451F2"/>
    <w:rsid w:val="00045302"/>
    <w:rsid w:val="00046C55"/>
    <w:rsid w:val="000473DE"/>
    <w:rsid w:val="000475B4"/>
    <w:rsid w:val="00047A88"/>
    <w:rsid w:val="00047F42"/>
    <w:rsid w:val="00050279"/>
    <w:rsid w:val="00050367"/>
    <w:rsid w:val="000509BD"/>
    <w:rsid w:val="00051012"/>
    <w:rsid w:val="000514CC"/>
    <w:rsid w:val="00051CCD"/>
    <w:rsid w:val="00053D17"/>
    <w:rsid w:val="00054246"/>
    <w:rsid w:val="00054807"/>
    <w:rsid w:val="0005509B"/>
    <w:rsid w:val="000557D5"/>
    <w:rsid w:val="000558C9"/>
    <w:rsid w:val="000558F2"/>
    <w:rsid w:val="00055F71"/>
    <w:rsid w:val="00056C8D"/>
    <w:rsid w:val="0005741A"/>
    <w:rsid w:val="0005745E"/>
    <w:rsid w:val="00057683"/>
    <w:rsid w:val="00057C01"/>
    <w:rsid w:val="00060483"/>
    <w:rsid w:val="0006063C"/>
    <w:rsid w:val="000608E8"/>
    <w:rsid w:val="00060CB2"/>
    <w:rsid w:val="0006158F"/>
    <w:rsid w:val="000615CC"/>
    <w:rsid w:val="00061781"/>
    <w:rsid w:val="00061935"/>
    <w:rsid w:val="00061B0E"/>
    <w:rsid w:val="000628AA"/>
    <w:rsid w:val="00063367"/>
    <w:rsid w:val="00064022"/>
    <w:rsid w:val="000655E4"/>
    <w:rsid w:val="000658E4"/>
    <w:rsid w:val="00065A09"/>
    <w:rsid w:val="00065DEA"/>
    <w:rsid w:val="00066631"/>
    <w:rsid w:val="00066AC0"/>
    <w:rsid w:val="000670D8"/>
    <w:rsid w:val="00067C50"/>
    <w:rsid w:val="00070138"/>
    <w:rsid w:val="0007015D"/>
    <w:rsid w:val="00070715"/>
    <w:rsid w:val="00070C32"/>
    <w:rsid w:val="00070D21"/>
    <w:rsid w:val="00072F48"/>
    <w:rsid w:val="00073A56"/>
    <w:rsid w:val="00074834"/>
    <w:rsid w:val="00074925"/>
    <w:rsid w:val="0007528F"/>
    <w:rsid w:val="0007596D"/>
    <w:rsid w:val="00075AD8"/>
    <w:rsid w:val="0007604A"/>
    <w:rsid w:val="00076316"/>
    <w:rsid w:val="000773C8"/>
    <w:rsid w:val="000805F7"/>
    <w:rsid w:val="00080CFC"/>
    <w:rsid w:val="00080E0E"/>
    <w:rsid w:val="00080E27"/>
    <w:rsid w:val="0008123B"/>
    <w:rsid w:val="00081601"/>
    <w:rsid w:val="000818F8"/>
    <w:rsid w:val="000819BC"/>
    <w:rsid w:val="00081BE1"/>
    <w:rsid w:val="00081E33"/>
    <w:rsid w:val="000826D5"/>
    <w:rsid w:val="000835A0"/>
    <w:rsid w:val="00083A29"/>
    <w:rsid w:val="00083FDB"/>
    <w:rsid w:val="00084277"/>
    <w:rsid w:val="00084491"/>
    <w:rsid w:val="000844F7"/>
    <w:rsid w:val="00084867"/>
    <w:rsid w:val="000856F2"/>
    <w:rsid w:val="000856F4"/>
    <w:rsid w:val="00085A97"/>
    <w:rsid w:val="00085BD5"/>
    <w:rsid w:val="00085C58"/>
    <w:rsid w:val="000864BF"/>
    <w:rsid w:val="000867F5"/>
    <w:rsid w:val="000869B2"/>
    <w:rsid w:val="00086CCA"/>
    <w:rsid w:val="00086E0C"/>
    <w:rsid w:val="0008730B"/>
    <w:rsid w:val="000879EC"/>
    <w:rsid w:val="0009030B"/>
    <w:rsid w:val="000903FB"/>
    <w:rsid w:val="000906EC"/>
    <w:rsid w:val="000914D7"/>
    <w:rsid w:val="00092493"/>
    <w:rsid w:val="000926B3"/>
    <w:rsid w:val="00092E56"/>
    <w:rsid w:val="0009347F"/>
    <w:rsid w:val="00093737"/>
    <w:rsid w:val="00093811"/>
    <w:rsid w:val="00093D76"/>
    <w:rsid w:val="000943A2"/>
    <w:rsid w:val="00094771"/>
    <w:rsid w:val="0009478B"/>
    <w:rsid w:val="000950BE"/>
    <w:rsid w:val="000953BD"/>
    <w:rsid w:val="00095500"/>
    <w:rsid w:val="00095660"/>
    <w:rsid w:val="00095A7D"/>
    <w:rsid w:val="000966E1"/>
    <w:rsid w:val="0009682E"/>
    <w:rsid w:val="0009696A"/>
    <w:rsid w:val="00096DD4"/>
    <w:rsid w:val="000975CF"/>
    <w:rsid w:val="00097DFA"/>
    <w:rsid w:val="000A0113"/>
    <w:rsid w:val="000A0EE7"/>
    <w:rsid w:val="000A13CB"/>
    <w:rsid w:val="000A1BF4"/>
    <w:rsid w:val="000A1FA2"/>
    <w:rsid w:val="000A2284"/>
    <w:rsid w:val="000A2393"/>
    <w:rsid w:val="000A23B3"/>
    <w:rsid w:val="000A27CD"/>
    <w:rsid w:val="000A28A2"/>
    <w:rsid w:val="000A2DC6"/>
    <w:rsid w:val="000A3D3F"/>
    <w:rsid w:val="000A4014"/>
    <w:rsid w:val="000A4746"/>
    <w:rsid w:val="000A4A79"/>
    <w:rsid w:val="000A5083"/>
    <w:rsid w:val="000A52DE"/>
    <w:rsid w:val="000A5591"/>
    <w:rsid w:val="000A5655"/>
    <w:rsid w:val="000A572A"/>
    <w:rsid w:val="000A5999"/>
    <w:rsid w:val="000A5AA8"/>
    <w:rsid w:val="000A65E2"/>
    <w:rsid w:val="000A7B4A"/>
    <w:rsid w:val="000A7F03"/>
    <w:rsid w:val="000B04F0"/>
    <w:rsid w:val="000B0A15"/>
    <w:rsid w:val="000B1323"/>
    <w:rsid w:val="000B1AC8"/>
    <w:rsid w:val="000B249E"/>
    <w:rsid w:val="000B2C0B"/>
    <w:rsid w:val="000B3699"/>
    <w:rsid w:val="000B387C"/>
    <w:rsid w:val="000B3AF8"/>
    <w:rsid w:val="000B49A5"/>
    <w:rsid w:val="000B4AFB"/>
    <w:rsid w:val="000B4FBA"/>
    <w:rsid w:val="000B6196"/>
    <w:rsid w:val="000B6318"/>
    <w:rsid w:val="000B6609"/>
    <w:rsid w:val="000B661B"/>
    <w:rsid w:val="000B69EC"/>
    <w:rsid w:val="000B69F2"/>
    <w:rsid w:val="000C0F70"/>
    <w:rsid w:val="000C103F"/>
    <w:rsid w:val="000C14C0"/>
    <w:rsid w:val="000C1656"/>
    <w:rsid w:val="000C25E0"/>
    <w:rsid w:val="000C360E"/>
    <w:rsid w:val="000C3E6E"/>
    <w:rsid w:val="000C4E86"/>
    <w:rsid w:val="000C550E"/>
    <w:rsid w:val="000C5638"/>
    <w:rsid w:val="000C5685"/>
    <w:rsid w:val="000C57E0"/>
    <w:rsid w:val="000C5ADD"/>
    <w:rsid w:val="000C600C"/>
    <w:rsid w:val="000C61B8"/>
    <w:rsid w:val="000C7ACB"/>
    <w:rsid w:val="000C7EEF"/>
    <w:rsid w:val="000D00BB"/>
    <w:rsid w:val="000D0AEA"/>
    <w:rsid w:val="000D0BDA"/>
    <w:rsid w:val="000D1026"/>
    <w:rsid w:val="000D1680"/>
    <w:rsid w:val="000D1F34"/>
    <w:rsid w:val="000D1FCA"/>
    <w:rsid w:val="000D3485"/>
    <w:rsid w:val="000D3873"/>
    <w:rsid w:val="000D39A8"/>
    <w:rsid w:val="000D3B3D"/>
    <w:rsid w:val="000D4627"/>
    <w:rsid w:val="000D4EDF"/>
    <w:rsid w:val="000D5B56"/>
    <w:rsid w:val="000D5C95"/>
    <w:rsid w:val="000D5D03"/>
    <w:rsid w:val="000D5D38"/>
    <w:rsid w:val="000D609E"/>
    <w:rsid w:val="000D69AF"/>
    <w:rsid w:val="000D6F26"/>
    <w:rsid w:val="000D75FC"/>
    <w:rsid w:val="000D7686"/>
    <w:rsid w:val="000D7826"/>
    <w:rsid w:val="000D7982"/>
    <w:rsid w:val="000D7FBC"/>
    <w:rsid w:val="000E0FD7"/>
    <w:rsid w:val="000E11C4"/>
    <w:rsid w:val="000E11E4"/>
    <w:rsid w:val="000E15E5"/>
    <w:rsid w:val="000E171F"/>
    <w:rsid w:val="000E1AC8"/>
    <w:rsid w:val="000E230B"/>
    <w:rsid w:val="000E2A09"/>
    <w:rsid w:val="000E2FB0"/>
    <w:rsid w:val="000E3843"/>
    <w:rsid w:val="000E38D2"/>
    <w:rsid w:val="000E39E8"/>
    <w:rsid w:val="000E3D77"/>
    <w:rsid w:val="000E3E65"/>
    <w:rsid w:val="000E3F68"/>
    <w:rsid w:val="000E4B3C"/>
    <w:rsid w:val="000E4FCE"/>
    <w:rsid w:val="000E5743"/>
    <w:rsid w:val="000E5A70"/>
    <w:rsid w:val="000E5B74"/>
    <w:rsid w:val="000F0B94"/>
    <w:rsid w:val="000F0FD8"/>
    <w:rsid w:val="000F1034"/>
    <w:rsid w:val="000F12B4"/>
    <w:rsid w:val="000F1C13"/>
    <w:rsid w:val="000F3B2E"/>
    <w:rsid w:val="000F3DF7"/>
    <w:rsid w:val="000F4251"/>
    <w:rsid w:val="000F43E0"/>
    <w:rsid w:val="000F4584"/>
    <w:rsid w:val="000F4E60"/>
    <w:rsid w:val="000F4F7D"/>
    <w:rsid w:val="000F501B"/>
    <w:rsid w:val="000F5121"/>
    <w:rsid w:val="000F5379"/>
    <w:rsid w:val="000F5848"/>
    <w:rsid w:val="000F5D28"/>
    <w:rsid w:val="000F6163"/>
    <w:rsid w:val="000F619B"/>
    <w:rsid w:val="000F6267"/>
    <w:rsid w:val="000F6414"/>
    <w:rsid w:val="000F6F92"/>
    <w:rsid w:val="000F7327"/>
    <w:rsid w:val="000F7373"/>
    <w:rsid w:val="000F74E1"/>
    <w:rsid w:val="000F7BEF"/>
    <w:rsid w:val="000F7C1A"/>
    <w:rsid w:val="001008F7"/>
    <w:rsid w:val="001011DD"/>
    <w:rsid w:val="0010142E"/>
    <w:rsid w:val="001014AD"/>
    <w:rsid w:val="00101D17"/>
    <w:rsid w:val="00102B8C"/>
    <w:rsid w:val="00102E51"/>
    <w:rsid w:val="0010371B"/>
    <w:rsid w:val="00103EEF"/>
    <w:rsid w:val="001040E1"/>
    <w:rsid w:val="00104243"/>
    <w:rsid w:val="00104F59"/>
    <w:rsid w:val="00105E10"/>
    <w:rsid w:val="0010600F"/>
    <w:rsid w:val="00106072"/>
    <w:rsid w:val="00106560"/>
    <w:rsid w:val="00106C3A"/>
    <w:rsid w:val="0010759C"/>
    <w:rsid w:val="00107EE5"/>
    <w:rsid w:val="00107FAC"/>
    <w:rsid w:val="001105A9"/>
    <w:rsid w:val="00110B9D"/>
    <w:rsid w:val="001114F9"/>
    <w:rsid w:val="00111E49"/>
    <w:rsid w:val="00111E81"/>
    <w:rsid w:val="00112322"/>
    <w:rsid w:val="0011242D"/>
    <w:rsid w:val="001125AF"/>
    <w:rsid w:val="0011276B"/>
    <w:rsid w:val="00113060"/>
    <w:rsid w:val="001131DA"/>
    <w:rsid w:val="0011379C"/>
    <w:rsid w:val="00113C17"/>
    <w:rsid w:val="00113EB0"/>
    <w:rsid w:val="00114E63"/>
    <w:rsid w:val="00114E70"/>
    <w:rsid w:val="00115618"/>
    <w:rsid w:val="001156BB"/>
    <w:rsid w:val="00115EE5"/>
    <w:rsid w:val="0011600F"/>
    <w:rsid w:val="001161A9"/>
    <w:rsid w:val="00116843"/>
    <w:rsid w:val="00120588"/>
    <w:rsid w:val="00120A4B"/>
    <w:rsid w:val="001210DD"/>
    <w:rsid w:val="001214A3"/>
    <w:rsid w:val="001225CD"/>
    <w:rsid w:val="00122EB8"/>
    <w:rsid w:val="00123074"/>
    <w:rsid w:val="001236C9"/>
    <w:rsid w:val="001238BF"/>
    <w:rsid w:val="00123A84"/>
    <w:rsid w:val="00124347"/>
    <w:rsid w:val="001244D1"/>
    <w:rsid w:val="0012454E"/>
    <w:rsid w:val="001249E0"/>
    <w:rsid w:val="00124AD6"/>
    <w:rsid w:val="00124B6C"/>
    <w:rsid w:val="00125494"/>
    <w:rsid w:val="00125AAD"/>
    <w:rsid w:val="00125BCF"/>
    <w:rsid w:val="0012633C"/>
    <w:rsid w:val="00126521"/>
    <w:rsid w:val="00126656"/>
    <w:rsid w:val="00126820"/>
    <w:rsid w:val="00126843"/>
    <w:rsid w:val="00126B1E"/>
    <w:rsid w:val="00127B8E"/>
    <w:rsid w:val="001318C9"/>
    <w:rsid w:val="00131B27"/>
    <w:rsid w:val="001321A6"/>
    <w:rsid w:val="0013334D"/>
    <w:rsid w:val="00133397"/>
    <w:rsid w:val="0013386C"/>
    <w:rsid w:val="00134034"/>
    <w:rsid w:val="001348D7"/>
    <w:rsid w:val="001349A1"/>
    <w:rsid w:val="001351D4"/>
    <w:rsid w:val="00136531"/>
    <w:rsid w:val="00136619"/>
    <w:rsid w:val="0013746E"/>
    <w:rsid w:val="0013799B"/>
    <w:rsid w:val="00137F8A"/>
    <w:rsid w:val="001400D4"/>
    <w:rsid w:val="001404FB"/>
    <w:rsid w:val="00140C75"/>
    <w:rsid w:val="001414DC"/>
    <w:rsid w:val="00141CB1"/>
    <w:rsid w:val="00142583"/>
    <w:rsid w:val="00142CA8"/>
    <w:rsid w:val="00142D22"/>
    <w:rsid w:val="00142D4A"/>
    <w:rsid w:val="00143AD5"/>
    <w:rsid w:val="00143F5F"/>
    <w:rsid w:val="0014405C"/>
    <w:rsid w:val="00145844"/>
    <w:rsid w:val="00145C1F"/>
    <w:rsid w:val="001461B5"/>
    <w:rsid w:val="00146AA3"/>
    <w:rsid w:val="00146CF6"/>
    <w:rsid w:val="0014709E"/>
    <w:rsid w:val="001474B9"/>
    <w:rsid w:val="001476B9"/>
    <w:rsid w:val="00147BE7"/>
    <w:rsid w:val="00147EA1"/>
    <w:rsid w:val="00151D9F"/>
    <w:rsid w:val="00152672"/>
    <w:rsid w:val="001527D1"/>
    <w:rsid w:val="00152D45"/>
    <w:rsid w:val="00153DDA"/>
    <w:rsid w:val="0015409A"/>
    <w:rsid w:val="00154592"/>
    <w:rsid w:val="00154D15"/>
    <w:rsid w:val="00154DD9"/>
    <w:rsid w:val="00155055"/>
    <w:rsid w:val="00155261"/>
    <w:rsid w:val="00155899"/>
    <w:rsid w:val="0016076D"/>
    <w:rsid w:val="00161103"/>
    <w:rsid w:val="00161D94"/>
    <w:rsid w:val="00162E6A"/>
    <w:rsid w:val="00163105"/>
    <w:rsid w:val="001633B9"/>
    <w:rsid w:val="0016356E"/>
    <w:rsid w:val="00163B75"/>
    <w:rsid w:val="00163B77"/>
    <w:rsid w:val="00163D32"/>
    <w:rsid w:val="001641E8"/>
    <w:rsid w:val="00165002"/>
    <w:rsid w:val="001651CB"/>
    <w:rsid w:val="00166A80"/>
    <w:rsid w:val="00166C18"/>
    <w:rsid w:val="00166D78"/>
    <w:rsid w:val="00167255"/>
    <w:rsid w:val="00167893"/>
    <w:rsid w:val="00167A63"/>
    <w:rsid w:val="00167F63"/>
    <w:rsid w:val="00167FA0"/>
    <w:rsid w:val="00170561"/>
    <w:rsid w:val="00170694"/>
    <w:rsid w:val="00170EC8"/>
    <w:rsid w:val="001710C9"/>
    <w:rsid w:val="0017141D"/>
    <w:rsid w:val="001715E3"/>
    <w:rsid w:val="001716E2"/>
    <w:rsid w:val="00173496"/>
    <w:rsid w:val="00173779"/>
    <w:rsid w:val="0017478D"/>
    <w:rsid w:val="00174DA2"/>
    <w:rsid w:val="00174E8A"/>
    <w:rsid w:val="0017538C"/>
    <w:rsid w:val="00175F65"/>
    <w:rsid w:val="00176552"/>
    <w:rsid w:val="0017666F"/>
    <w:rsid w:val="00176E5D"/>
    <w:rsid w:val="00177362"/>
    <w:rsid w:val="001773BF"/>
    <w:rsid w:val="001776AF"/>
    <w:rsid w:val="00177BCD"/>
    <w:rsid w:val="00180367"/>
    <w:rsid w:val="001803E5"/>
    <w:rsid w:val="00181A31"/>
    <w:rsid w:val="00182055"/>
    <w:rsid w:val="00182675"/>
    <w:rsid w:val="0018267C"/>
    <w:rsid w:val="00182B64"/>
    <w:rsid w:val="00182C0A"/>
    <w:rsid w:val="00183015"/>
    <w:rsid w:val="001831EA"/>
    <w:rsid w:val="0018322E"/>
    <w:rsid w:val="00183528"/>
    <w:rsid w:val="00183D9E"/>
    <w:rsid w:val="00184243"/>
    <w:rsid w:val="0018428A"/>
    <w:rsid w:val="001848F7"/>
    <w:rsid w:val="00185375"/>
    <w:rsid w:val="00185786"/>
    <w:rsid w:val="0018580E"/>
    <w:rsid w:val="00185879"/>
    <w:rsid w:val="001858BE"/>
    <w:rsid w:val="00185AF8"/>
    <w:rsid w:val="00186C31"/>
    <w:rsid w:val="001879C4"/>
    <w:rsid w:val="00190881"/>
    <w:rsid w:val="00190D11"/>
    <w:rsid w:val="001913CF"/>
    <w:rsid w:val="00191AAC"/>
    <w:rsid w:val="00191B54"/>
    <w:rsid w:val="00192940"/>
    <w:rsid w:val="00192AF6"/>
    <w:rsid w:val="00192B13"/>
    <w:rsid w:val="00192F55"/>
    <w:rsid w:val="0019342B"/>
    <w:rsid w:val="001935AA"/>
    <w:rsid w:val="001935F3"/>
    <w:rsid w:val="00193C01"/>
    <w:rsid w:val="00193F1B"/>
    <w:rsid w:val="001949AE"/>
    <w:rsid w:val="00194B6B"/>
    <w:rsid w:val="0019525D"/>
    <w:rsid w:val="00195A4B"/>
    <w:rsid w:val="00195BAC"/>
    <w:rsid w:val="00196479"/>
    <w:rsid w:val="001964A8"/>
    <w:rsid w:val="00196B6A"/>
    <w:rsid w:val="00196DB9"/>
    <w:rsid w:val="00197B66"/>
    <w:rsid w:val="00197D73"/>
    <w:rsid w:val="00197E9E"/>
    <w:rsid w:val="00197F00"/>
    <w:rsid w:val="00197F4E"/>
    <w:rsid w:val="001A0369"/>
    <w:rsid w:val="001A079D"/>
    <w:rsid w:val="001A0A9A"/>
    <w:rsid w:val="001A0E88"/>
    <w:rsid w:val="001A14C3"/>
    <w:rsid w:val="001A1692"/>
    <w:rsid w:val="001A1B5C"/>
    <w:rsid w:val="001A1BD5"/>
    <w:rsid w:val="001A2CEC"/>
    <w:rsid w:val="001A2DF0"/>
    <w:rsid w:val="001A32AF"/>
    <w:rsid w:val="001A371E"/>
    <w:rsid w:val="001A3A97"/>
    <w:rsid w:val="001A3FE4"/>
    <w:rsid w:val="001A44B4"/>
    <w:rsid w:val="001A4CF0"/>
    <w:rsid w:val="001A4DE0"/>
    <w:rsid w:val="001A5153"/>
    <w:rsid w:val="001A588A"/>
    <w:rsid w:val="001A5E3F"/>
    <w:rsid w:val="001A63CE"/>
    <w:rsid w:val="001A6CD6"/>
    <w:rsid w:val="001A6D53"/>
    <w:rsid w:val="001B0286"/>
    <w:rsid w:val="001B02E3"/>
    <w:rsid w:val="001B035F"/>
    <w:rsid w:val="001B071E"/>
    <w:rsid w:val="001B0873"/>
    <w:rsid w:val="001B098F"/>
    <w:rsid w:val="001B0A66"/>
    <w:rsid w:val="001B0E3D"/>
    <w:rsid w:val="001B1A8F"/>
    <w:rsid w:val="001B25F0"/>
    <w:rsid w:val="001B2630"/>
    <w:rsid w:val="001B297A"/>
    <w:rsid w:val="001B36D4"/>
    <w:rsid w:val="001B378E"/>
    <w:rsid w:val="001B389D"/>
    <w:rsid w:val="001B4278"/>
    <w:rsid w:val="001B4957"/>
    <w:rsid w:val="001B4B6F"/>
    <w:rsid w:val="001B4E96"/>
    <w:rsid w:val="001B5255"/>
    <w:rsid w:val="001B5619"/>
    <w:rsid w:val="001B6239"/>
    <w:rsid w:val="001B65C5"/>
    <w:rsid w:val="001B681F"/>
    <w:rsid w:val="001B7EE8"/>
    <w:rsid w:val="001C0078"/>
    <w:rsid w:val="001C00EA"/>
    <w:rsid w:val="001C060C"/>
    <w:rsid w:val="001C0898"/>
    <w:rsid w:val="001C0B39"/>
    <w:rsid w:val="001C0E6D"/>
    <w:rsid w:val="001C1431"/>
    <w:rsid w:val="001C1C81"/>
    <w:rsid w:val="001C24A0"/>
    <w:rsid w:val="001C264F"/>
    <w:rsid w:val="001C2E80"/>
    <w:rsid w:val="001C320A"/>
    <w:rsid w:val="001C3AD8"/>
    <w:rsid w:val="001C3E51"/>
    <w:rsid w:val="001C3E94"/>
    <w:rsid w:val="001C3F5A"/>
    <w:rsid w:val="001C49E5"/>
    <w:rsid w:val="001C5A80"/>
    <w:rsid w:val="001C5A94"/>
    <w:rsid w:val="001C60E6"/>
    <w:rsid w:val="001C6466"/>
    <w:rsid w:val="001C6851"/>
    <w:rsid w:val="001C7DB0"/>
    <w:rsid w:val="001C7E01"/>
    <w:rsid w:val="001D0046"/>
    <w:rsid w:val="001D07E6"/>
    <w:rsid w:val="001D0C3E"/>
    <w:rsid w:val="001D0F45"/>
    <w:rsid w:val="001D13C4"/>
    <w:rsid w:val="001D140B"/>
    <w:rsid w:val="001D168C"/>
    <w:rsid w:val="001D2084"/>
    <w:rsid w:val="001D218C"/>
    <w:rsid w:val="001D31E0"/>
    <w:rsid w:val="001D3BFE"/>
    <w:rsid w:val="001D3CC7"/>
    <w:rsid w:val="001D3CFD"/>
    <w:rsid w:val="001D426E"/>
    <w:rsid w:val="001D4881"/>
    <w:rsid w:val="001D4C13"/>
    <w:rsid w:val="001D4E8D"/>
    <w:rsid w:val="001D5292"/>
    <w:rsid w:val="001D5936"/>
    <w:rsid w:val="001D5B1E"/>
    <w:rsid w:val="001D5DA9"/>
    <w:rsid w:val="001D5EEA"/>
    <w:rsid w:val="001D6B69"/>
    <w:rsid w:val="001D6CD3"/>
    <w:rsid w:val="001D7E52"/>
    <w:rsid w:val="001E0099"/>
    <w:rsid w:val="001E084E"/>
    <w:rsid w:val="001E1D2D"/>
    <w:rsid w:val="001E1F35"/>
    <w:rsid w:val="001E27D1"/>
    <w:rsid w:val="001E2D4C"/>
    <w:rsid w:val="001E2DFE"/>
    <w:rsid w:val="001E2EDD"/>
    <w:rsid w:val="001E31BB"/>
    <w:rsid w:val="001E411E"/>
    <w:rsid w:val="001E4344"/>
    <w:rsid w:val="001E45DE"/>
    <w:rsid w:val="001E494F"/>
    <w:rsid w:val="001E4BDD"/>
    <w:rsid w:val="001E5526"/>
    <w:rsid w:val="001E55D6"/>
    <w:rsid w:val="001E5AA8"/>
    <w:rsid w:val="001E68C3"/>
    <w:rsid w:val="001E6C5D"/>
    <w:rsid w:val="001E70ED"/>
    <w:rsid w:val="001E736C"/>
    <w:rsid w:val="001E7976"/>
    <w:rsid w:val="001E7BF0"/>
    <w:rsid w:val="001E7E86"/>
    <w:rsid w:val="001F1937"/>
    <w:rsid w:val="001F1B3B"/>
    <w:rsid w:val="001F1B6E"/>
    <w:rsid w:val="001F2141"/>
    <w:rsid w:val="001F2A83"/>
    <w:rsid w:val="001F4709"/>
    <w:rsid w:val="001F48C1"/>
    <w:rsid w:val="001F4A77"/>
    <w:rsid w:val="001F51BC"/>
    <w:rsid w:val="001F53F2"/>
    <w:rsid w:val="001F5544"/>
    <w:rsid w:val="001F578C"/>
    <w:rsid w:val="001F5A97"/>
    <w:rsid w:val="001F5B6B"/>
    <w:rsid w:val="001F5F39"/>
    <w:rsid w:val="001F61F9"/>
    <w:rsid w:val="001F62B1"/>
    <w:rsid w:val="001F6969"/>
    <w:rsid w:val="001F6C31"/>
    <w:rsid w:val="001F6E5F"/>
    <w:rsid w:val="001F6EFF"/>
    <w:rsid w:val="001F7119"/>
    <w:rsid w:val="001F76FB"/>
    <w:rsid w:val="001F78D6"/>
    <w:rsid w:val="001F78FC"/>
    <w:rsid w:val="001F7D4A"/>
    <w:rsid w:val="00200029"/>
    <w:rsid w:val="0020023B"/>
    <w:rsid w:val="00200907"/>
    <w:rsid w:val="00200A6F"/>
    <w:rsid w:val="002016D6"/>
    <w:rsid w:val="002018B9"/>
    <w:rsid w:val="00201B02"/>
    <w:rsid w:val="00202110"/>
    <w:rsid w:val="00203BA5"/>
    <w:rsid w:val="002041DB"/>
    <w:rsid w:val="00204280"/>
    <w:rsid w:val="00204417"/>
    <w:rsid w:val="0020447F"/>
    <w:rsid w:val="002052BD"/>
    <w:rsid w:val="00205A11"/>
    <w:rsid w:val="00205BA7"/>
    <w:rsid w:val="00206528"/>
    <w:rsid w:val="00206FBE"/>
    <w:rsid w:val="0020729F"/>
    <w:rsid w:val="002077B5"/>
    <w:rsid w:val="00207D0E"/>
    <w:rsid w:val="00210334"/>
    <w:rsid w:val="002103E7"/>
    <w:rsid w:val="002108B0"/>
    <w:rsid w:val="00210A7D"/>
    <w:rsid w:val="00210D09"/>
    <w:rsid w:val="00210E9B"/>
    <w:rsid w:val="002119F1"/>
    <w:rsid w:val="00211AE9"/>
    <w:rsid w:val="00211C3E"/>
    <w:rsid w:val="00211F34"/>
    <w:rsid w:val="002124AE"/>
    <w:rsid w:val="002126BC"/>
    <w:rsid w:val="00213147"/>
    <w:rsid w:val="00214263"/>
    <w:rsid w:val="002143FE"/>
    <w:rsid w:val="00214458"/>
    <w:rsid w:val="00214546"/>
    <w:rsid w:val="00214C16"/>
    <w:rsid w:val="00214C64"/>
    <w:rsid w:val="00214EC2"/>
    <w:rsid w:val="002150DC"/>
    <w:rsid w:val="0021564A"/>
    <w:rsid w:val="002157DC"/>
    <w:rsid w:val="00215CC9"/>
    <w:rsid w:val="00216426"/>
    <w:rsid w:val="002165A1"/>
    <w:rsid w:val="00216A39"/>
    <w:rsid w:val="00216D45"/>
    <w:rsid w:val="00216E1C"/>
    <w:rsid w:val="00216F79"/>
    <w:rsid w:val="0022008D"/>
    <w:rsid w:val="00220113"/>
    <w:rsid w:val="002207D7"/>
    <w:rsid w:val="00220B88"/>
    <w:rsid w:val="002223A0"/>
    <w:rsid w:val="002236B7"/>
    <w:rsid w:val="00223C27"/>
    <w:rsid w:val="00224496"/>
    <w:rsid w:val="00224619"/>
    <w:rsid w:val="00224783"/>
    <w:rsid w:val="002249A6"/>
    <w:rsid w:val="00224A07"/>
    <w:rsid w:val="00224AF0"/>
    <w:rsid w:val="00225293"/>
    <w:rsid w:val="00225542"/>
    <w:rsid w:val="00225720"/>
    <w:rsid w:val="00225882"/>
    <w:rsid w:val="0022615C"/>
    <w:rsid w:val="0022638A"/>
    <w:rsid w:val="002266E1"/>
    <w:rsid w:val="002266EC"/>
    <w:rsid w:val="00227567"/>
    <w:rsid w:val="00227E83"/>
    <w:rsid w:val="002303E3"/>
    <w:rsid w:val="0023066C"/>
    <w:rsid w:val="002308F4"/>
    <w:rsid w:val="00230DB6"/>
    <w:rsid w:val="00230DDD"/>
    <w:rsid w:val="00231071"/>
    <w:rsid w:val="002312FC"/>
    <w:rsid w:val="00231B80"/>
    <w:rsid w:val="00231B96"/>
    <w:rsid w:val="00232624"/>
    <w:rsid w:val="002335E1"/>
    <w:rsid w:val="0023414F"/>
    <w:rsid w:val="002343A1"/>
    <w:rsid w:val="002346BD"/>
    <w:rsid w:val="002347C1"/>
    <w:rsid w:val="00234CCA"/>
    <w:rsid w:val="00234D61"/>
    <w:rsid w:val="0023512F"/>
    <w:rsid w:val="00235331"/>
    <w:rsid w:val="00235D4B"/>
    <w:rsid w:val="00235E49"/>
    <w:rsid w:val="00236444"/>
    <w:rsid w:val="00236999"/>
    <w:rsid w:val="00236E79"/>
    <w:rsid w:val="0023756A"/>
    <w:rsid w:val="00237671"/>
    <w:rsid w:val="0024062D"/>
    <w:rsid w:val="00241114"/>
    <w:rsid w:val="00241157"/>
    <w:rsid w:val="0024124E"/>
    <w:rsid w:val="00241411"/>
    <w:rsid w:val="00241509"/>
    <w:rsid w:val="00241AC5"/>
    <w:rsid w:val="00241D7A"/>
    <w:rsid w:val="00241F41"/>
    <w:rsid w:val="00242960"/>
    <w:rsid w:val="0024384F"/>
    <w:rsid w:val="00243DFA"/>
    <w:rsid w:val="00243E23"/>
    <w:rsid w:val="00244EAA"/>
    <w:rsid w:val="002458E8"/>
    <w:rsid w:val="0024593C"/>
    <w:rsid w:val="0024692E"/>
    <w:rsid w:val="00246C3B"/>
    <w:rsid w:val="00247104"/>
    <w:rsid w:val="00247AE9"/>
    <w:rsid w:val="00250685"/>
    <w:rsid w:val="002506E3"/>
    <w:rsid w:val="00251B87"/>
    <w:rsid w:val="00251D2C"/>
    <w:rsid w:val="00251E16"/>
    <w:rsid w:val="0025214C"/>
    <w:rsid w:val="00253564"/>
    <w:rsid w:val="00253B97"/>
    <w:rsid w:val="00253BCA"/>
    <w:rsid w:val="00253EDA"/>
    <w:rsid w:val="00254D0A"/>
    <w:rsid w:val="00255B39"/>
    <w:rsid w:val="002560CD"/>
    <w:rsid w:val="002561EE"/>
    <w:rsid w:val="00256A66"/>
    <w:rsid w:val="00256AEA"/>
    <w:rsid w:val="00257D90"/>
    <w:rsid w:val="002604E5"/>
    <w:rsid w:val="00261579"/>
    <w:rsid w:val="0026160F"/>
    <w:rsid w:val="0026240A"/>
    <w:rsid w:val="0026275C"/>
    <w:rsid w:val="00262C0D"/>
    <w:rsid w:val="00262E6F"/>
    <w:rsid w:val="00262FFD"/>
    <w:rsid w:val="002633D0"/>
    <w:rsid w:val="00263791"/>
    <w:rsid w:val="002643A5"/>
    <w:rsid w:val="00264D2D"/>
    <w:rsid w:val="00265297"/>
    <w:rsid w:val="00265600"/>
    <w:rsid w:val="00265BC1"/>
    <w:rsid w:val="00265C3A"/>
    <w:rsid w:val="00265D7F"/>
    <w:rsid w:val="00266402"/>
    <w:rsid w:val="0026720D"/>
    <w:rsid w:val="00267419"/>
    <w:rsid w:val="00267CE9"/>
    <w:rsid w:val="00271FBE"/>
    <w:rsid w:val="00273B8B"/>
    <w:rsid w:val="0027541B"/>
    <w:rsid w:val="00275432"/>
    <w:rsid w:val="002758D3"/>
    <w:rsid w:val="00275D57"/>
    <w:rsid w:val="002761E8"/>
    <w:rsid w:val="002772FF"/>
    <w:rsid w:val="0028000D"/>
    <w:rsid w:val="00280C8D"/>
    <w:rsid w:val="00280CC3"/>
    <w:rsid w:val="00281018"/>
    <w:rsid w:val="0028105E"/>
    <w:rsid w:val="00281559"/>
    <w:rsid w:val="0028217E"/>
    <w:rsid w:val="00282A6B"/>
    <w:rsid w:val="00282AEC"/>
    <w:rsid w:val="00283770"/>
    <w:rsid w:val="0028412B"/>
    <w:rsid w:val="00284810"/>
    <w:rsid w:val="00284897"/>
    <w:rsid w:val="00285334"/>
    <w:rsid w:val="0028560A"/>
    <w:rsid w:val="00285A3B"/>
    <w:rsid w:val="00285E60"/>
    <w:rsid w:val="00285F71"/>
    <w:rsid w:val="00286245"/>
    <w:rsid w:val="002864F4"/>
    <w:rsid w:val="00286778"/>
    <w:rsid w:val="00286E48"/>
    <w:rsid w:val="00287304"/>
    <w:rsid w:val="00287613"/>
    <w:rsid w:val="0029069F"/>
    <w:rsid w:val="00291973"/>
    <w:rsid w:val="0029201E"/>
    <w:rsid w:val="002920A8"/>
    <w:rsid w:val="00292DAC"/>
    <w:rsid w:val="00292FBA"/>
    <w:rsid w:val="00293073"/>
    <w:rsid w:val="002933FB"/>
    <w:rsid w:val="00293E67"/>
    <w:rsid w:val="00294646"/>
    <w:rsid w:val="0029492B"/>
    <w:rsid w:val="00294967"/>
    <w:rsid w:val="00294C88"/>
    <w:rsid w:val="00295358"/>
    <w:rsid w:val="0029535F"/>
    <w:rsid w:val="00296155"/>
    <w:rsid w:val="0029647C"/>
    <w:rsid w:val="00297003"/>
    <w:rsid w:val="00297155"/>
    <w:rsid w:val="00297B04"/>
    <w:rsid w:val="002A008D"/>
    <w:rsid w:val="002A0D27"/>
    <w:rsid w:val="002A0E84"/>
    <w:rsid w:val="002A116D"/>
    <w:rsid w:val="002A12AF"/>
    <w:rsid w:val="002A1861"/>
    <w:rsid w:val="002A20D2"/>
    <w:rsid w:val="002A276F"/>
    <w:rsid w:val="002A2F23"/>
    <w:rsid w:val="002A3643"/>
    <w:rsid w:val="002A4C6E"/>
    <w:rsid w:val="002A4D05"/>
    <w:rsid w:val="002A4F80"/>
    <w:rsid w:val="002A5B6F"/>
    <w:rsid w:val="002A5D36"/>
    <w:rsid w:val="002A5F5D"/>
    <w:rsid w:val="002A64C4"/>
    <w:rsid w:val="002A678C"/>
    <w:rsid w:val="002A696A"/>
    <w:rsid w:val="002A7621"/>
    <w:rsid w:val="002A7B14"/>
    <w:rsid w:val="002A7CDA"/>
    <w:rsid w:val="002B0572"/>
    <w:rsid w:val="002B0E89"/>
    <w:rsid w:val="002B1446"/>
    <w:rsid w:val="002B1AE9"/>
    <w:rsid w:val="002B276C"/>
    <w:rsid w:val="002B2792"/>
    <w:rsid w:val="002B2B75"/>
    <w:rsid w:val="002B2C36"/>
    <w:rsid w:val="002B35E0"/>
    <w:rsid w:val="002B42AA"/>
    <w:rsid w:val="002B4B14"/>
    <w:rsid w:val="002B505A"/>
    <w:rsid w:val="002B5E8D"/>
    <w:rsid w:val="002B5FE0"/>
    <w:rsid w:val="002B61B1"/>
    <w:rsid w:val="002B62B0"/>
    <w:rsid w:val="002B636B"/>
    <w:rsid w:val="002B6379"/>
    <w:rsid w:val="002B667E"/>
    <w:rsid w:val="002B6695"/>
    <w:rsid w:val="002B702B"/>
    <w:rsid w:val="002B70BE"/>
    <w:rsid w:val="002B71FE"/>
    <w:rsid w:val="002B7B08"/>
    <w:rsid w:val="002C0010"/>
    <w:rsid w:val="002C073B"/>
    <w:rsid w:val="002C0AFE"/>
    <w:rsid w:val="002C158A"/>
    <w:rsid w:val="002C1B9F"/>
    <w:rsid w:val="002C23DD"/>
    <w:rsid w:val="002C243C"/>
    <w:rsid w:val="002C290E"/>
    <w:rsid w:val="002C2A3C"/>
    <w:rsid w:val="002C2CF3"/>
    <w:rsid w:val="002C3B82"/>
    <w:rsid w:val="002C3D86"/>
    <w:rsid w:val="002C412D"/>
    <w:rsid w:val="002C49C6"/>
    <w:rsid w:val="002C4ED4"/>
    <w:rsid w:val="002C4F21"/>
    <w:rsid w:val="002C4F68"/>
    <w:rsid w:val="002C5772"/>
    <w:rsid w:val="002C5B19"/>
    <w:rsid w:val="002C5B99"/>
    <w:rsid w:val="002C6490"/>
    <w:rsid w:val="002C79BA"/>
    <w:rsid w:val="002C7D18"/>
    <w:rsid w:val="002C7D36"/>
    <w:rsid w:val="002C7D70"/>
    <w:rsid w:val="002D088B"/>
    <w:rsid w:val="002D09EB"/>
    <w:rsid w:val="002D0C53"/>
    <w:rsid w:val="002D1154"/>
    <w:rsid w:val="002D221C"/>
    <w:rsid w:val="002D2C65"/>
    <w:rsid w:val="002D2DC9"/>
    <w:rsid w:val="002D3055"/>
    <w:rsid w:val="002D3322"/>
    <w:rsid w:val="002D3BE2"/>
    <w:rsid w:val="002D3EA0"/>
    <w:rsid w:val="002D4419"/>
    <w:rsid w:val="002D5AB3"/>
    <w:rsid w:val="002D5AC4"/>
    <w:rsid w:val="002D5AD6"/>
    <w:rsid w:val="002D5AEC"/>
    <w:rsid w:val="002D5E68"/>
    <w:rsid w:val="002D63D0"/>
    <w:rsid w:val="002D63F6"/>
    <w:rsid w:val="002D643A"/>
    <w:rsid w:val="002D68D5"/>
    <w:rsid w:val="002D6BEC"/>
    <w:rsid w:val="002D6D67"/>
    <w:rsid w:val="002D7066"/>
    <w:rsid w:val="002D746A"/>
    <w:rsid w:val="002D7C9E"/>
    <w:rsid w:val="002E0117"/>
    <w:rsid w:val="002E0303"/>
    <w:rsid w:val="002E07EB"/>
    <w:rsid w:val="002E0B7E"/>
    <w:rsid w:val="002E0DA8"/>
    <w:rsid w:val="002E10FC"/>
    <w:rsid w:val="002E14B3"/>
    <w:rsid w:val="002E1771"/>
    <w:rsid w:val="002E223F"/>
    <w:rsid w:val="002E2360"/>
    <w:rsid w:val="002E242B"/>
    <w:rsid w:val="002E2562"/>
    <w:rsid w:val="002E3748"/>
    <w:rsid w:val="002E3EB8"/>
    <w:rsid w:val="002E3FC4"/>
    <w:rsid w:val="002E4640"/>
    <w:rsid w:val="002E4A27"/>
    <w:rsid w:val="002E4A49"/>
    <w:rsid w:val="002E50AB"/>
    <w:rsid w:val="002E5790"/>
    <w:rsid w:val="002E57C7"/>
    <w:rsid w:val="002E6FA3"/>
    <w:rsid w:val="002E6FD6"/>
    <w:rsid w:val="002E7283"/>
    <w:rsid w:val="002E782D"/>
    <w:rsid w:val="002E7F45"/>
    <w:rsid w:val="002F024B"/>
    <w:rsid w:val="002F0DD7"/>
    <w:rsid w:val="002F14C4"/>
    <w:rsid w:val="002F153D"/>
    <w:rsid w:val="002F163F"/>
    <w:rsid w:val="002F17F6"/>
    <w:rsid w:val="002F1913"/>
    <w:rsid w:val="002F198D"/>
    <w:rsid w:val="002F1EF0"/>
    <w:rsid w:val="002F28D3"/>
    <w:rsid w:val="002F3722"/>
    <w:rsid w:val="002F3782"/>
    <w:rsid w:val="002F3836"/>
    <w:rsid w:val="002F43E6"/>
    <w:rsid w:val="002F49A3"/>
    <w:rsid w:val="002F4B42"/>
    <w:rsid w:val="002F5E03"/>
    <w:rsid w:val="002F6909"/>
    <w:rsid w:val="002F6A07"/>
    <w:rsid w:val="002F6A61"/>
    <w:rsid w:val="002F75C8"/>
    <w:rsid w:val="002F75ED"/>
    <w:rsid w:val="002F7D74"/>
    <w:rsid w:val="002F7D8D"/>
    <w:rsid w:val="00301533"/>
    <w:rsid w:val="003015D8"/>
    <w:rsid w:val="0030202A"/>
    <w:rsid w:val="00302665"/>
    <w:rsid w:val="00302ED9"/>
    <w:rsid w:val="0030306B"/>
    <w:rsid w:val="0030385E"/>
    <w:rsid w:val="00303AA0"/>
    <w:rsid w:val="00303B1E"/>
    <w:rsid w:val="003041CD"/>
    <w:rsid w:val="0030428C"/>
    <w:rsid w:val="0030448F"/>
    <w:rsid w:val="00304B11"/>
    <w:rsid w:val="00304E50"/>
    <w:rsid w:val="00305476"/>
    <w:rsid w:val="003057D3"/>
    <w:rsid w:val="0030597C"/>
    <w:rsid w:val="00305BD9"/>
    <w:rsid w:val="00305C2D"/>
    <w:rsid w:val="003065CD"/>
    <w:rsid w:val="00306A64"/>
    <w:rsid w:val="00307A00"/>
    <w:rsid w:val="00307C8F"/>
    <w:rsid w:val="00307CED"/>
    <w:rsid w:val="00310925"/>
    <w:rsid w:val="00310EC5"/>
    <w:rsid w:val="003111EE"/>
    <w:rsid w:val="003113A3"/>
    <w:rsid w:val="00311748"/>
    <w:rsid w:val="00311790"/>
    <w:rsid w:val="00311B49"/>
    <w:rsid w:val="003131C2"/>
    <w:rsid w:val="00313C5F"/>
    <w:rsid w:val="00313E56"/>
    <w:rsid w:val="0031495F"/>
    <w:rsid w:val="00314C80"/>
    <w:rsid w:val="00314F0B"/>
    <w:rsid w:val="00315522"/>
    <w:rsid w:val="003166D9"/>
    <w:rsid w:val="00316ACE"/>
    <w:rsid w:val="00317147"/>
    <w:rsid w:val="00317874"/>
    <w:rsid w:val="003204E3"/>
    <w:rsid w:val="00320A0D"/>
    <w:rsid w:val="00320A50"/>
    <w:rsid w:val="00320DFD"/>
    <w:rsid w:val="0032116B"/>
    <w:rsid w:val="003215C3"/>
    <w:rsid w:val="003216FD"/>
    <w:rsid w:val="00321C38"/>
    <w:rsid w:val="00321FCD"/>
    <w:rsid w:val="00322194"/>
    <w:rsid w:val="003229EA"/>
    <w:rsid w:val="00322B0B"/>
    <w:rsid w:val="00322B4C"/>
    <w:rsid w:val="00322EAE"/>
    <w:rsid w:val="00324581"/>
    <w:rsid w:val="00325346"/>
    <w:rsid w:val="00325504"/>
    <w:rsid w:val="00326A05"/>
    <w:rsid w:val="00327458"/>
    <w:rsid w:val="00330316"/>
    <w:rsid w:val="00330708"/>
    <w:rsid w:val="00330802"/>
    <w:rsid w:val="00330CE7"/>
    <w:rsid w:val="003310B8"/>
    <w:rsid w:val="003318B1"/>
    <w:rsid w:val="00332498"/>
    <w:rsid w:val="003325EA"/>
    <w:rsid w:val="00332ADE"/>
    <w:rsid w:val="00332B69"/>
    <w:rsid w:val="003330BD"/>
    <w:rsid w:val="00333B14"/>
    <w:rsid w:val="00334164"/>
    <w:rsid w:val="00334312"/>
    <w:rsid w:val="0033617B"/>
    <w:rsid w:val="0033675D"/>
    <w:rsid w:val="003368F1"/>
    <w:rsid w:val="0033699F"/>
    <w:rsid w:val="003373AE"/>
    <w:rsid w:val="0033741F"/>
    <w:rsid w:val="00337E02"/>
    <w:rsid w:val="003402B5"/>
    <w:rsid w:val="003406A9"/>
    <w:rsid w:val="0034150A"/>
    <w:rsid w:val="00341D5F"/>
    <w:rsid w:val="003421B9"/>
    <w:rsid w:val="003422A9"/>
    <w:rsid w:val="00342525"/>
    <w:rsid w:val="003427F6"/>
    <w:rsid w:val="00342F43"/>
    <w:rsid w:val="003439AD"/>
    <w:rsid w:val="00345807"/>
    <w:rsid w:val="00345A6F"/>
    <w:rsid w:val="00345D73"/>
    <w:rsid w:val="00345F41"/>
    <w:rsid w:val="0034636F"/>
    <w:rsid w:val="003466B9"/>
    <w:rsid w:val="00346EE8"/>
    <w:rsid w:val="00347760"/>
    <w:rsid w:val="00347C13"/>
    <w:rsid w:val="00347E91"/>
    <w:rsid w:val="003502D9"/>
    <w:rsid w:val="00350E8E"/>
    <w:rsid w:val="00350EEE"/>
    <w:rsid w:val="003511CC"/>
    <w:rsid w:val="00351282"/>
    <w:rsid w:val="00351486"/>
    <w:rsid w:val="00352B31"/>
    <w:rsid w:val="00353087"/>
    <w:rsid w:val="0035328B"/>
    <w:rsid w:val="00353526"/>
    <w:rsid w:val="00353A7B"/>
    <w:rsid w:val="00353B6C"/>
    <w:rsid w:val="00353E84"/>
    <w:rsid w:val="003543E8"/>
    <w:rsid w:val="003559B6"/>
    <w:rsid w:val="00355BCC"/>
    <w:rsid w:val="00355C84"/>
    <w:rsid w:val="00356ACC"/>
    <w:rsid w:val="00356D0D"/>
    <w:rsid w:val="00356F8E"/>
    <w:rsid w:val="003572C9"/>
    <w:rsid w:val="00357B20"/>
    <w:rsid w:val="00357C03"/>
    <w:rsid w:val="00357D83"/>
    <w:rsid w:val="00357E7F"/>
    <w:rsid w:val="0036079F"/>
    <w:rsid w:val="0036163C"/>
    <w:rsid w:val="00361643"/>
    <w:rsid w:val="0036179A"/>
    <w:rsid w:val="003626A5"/>
    <w:rsid w:val="00362775"/>
    <w:rsid w:val="00363853"/>
    <w:rsid w:val="003639A4"/>
    <w:rsid w:val="00363A8B"/>
    <w:rsid w:val="00363AEC"/>
    <w:rsid w:val="00363D16"/>
    <w:rsid w:val="00364666"/>
    <w:rsid w:val="00364AA9"/>
    <w:rsid w:val="00364FF9"/>
    <w:rsid w:val="00365E8A"/>
    <w:rsid w:val="003664A2"/>
    <w:rsid w:val="003670FA"/>
    <w:rsid w:val="00367EB1"/>
    <w:rsid w:val="0037079A"/>
    <w:rsid w:val="00370A3A"/>
    <w:rsid w:val="003710A6"/>
    <w:rsid w:val="003712A3"/>
    <w:rsid w:val="003716D2"/>
    <w:rsid w:val="00371914"/>
    <w:rsid w:val="0037192D"/>
    <w:rsid w:val="00371C35"/>
    <w:rsid w:val="00371F71"/>
    <w:rsid w:val="00372F47"/>
    <w:rsid w:val="00372F99"/>
    <w:rsid w:val="00373423"/>
    <w:rsid w:val="0037367D"/>
    <w:rsid w:val="00374208"/>
    <w:rsid w:val="00374523"/>
    <w:rsid w:val="00374529"/>
    <w:rsid w:val="0037465E"/>
    <w:rsid w:val="00374777"/>
    <w:rsid w:val="003748E2"/>
    <w:rsid w:val="0037499A"/>
    <w:rsid w:val="00375505"/>
    <w:rsid w:val="00375C80"/>
    <w:rsid w:val="0037666D"/>
    <w:rsid w:val="003766AB"/>
    <w:rsid w:val="00376882"/>
    <w:rsid w:val="0037696D"/>
    <w:rsid w:val="00376DA7"/>
    <w:rsid w:val="00377B15"/>
    <w:rsid w:val="00380AA5"/>
    <w:rsid w:val="00380C10"/>
    <w:rsid w:val="00380CE0"/>
    <w:rsid w:val="00380DCD"/>
    <w:rsid w:val="0038165E"/>
    <w:rsid w:val="003816CD"/>
    <w:rsid w:val="00381C78"/>
    <w:rsid w:val="003821C0"/>
    <w:rsid w:val="00382678"/>
    <w:rsid w:val="00384842"/>
    <w:rsid w:val="003848DC"/>
    <w:rsid w:val="00384FE6"/>
    <w:rsid w:val="0038672F"/>
    <w:rsid w:val="003872A4"/>
    <w:rsid w:val="0038783C"/>
    <w:rsid w:val="003879CC"/>
    <w:rsid w:val="00387B42"/>
    <w:rsid w:val="0039051C"/>
    <w:rsid w:val="00390A7C"/>
    <w:rsid w:val="00390A86"/>
    <w:rsid w:val="00390E10"/>
    <w:rsid w:val="003910EB"/>
    <w:rsid w:val="003911CD"/>
    <w:rsid w:val="0039126F"/>
    <w:rsid w:val="00391523"/>
    <w:rsid w:val="0039188E"/>
    <w:rsid w:val="0039280A"/>
    <w:rsid w:val="003929BD"/>
    <w:rsid w:val="0039320F"/>
    <w:rsid w:val="00393862"/>
    <w:rsid w:val="0039425C"/>
    <w:rsid w:val="0039445F"/>
    <w:rsid w:val="00394B60"/>
    <w:rsid w:val="0039506E"/>
    <w:rsid w:val="003955D6"/>
    <w:rsid w:val="00395844"/>
    <w:rsid w:val="00395B3F"/>
    <w:rsid w:val="00395CE4"/>
    <w:rsid w:val="00395D96"/>
    <w:rsid w:val="00396173"/>
    <w:rsid w:val="00397665"/>
    <w:rsid w:val="003978BF"/>
    <w:rsid w:val="003A02C2"/>
    <w:rsid w:val="003A07F7"/>
    <w:rsid w:val="003A1102"/>
    <w:rsid w:val="003A1180"/>
    <w:rsid w:val="003A13AE"/>
    <w:rsid w:val="003A171B"/>
    <w:rsid w:val="003A1799"/>
    <w:rsid w:val="003A27CE"/>
    <w:rsid w:val="003A2AA9"/>
    <w:rsid w:val="003A2E54"/>
    <w:rsid w:val="003A2ED6"/>
    <w:rsid w:val="003A357C"/>
    <w:rsid w:val="003A49FD"/>
    <w:rsid w:val="003A4CDD"/>
    <w:rsid w:val="003A51DF"/>
    <w:rsid w:val="003A5506"/>
    <w:rsid w:val="003A5747"/>
    <w:rsid w:val="003A5A89"/>
    <w:rsid w:val="003A5AA0"/>
    <w:rsid w:val="003A5B6C"/>
    <w:rsid w:val="003A5EE1"/>
    <w:rsid w:val="003A7025"/>
    <w:rsid w:val="003A7A05"/>
    <w:rsid w:val="003A7CF3"/>
    <w:rsid w:val="003A7D63"/>
    <w:rsid w:val="003B0D32"/>
    <w:rsid w:val="003B13FC"/>
    <w:rsid w:val="003B16F8"/>
    <w:rsid w:val="003B1A31"/>
    <w:rsid w:val="003B20F6"/>
    <w:rsid w:val="003B2C04"/>
    <w:rsid w:val="003B3008"/>
    <w:rsid w:val="003B34CD"/>
    <w:rsid w:val="003B3B2F"/>
    <w:rsid w:val="003B3BDE"/>
    <w:rsid w:val="003B3FA3"/>
    <w:rsid w:val="003B406E"/>
    <w:rsid w:val="003B41A8"/>
    <w:rsid w:val="003B49E0"/>
    <w:rsid w:val="003B4D04"/>
    <w:rsid w:val="003B57C9"/>
    <w:rsid w:val="003B6141"/>
    <w:rsid w:val="003B63BB"/>
    <w:rsid w:val="003B65DD"/>
    <w:rsid w:val="003B6676"/>
    <w:rsid w:val="003B77A3"/>
    <w:rsid w:val="003B78B2"/>
    <w:rsid w:val="003B7A4A"/>
    <w:rsid w:val="003B7D83"/>
    <w:rsid w:val="003B7DBE"/>
    <w:rsid w:val="003B7F42"/>
    <w:rsid w:val="003C0040"/>
    <w:rsid w:val="003C088E"/>
    <w:rsid w:val="003C0F59"/>
    <w:rsid w:val="003C1496"/>
    <w:rsid w:val="003C1989"/>
    <w:rsid w:val="003C29C4"/>
    <w:rsid w:val="003C2B64"/>
    <w:rsid w:val="003C3195"/>
    <w:rsid w:val="003C35B5"/>
    <w:rsid w:val="003C418C"/>
    <w:rsid w:val="003C6060"/>
    <w:rsid w:val="003C61AA"/>
    <w:rsid w:val="003C7DCE"/>
    <w:rsid w:val="003C7EAE"/>
    <w:rsid w:val="003D0120"/>
    <w:rsid w:val="003D0858"/>
    <w:rsid w:val="003D127F"/>
    <w:rsid w:val="003D12AF"/>
    <w:rsid w:val="003D12D7"/>
    <w:rsid w:val="003D14E0"/>
    <w:rsid w:val="003D2238"/>
    <w:rsid w:val="003D2537"/>
    <w:rsid w:val="003D28FB"/>
    <w:rsid w:val="003D2C59"/>
    <w:rsid w:val="003D2C5A"/>
    <w:rsid w:val="003D2FCD"/>
    <w:rsid w:val="003D300F"/>
    <w:rsid w:val="003D3146"/>
    <w:rsid w:val="003D3471"/>
    <w:rsid w:val="003D34E6"/>
    <w:rsid w:val="003D39DD"/>
    <w:rsid w:val="003D3B83"/>
    <w:rsid w:val="003D4749"/>
    <w:rsid w:val="003D4B06"/>
    <w:rsid w:val="003D4D5C"/>
    <w:rsid w:val="003D57A0"/>
    <w:rsid w:val="003D590B"/>
    <w:rsid w:val="003D5C24"/>
    <w:rsid w:val="003D61BE"/>
    <w:rsid w:val="003D6D71"/>
    <w:rsid w:val="003D7272"/>
    <w:rsid w:val="003D72E7"/>
    <w:rsid w:val="003D74E7"/>
    <w:rsid w:val="003D76F5"/>
    <w:rsid w:val="003D7742"/>
    <w:rsid w:val="003D79C0"/>
    <w:rsid w:val="003D7C41"/>
    <w:rsid w:val="003D7E06"/>
    <w:rsid w:val="003E0705"/>
    <w:rsid w:val="003E0B10"/>
    <w:rsid w:val="003E18BE"/>
    <w:rsid w:val="003E1942"/>
    <w:rsid w:val="003E1CDC"/>
    <w:rsid w:val="003E2708"/>
    <w:rsid w:val="003E3023"/>
    <w:rsid w:val="003E30C1"/>
    <w:rsid w:val="003E3746"/>
    <w:rsid w:val="003E4B37"/>
    <w:rsid w:val="003E53FF"/>
    <w:rsid w:val="003E5424"/>
    <w:rsid w:val="003E54C2"/>
    <w:rsid w:val="003E587F"/>
    <w:rsid w:val="003E59DB"/>
    <w:rsid w:val="003E5C6D"/>
    <w:rsid w:val="003E6EF0"/>
    <w:rsid w:val="003E7230"/>
    <w:rsid w:val="003E7776"/>
    <w:rsid w:val="003E78BD"/>
    <w:rsid w:val="003F05DD"/>
    <w:rsid w:val="003F0A7A"/>
    <w:rsid w:val="003F1634"/>
    <w:rsid w:val="003F188D"/>
    <w:rsid w:val="003F1AB5"/>
    <w:rsid w:val="003F1F30"/>
    <w:rsid w:val="003F2001"/>
    <w:rsid w:val="003F223D"/>
    <w:rsid w:val="003F2C0A"/>
    <w:rsid w:val="003F2F36"/>
    <w:rsid w:val="003F3F68"/>
    <w:rsid w:val="003F4149"/>
    <w:rsid w:val="003F42AA"/>
    <w:rsid w:val="003F44B1"/>
    <w:rsid w:val="003F4B61"/>
    <w:rsid w:val="003F4DCA"/>
    <w:rsid w:val="003F59CD"/>
    <w:rsid w:val="003F5B35"/>
    <w:rsid w:val="003F6053"/>
    <w:rsid w:val="003F6D7B"/>
    <w:rsid w:val="003F75AB"/>
    <w:rsid w:val="00400192"/>
    <w:rsid w:val="004005F4"/>
    <w:rsid w:val="00400890"/>
    <w:rsid w:val="00400D43"/>
    <w:rsid w:val="00401102"/>
    <w:rsid w:val="00401188"/>
    <w:rsid w:val="004015F1"/>
    <w:rsid w:val="00401C13"/>
    <w:rsid w:val="004020A0"/>
    <w:rsid w:val="004026CE"/>
    <w:rsid w:val="00402C5B"/>
    <w:rsid w:val="00403615"/>
    <w:rsid w:val="0040489E"/>
    <w:rsid w:val="00404903"/>
    <w:rsid w:val="0040491D"/>
    <w:rsid w:val="00404D29"/>
    <w:rsid w:val="004052D9"/>
    <w:rsid w:val="00405826"/>
    <w:rsid w:val="00405FE8"/>
    <w:rsid w:val="004060B2"/>
    <w:rsid w:val="00406156"/>
    <w:rsid w:val="00406304"/>
    <w:rsid w:val="004066E2"/>
    <w:rsid w:val="00406BB6"/>
    <w:rsid w:val="00406CDA"/>
    <w:rsid w:val="004079C3"/>
    <w:rsid w:val="00410269"/>
    <w:rsid w:val="0041118E"/>
    <w:rsid w:val="00411616"/>
    <w:rsid w:val="004118BC"/>
    <w:rsid w:val="00411BCF"/>
    <w:rsid w:val="00411D54"/>
    <w:rsid w:val="00411EAE"/>
    <w:rsid w:val="0041207C"/>
    <w:rsid w:val="00412654"/>
    <w:rsid w:val="00412841"/>
    <w:rsid w:val="004132E6"/>
    <w:rsid w:val="00413B1A"/>
    <w:rsid w:val="004148C5"/>
    <w:rsid w:val="004156C3"/>
    <w:rsid w:val="00415CBD"/>
    <w:rsid w:val="00415E4E"/>
    <w:rsid w:val="00415F8A"/>
    <w:rsid w:val="0041641C"/>
    <w:rsid w:val="0041677E"/>
    <w:rsid w:val="00416B23"/>
    <w:rsid w:val="00416BB7"/>
    <w:rsid w:val="0041718F"/>
    <w:rsid w:val="004173C3"/>
    <w:rsid w:val="0041759E"/>
    <w:rsid w:val="004203A7"/>
    <w:rsid w:val="00420421"/>
    <w:rsid w:val="004205B1"/>
    <w:rsid w:val="0042091C"/>
    <w:rsid w:val="00420BA9"/>
    <w:rsid w:val="0042251E"/>
    <w:rsid w:val="004230CA"/>
    <w:rsid w:val="0042361C"/>
    <w:rsid w:val="00423732"/>
    <w:rsid w:val="00423BE1"/>
    <w:rsid w:val="00423EF6"/>
    <w:rsid w:val="004240F9"/>
    <w:rsid w:val="004243FD"/>
    <w:rsid w:val="00424643"/>
    <w:rsid w:val="00424817"/>
    <w:rsid w:val="00424BED"/>
    <w:rsid w:val="004251C2"/>
    <w:rsid w:val="004254B4"/>
    <w:rsid w:val="0042575A"/>
    <w:rsid w:val="00425A6A"/>
    <w:rsid w:val="004263B5"/>
    <w:rsid w:val="004269C0"/>
    <w:rsid w:val="0042717D"/>
    <w:rsid w:val="004274FF"/>
    <w:rsid w:val="00427B76"/>
    <w:rsid w:val="00427F04"/>
    <w:rsid w:val="004307FD"/>
    <w:rsid w:val="00430C81"/>
    <w:rsid w:val="00430D95"/>
    <w:rsid w:val="004323DD"/>
    <w:rsid w:val="004326FA"/>
    <w:rsid w:val="00432ED1"/>
    <w:rsid w:val="00433916"/>
    <w:rsid w:val="00433CED"/>
    <w:rsid w:val="00434E98"/>
    <w:rsid w:val="00434EFB"/>
    <w:rsid w:val="00435145"/>
    <w:rsid w:val="00435474"/>
    <w:rsid w:val="00436764"/>
    <w:rsid w:val="00436888"/>
    <w:rsid w:val="00437635"/>
    <w:rsid w:val="00437ADA"/>
    <w:rsid w:val="004404F3"/>
    <w:rsid w:val="00440553"/>
    <w:rsid w:val="004405D2"/>
    <w:rsid w:val="00440751"/>
    <w:rsid w:val="00440B35"/>
    <w:rsid w:val="00442029"/>
    <w:rsid w:val="00442393"/>
    <w:rsid w:val="00442451"/>
    <w:rsid w:val="00443702"/>
    <w:rsid w:val="00443AE7"/>
    <w:rsid w:val="00443B46"/>
    <w:rsid w:val="00443D6B"/>
    <w:rsid w:val="004449C5"/>
    <w:rsid w:val="00444D24"/>
    <w:rsid w:val="00444E4E"/>
    <w:rsid w:val="004450BD"/>
    <w:rsid w:val="00445D3F"/>
    <w:rsid w:val="00446915"/>
    <w:rsid w:val="00446AF1"/>
    <w:rsid w:val="00446BC0"/>
    <w:rsid w:val="00446DF3"/>
    <w:rsid w:val="00446F42"/>
    <w:rsid w:val="004472BC"/>
    <w:rsid w:val="00447966"/>
    <w:rsid w:val="00450238"/>
    <w:rsid w:val="00450F54"/>
    <w:rsid w:val="004514D7"/>
    <w:rsid w:val="00451DEA"/>
    <w:rsid w:val="0045214C"/>
    <w:rsid w:val="00452C01"/>
    <w:rsid w:val="00453054"/>
    <w:rsid w:val="00453D2F"/>
    <w:rsid w:val="0045440F"/>
    <w:rsid w:val="00454595"/>
    <w:rsid w:val="0045467F"/>
    <w:rsid w:val="00455AA8"/>
    <w:rsid w:val="00455B96"/>
    <w:rsid w:val="00455D1C"/>
    <w:rsid w:val="00456E5B"/>
    <w:rsid w:val="0045751C"/>
    <w:rsid w:val="00457E43"/>
    <w:rsid w:val="00457F65"/>
    <w:rsid w:val="00460561"/>
    <w:rsid w:val="00460F0C"/>
    <w:rsid w:val="004610C4"/>
    <w:rsid w:val="004613F4"/>
    <w:rsid w:val="00461903"/>
    <w:rsid w:val="00462090"/>
    <w:rsid w:val="004638F8"/>
    <w:rsid w:val="00463AF6"/>
    <w:rsid w:val="0046402D"/>
    <w:rsid w:val="0046521A"/>
    <w:rsid w:val="00466D31"/>
    <w:rsid w:val="004672DB"/>
    <w:rsid w:val="00467761"/>
    <w:rsid w:val="004677F2"/>
    <w:rsid w:val="00467B30"/>
    <w:rsid w:val="00467BB8"/>
    <w:rsid w:val="00467BD7"/>
    <w:rsid w:val="004705EF"/>
    <w:rsid w:val="00470E0D"/>
    <w:rsid w:val="00470FD1"/>
    <w:rsid w:val="00471825"/>
    <w:rsid w:val="00471A38"/>
    <w:rsid w:val="00471A7A"/>
    <w:rsid w:val="00471B59"/>
    <w:rsid w:val="00472044"/>
    <w:rsid w:val="0047256C"/>
    <w:rsid w:val="00472D34"/>
    <w:rsid w:val="00472D51"/>
    <w:rsid w:val="0047317E"/>
    <w:rsid w:val="00473242"/>
    <w:rsid w:val="00473A94"/>
    <w:rsid w:val="00474498"/>
    <w:rsid w:val="0047466F"/>
    <w:rsid w:val="00474C36"/>
    <w:rsid w:val="00474F40"/>
    <w:rsid w:val="0047538B"/>
    <w:rsid w:val="00475A3C"/>
    <w:rsid w:val="00476381"/>
    <w:rsid w:val="0047681F"/>
    <w:rsid w:val="00476EA9"/>
    <w:rsid w:val="004770D2"/>
    <w:rsid w:val="00477AF4"/>
    <w:rsid w:val="00480042"/>
    <w:rsid w:val="00480639"/>
    <w:rsid w:val="00480A62"/>
    <w:rsid w:val="00480DB5"/>
    <w:rsid w:val="00480E20"/>
    <w:rsid w:val="00481215"/>
    <w:rsid w:val="004813E2"/>
    <w:rsid w:val="00481463"/>
    <w:rsid w:val="00481B1D"/>
    <w:rsid w:val="00482F89"/>
    <w:rsid w:val="00483520"/>
    <w:rsid w:val="00484105"/>
    <w:rsid w:val="00484163"/>
    <w:rsid w:val="00484950"/>
    <w:rsid w:val="004849A5"/>
    <w:rsid w:val="004849D4"/>
    <w:rsid w:val="00484D59"/>
    <w:rsid w:val="0048526B"/>
    <w:rsid w:val="0048555E"/>
    <w:rsid w:val="00485B35"/>
    <w:rsid w:val="0048621D"/>
    <w:rsid w:val="0048647A"/>
    <w:rsid w:val="004870E9"/>
    <w:rsid w:val="00487545"/>
    <w:rsid w:val="00487B4D"/>
    <w:rsid w:val="00490C9B"/>
    <w:rsid w:val="00490F67"/>
    <w:rsid w:val="004913FB"/>
    <w:rsid w:val="00491454"/>
    <w:rsid w:val="00491EFF"/>
    <w:rsid w:val="0049229A"/>
    <w:rsid w:val="004925F6"/>
    <w:rsid w:val="00492658"/>
    <w:rsid w:val="00492CDB"/>
    <w:rsid w:val="00493186"/>
    <w:rsid w:val="0049328B"/>
    <w:rsid w:val="004932B0"/>
    <w:rsid w:val="00493AB3"/>
    <w:rsid w:val="0049400E"/>
    <w:rsid w:val="00494A05"/>
    <w:rsid w:val="00494E0D"/>
    <w:rsid w:val="004960F9"/>
    <w:rsid w:val="00497159"/>
    <w:rsid w:val="00497537"/>
    <w:rsid w:val="004A0115"/>
    <w:rsid w:val="004A0410"/>
    <w:rsid w:val="004A0601"/>
    <w:rsid w:val="004A1795"/>
    <w:rsid w:val="004A187E"/>
    <w:rsid w:val="004A219C"/>
    <w:rsid w:val="004A2310"/>
    <w:rsid w:val="004A2873"/>
    <w:rsid w:val="004A2CB5"/>
    <w:rsid w:val="004A30E3"/>
    <w:rsid w:val="004A36F0"/>
    <w:rsid w:val="004A3891"/>
    <w:rsid w:val="004A3CA5"/>
    <w:rsid w:val="004A4316"/>
    <w:rsid w:val="004A476D"/>
    <w:rsid w:val="004A4D49"/>
    <w:rsid w:val="004A5020"/>
    <w:rsid w:val="004A509D"/>
    <w:rsid w:val="004A5916"/>
    <w:rsid w:val="004A5E50"/>
    <w:rsid w:val="004A6DC3"/>
    <w:rsid w:val="004A7B18"/>
    <w:rsid w:val="004B00A2"/>
    <w:rsid w:val="004B03A8"/>
    <w:rsid w:val="004B071F"/>
    <w:rsid w:val="004B0786"/>
    <w:rsid w:val="004B2248"/>
    <w:rsid w:val="004B2322"/>
    <w:rsid w:val="004B2407"/>
    <w:rsid w:val="004B2D54"/>
    <w:rsid w:val="004B32BD"/>
    <w:rsid w:val="004B382C"/>
    <w:rsid w:val="004B3F53"/>
    <w:rsid w:val="004B4088"/>
    <w:rsid w:val="004B47E8"/>
    <w:rsid w:val="004B481D"/>
    <w:rsid w:val="004B4C15"/>
    <w:rsid w:val="004B55DB"/>
    <w:rsid w:val="004B585C"/>
    <w:rsid w:val="004B58E6"/>
    <w:rsid w:val="004B5A24"/>
    <w:rsid w:val="004B6214"/>
    <w:rsid w:val="004B6D2F"/>
    <w:rsid w:val="004B72E0"/>
    <w:rsid w:val="004B75D8"/>
    <w:rsid w:val="004C0022"/>
    <w:rsid w:val="004C00C5"/>
    <w:rsid w:val="004C056A"/>
    <w:rsid w:val="004C0622"/>
    <w:rsid w:val="004C0701"/>
    <w:rsid w:val="004C073A"/>
    <w:rsid w:val="004C0917"/>
    <w:rsid w:val="004C0E4B"/>
    <w:rsid w:val="004C10F8"/>
    <w:rsid w:val="004C17EA"/>
    <w:rsid w:val="004C2FD1"/>
    <w:rsid w:val="004C3957"/>
    <w:rsid w:val="004C3C80"/>
    <w:rsid w:val="004C3FB6"/>
    <w:rsid w:val="004C4572"/>
    <w:rsid w:val="004C4915"/>
    <w:rsid w:val="004C4B81"/>
    <w:rsid w:val="004C52E7"/>
    <w:rsid w:val="004C5423"/>
    <w:rsid w:val="004C55A2"/>
    <w:rsid w:val="004C5713"/>
    <w:rsid w:val="004C58A7"/>
    <w:rsid w:val="004C5CE2"/>
    <w:rsid w:val="004C604A"/>
    <w:rsid w:val="004C61AD"/>
    <w:rsid w:val="004C6255"/>
    <w:rsid w:val="004C6614"/>
    <w:rsid w:val="004C6653"/>
    <w:rsid w:val="004C6894"/>
    <w:rsid w:val="004C6D63"/>
    <w:rsid w:val="004C704F"/>
    <w:rsid w:val="004C7566"/>
    <w:rsid w:val="004C774F"/>
    <w:rsid w:val="004D01C4"/>
    <w:rsid w:val="004D02A0"/>
    <w:rsid w:val="004D097F"/>
    <w:rsid w:val="004D111B"/>
    <w:rsid w:val="004D12C1"/>
    <w:rsid w:val="004D16B9"/>
    <w:rsid w:val="004D25C0"/>
    <w:rsid w:val="004D2BA9"/>
    <w:rsid w:val="004D329C"/>
    <w:rsid w:val="004D441F"/>
    <w:rsid w:val="004D4601"/>
    <w:rsid w:val="004D489F"/>
    <w:rsid w:val="004D4DFB"/>
    <w:rsid w:val="004D5222"/>
    <w:rsid w:val="004D5550"/>
    <w:rsid w:val="004D5F91"/>
    <w:rsid w:val="004D6278"/>
    <w:rsid w:val="004D6EE9"/>
    <w:rsid w:val="004D7670"/>
    <w:rsid w:val="004D77DA"/>
    <w:rsid w:val="004D77DF"/>
    <w:rsid w:val="004D7C6C"/>
    <w:rsid w:val="004D7E82"/>
    <w:rsid w:val="004E164D"/>
    <w:rsid w:val="004E171E"/>
    <w:rsid w:val="004E1FBB"/>
    <w:rsid w:val="004E36B9"/>
    <w:rsid w:val="004E3A58"/>
    <w:rsid w:val="004E4164"/>
    <w:rsid w:val="004E41B6"/>
    <w:rsid w:val="004E42CF"/>
    <w:rsid w:val="004E4A5D"/>
    <w:rsid w:val="004E4CDE"/>
    <w:rsid w:val="004E580C"/>
    <w:rsid w:val="004E58BB"/>
    <w:rsid w:val="004E5965"/>
    <w:rsid w:val="004E631E"/>
    <w:rsid w:val="004E7126"/>
    <w:rsid w:val="004E7206"/>
    <w:rsid w:val="004F095C"/>
    <w:rsid w:val="004F1ACC"/>
    <w:rsid w:val="004F1D1F"/>
    <w:rsid w:val="004F1F5C"/>
    <w:rsid w:val="004F23D5"/>
    <w:rsid w:val="004F2815"/>
    <w:rsid w:val="004F2B54"/>
    <w:rsid w:val="004F36B0"/>
    <w:rsid w:val="004F397A"/>
    <w:rsid w:val="004F3C8F"/>
    <w:rsid w:val="004F3DF6"/>
    <w:rsid w:val="004F447F"/>
    <w:rsid w:val="004F4858"/>
    <w:rsid w:val="004F5132"/>
    <w:rsid w:val="004F5507"/>
    <w:rsid w:val="004F5BBF"/>
    <w:rsid w:val="004F5CA6"/>
    <w:rsid w:val="004F5EE0"/>
    <w:rsid w:val="004F67BD"/>
    <w:rsid w:val="004F74A0"/>
    <w:rsid w:val="0050034B"/>
    <w:rsid w:val="00501001"/>
    <w:rsid w:val="005011E1"/>
    <w:rsid w:val="0050160B"/>
    <w:rsid w:val="00501C01"/>
    <w:rsid w:val="00501EC4"/>
    <w:rsid w:val="00502FD4"/>
    <w:rsid w:val="00503C96"/>
    <w:rsid w:val="00504ACE"/>
    <w:rsid w:val="00504F1B"/>
    <w:rsid w:val="00505516"/>
    <w:rsid w:val="0050582A"/>
    <w:rsid w:val="00505879"/>
    <w:rsid w:val="00505A25"/>
    <w:rsid w:val="005066F6"/>
    <w:rsid w:val="00506D09"/>
    <w:rsid w:val="00506D94"/>
    <w:rsid w:val="00507ED8"/>
    <w:rsid w:val="00507F0F"/>
    <w:rsid w:val="00507F24"/>
    <w:rsid w:val="00510183"/>
    <w:rsid w:val="0051031A"/>
    <w:rsid w:val="00510529"/>
    <w:rsid w:val="005117BD"/>
    <w:rsid w:val="0051187F"/>
    <w:rsid w:val="0051237E"/>
    <w:rsid w:val="005126CB"/>
    <w:rsid w:val="00513B7C"/>
    <w:rsid w:val="00513D2B"/>
    <w:rsid w:val="00514392"/>
    <w:rsid w:val="00514FA6"/>
    <w:rsid w:val="00515176"/>
    <w:rsid w:val="00515460"/>
    <w:rsid w:val="00515485"/>
    <w:rsid w:val="00515699"/>
    <w:rsid w:val="00515715"/>
    <w:rsid w:val="005162ED"/>
    <w:rsid w:val="005164FD"/>
    <w:rsid w:val="00516D51"/>
    <w:rsid w:val="005179A6"/>
    <w:rsid w:val="00520EA6"/>
    <w:rsid w:val="00521784"/>
    <w:rsid w:val="00522294"/>
    <w:rsid w:val="00522692"/>
    <w:rsid w:val="005227C8"/>
    <w:rsid w:val="00522FCC"/>
    <w:rsid w:val="005234B3"/>
    <w:rsid w:val="005243FC"/>
    <w:rsid w:val="005244D7"/>
    <w:rsid w:val="00524806"/>
    <w:rsid w:val="00524B07"/>
    <w:rsid w:val="005251DA"/>
    <w:rsid w:val="00525302"/>
    <w:rsid w:val="005260CB"/>
    <w:rsid w:val="00526C6C"/>
    <w:rsid w:val="00526D25"/>
    <w:rsid w:val="00526D6E"/>
    <w:rsid w:val="0052709D"/>
    <w:rsid w:val="0052786D"/>
    <w:rsid w:val="00527E4C"/>
    <w:rsid w:val="0053019D"/>
    <w:rsid w:val="0053184D"/>
    <w:rsid w:val="00531DAB"/>
    <w:rsid w:val="00533306"/>
    <w:rsid w:val="00533927"/>
    <w:rsid w:val="00533C83"/>
    <w:rsid w:val="00534031"/>
    <w:rsid w:val="0053426D"/>
    <w:rsid w:val="005346A2"/>
    <w:rsid w:val="0053481B"/>
    <w:rsid w:val="00535018"/>
    <w:rsid w:val="00535086"/>
    <w:rsid w:val="0053564F"/>
    <w:rsid w:val="005359B3"/>
    <w:rsid w:val="00535AAC"/>
    <w:rsid w:val="00535FBE"/>
    <w:rsid w:val="00537865"/>
    <w:rsid w:val="005379C5"/>
    <w:rsid w:val="00537DDF"/>
    <w:rsid w:val="00540013"/>
    <w:rsid w:val="005413B8"/>
    <w:rsid w:val="005414D3"/>
    <w:rsid w:val="0054162E"/>
    <w:rsid w:val="0054187C"/>
    <w:rsid w:val="00541BE9"/>
    <w:rsid w:val="00541D0E"/>
    <w:rsid w:val="0054220C"/>
    <w:rsid w:val="005427A0"/>
    <w:rsid w:val="0054286D"/>
    <w:rsid w:val="00542CFA"/>
    <w:rsid w:val="00543097"/>
    <w:rsid w:val="00543480"/>
    <w:rsid w:val="00544CC9"/>
    <w:rsid w:val="00545569"/>
    <w:rsid w:val="00545C0C"/>
    <w:rsid w:val="00545FA9"/>
    <w:rsid w:val="0054627E"/>
    <w:rsid w:val="005468F9"/>
    <w:rsid w:val="00546C05"/>
    <w:rsid w:val="00547B88"/>
    <w:rsid w:val="005501CC"/>
    <w:rsid w:val="005503A6"/>
    <w:rsid w:val="005511C8"/>
    <w:rsid w:val="0055191E"/>
    <w:rsid w:val="00552C77"/>
    <w:rsid w:val="00552F95"/>
    <w:rsid w:val="00553D6E"/>
    <w:rsid w:val="00554917"/>
    <w:rsid w:val="00554C3B"/>
    <w:rsid w:val="00554CF1"/>
    <w:rsid w:val="00554F83"/>
    <w:rsid w:val="005550BC"/>
    <w:rsid w:val="0055572C"/>
    <w:rsid w:val="00555F42"/>
    <w:rsid w:val="00556511"/>
    <w:rsid w:val="00556B4C"/>
    <w:rsid w:val="00557499"/>
    <w:rsid w:val="00557576"/>
    <w:rsid w:val="00557675"/>
    <w:rsid w:val="005576FC"/>
    <w:rsid w:val="005605C5"/>
    <w:rsid w:val="005607E6"/>
    <w:rsid w:val="00560B8D"/>
    <w:rsid w:val="00560BBC"/>
    <w:rsid w:val="005616A9"/>
    <w:rsid w:val="00561EA7"/>
    <w:rsid w:val="0056299B"/>
    <w:rsid w:val="00562A28"/>
    <w:rsid w:val="0056308B"/>
    <w:rsid w:val="005633D3"/>
    <w:rsid w:val="00563467"/>
    <w:rsid w:val="00563921"/>
    <w:rsid w:val="0056413E"/>
    <w:rsid w:val="005646C7"/>
    <w:rsid w:val="005648F6"/>
    <w:rsid w:val="005651B6"/>
    <w:rsid w:val="005651CF"/>
    <w:rsid w:val="00565773"/>
    <w:rsid w:val="0056641A"/>
    <w:rsid w:val="0056659E"/>
    <w:rsid w:val="005665F9"/>
    <w:rsid w:val="005674E3"/>
    <w:rsid w:val="0057040D"/>
    <w:rsid w:val="005708C3"/>
    <w:rsid w:val="00571DE3"/>
    <w:rsid w:val="00572336"/>
    <w:rsid w:val="00572400"/>
    <w:rsid w:val="00573311"/>
    <w:rsid w:val="00573510"/>
    <w:rsid w:val="0057352D"/>
    <w:rsid w:val="00573ADF"/>
    <w:rsid w:val="0057425A"/>
    <w:rsid w:val="005743E7"/>
    <w:rsid w:val="0057475F"/>
    <w:rsid w:val="00574BCD"/>
    <w:rsid w:val="00574E42"/>
    <w:rsid w:val="00575AEF"/>
    <w:rsid w:val="00575FE1"/>
    <w:rsid w:val="005762A1"/>
    <w:rsid w:val="00577B63"/>
    <w:rsid w:val="0058058B"/>
    <w:rsid w:val="005805F1"/>
    <w:rsid w:val="0058110B"/>
    <w:rsid w:val="005818CF"/>
    <w:rsid w:val="00581A94"/>
    <w:rsid w:val="00581BB3"/>
    <w:rsid w:val="00582162"/>
    <w:rsid w:val="005827D8"/>
    <w:rsid w:val="00582C16"/>
    <w:rsid w:val="00583575"/>
    <w:rsid w:val="005835CE"/>
    <w:rsid w:val="0058372C"/>
    <w:rsid w:val="005840E2"/>
    <w:rsid w:val="00584473"/>
    <w:rsid w:val="005848C3"/>
    <w:rsid w:val="005848D4"/>
    <w:rsid w:val="00584D26"/>
    <w:rsid w:val="00584DC7"/>
    <w:rsid w:val="005851C1"/>
    <w:rsid w:val="00585226"/>
    <w:rsid w:val="00585239"/>
    <w:rsid w:val="00585751"/>
    <w:rsid w:val="00585961"/>
    <w:rsid w:val="00585A14"/>
    <w:rsid w:val="00585DDC"/>
    <w:rsid w:val="00585E5E"/>
    <w:rsid w:val="00586DBE"/>
    <w:rsid w:val="0059045C"/>
    <w:rsid w:val="00590C55"/>
    <w:rsid w:val="00591322"/>
    <w:rsid w:val="00591360"/>
    <w:rsid w:val="005916EF"/>
    <w:rsid w:val="00592040"/>
    <w:rsid w:val="005921E1"/>
    <w:rsid w:val="00592213"/>
    <w:rsid w:val="005923C5"/>
    <w:rsid w:val="005927B9"/>
    <w:rsid w:val="00592885"/>
    <w:rsid w:val="00592974"/>
    <w:rsid w:val="005929A1"/>
    <w:rsid w:val="005929CF"/>
    <w:rsid w:val="0059323A"/>
    <w:rsid w:val="005932FF"/>
    <w:rsid w:val="00593329"/>
    <w:rsid w:val="005933D0"/>
    <w:rsid w:val="005935A7"/>
    <w:rsid w:val="0059382A"/>
    <w:rsid w:val="00593E40"/>
    <w:rsid w:val="00594383"/>
    <w:rsid w:val="005945BE"/>
    <w:rsid w:val="00594E30"/>
    <w:rsid w:val="005954A0"/>
    <w:rsid w:val="00595C45"/>
    <w:rsid w:val="00596165"/>
    <w:rsid w:val="00596220"/>
    <w:rsid w:val="005963B5"/>
    <w:rsid w:val="00596993"/>
    <w:rsid w:val="005972E5"/>
    <w:rsid w:val="00597447"/>
    <w:rsid w:val="00597817"/>
    <w:rsid w:val="00597ABA"/>
    <w:rsid w:val="00597FA2"/>
    <w:rsid w:val="005A00A5"/>
    <w:rsid w:val="005A044D"/>
    <w:rsid w:val="005A0DA3"/>
    <w:rsid w:val="005A12DC"/>
    <w:rsid w:val="005A182D"/>
    <w:rsid w:val="005A1FC3"/>
    <w:rsid w:val="005A20A0"/>
    <w:rsid w:val="005A20F7"/>
    <w:rsid w:val="005A227C"/>
    <w:rsid w:val="005A23F4"/>
    <w:rsid w:val="005A348F"/>
    <w:rsid w:val="005A371B"/>
    <w:rsid w:val="005A3B7E"/>
    <w:rsid w:val="005A4579"/>
    <w:rsid w:val="005A4898"/>
    <w:rsid w:val="005A48C1"/>
    <w:rsid w:val="005A490C"/>
    <w:rsid w:val="005A4AA1"/>
    <w:rsid w:val="005A51BD"/>
    <w:rsid w:val="005A5253"/>
    <w:rsid w:val="005A5AAF"/>
    <w:rsid w:val="005A653B"/>
    <w:rsid w:val="005A69E6"/>
    <w:rsid w:val="005A6B36"/>
    <w:rsid w:val="005A6BA7"/>
    <w:rsid w:val="005A76B4"/>
    <w:rsid w:val="005A7DD6"/>
    <w:rsid w:val="005B01BE"/>
    <w:rsid w:val="005B0A8F"/>
    <w:rsid w:val="005B14B9"/>
    <w:rsid w:val="005B1B42"/>
    <w:rsid w:val="005B22C3"/>
    <w:rsid w:val="005B2383"/>
    <w:rsid w:val="005B2B34"/>
    <w:rsid w:val="005B2E7E"/>
    <w:rsid w:val="005B37A9"/>
    <w:rsid w:val="005B480C"/>
    <w:rsid w:val="005B49B0"/>
    <w:rsid w:val="005B4DEA"/>
    <w:rsid w:val="005B51C9"/>
    <w:rsid w:val="005B5BBC"/>
    <w:rsid w:val="005B5FEE"/>
    <w:rsid w:val="005B65D3"/>
    <w:rsid w:val="005B6EE4"/>
    <w:rsid w:val="005B78D9"/>
    <w:rsid w:val="005C02A3"/>
    <w:rsid w:val="005C06B0"/>
    <w:rsid w:val="005C06EC"/>
    <w:rsid w:val="005C0D84"/>
    <w:rsid w:val="005C19F1"/>
    <w:rsid w:val="005C1C79"/>
    <w:rsid w:val="005C1D59"/>
    <w:rsid w:val="005C2186"/>
    <w:rsid w:val="005C3C68"/>
    <w:rsid w:val="005C426F"/>
    <w:rsid w:val="005C5600"/>
    <w:rsid w:val="005C5A79"/>
    <w:rsid w:val="005C6893"/>
    <w:rsid w:val="005C7658"/>
    <w:rsid w:val="005C7DD6"/>
    <w:rsid w:val="005C7DD9"/>
    <w:rsid w:val="005D0042"/>
    <w:rsid w:val="005D0230"/>
    <w:rsid w:val="005D0D8A"/>
    <w:rsid w:val="005D185C"/>
    <w:rsid w:val="005D28A6"/>
    <w:rsid w:val="005D2AD5"/>
    <w:rsid w:val="005D2C6D"/>
    <w:rsid w:val="005D33FA"/>
    <w:rsid w:val="005D355E"/>
    <w:rsid w:val="005D3AAF"/>
    <w:rsid w:val="005D3CA0"/>
    <w:rsid w:val="005D3D33"/>
    <w:rsid w:val="005D3E3D"/>
    <w:rsid w:val="005D410A"/>
    <w:rsid w:val="005D4608"/>
    <w:rsid w:val="005D4683"/>
    <w:rsid w:val="005D48EC"/>
    <w:rsid w:val="005D4BD5"/>
    <w:rsid w:val="005D5AD3"/>
    <w:rsid w:val="005D5C9D"/>
    <w:rsid w:val="005D5EFF"/>
    <w:rsid w:val="005D6811"/>
    <w:rsid w:val="005D6949"/>
    <w:rsid w:val="005D6DB2"/>
    <w:rsid w:val="005D7382"/>
    <w:rsid w:val="005D76C8"/>
    <w:rsid w:val="005D78BB"/>
    <w:rsid w:val="005D7C6C"/>
    <w:rsid w:val="005D7E4E"/>
    <w:rsid w:val="005E00B5"/>
    <w:rsid w:val="005E120E"/>
    <w:rsid w:val="005E1480"/>
    <w:rsid w:val="005E17CD"/>
    <w:rsid w:val="005E2623"/>
    <w:rsid w:val="005E3002"/>
    <w:rsid w:val="005E359E"/>
    <w:rsid w:val="005E3BFC"/>
    <w:rsid w:val="005E5319"/>
    <w:rsid w:val="005E6157"/>
    <w:rsid w:val="005E6EA9"/>
    <w:rsid w:val="005E744E"/>
    <w:rsid w:val="005E74DA"/>
    <w:rsid w:val="005E770D"/>
    <w:rsid w:val="005E7AD4"/>
    <w:rsid w:val="005E7BC8"/>
    <w:rsid w:val="005E7D52"/>
    <w:rsid w:val="005F094F"/>
    <w:rsid w:val="005F09C1"/>
    <w:rsid w:val="005F0A25"/>
    <w:rsid w:val="005F0BDA"/>
    <w:rsid w:val="005F131F"/>
    <w:rsid w:val="005F220D"/>
    <w:rsid w:val="005F26EA"/>
    <w:rsid w:val="005F31CF"/>
    <w:rsid w:val="005F3501"/>
    <w:rsid w:val="005F3D3E"/>
    <w:rsid w:val="005F46E8"/>
    <w:rsid w:val="005F4E20"/>
    <w:rsid w:val="005F5040"/>
    <w:rsid w:val="005F6A5F"/>
    <w:rsid w:val="005F6F46"/>
    <w:rsid w:val="005F7962"/>
    <w:rsid w:val="005F7B72"/>
    <w:rsid w:val="005F7D89"/>
    <w:rsid w:val="00600104"/>
    <w:rsid w:val="006004E6"/>
    <w:rsid w:val="00600A4C"/>
    <w:rsid w:val="00600F86"/>
    <w:rsid w:val="00601DDD"/>
    <w:rsid w:val="00602FC8"/>
    <w:rsid w:val="00604388"/>
    <w:rsid w:val="00604432"/>
    <w:rsid w:val="00604EA3"/>
    <w:rsid w:val="0060515B"/>
    <w:rsid w:val="0060598B"/>
    <w:rsid w:val="00605DCC"/>
    <w:rsid w:val="00606019"/>
    <w:rsid w:val="00606026"/>
    <w:rsid w:val="00606314"/>
    <w:rsid w:val="0060675C"/>
    <w:rsid w:val="0060683D"/>
    <w:rsid w:val="0060699A"/>
    <w:rsid w:val="00607735"/>
    <w:rsid w:val="0061002F"/>
    <w:rsid w:val="00610180"/>
    <w:rsid w:val="006106B1"/>
    <w:rsid w:val="0061072B"/>
    <w:rsid w:val="006112D2"/>
    <w:rsid w:val="00611E40"/>
    <w:rsid w:val="006120F8"/>
    <w:rsid w:val="00612B52"/>
    <w:rsid w:val="00612D49"/>
    <w:rsid w:val="00613012"/>
    <w:rsid w:val="0061333D"/>
    <w:rsid w:val="00613608"/>
    <w:rsid w:val="00613965"/>
    <w:rsid w:val="00613E53"/>
    <w:rsid w:val="006143BB"/>
    <w:rsid w:val="0061533F"/>
    <w:rsid w:val="0061570C"/>
    <w:rsid w:val="0061584F"/>
    <w:rsid w:val="00615966"/>
    <w:rsid w:val="00615FB7"/>
    <w:rsid w:val="006164C0"/>
    <w:rsid w:val="00616DB8"/>
    <w:rsid w:val="006170BA"/>
    <w:rsid w:val="00617383"/>
    <w:rsid w:val="00617873"/>
    <w:rsid w:val="006178E2"/>
    <w:rsid w:val="00620677"/>
    <w:rsid w:val="006208F8"/>
    <w:rsid w:val="00620910"/>
    <w:rsid w:val="00620D3F"/>
    <w:rsid w:val="0062155A"/>
    <w:rsid w:val="00621EC7"/>
    <w:rsid w:val="006221A9"/>
    <w:rsid w:val="006221CB"/>
    <w:rsid w:val="00622405"/>
    <w:rsid w:val="00622623"/>
    <w:rsid w:val="00622BBA"/>
    <w:rsid w:val="00623210"/>
    <w:rsid w:val="00623472"/>
    <w:rsid w:val="006237B3"/>
    <w:rsid w:val="006237EC"/>
    <w:rsid w:val="00624F4D"/>
    <w:rsid w:val="00624F61"/>
    <w:rsid w:val="006252D3"/>
    <w:rsid w:val="006254B9"/>
    <w:rsid w:val="00625C0F"/>
    <w:rsid w:val="00626838"/>
    <w:rsid w:val="00626C83"/>
    <w:rsid w:val="0062706F"/>
    <w:rsid w:val="0062744B"/>
    <w:rsid w:val="006276B4"/>
    <w:rsid w:val="006276C5"/>
    <w:rsid w:val="00627F37"/>
    <w:rsid w:val="00627F4C"/>
    <w:rsid w:val="00627FF3"/>
    <w:rsid w:val="00630254"/>
    <w:rsid w:val="0063048E"/>
    <w:rsid w:val="00630792"/>
    <w:rsid w:val="0063091A"/>
    <w:rsid w:val="00630940"/>
    <w:rsid w:val="00630EFE"/>
    <w:rsid w:val="00631487"/>
    <w:rsid w:val="0063209B"/>
    <w:rsid w:val="00632877"/>
    <w:rsid w:val="00633801"/>
    <w:rsid w:val="00633D3D"/>
    <w:rsid w:val="00633E72"/>
    <w:rsid w:val="00633EA0"/>
    <w:rsid w:val="0063499D"/>
    <w:rsid w:val="00635351"/>
    <w:rsid w:val="006355FA"/>
    <w:rsid w:val="00636E74"/>
    <w:rsid w:val="006374D0"/>
    <w:rsid w:val="00637D2D"/>
    <w:rsid w:val="00640C6C"/>
    <w:rsid w:val="00640E63"/>
    <w:rsid w:val="006410D7"/>
    <w:rsid w:val="00641B0E"/>
    <w:rsid w:val="006421E5"/>
    <w:rsid w:val="006421EE"/>
    <w:rsid w:val="006434E0"/>
    <w:rsid w:val="00643676"/>
    <w:rsid w:val="006437F9"/>
    <w:rsid w:val="00644EA1"/>
    <w:rsid w:val="00644F22"/>
    <w:rsid w:val="00644FF5"/>
    <w:rsid w:val="006451BE"/>
    <w:rsid w:val="006459BA"/>
    <w:rsid w:val="00645C3B"/>
    <w:rsid w:val="00646A6F"/>
    <w:rsid w:val="0064713C"/>
    <w:rsid w:val="0064720A"/>
    <w:rsid w:val="0064735B"/>
    <w:rsid w:val="006476B3"/>
    <w:rsid w:val="0064791B"/>
    <w:rsid w:val="00647ADD"/>
    <w:rsid w:val="00650089"/>
    <w:rsid w:val="00650C59"/>
    <w:rsid w:val="00651095"/>
    <w:rsid w:val="006519E9"/>
    <w:rsid w:val="00651A6C"/>
    <w:rsid w:val="006520C5"/>
    <w:rsid w:val="00652A00"/>
    <w:rsid w:val="00652AAA"/>
    <w:rsid w:val="00653767"/>
    <w:rsid w:val="006537BF"/>
    <w:rsid w:val="0065393B"/>
    <w:rsid w:val="00653B72"/>
    <w:rsid w:val="00653CBA"/>
    <w:rsid w:val="00653E56"/>
    <w:rsid w:val="00653E97"/>
    <w:rsid w:val="006540F8"/>
    <w:rsid w:val="0065410E"/>
    <w:rsid w:val="00654AD5"/>
    <w:rsid w:val="00654F77"/>
    <w:rsid w:val="006555BA"/>
    <w:rsid w:val="006557D5"/>
    <w:rsid w:val="00655B69"/>
    <w:rsid w:val="00655D77"/>
    <w:rsid w:val="0065759C"/>
    <w:rsid w:val="00657E1C"/>
    <w:rsid w:val="0066002E"/>
    <w:rsid w:val="00660193"/>
    <w:rsid w:val="006602E3"/>
    <w:rsid w:val="0066048F"/>
    <w:rsid w:val="00660AD8"/>
    <w:rsid w:val="00660C29"/>
    <w:rsid w:val="0066150D"/>
    <w:rsid w:val="006616B6"/>
    <w:rsid w:val="00661E18"/>
    <w:rsid w:val="0066247D"/>
    <w:rsid w:val="00662777"/>
    <w:rsid w:val="00662AB7"/>
    <w:rsid w:val="00662D11"/>
    <w:rsid w:val="00662F60"/>
    <w:rsid w:val="0066302B"/>
    <w:rsid w:val="0066313A"/>
    <w:rsid w:val="00663489"/>
    <w:rsid w:val="006638AF"/>
    <w:rsid w:val="00663E54"/>
    <w:rsid w:val="0066408D"/>
    <w:rsid w:val="00664648"/>
    <w:rsid w:val="006646C9"/>
    <w:rsid w:val="00664789"/>
    <w:rsid w:val="00665077"/>
    <w:rsid w:val="00665259"/>
    <w:rsid w:val="00665470"/>
    <w:rsid w:val="006656E2"/>
    <w:rsid w:val="0066598C"/>
    <w:rsid w:val="00667CAD"/>
    <w:rsid w:val="00670935"/>
    <w:rsid w:val="00670A8B"/>
    <w:rsid w:val="00671409"/>
    <w:rsid w:val="0067171E"/>
    <w:rsid w:val="00671B60"/>
    <w:rsid w:val="00671BB4"/>
    <w:rsid w:val="00671C17"/>
    <w:rsid w:val="00672A93"/>
    <w:rsid w:val="00672E8F"/>
    <w:rsid w:val="0067338C"/>
    <w:rsid w:val="00673CAD"/>
    <w:rsid w:val="00673FBB"/>
    <w:rsid w:val="00674279"/>
    <w:rsid w:val="006743F1"/>
    <w:rsid w:val="00674457"/>
    <w:rsid w:val="00674BA4"/>
    <w:rsid w:val="00674E5F"/>
    <w:rsid w:val="006756A1"/>
    <w:rsid w:val="00675ACF"/>
    <w:rsid w:val="00675BED"/>
    <w:rsid w:val="00676389"/>
    <w:rsid w:val="00676869"/>
    <w:rsid w:val="00676913"/>
    <w:rsid w:val="00676CB5"/>
    <w:rsid w:val="00676D0D"/>
    <w:rsid w:val="00676EF4"/>
    <w:rsid w:val="00676F4B"/>
    <w:rsid w:val="00677179"/>
    <w:rsid w:val="0067726E"/>
    <w:rsid w:val="006779F9"/>
    <w:rsid w:val="00677E2C"/>
    <w:rsid w:val="006801DB"/>
    <w:rsid w:val="00682695"/>
    <w:rsid w:val="006826F4"/>
    <w:rsid w:val="00682870"/>
    <w:rsid w:val="00682C08"/>
    <w:rsid w:val="0068344D"/>
    <w:rsid w:val="006834C2"/>
    <w:rsid w:val="00683678"/>
    <w:rsid w:val="00684362"/>
    <w:rsid w:val="0068464D"/>
    <w:rsid w:val="00684FDA"/>
    <w:rsid w:val="006850F6"/>
    <w:rsid w:val="0068540A"/>
    <w:rsid w:val="0068586B"/>
    <w:rsid w:val="006859AF"/>
    <w:rsid w:val="006862D0"/>
    <w:rsid w:val="00686413"/>
    <w:rsid w:val="00686675"/>
    <w:rsid w:val="006876BE"/>
    <w:rsid w:val="00687B5D"/>
    <w:rsid w:val="006902C5"/>
    <w:rsid w:val="0069057F"/>
    <w:rsid w:val="00690780"/>
    <w:rsid w:val="00690806"/>
    <w:rsid w:val="00690E5B"/>
    <w:rsid w:val="006910FE"/>
    <w:rsid w:val="00691790"/>
    <w:rsid w:val="0069186F"/>
    <w:rsid w:val="006921C7"/>
    <w:rsid w:val="006930CF"/>
    <w:rsid w:val="00693123"/>
    <w:rsid w:val="0069421E"/>
    <w:rsid w:val="006946C0"/>
    <w:rsid w:val="00695E3A"/>
    <w:rsid w:val="0069629F"/>
    <w:rsid w:val="00696637"/>
    <w:rsid w:val="00696A44"/>
    <w:rsid w:val="0069761A"/>
    <w:rsid w:val="006A140C"/>
    <w:rsid w:val="006A14FB"/>
    <w:rsid w:val="006A241D"/>
    <w:rsid w:val="006A3567"/>
    <w:rsid w:val="006A4158"/>
    <w:rsid w:val="006A4488"/>
    <w:rsid w:val="006A4CE7"/>
    <w:rsid w:val="006A55C4"/>
    <w:rsid w:val="006A5C52"/>
    <w:rsid w:val="006A721C"/>
    <w:rsid w:val="006B00B8"/>
    <w:rsid w:val="006B05DC"/>
    <w:rsid w:val="006B065F"/>
    <w:rsid w:val="006B1090"/>
    <w:rsid w:val="006B1211"/>
    <w:rsid w:val="006B1BCC"/>
    <w:rsid w:val="006B1F41"/>
    <w:rsid w:val="006B254A"/>
    <w:rsid w:val="006B2B38"/>
    <w:rsid w:val="006B3052"/>
    <w:rsid w:val="006B3342"/>
    <w:rsid w:val="006B369C"/>
    <w:rsid w:val="006B3996"/>
    <w:rsid w:val="006B42CF"/>
    <w:rsid w:val="006B4555"/>
    <w:rsid w:val="006B4AFE"/>
    <w:rsid w:val="006B4E65"/>
    <w:rsid w:val="006B50D5"/>
    <w:rsid w:val="006B5444"/>
    <w:rsid w:val="006B5AA2"/>
    <w:rsid w:val="006B5E86"/>
    <w:rsid w:val="006B5F5F"/>
    <w:rsid w:val="006B62FD"/>
    <w:rsid w:val="006B65B2"/>
    <w:rsid w:val="006B65FC"/>
    <w:rsid w:val="006B695A"/>
    <w:rsid w:val="006B7862"/>
    <w:rsid w:val="006C0748"/>
    <w:rsid w:val="006C0A3E"/>
    <w:rsid w:val="006C1129"/>
    <w:rsid w:val="006C1619"/>
    <w:rsid w:val="006C1675"/>
    <w:rsid w:val="006C1B49"/>
    <w:rsid w:val="006C1C80"/>
    <w:rsid w:val="006C232F"/>
    <w:rsid w:val="006C2524"/>
    <w:rsid w:val="006C39BB"/>
    <w:rsid w:val="006C3C6E"/>
    <w:rsid w:val="006C46DB"/>
    <w:rsid w:val="006C47E2"/>
    <w:rsid w:val="006C47E6"/>
    <w:rsid w:val="006C4999"/>
    <w:rsid w:val="006C4ADA"/>
    <w:rsid w:val="006C50FE"/>
    <w:rsid w:val="006C529B"/>
    <w:rsid w:val="006C538C"/>
    <w:rsid w:val="006C55D4"/>
    <w:rsid w:val="006C58DA"/>
    <w:rsid w:val="006C5D3E"/>
    <w:rsid w:val="006C6079"/>
    <w:rsid w:val="006C61AB"/>
    <w:rsid w:val="006C625A"/>
    <w:rsid w:val="006C6422"/>
    <w:rsid w:val="006C6928"/>
    <w:rsid w:val="006C730E"/>
    <w:rsid w:val="006D01A6"/>
    <w:rsid w:val="006D0750"/>
    <w:rsid w:val="006D0B70"/>
    <w:rsid w:val="006D0CD7"/>
    <w:rsid w:val="006D0D7C"/>
    <w:rsid w:val="006D1EAB"/>
    <w:rsid w:val="006D1F2A"/>
    <w:rsid w:val="006D278D"/>
    <w:rsid w:val="006D281A"/>
    <w:rsid w:val="006D38EC"/>
    <w:rsid w:val="006D3BAF"/>
    <w:rsid w:val="006D42E8"/>
    <w:rsid w:val="006D4362"/>
    <w:rsid w:val="006D5D25"/>
    <w:rsid w:val="006D5E87"/>
    <w:rsid w:val="006D5EF9"/>
    <w:rsid w:val="006D61D1"/>
    <w:rsid w:val="006D63AC"/>
    <w:rsid w:val="006D6639"/>
    <w:rsid w:val="006D6652"/>
    <w:rsid w:val="006D6B22"/>
    <w:rsid w:val="006D6E67"/>
    <w:rsid w:val="006D74D0"/>
    <w:rsid w:val="006D7A13"/>
    <w:rsid w:val="006D7A7E"/>
    <w:rsid w:val="006D7CEE"/>
    <w:rsid w:val="006E011A"/>
    <w:rsid w:val="006E0E76"/>
    <w:rsid w:val="006E0EB8"/>
    <w:rsid w:val="006E0ED9"/>
    <w:rsid w:val="006E185F"/>
    <w:rsid w:val="006E1B2A"/>
    <w:rsid w:val="006E2D95"/>
    <w:rsid w:val="006E3279"/>
    <w:rsid w:val="006E3E09"/>
    <w:rsid w:val="006E4285"/>
    <w:rsid w:val="006E4717"/>
    <w:rsid w:val="006E55F9"/>
    <w:rsid w:val="006E631C"/>
    <w:rsid w:val="006E67F0"/>
    <w:rsid w:val="006E6CF5"/>
    <w:rsid w:val="006E6D84"/>
    <w:rsid w:val="006E7105"/>
    <w:rsid w:val="006E724F"/>
    <w:rsid w:val="006E736D"/>
    <w:rsid w:val="006E7AF5"/>
    <w:rsid w:val="006F0408"/>
    <w:rsid w:val="006F067D"/>
    <w:rsid w:val="006F0F8C"/>
    <w:rsid w:val="006F1037"/>
    <w:rsid w:val="006F14B0"/>
    <w:rsid w:val="006F165E"/>
    <w:rsid w:val="006F1794"/>
    <w:rsid w:val="006F1B9B"/>
    <w:rsid w:val="006F1DD5"/>
    <w:rsid w:val="006F244E"/>
    <w:rsid w:val="006F248F"/>
    <w:rsid w:val="006F2D60"/>
    <w:rsid w:val="006F307B"/>
    <w:rsid w:val="006F32E5"/>
    <w:rsid w:val="006F4C2D"/>
    <w:rsid w:val="006F4C39"/>
    <w:rsid w:val="006F4D03"/>
    <w:rsid w:val="006F4E1A"/>
    <w:rsid w:val="006F56C7"/>
    <w:rsid w:val="006F585D"/>
    <w:rsid w:val="006F5967"/>
    <w:rsid w:val="006F6743"/>
    <w:rsid w:val="006F6A35"/>
    <w:rsid w:val="006F6B6E"/>
    <w:rsid w:val="006F7A86"/>
    <w:rsid w:val="006F7D49"/>
    <w:rsid w:val="007001E9"/>
    <w:rsid w:val="00700AE2"/>
    <w:rsid w:val="007017FD"/>
    <w:rsid w:val="007020E8"/>
    <w:rsid w:val="007021A8"/>
    <w:rsid w:val="00702D4C"/>
    <w:rsid w:val="007033B8"/>
    <w:rsid w:val="0070414D"/>
    <w:rsid w:val="00704A5C"/>
    <w:rsid w:val="0070501F"/>
    <w:rsid w:val="00705871"/>
    <w:rsid w:val="0070673C"/>
    <w:rsid w:val="0070798A"/>
    <w:rsid w:val="00707AC8"/>
    <w:rsid w:val="00710EF9"/>
    <w:rsid w:val="00711052"/>
    <w:rsid w:val="00711A9D"/>
    <w:rsid w:val="00711C34"/>
    <w:rsid w:val="00711EF0"/>
    <w:rsid w:val="0071287C"/>
    <w:rsid w:val="0071363A"/>
    <w:rsid w:val="00713907"/>
    <w:rsid w:val="00714136"/>
    <w:rsid w:val="0071414C"/>
    <w:rsid w:val="00714A7E"/>
    <w:rsid w:val="00715823"/>
    <w:rsid w:val="00715908"/>
    <w:rsid w:val="007163FE"/>
    <w:rsid w:val="00716722"/>
    <w:rsid w:val="00716B61"/>
    <w:rsid w:val="00716CB3"/>
    <w:rsid w:val="007201A5"/>
    <w:rsid w:val="00720D72"/>
    <w:rsid w:val="00721FF0"/>
    <w:rsid w:val="007222E0"/>
    <w:rsid w:val="0072268C"/>
    <w:rsid w:val="00722ED1"/>
    <w:rsid w:val="007230F3"/>
    <w:rsid w:val="00723B31"/>
    <w:rsid w:val="00723D7F"/>
    <w:rsid w:val="00723EEA"/>
    <w:rsid w:val="00723F8E"/>
    <w:rsid w:val="00724C9F"/>
    <w:rsid w:val="00724F60"/>
    <w:rsid w:val="00725AF6"/>
    <w:rsid w:val="00725D5A"/>
    <w:rsid w:val="00725F78"/>
    <w:rsid w:val="00726E54"/>
    <w:rsid w:val="007274D8"/>
    <w:rsid w:val="00730066"/>
    <w:rsid w:val="0073010C"/>
    <w:rsid w:val="007312AF"/>
    <w:rsid w:val="007318AC"/>
    <w:rsid w:val="00731A6E"/>
    <w:rsid w:val="00731BAB"/>
    <w:rsid w:val="00731D2F"/>
    <w:rsid w:val="00732BC3"/>
    <w:rsid w:val="00733944"/>
    <w:rsid w:val="00733EDA"/>
    <w:rsid w:val="00734021"/>
    <w:rsid w:val="00734A7B"/>
    <w:rsid w:val="00734C33"/>
    <w:rsid w:val="00734EF9"/>
    <w:rsid w:val="007356DA"/>
    <w:rsid w:val="00735CA1"/>
    <w:rsid w:val="0073622C"/>
    <w:rsid w:val="0073622E"/>
    <w:rsid w:val="0073699D"/>
    <w:rsid w:val="00736B39"/>
    <w:rsid w:val="00737299"/>
    <w:rsid w:val="00740707"/>
    <w:rsid w:val="00740A5F"/>
    <w:rsid w:val="00740F66"/>
    <w:rsid w:val="007413CC"/>
    <w:rsid w:val="007418DB"/>
    <w:rsid w:val="00742592"/>
    <w:rsid w:val="00742995"/>
    <w:rsid w:val="00742A00"/>
    <w:rsid w:val="00742B57"/>
    <w:rsid w:val="00743782"/>
    <w:rsid w:val="00743A67"/>
    <w:rsid w:val="00743F0D"/>
    <w:rsid w:val="00743F93"/>
    <w:rsid w:val="0074422A"/>
    <w:rsid w:val="007446FA"/>
    <w:rsid w:val="00744780"/>
    <w:rsid w:val="007448DF"/>
    <w:rsid w:val="007450DF"/>
    <w:rsid w:val="007462A5"/>
    <w:rsid w:val="00746421"/>
    <w:rsid w:val="007465BB"/>
    <w:rsid w:val="00746AB2"/>
    <w:rsid w:val="00747270"/>
    <w:rsid w:val="007506B8"/>
    <w:rsid w:val="00751C8C"/>
    <w:rsid w:val="00751D17"/>
    <w:rsid w:val="0075279F"/>
    <w:rsid w:val="0075287E"/>
    <w:rsid w:val="00752BBE"/>
    <w:rsid w:val="00753C9A"/>
    <w:rsid w:val="00754226"/>
    <w:rsid w:val="00754435"/>
    <w:rsid w:val="00755096"/>
    <w:rsid w:val="0075517A"/>
    <w:rsid w:val="007554A7"/>
    <w:rsid w:val="00756C0A"/>
    <w:rsid w:val="007576D2"/>
    <w:rsid w:val="00757DBD"/>
    <w:rsid w:val="00757E45"/>
    <w:rsid w:val="00760236"/>
    <w:rsid w:val="00761AA9"/>
    <w:rsid w:val="00761BEB"/>
    <w:rsid w:val="00761E7F"/>
    <w:rsid w:val="00762178"/>
    <w:rsid w:val="0076221C"/>
    <w:rsid w:val="0076280E"/>
    <w:rsid w:val="00762AB8"/>
    <w:rsid w:val="0076300F"/>
    <w:rsid w:val="007637FA"/>
    <w:rsid w:val="00765952"/>
    <w:rsid w:val="00766414"/>
    <w:rsid w:val="00766438"/>
    <w:rsid w:val="00766513"/>
    <w:rsid w:val="00766655"/>
    <w:rsid w:val="00767702"/>
    <w:rsid w:val="00767D5A"/>
    <w:rsid w:val="00767D6A"/>
    <w:rsid w:val="007702B3"/>
    <w:rsid w:val="0077036C"/>
    <w:rsid w:val="007704C1"/>
    <w:rsid w:val="00770922"/>
    <w:rsid w:val="00770ED9"/>
    <w:rsid w:val="007713EB"/>
    <w:rsid w:val="00771A64"/>
    <w:rsid w:val="00772054"/>
    <w:rsid w:val="007722E9"/>
    <w:rsid w:val="0077275C"/>
    <w:rsid w:val="00773456"/>
    <w:rsid w:val="00773581"/>
    <w:rsid w:val="00773778"/>
    <w:rsid w:val="007738F6"/>
    <w:rsid w:val="007743CE"/>
    <w:rsid w:val="0077499C"/>
    <w:rsid w:val="007751DE"/>
    <w:rsid w:val="0077554C"/>
    <w:rsid w:val="00775A09"/>
    <w:rsid w:val="007762C6"/>
    <w:rsid w:val="007770FC"/>
    <w:rsid w:val="00777ACE"/>
    <w:rsid w:val="00777BEA"/>
    <w:rsid w:val="00777D3F"/>
    <w:rsid w:val="007800C7"/>
    <w:rsid w:val="00780BCD"/>
    <w:rsid w:val="0078154A"/>
    <w:rsid w:val="007816DD"/>
    <w:rsid w:val="0078170A"/>
    <w:rsid w:val="00781914"/>
    <w:rsid w:val="00782AC7"/>
    <w:rsid w:val="00782DFE"/>
    <w:rsid w:val="00782FA8"/>
    <w:rsid w:val="00783381"/>
    <w:rsid w:val="00783563"/>
    <w:rsid w:val="0078365E"/>
    <w:rsid w:val="007837A3"/>
    <w:rsid w:val="00783CA5"/>
    <w:rsid w:val="00784374"/>
    <w:rsid w:val="007846C2"/>
    <w:rsid w:val="0078479A"/>
    <w:rsid w:val="0078530E"/>
    <w:rsid w:val="007857C1"/>
    <w:rsid w:val="00785845"/>
    <w:rsid w:val="00785C19"/>
    <w:rsid w:val="00785C42"/>
    <w:rsid w:val="007862F1"/>
    <w:rsid w:val="007865DB"/>
    <w:rsid w:val="0078741E"/>
    <w:rsid w:val="0078794C"/>
    <w:rsid w:val="00787C6C"/>
    <w:rsid w:val="00787D55"/>
    <w:rsid w:val="00787D5F"/>
    <w:rsid w:val="00790AF0"/>
    <w:rsid w:val="00790C35"/>
    <w:rsid w:val="00791C8E"/>
    <w:rsid w:val="00791CD0"/>
    <w:rsid w:val="00792BA0"/>
    <w:rsid w:val="00792C26"/>
    <w:rsid w:val="00792C95"/>
    <w:rsid w:val="00794499"/>
    <w:rsid w:val="007945A7"/>
    <w:rsid w:val="00795258"/>
    <w:rsid w:val="00795480"/>
    <w:rsid w:val="00795667"/>
    <w:rsid w:val="0079618B"/>
    <w:rsid w:val="00796340"/>
    <w:rsid w:val="007967B4"/>
    <w:rsid w:val="00796CE5"/>
    <w:rsid w:val="007973A6"/>
    <w:rsid w:val="00797C4D"/>
    <w:rsid w:val="007A01B3"/>
    <w:rsid w:val="007A030F"/>
    <w:rsid w:val="007A0685"/>
    <w:rsid w:val="007A07A4"/>
    <w:rsid w:val="007A18E2"/>
    <w:rsid w:val="007A190E"/>
    <w:rsid w:val="007A2402"/>
    <w:rsid w:val="007A2657"/>
    <w:rsid w:val="007A2C44"/>
    <w:rsid w:val="007A2DCB"/>
    <w:rsid w:val="007A2E68"/>
    <w:rsid w:val="007A3034"/>
    <w:rsid w:val="007A3A37"/>
    <w:rsid w:val="007A4210"/>
    <w:rsid w:val="007A44CD"/>
    <w:rsid w:val="007A47FE"/>
    <w:rsid w:val="007A48F3"/>
    <w:rsid w:val="007A539A"/>
    <w:rsid w:val="007A68FE"/>
    <w:rsid w:val="007A7807"/>
    <w:rsid w:val="007A7E7B"/>
    <w:rsid w:val="007B058C"/>
    <w:rsid w:val="007B0B19"/>
    <w:rsid w:val="007B0D18"/>
    <w:rsid w:val="007B0D32"/>
    <w:rsid w:val="007B1043"/>
    <w:rsid w:val="007B10BC"/>
    <w:rsid w:val="007B131C"/>
    <w:rsid w:val="007B13EA"/>
    <w:rsid w:val="007B1728"/>
    <w:rsid w:val="007B2222"/>
    <w:rsid w:val="007B23B0"/>
    <w:rsid w:val="007B2405"/>
    <w:rsid w:val="007B268A"/>
    <w:rsid w:val="007B2A6A"/>
    <w:rsid w:val="007B2DA7"/>
    <w:rsid w:val="007B34DF"/>
    <w:rsid w:val="007B3502"/>
    <w:rsid w:val="007B3507"/>
    <w:rsid w:val="007B368D"/>
    <w:rsid w:val="007B37DD"/>
    <w:rsid w:val="007B39E4"/>
    <w:rsid w:val="007B3CF2"/>
    <w:rsid w:val="007B4C3E"/>
    <w:rsid w:val="007B5345"/>
    <w:rsid w:val="007B69FF"/>
    <w:rsid w:val="007B6EF1"/>
    <w:rsid w:val="007B7295"/>
    <w:rsid w:val="007B742D"/>
    <w:rsid w:val="007B7B6B"/>
    <w:rsid w:val="007C02AD"/>
    <w:rsid w:val="007C0453"/>
    <w:rsid w:val="007C2634"/>
    <w:rsid w:val="007C29B4"/>
    <w:rsid w:val="007C37D9"/>
    <w:rsid w:val="007C393D"/>
    <w:rsid w:val="007C4282"/>
    <w:rsid w:val="007C4286"/>
    <w:rsid w:val="007C430C"/>
    <w:rsid w:val="007C457D"/>
    <w:rsid w:val="007C4772"/>
    <w:rsid w:val="007C48FE"/>
    <w:rsid w:val="007C503A"/>
    <w:rsid w:val="007C52CF"/>
    <w:rsid w:val="007C576C"/>
    <w:rsid w:val="007C5878"/>
    <w:rsid w:val="007C5953"/>
    <w:rsid w:val="007C61E3"/>
    <w:rsid w:val="007C6F15"/>
    <w:rsid w:val="007C75FD"/>
    <w:rsid w:val="007C787A"/>
    <w:rsid w:val="007C7F71"/>
    <w:rsid w:val="007D0179"/>
    <w:rsid w:val="007D1373"/>
    <w:rsid w:val="007D19E0"/>
    <w:rsid w:val="007D1ED2"/>
    <w:rsid w:val="007D26EF"/>
    <w:rsid w:val="007D2740"/>
    <w:rsid w:val="007D33DF"/>
    <w:rsid w:val="007D368C"/>
    <w:rsid w:val="007D41D6"/>
    <w:rsid w:val="007D45EE"/>
    <w:rsid w:val="007D46D0"/>
    <w:rsid w:val="007D4EEC"/>
    <w:rsid w:val="007D5446"/>
    <w:rsid w:val="007D5799"/>
    <w:rsid w:val="007D5B9D"/>
    <w:rsid w:val="007D63CB"/>
    <w:rsid w:val="007D65AF"/>
    <w:rsid w:val="007D7225"/>
    <w:rsid w:val="007D7E7E"/>
    <w:rsid w:val="007E0413"/>
    <w:rsid w:val="007E048C"/>
    <w:rsid w:val="007E0768"/>
    <w:rsid w:val="007E1463"/>
    <w:rsid w:val="007E1816"/>
    <w:rsid w:val="007E195D"/>
    <w:rsid w:val="007E25A7"/>
    <w:rsid w:val="007E2F63"/>
    <w:rsid w:val="007E3194"/>
    <w:rsid w:val="007E3478"/>
    <w:rsid w:val="007E4132"/>
    <w:rsid w:val="007E4151"/>
    <w:rsid w:val="007E55C8"/>
    <w:rsid w:val="007E64AD"/>
    <w:rsid w:val="007E6617"/>
    <w:rsid w:val="007E72AD"/>
    <w:rsid w:val="007E73B4"/>
    <w:rsid w:val="007E75F7"/>
    <w:rsid w:val="007E7C36"/>
    <w:rsid w:val="007F0FAA"/>
    <w:rsid w:val="007F169B"/>
    <w:rsid w:val="007F1BFF"/>
    <w:rsid w:val="007F20D3"/>
    <w:rsid w:val="007F2433"/>
    <w:rsid w:val="007F2584"/>
    <w:rsid w:val="007F2EFA"/>
    <w:rsid w:val="007F3110"/>
    <w:rsid w:val="007F3429"/>
    <w:rsid w:val="007F3EC0"/>
    <w:rsid w:val="007F450C"/>
    <w:rsid w:val="007F48ED"/>
    <w:rsid w:val="007F4A7B"/>
    <w:rsid w:val="007F4F5D"/>
    <w:rsid w:val="007F5420"/>
    <w:rsid w:val="007F5678"/>
    <w:rsid w:val="007F657C"/>
    <w:rsid w:val="007F6A77"/>
    <w:rsid w:val="007F7D42"/>
    <w:rsid w:val="008009E2"/>
    <w:rsid w:val="00800A68"/>
    <w:rsid w:val="008011B2"/>
    <w:rsid w:val="0080131E"/>
    <w:rsid w:val="00801556"/>
    <w:rsid w:val="008025A0"/>
    <w:rsid w:val="00802786"/>
    <w:rsid w:val="00802969"/>
    <w:rsid w:val="00803940"/>
    <w:rsid w:val="00804768"/>
    <w:rsid w:val="00804C77"/>
    <w:rsid w:val="00804CB6"/>
    <w:rsid w:val="00804D09"/>
    <w:rsid w:val="00804FE4"/>
    <w:rsid w:val="008059C8"/>
    <w:rsid w:val="00805C41"/>
    <w:rsid w:val="00806681"/>
    <w:rsid w:val="008066C1"/>
    <w:rsid w:val="008068E2"/>
    <w:rsid w:val="00807415"/>
    <w:rsid w:val="00807841"/>
    <w:rsid w:val="00807ADB"/>
    <w:rsid w:val="00810794"/>
    <w:rsid w:val="00811145"/>
    <w:rsid w:val="0081135B"/>
    <w:rsid w:val="00811C9A"/>
    <w:rsid w:val="008120FE"/>
    <w:rsid w:val="0081241F"/>
    <w:rsid w:val="00812687"/>
    <w:rsid w:val="0081292D"/>
    <w:rsid w:val="00812B87"/>
    <w:rsid w:val="00813594"/>
    <w:rsid w:val="008136A5"/>
    <w:rsid w:val="008139D9"/>
    <w:rsid w:val="00813AFF"/>
    <w:rsid w:val="00813D51"/>
    <w:rsid w:val="00814031"/>
    <w:rsid w:val="0081424C"/>
    <w:rsid w:val="0081425E"/>
    <w:rsid w:val="00814BCD"/>
    <w:rsid w:val="00814C40"/>
    <w:rsid w:val="00815206"/>
    <w:rsid w:val="008152F4"/>
    <w:rsid w:val="008159B6"/>
    <w:rsid w:val="00815B16"/>
    <w:rsid w:val="00815D25"/>
    <w:rsid w:val="008166A5"/>
    <w:rsid w:val="00816F73"/>
    <w:rsid w:val="00817E1B"/>
    <w:rsid w:val="00817E2A"/>
    <w:rsid w:val="008205D3"/>
    <w:rsid w:val="00820FD3"/>
    <w:rsid w:val="00821492"/>
    <w:rsid w:val="00821F3C"/>
    <w:rsid w:val="008224F4"/>
    <w:rsid w:val="008225A0"/>
    <w:rsid w:val="0082298A"/>
    <w:rsid w:val="00822A20"/>
    <w:rsid w:val="00822D45"/>
    <w:rsid w:val="00823D0A"/>
    <w:rsid w:val="00823DC3"/>
    <w:rsid w:val="00824031"/>
    <w:rsid w:val="008241A8"/>
    <w:rsid w:val="0082466E"/>
    <w:rsid w:val="0082526B"/>
    <w:rsid w:val="008252C0"/>
    <w:rsid w:val="008252E9"/>
    <w:rsid w:val="00825861"/>
    <w:rsid w:val="00825C6E"/>
    <w:rsid w:val="008260BB"/>
    <w:rsid w:val="00826B1E"/>
    <w:rsid w:val="00827CA5"/>
    <w:rsid w:val="00827D22"/>
    <w:rsid w:val="00827DF1"/>
    <w:rsid w:val="00827E5A"/>
    <w:rsid w:val="00830347"/>
    <w:rsid w:val="008307D4"/>
    <w:rsid w:val="00830D6E"/>
    <w:rsid w:val="008310B4"/>
    <w:rsid w:val="008310D8"/>
    <w:rsid w:val="0083188B"/>
    <w:rsid w:val="00832065"/>
    <w:rsid w:val="008323E6"/>
    <w:rsid w:val="00832CE3"/>
    <w:rsid w:val="008332B7"/>
    <w:rsid w:val="00833AB2"/>
    <w:rsid w:val="00834025"/>
    <w:rsid w:val="0083402C"/>
    <w:rsid w:val="008340D4"/>
    <w:rsid w:val="0083457A"/>
    <w:rsid w:val="008345D3"/>
    <w:rsid w:val="00835D84"/>
    <w:rsid w:val="00835EA8"/>
    <w:rsid w:val="00836567"/>
    <w:rsid w:val="008370AF"/>
    <w:rsid w:val="00837379"/>
    <w:rsid w:val="0083763A"/>
    <w:rsid w:val="00837C1B"/>
    <w:rsid w:val="00837E18"/>
    <w:rsid w:val="00840800"/>
    <w:rsid w:val="00840A45"/>
    <w:rsid w:val="00841275"/>
    <w:rsid w:val="008412A2"/>
    <w:rsid w:val="00841812"/>
    <w:rsid w:val="00842300"/>
    <w:rsid w:val="00842614"/>
    <w:rsid w:val="00842910"/>
    <w:rsid w:val="0084330D"/>
    <w:rsid w:val="0084409D"/>
    <w:rsid w:val="00844B63"/>
    <w:rsid w:val="00845B58"/>
    <w:rsid w:val="00845FCE"/>
    <w:rsid w:val="00846F00"/>
    <w:rsid w:val="0085038B"/>
    <w:rsid w:val="00850FEA"/>
    <w:rsid w:val="00851102"/>
    <w:rsid w:val="00851357"/>
    <w:rsid w:val="008518DB"/>
    <w:rsid w:val="00851B3E"/>
    <w:rsid w:val="008520E6"/>
    <w:rsid w:val="00852111"/>
    <w:rsid w:val="00852C1B"/>
    <w:rsid w:val="008530A3"/>
    <w:rsid w:val="0085373E"/>
    <w:rsid w:val="0085377D"/>
    <w:rsid w:val="00853BBB"/>
    <w:rsid w:val="008544F0"/>
    <w:rsid w:val="00855F4B"/>
    <w:rsid w:val="008565A5"/>
    <w:rsid w:val="00857259"/>
    <w:rsid w:val="008573C5"/>
    <w:rsid w:val="0085796A"/>
    <w:rsid w:val="00857DAB"/>
    <w:rsid w:val="00857E74"/>
    <w:rsid w:val="00857F1E"/>
    <w:rsid w:val="00857F95"/>
    <w:rsid w:val="0086023E"/>
    <w:rsid w:val="008607D8"/>
    <w:rsid w:val="00860F8B"/>
    <w:rsid w:val="00861563"/>
    <w:rsid w:val="0086162D"/>
    <w:rsid w:val="00861688"/>
    <w:rsid w:val="008617DE"/>
    <w:rsid w:val="00861993"/>
    <w:rsid w:val="00861C8F"/>
    <w:rsid w:val="00861DA6"/>
    <w:rsid w:val="00861DF7"/>
    <w:rsid w:val="00862327"/>
    <w:rsid w:val="00863477"/>
    <w:rsid w:val="008638D2"/>
    <w:rsid w:val="00863E23"/>
    <w:rsid w:val="00863EFE"/>
    <w:rsid w:val="00864146"/>
    <w:rsid w:val="008647AF"/>
    <w:rsid w:val="00864DB7"/>
    <w:rsid w:val="00865027"/>
    <w:rsid w:val="008653A0"/>
    <w:rsid w:val="00865553"/>
    <w:rsid w:val="008666B9"/>
    <w:rsid w:val="00866BD1"/>
    <w:rsid w:val="00866D2C"/>
    <w:rsid w:val="00866E4A"/>
    <w:rsid w:val="008670F3"/>
    <w:rsid w:val="00870117"/>
    <w:rsid w:val="008705BB"/>
    <w:rsid w:val="00871919"/>
    <w:rsid w:val="00871D91"/>
    <w:rsid w:val="00871F11"/>
    <w:rsid w:val="00871F95"/>
    <w:rsid w:val="008726BE"/>
    <w:rsid w:val="00873646"/>
    <w:rsid w:val="00873DCF"/>
    <w:rsid w:val="00874202"/>
    <w:rsid w:val="00874C73"/>
    <w:rsid w:val="00874E63"/>
    <w:rsid w:val="00874EF4"/>
    <w:rsid w:val="008750B4"/>
    <w:rsid w:val="00875D58"/>
    <w:rsid w:val="00875DA0"/>
    <w:rsid w:val="00876028"/>
    <w:rsid w:val="008761D7"/>
    <w:rsid w:val="00876508"/>
    <w:rsid w:val="00877467"/>
    <w:rsid w:val="008775A4"/>
    <w:rsid w:val="00877848"/>
    <w:rsid w:val="00877922"/>
    <w:rsid w:val="008802D7"/>
    <w:rsid w:val="0088190B"/>
    <w:rsid w:val="00881B7B"/>
    <w:rsid w:val="008827F1"/>
    <w:rsid w:val="00882939"/>
    <w:rsid w:val="0088364D"/>
    <w:rsid w:val="00884294"/>
    <w:rsid w:val="00884D82"/>
    <w:rsid w:val="00886334"/>
    <w:rsid w:val="00886C1E"/>
    <w:rsid w:val="00887E98"/>
    <w:rsid w:val="0089011F"/>
    <w:rsid w:val="008902D6"/>
    <w:rsid w:val="00890599"/>
    <w:rsid w:val="00890C4D"/>
    <w:rsid w:val="00890F9E"/>
    <w:rsid w:val="008913BE"/>
    <w:rsid w:val="008914A8"/>
    <w:rsid w:val="00892709"/>
    <w:rsid w:val="008927A8"/>
    <w:rsid w:val="00893013"/>
    <w:rsid w:val="00893446"/>
    <w:rsid w:val="00893917"/>
    <w:rsid w:val="00893E98"/>
    <w:rsid w:val="00893F35"/>
    <w:rsid w:val="008941E7"/>
    <w:rsid w:val="00894A7E"/>
    <w:rsid w:val="00894BE3"/>
    <w:rsid w:val="00894D5E"/>
    <w:rsid w:val="00894DB1"/>
    <w:rsid w:val="008956CE"/>
    <w:rsid w:val="00895FF7"/>
    <w:rsid w:val="00896421"/>
    <w:rsid w:val="00896452"/>
    <w:rsid w:val="00896EB7"/>
    <w:rsid w:val="00897427"/>
    <w:rsid w:val="0089768E"/>
    <w:rsid w:val="0089769F"/>
    <w:rsid w:val="0089772B"/>
    <w:rsid w:val="00897889"/>
    <w:rsid w:val="00897B72"/>
    <w:rsid w:val="00897EF8"/>
    <w:rsid w:val="008A009D"/>
    <w:rsid w:val="008A0126"/>
    <w:rsid w:val="008A0BE5"/>
    <w:rsid w:val="008A1192"/>
    <w:rsid w:val="008A1A8E"/>
    <w:rsid w:val="008A1E33"/>
    <w:rsid w:val="008A24FC"/>
    <w:rsid w:val="008A25DB"/>
    <w:rsid w:val="008A268F"/>
    <w:rsid w:val="008A302D"/>
    <w:rsid w:val="008A4321"/>
    <w:rsid w:val="008A47CC"/>
    <w:rsid w:val="008A4E08"/>
    <w:rsid w:val="008A4E95"/>
    <w:rsid w:val="008A5023"/>
    <w:rsid w:val="008A6D13"/>
    <w:rsid w:val="008A74F8"/>
    <w:rsid w:val="008A7A4E"/>
    <w:rsid w:val="008A7C11"/>
    <w:rsid w:val="008B0635"/>
    <w:rsid w:val="008B0863"/>
    <w:rsid w:val="008B0B69"/>
    <w:rsid w:val="008B0D95"/>
    <w:rsid w:val="008B1FE7"/>
    <w:rsid w:val="008B2628"/>
    <w:rsid w:val="008B262A"/>
    <w:rsid w:val="008B26F6"/>
    <w:rsid w:val="008B3084"/>
    <w:rsid w:val="008B34BF"/>
    <w:rsid w:val="008B36DD"/>
    <w:rsid w:val="008B3A4B"/>
    <w:rsid w:val="008B415B"/>
    <w:rsid w:val="008B44A3"/>
    <w:rsid w:val="008B48D0"/>
    <w:rsid w:val="008B49E8"/>
    <w:rsid w:val="008B58B5"/>
    <w:rsid w:val="008B5D84"/>
    <w:rsid w:val="008B6221"/>
    <w:rsid w:val="008B64D8"/>
    <w:rsid w:val="008B682F"/>
    <w:rsid w:val="008B724B"/>
    <w:rsid w:val="008B7702"/>
    <w:rsid w:val="008B7FF2"/>
    <w:rsid w:val="008C0220"/>
    <w:rsid w:val="008C0534"/>
    <w:rsid w:val="008C0915"/>
    <w:rsid w:val="008C0E58"/>
    <w:rsid w:val="008C0E5F"/>
    <w:rsid w:val="008C0EEA"/>
    <w:rsid w:val="008C0F2D"/>
    <w:rsid w:val="008C0F48"/>
    <w:rsid w:val="008C185F"/>
    <w:rsid w:val="008C1CB3"/>
    <w:rsid w:val="008C21CB"/>
    <w:rsid w:val="008C2F7A"/>
    <w:rsid w:val="008C334D"/>
    <w:rsid w:val="008C36F9"/>
    <w:rsid w:val="008C3767"/>
    <w:rsid w:val="008C3C8F"/>
    <w:rsid w:val="008C3EE4"/>
    <w:rsid w:val="008C5009"/>
    <w:rsid w:val="008C51F0"/>
    <w:rsid w:val="008C5872"/>
    <w:rsid w:val="008C66A7"/>
    <w:rsid w:val="008C67FC"/>
    <w:rsid w:val="008C6D31"/>
    <w:rsid w:val="008C7288"/>
    <w:rsid w:val="008C740D"/>
    <w:rsid w:val="008C7889"/>
    <w:rsid w:val="008D02A6"/>
    <w:rsid w:val="008D0729"/>
    <w:rsid w:val="008D09A8"/>
    <w:rsid w:val="008D0AEF"/>
    <w:rsid w:val="008D0EF8"/>
    <w:rsid w:val="008D1635"/>
    <w:rsid w:val="008D1655"/>
    <w:rsid w:val="008D186B"/>
    <w:rsid w:val="008D1D97"/>
    <w:rsid w:val="008D2353"/>
    <w:rsid w:val="008D2686"/>
    <w:rsid w:val="008D27FA"/>
    <w:rsid w:val="008D2E55"/>
    <w:rsid w:val="008D343B"/>
    <w:rsid w:val="008D37E4"/>
    <w:rsid w:val="008D3EF2"/>
    <w:rsid w:val="008D4286"/>
    <w:rsid w:val="008D586F"/>
    <w:rsid w:val="008D5B6C"/>
    <w:rsid w:val="008D6308"/>
    <w:rsid w:val="008D657E"/>
    <w:rsid w:val="008D6A33"/>
    <w:rsid w:val="008D7FC2"/>
    <w:rsid w:val="008E04ED"/>
    <w:rsid w:val="008E06C4"/>
    <w:rsid w:val="008E22C3"/>
    <w:rsid w:val="008E24FE"/>
    <w:rsid w:val="008E29DC"/>
    <w:rsid w:val="008E2AE2"/>
    <w:rsid w:val="008E3C9F"/>
    <w:rsid w:val="008E4EE6"/>
    <w:rsid w:val="008E5AD5"/>
    <w:rsid w:val="008E5E48"/>
    <w:rsid w:val="008E5ECA"/>
    <w:rsid w:val="008E7572"/>
    <w:rsid w:val="008E7FF3"/>
    <w:rsid w:val="008F0268"/>
    <w:rsid w:val="008F045D"/>
    <w:rsid w:val="008F0E39"/>
    <w:rsid w:val="008F1156"/>
    <w:rsid w:val="008F1B24"/>
    <w:rsid w:val="008F234E"/>
    <w:rsid w:val="008F2A5E"/>
    <w:rsid w:val="008F2E39"/>
    <w:rsid w:val="008F3331"/>
    <w:rsid w:val="008F40D5"/>
    <w:rsid w:val="008F4172"/>
    <w:rsid w:val="008F43F1"/>
    <w:rsid w:val="008F4771"/>
    <w:rsid w:val="008F49C1"/>
    <w:rsid w:val="008F4CA4"/>
    <w:rsid w:val="008F5529"/>
    <w:rsid w:val="008F55C8"/>
    <w:rsid w:val="008F5C89"/>
    <w:rsid w:val="008F60C4"/>
    <w:rsid w:val="008F64BC"/>
    <w:rsid w:val="008F7F54"/>
    <w:rsid w:val="00900DEE"/>
    <w:rsid w:val="00900F1E"/>
    <w:rsid w:val="0090110F"/>
    <w:rsid w:val="009012D2"/>
    <w:rsid w:val="009018BA"/>
    <w:rsid w:val="00901D30"/>
    <w:rsid w:val="00901EA7"/>
    <w:rsid w:val="00902193"/>
    <w:rsid w:val="00902503"/>
    <w:rsid w:val="00902699"/>
    <w:rsid w:val="00902BC4"/>
    <w:rsid w:val="00902F38"/>
    <w:rsid w:val="00902F64"/>
    <w:rsid w:val="00904166"/>
    <w:rsid w:val="009042ED"/>
    <w:rsid w:val="0090434C"/>
    <w:rsid w:val="00904387"/>
    <w:rsid w:val="00904E62"/>
    <w:rsid w:val="00905211"/>
    <w:rsid w:val="00905F68"/>
    <w:rsid w:val="009061BA"/>
    <w:rsid w:val="00906752"/>
    <w:rsid w:val="00906CBD"/>
    <w:rsid w:val="00906DA4"/>
    <w:rsid w:val="00906E77"/>
    <w:rsid w:val="00906F4B"/>
    <w:rsid w:val="00907391"/>
    <w:rsid w:val="00907CE3"/>
    <w:rsid w:val="009105CD"/>
    <w:rsid w:val="00911850"/>
    <w:rsid w:val="00911C06"/>
    <w:rsid w:val="009131D8"/>
    <w:rsid w:val="00913EE1"/>
    <w:rsid w:val="00914707"/>
    <w:rsid w:val="00914E08"/>
    <w:rsid w:val="009150A2"/>
    <w:rsid w:val="0091528F"/>
    <w:rsid w:val="00915BDC"/>
    <w:rsid w:val="0091638A"/>
    <w:rsid w:val="009169EB"/>
    <w:rsid w:val="00916D96"/>
    <w:rsid w:val="009173FE"/>
    <w:rsid w:val="00917752"/>
    <w:rsid w:val="00917ADA"/>
    <w:rsid w:val="009202C6"/>
    <w:rsid w:val="009204C9"/>
    <w:rsid w:val="009206AB"/>
    <w:rsid w:val="00920A31"/>
    <w:rsid w:val="00920B71"/>
    <w:rsid w:val="00920BF0"/>
    <w:rsid w:val="00920F16"/>
    <w:rsid w:val="00921048"/>
    <w:rsid w:val="00921BB1"/>
    <w:rsid w:val="00921CCA"/>
    <w:rsid w:val="00921F85"/>
    <w:rsid w:val="00922827"/>
    <w:rsid w:val="009232B0"/>
    <w:rsid w:val="00923BE7"/>
    <w:rsid w:val="00923D86"/>
    <w:rsid w:val="009245DB"/>
    <w:rsid w:val="0092471D"/>
    <w:rsid w:val="00924C3B"/>
    <w:rsid w:val="00924C7E"/>
    <w:rsid w:val="00924D6A"/>
    <w:rsid w:val="00925099"/>
    <w:rsid w:val="009254E6"/>
    <w:rsid w:val="009256C9"/>
    <w:rsid w:val="00925E7B"/>
    <w:rsid w:val="009261B8"/>
    <w:rsid w:val="009267D3"/>
    <w:rsid w:val="00930F9F"/>
    <w:rsid w:val="00931820"/>
    <w:rsid w:val="009318AA"/>
    <w:rsid w:val="009320D1"/>
    <w:rsid w:val="0093261D"/>
    <w:rsid w:val="00933093"/>
    <w:rsid w:val="009338A2"/>
    <w:rsid w:val="00933F79"/>
    <w:rsid w:val="00934FA7"/>
    <w:rsid w:val="00935700"/>
    <w:rsid w:val="0093570D"/>
    <w:rsid w:val="00935BA9"/>
    <w:rsid w:val="00936135"/>
    <w:rsid w:val="00937645"/>
    <w:rsid w:val="009379FF"/>
    <w:rsid w:val="00937B96"/>
    <w:rsid w:val="009400B5"/>
    <w:rsid w:val="00940271"/>
    <w:rsid w:val="00940B80"/>
    <w:rsid w:val="00940F75"/>
    <w:rsid w:val="009424F3"/>
    <w:rsid w:val="00942647"/>
    <w:rsid w:val="0094304E"/>
    <w:rsid w:val="0094313F"/>
    <w:rsid w:val="00943455"/>
    <w:rsid w:val="009438B3"/>
    <w:rsid w:val="00943908"/>
    <w:rsid w:val="00943A97"/>
    <w:rsid w:val="00943F9D"/>
    <w:rsid w:val="009440BD"/>
    <w:rsid w:val="009446CB"/>
    <w:rsid w:val="009454BD"/>
    <w:rsid w:val="00945927"/>
    <w:rsid w:val="00945C15"/>
    <w:rsid w:val="0094605E"/>
    <w:rsid w:val="0094629C"/>
    <w:rsid w:val="009463D2"/>
    <w:rsid w:val="00946454"/>
    <w:rsid w:val="0094676A"/>
    <w:rsid w:val="00946A4B"/>
    <w:rsid w:val="00946C48"/>
    <w:rsid w:val="009470D0"/>
    <w:rsid w:val="009471AA"/>
    <w:rsid w:val="00950796"/>
    <w:rsid w:val="0095080E"/>
    <w:rsid w:val="009510EF"/>
    <w:rsid w:val="009516AA"/>
    <w:rsid w:val="00951714"/>
    <w:rsid w:val="00951DF9"/>
    <w:rsid w:val="00952B61"/>
    <w:rsid w:val="009537DC"/>
    <w:rsid w:val="00954AAF"/>
    <w:rsid w:val="00954E63"/>
    <w:rsid w:val="00955BF8"/>
    <w:rsid w:val="00956660"/>
    <w:rsid w:val="0095684B"/>
    <w:rsid w:val="0095692A"/>
    <w:rsid w:val="00957708"/>
    <w:rsid w:val="009600A8"/>
    <w:rsid w:val="00960C89"/>
    <w:rsid w:val="00960E8F"/>
    <w:rsid w:val="00960FF2"/>
    <w:rsid w:val="009613F8"/>
    <w:rsid w:val="00961867"/>
    <w:rsid w:val="009619AE"/>
    <w:rsid w:val="00961AF3"/>
    <w:rsid w:val="009620D2"/>
    <w:rsid w:val="00963596"/>
    <w:rsid w:val="00963801"/>
    <w:rsid w:val="0096390A"/>
    <w:rsid w:val="00963A50"/>
    <w:rsid w:val="00964112"/>
    <w:rsid w:val="009642FB"/>
    <w:rsid w:val="00964382"/>
    <w:rsid w:val="009644F4"/>
    <w:rsid w:val="0096582C"/>
    <w:rsid w:val="00966323"/>
    <w:rsid w:val="0096680A"/>
    <w:rsid w:val="00967DE3"/>
    <w:rsid w:val="00973482"/>
    <w:rsid w:val="009734DF"/>
    <w:rsid w:val="00974173"/>
    <w:rsid w:val="00974EB7"/>
    <w:rsid w:val="00975BDB"/>
    <w:rsid w:val="00975EB0"/>
    <w:rsid w:val="00976913"/>
    <w:rsid w:val="00976B76"/>
    <w:rsid w:val="00976C76"/>
    <w:rsid w:val="00977C10"/>
    <w:rsid w:val="00977C41"/>
    <w:rsid w:val="009804EE"/>
    <w:rsid w:val="00980703"/>
    <w:rsid w:val="0098125A"/>
    <w:rsid w:val="00981722"/>
    <w:rsid w:val="00982307"/>
    <w:rsid w:val="00982404"/>
    <w:rsid w:val="00982633"/>
    <w:rsid w:val="00983BF8"/>
    <w:rsid w:val="00983F8F"/>
    <w:rsid w:val="00984384"/>
    <w:rsid w:val="00984992"/>
    <w:rsid w:val="00984E53"/>
    <w:rsid w:val="00985098"/>
    <w:rsid w:val="009855EC"/>
    <w:rsid w:val="00985761"/>
    <w:rsid w:val="00985D65"/>
    <w:rsid w:val="00986107"/>
    <w:rsid w:val="009865AB"/>
    <w:rsid w:val="00986E55"/>
    <w:rsid w:val="00987387"/>
    <w:rsid w:val="009875ED"/>
    <w:rsid w:val="0098785B"/>
    <w:rsid w:val="0099066F"/>
    <w:rsid w:val="00991511"/>
    <w:rsid w:val="00992090"/>
    <w:rsid w:val="00992151"/>
    <w:rsid w:val="00992246"/>
    <w:rsid w:val="009935CF"/>
    <w:rsid w:val="00993CDE"/>
    <w:rsid w:val="00994859"/>
    <w:rsid w:val="00994AF6"/>
    <w:rsid w:val="00994D03"/>
    <w:rsid w:val="00995869"/>
    <w:rsid w:val="00995872"/>
    <w:rsid w:val="00995BBB"/>
    <w:rsid w:val="0099602B"/>
    <w:rsid w:val="00996DE2"/>
    <w:rsid w:val="00996DF9"/>
    <w:rsid w:val="00996DFF"/>
    <w:rsid w:val="00996FA3"/>
    <w:rsid w:val="009976E4"/>
    <w:rsid w:val="0099782F"/>
    <w:rsid w:val="00997B8D"/>
    <w:rsid w:val="009A02DE"/>
    <w:rsid w:val="009A1169"/>
    <w:rsid w:val="009A128E"/>
    <w:rsid w:val="009A12F5"/>
    <w:rsid w:val="009A2312"/>
    <w:rsid w:val="009A27B7"/>
    <w:rsid w:val="009A2D34"/>
    <w:rsid w:val="009A2DD7"/>
    <w:rsid w:val="009A30AE"/>
    <w:rsid w:val="009A3610"/>
    <w:rsid w:val="009A36B0"/>
    <w:rsid w:val="009A3C17"/>
    <w:rsid w:val="009A4AA3"/>
    <w:rsid w:val="009A60AE"/>
    <w:rsid w:val="009A621C"/>
    <w:rsid w:val="009A65A8"/>
    <w:rsid w:val="009A694F"/>
    <w:rsid w:val="009A6DA1"/>
    <w:rsid w:val="009A6E77"/>
    <w:rsid w:val="009A70A5"/>
    <w:rsid w:val="009A7A80"/>
    <w:rsid w:val="009B0500"/>
    <w:rsid w:val="009B0CEC"/>
    <w:rsid w:val="009B0E50"/>
    <w:rsid w:val="009B1350"/>
    <w:rsid w:val="009B17FC"/>
    <w:rsid w:val="009B1EB4"/>
    <w:rsid w:val="009B28AC"/>
    <w:rsid w:val="009B3636"/>
    <w:rsid w:val="009B370E"/>
    <w:rsid w:val="009B38FE"/>
    <w:rsid w:val="009B3921"/>
    <w:rsid w:val="009B3E2A"/>
    <w:rsid w:val="009B4041"/>
    <w:rsid w:val="009B4138"/>
    <w:rsid w:val="009B487B"/>
    <w:rsid w:val="009B4AC8"/>
    <w:rsid w:val="009B4BA2"/>
    <w:rsid w:val="009B4C5F"/>
    <w:rsid w:val="009B5084"/>
    <w:rsid w:val="009B50FC"/>
    <w:rsid w:val="009B5608"/>
    <w:rsid w:val="009B56F4"/>
    <w:rsid w:val="009B59D0"/>
    <w:rsid w:val="009C0184"/>
    <w:rsid w:val="009C096C"/>
    <w:rsid w:val="009C0A89"/>
    <w:rsid w:val="009C0D39"/>
    <w:rsid w:val="009C16B3"/>
    <w:rsid w:val="009C19D8"/>
    <w:rsid w:val="009C1A83"/>
    <w:rsid w:val="009C201F"/>
    <w:rsid w:val="009C21B7"/>
    <w:rsid w:val="009C262F"/>
    <w:rsid w:val="009C276C"/>
    <w:rsid w:val="009C2BF0"/>
    <w:rsid w:val="009C2DD4"/>
    <w:rsid w:val="009C3357"/>
    <w:rsid w:val="009C4220"/>
    <w:rsid w:val="009C5092"/>
    <w:rsid w:val="009C5974"/>
    <w:rsid w:val="009C5BD1"/>
    <w:rsid w:val="009C5CF2"/>
    <w:rsid w:val="009C6304"/>
    <w:rsid w:val="009C6884"/>
    <w:rsid w:val="009C73C5"/>
    <w:rsid w:val="009C7556"/>
    <w:rsid w:val="009C7751"/>
    <w:rsid w:val="009C7E35"/>
    <w:rsid w:val="009D07E1"/>
    <w:rsid w:val="009D09C9"/>
    <w:rsid w:val="009D12AC"/>
    <w:rsid w:val="009D299A"/>
    <w:rsid w:val="009D345D"/>
    <w:rsid w:val="009D3B05"/>
    <w:rsid w:val="009D4018"/>
    <w:rsid w:val="009D4644"/>
    <w:rsid w:val="009D4923"/>
    <w:rsid w:val="009D4EB9"/>
    <w:rsid w:val="009D5470"/>
    <w:rsid w:val="009D5852"/>
    <w:rsid w:val="009D5F8C"/>
    <w:rsid w:val="009D6014"/>
    <w:rsid w:val="009D7141"/>
    <w:rsid w:val="009D7D00"/>
    <w:rsid w:val="009E003B"/>
    <w:rsid w:val="009E0073"/>
    <w:rsid w:val="009E09FD"/>
    <w:rsid w:val="009E0CBD"/>
    <w:rsid w:val="009E0D97"/>
    <w:rsid w:val="009E1201"/>
    <w:rsid w:val="009E1698"/>
    <w:rsid w:val="009E1714"/>
    <w:rsid w:val="009E1965"/>
    <w:rsid w:val="009E1AC6"/>
    <w:rsid w:val="009E1C6E"/>
    <w:rsid w:val="009E20B1"/>
    <w:rsid w:val="009E2864"/>
    <w:rsid w:val="009E2947"/>
    <w:rsid w:val="009E3B5D"/>
    <w:rsid w:val="009E3FA7"/>
    <w:rsid w:val="009E4068"/>
    <w:rsid w:val="009E4198"/>
    <w:rsid w:val="009E426E"/>
    <w:rsid w:val="009E44F6"/>
    <w:rsid w:val="009E4741"/>
    <w:rsid w:val="009E51D0"/>
    <w:rsid w:val="009E5219"/>
    <w:rsid w:val="009E5833"/>
    <w:rsid w:val="009E592D"/>
    <w:rsid w:val="009E59E7"/>
    <w:rsid w:val="009E5CF0"/>
    <w:rsid w:val="009E64CA"/>
    <w:rsid w:val="009E67AA"/>
    <w:rsid w:val="009E784A"/>
    <w:rsid w:val="009F0984"/>
    <w:rsid w:val="009F17CA"/>
    <w:rsid w:val="009F250B"/>
    <w:rsid w:val="009F2879"/>
    <w:rsid w:val="009F2BA0"/>
    <w:rsid w:val="009F3373"/>
    <w:rsid w:val="009F3708"/>
    <w:rsid w:val="009F3E52"/>
    <w:rsid w:val="009F4CB6"/>
    <w:rsid w:val="009F4DD3"/>
    <w:rsid w:val="009F51CF"/>
    <w:rsid w:val="009F552C"/>
    <w:rsid w:val="009F55D5"/>
    <w:rsid w:val="009F57E5"/>
    <w:rsid w:val="009F60EE"/>
    <w:rsid w:val="009F62DF"/>
    <w:rsid w:val="009F6CDB"/>
    <w:rsid w:val="009F703B"/>
    <w:rsid w:val="009F7440"/>
    <w:rsid w:val="009F7D44"/>
    <w:rsid w:val="00A001B1"/>
    <w:rsid w:val="00A00D2B"/>
    <w:rsid w:val="00A02425"/>
    <w:rsid w:val="00A0435B"/>
    <w:rsid w:val="00A043AD"/>
    <w:rsid w:val="00A04B46"/>
    <w:rsid w:val="00A04CC9"/>
    <w:rsid w:val="00A05092"/>
    <w:rsid w:val="00A05200"/>
    <w:rsid w:val="00A056E7"/>
    <w:rsid w:val="00A0585C"/>
    <w:rsid w:val="00A05B35"/>
    <w:rsid w:val="00A07598"/>
    <w:rsid w:val="00A07747"/>
    <w:rsid w:val="00A1008E"/>
    <w:rsid w:val="00A106C5"/>
    <w:rsid w:val="00A10879"/>
    <w:rsid w:val="00A10C53"/>
    <w:rsid w:val="00A10C67"/>
    <w:rsid w:val="00A1121C"/>
    <w:rsid w:val="00A112E1"/>
    <w:rsid w:val="00A1152C"/>
    <w:rsid w:val="00A1230F"/>
    <w:rsid w:val="00A123DA"/>
    <w:rsid w:val="00A12699"/>
    <w:rsid w:val="00A1269A"/>
    <w:rsid w:val="00A12A0E"/>
    <w:rsid w:val="00A12D81"/>
    <w:rsid w:val="00A12F75"/>
    <w:rsid w:val="00A134C4"/>
    <w:rsid w:val="00A13515"/>
    <w:rsid w:val="00A13543"/>
    <w:rsid w:val="00A13E3C"/>
    <w:rsid w:val="00A14398"/>
    <w:rsid w:val="00A148D1"/>
    <w:rsid w:val="00A14E67"/>
    <w:rsid w:val="00A15055"/>
    <w:rsid w:val="00A16BD8"/>
    <w:rsid w:val="00A16DBB"/>
    <w:rsid w:val="00A1710F"/>
    <w:rsid w:val="00A17550"/>
    <w:rsid w:val="00A177A5"/>
    <w:rsid w:val="00A17FAC"/>
    <w:rsid w:val="00A20FB5"/>
    <w:rsid w:val="00A21204"/>
    <w:rsid w:val="00A21303"/>
    <w:rsid w:val="00A2203D"/>
    <w:rsid w:val="00A228E8"/>
    <w:rsid w:val="00A22B9A"/>
    <w:rsid w:val="00A2327D"/>
    <w:rsid w:val="00A2348C"/>
    <w:rsid w:val="00A24B23"/>
    <w:rsid w:val="00A25258"/>
    <w:rsid w:val="00A259CF"/>
    <w:rsid w:val="00A25AEC"/>
    <w:rsid w:val="00A25DFC"/>
    <w:rsid w:val="00A25E0E"/>
    <w:rsid w:val="00A25F0D"/>
    <w:rsid w:val="00A261BF"/>
    <w:rsid w:val="00A26B01"/>
    <w:rsid w:val="00A26D0F"/>
    <w:rsid w:val="00A302A7"/>
    <w:rsid w:val="00A30416"/>
    <w:rsid w:val="00A30A28"/>
    <w:rsid w:val="00A31783"/>
    <w:rsid w:val="00A31EED"/>
    <w:rsid w:val="00A32380"/>
    <w:rsid w:val="00A337EF"/>
    <w:rsid w:val="00A339A6"/>
    <w:rsid w:val="00A33E83"/>
    <w:rsid w:val="00A3466E"/>
    <w:rsid w:val="00A34757"/>
    <w:rsid w:val="00A34AFC"/>
    <w:rsid w:val="00A34D34"/>
    <w:rsid w:val="00A34E0C"/>
    <w:rsid w:val="00A34EA9"/>
    <w:rsid w:val="00A35187"/>
    <w:rsid w:val="00A35498"/>
    <w:rsid w:val="00A35AF1"/>
    <w:rsid w:val="00A36101"/>
    <w:rsid w:val="00A3634B"/>
    <w:rsid w:val="00A36395"/>
    <w:rsid w:val="00A36DD8"/>
    <w:rsid w:val="00A376B0"/>
    <w:rsid w:val="00A37B1B"/>
    <w:rsid w:val="00A37C95"/>
    <w:rsid w:val="00A407CC"/>
    <w:rsid w:val="00A413F0"/>
    <w:rsid w:val="00A417F1"/>
    <w:rsid w:val="00A41950"/>
    <w:rsid w:val="00A41B15"/>
    <w:rsid w:val="00A41DF6"/>
    <w:rsid w:val="00A41FD8"/>
    <w:rsid w:val="00A43310"/>
    <w:rsid w:val="00A437CA"/>
    <w:rsid w:val="00A4384D"/>
    <w:rsid w:val="00A43CAB"/>
    <w:rsid w:val="00A445DE"/>
    <w:rsid w:val="00A4462C"/>
    <w:rsid w:val="00A44808"/>
    <w:rsid w:val="00A44AAB"/>
    <w:rsid w:val="00A45431"/>
    <w:rsid w:val="00A4585C"/>
    <w:rsid w:val="00A45F6F"/>
    <w:rsid w:val="00A45FA6"/>
    <w:rsid w:val="00A45FF0"/>
    <w:rsid w:val="00A46B71"/>
    <w:rsid w:val="00A479E1"/>
    <w:rsid w:val="00A47D85"/>
    <w:rsid w:val="00A510E9"/>
    <w:rsid w:val="00A51A38"/>
    <w:rsid w:val="00A51AED"/>
    <w:rsid w:val="00A51C44"/>
    <w:rsid w:val="00A51C77"/>
    <w:rsid w:val="00A51E4A"/>
    <w:rsid w:val="00A5290A"/>
    <w:rsid w:val="00A5297F"/>
    <w:rsid w:val="00A53465"/>
    <w:rsid w:val="00A53624"/>
    <w:rsid w:val="00A53870"/>
    <w:rsid w:val="00A53A98"/>
    <w:rsid w:val="00A542E0"/>
    <w:rsid w:val="00A54FC7"/>
    <w:rsid w:val="00A55387"/>
    <w:rsid w:val="00A55FA5"/>
    <w:rsid w:val="00A56710"/>
    <w:rsid w:val="00A57AC7"/>
    <w:rsid w:val="00A57B87"/>
    <w:rsid w:val="00A60502"/>
    <w:rsid w:val="00A60FBB"/>
    <w:rsid w:val="00A617A8"/>
    <w:rsid w:val="00A617B9"/>
    <w:rsid w:val="00A618E7"/>
    <w:rsid w:val="00A61CE8"/>
    <w:rsid w:val="00A61DFD"/>
    <w:rsid w:val="00A623C2"/>
    <w:rsid w:val="00A626B9"/>
    <w:rsid w:val="00A6312F"/>
    <w:rsid w:val="00A63619"/>
    <w:rsid w:val="00A63D81"/>
    <w:rsid w:val="00A6499F"/>
    <w:rsid w:val="00A64B91"/>
    <w:rsid w:val="00A64D2B"/>
    <w:rsid w:val="00A65A3C"/>
    <w:rsid w:val="00A65DA0"/>
    <w:rsid w:val="00A65E84"/>
    <w:rsid w:val="00A66A2D"/>
    <w:rsid w:val="00A670BF"/>
    <w:rsid w:val="00A670F4"/>
    <w:rsid w:val="00A677CD"/>
    <w:rsid w:val="00A67A82"/>
    <w:rsid w:val="00A67A95"/>
    <w:rsid w:val="00A67AF1"/>
    <w:rsid w:val="00A7052A"/>
    <w:rsid w:val="00A710F2"/>
    <w:rsid w:val="00A71260"/>
    <w:rsid w:val="00A713B3"/>
    <w:rsid w:val="00A7164A"/>
    <w:rsid w:val="00A717EC"/>
    <w:rsid w:val="00A718F8"/>
    <w:rsid w:val="00A7197E"/>
    <w:rsid w:val="00A71EF2"/>
    <w:rsid w:val="00A71F55"/>
    <w:rsid w:val="00A72562"/>
    <w:rsid w:val="00A72FE6"/>
    <w:rsid w:val="00A73151"/>
    <w:rsid w:val="00A7357A"/>
    <w:rsid w:val="00A73B91"/>
    <w:rsid w:val="00A73DF2"/>
    <w:rsid w:val="00A751BB"/>
    <w:rsid w:val="00A75502"/>
    <w:rsid w:val="00A75C6C"/>
    <w:rsid w:val="00A761FA"/>
    <w:rsid w:val="00A764B9"/>
    <w:rsid w:val="00A7738C"/>
    <w:rsid w:val="00A7763A"/>
    <w:rsid w:val="00A8021E"/>
    <w:rsid w:val="00A80503"/>
    <w:rsid w:val="00A809BC"/>
    <w:rsid w:val="00A80E74"/>
    <w:rsid w:val="00A812AF"/>
    <w:rsid w:val="00A81C75"/>
    <w:rsid w:val="00A81D67"/>
    <w:rsid w:val="00A821E3"/>
    <w:rsid w:val="00A828DE"/>
    <w:rsid w:val="00A82A4D"/>
    <w:rsid w:val="00A83580"/>
    <w:rsid w:val="00A839E6"/>
    <w:rsid w:val="00A8403E"/>
    <w:rsid w:val="00A8412F"/>
    <w:rsid w:val="00A842CA"/>
    <w:rsid w:val="00A8461B"/>
    <w:rsid w:val="00A8463C"/>
    <w:rsid w:val="00A8494A"/>
    <w:rsid w:val="00A84C16"/>
    <w:rsid w:val="00A85752"/>
    <w:rsid w:val="00A8670B"/>
    <w:rsid w:val="00A87875"/>
    <w:rsid w:val="00A9010C"/>
    <w:rsid w:val="00A9055C"/>
    <w:rsid w:val="00A907EC"/>
    <w:rsid w:val="00A90B40"/>
    <w:rsid w:val="00A90DD4"/>
    <w:rsid w:val="00A90E6D"/>
    <w:rsid w:val="00A90FF9"/>
    <w:rsid w:val="00A915E4"/>
    <w:rsid w:val="00A916F8"/>
    <w:rsid w:val="00A91DAF"/>
    <w:rsid w:val="00A91EFF"/>
    <w:rsid w:val="00A91F7B"/>
    <w:rsid w:val="00A930AA"/>
    <w:rsid w:val="00A93920"/>
    <w:rsid w:val="00A93CB0"/>
    <w:rsid w:val="00A93EEE"/>
    <w:rsid w:val="00A9420A"/>
    <w:rsid w:val="00A9440E"/>
    <w:rsid w:val="00A9517F"/>
    <w:rsid w:val="00A952D4"/>
    <w:rsid w:val="00A95C8A"/>
    <w:rsid w:val="00A95C8E"/>
    <w:rsid w:val="00A95E5A"/>
    <w:rsid w:val="00A95F55"/>
    <w:rsid w:val="00A960DD"/>
    <w:rsid w:val="00A9612F"/>
    <w:rsid w:val="00A968A5"/>
    <w:rsid w:val="00A96B25"/>
    <w:rsid w:val="00A9704B"/>
    <w:rsid w:val="00A97B05"/>
    <w:rsid w:val="00A97E37"/>
    <w:rsid w:val="00AA01C6"/>
    <w:rsid w:val="00AA0392"/>
    <w:rsid w:val="00AA268F"/>
    <w:rsid w:val="00AA37E6"/>
    <w:rsid w:val="00AA3867"/>
    <w:rsid w:val="00AA3892"/>
    <w:rsid w:val="00AA3C67"/>
    <w:rsid w:val="00AA3D16"/>
    <w:rsid w:val="00AA3E66"/>
    <w:rsid w:val="00AA3E70"/>
    <w:rsid w:val="00AA4CE6"/>
    <w:rsid w:val="00AA640D"/>
    <w:rsid w:val="00AA6E7E"/>
    <w:rsid w:val="00AA6E9E"/>
    <w:rsid w:val="00AA71A6"/>
    <w:rsid w:val="00AA75E9"/>
    <w:rsid w:val="00AA7937"/>
    <w:rsid w:val="00AA7CAF"/>
    <w:rsid w:val="00AA7E70"/>
    <w:rsid w:val="00AB0286"/>
    <w:rsid w:val="00AB0728"/>
    <w:rsid w:val="00AB1182"/>
    <w:rsid w:val="00AB1809"/>
    <w:rsid w:val="00AB191B"/>
    <w:rsid w:val="00AB27CA"/>
    <w:rsid w:val="00AB2FAF"/>
    <w:rsid w:val="00AB4052"/>
    <w:rsid w:val="00AB4C16"/>
    <w:rsid w:val="00AB4F84"/>
    <w:rsid w:val="00AB55A9"/>
    <w:rsid w:val="00AB56C5"/>
    <w:rsid w:val="00AB5799"/>
    <w:rsid w:val="00AB599B"/>
    <w:rsid w:val="00AB5D3B"/>
    <w:rsid w:val="00AB65E4"/>
    <w:rsid w:val="00AB754F"/>
    <w:rsid w:val="00AB75F8"/>
    <w:rsid w:val="00AB7839"/>
    <w:rsid w:val="00AB7A51"/>
    <w:rsid w:val="00AB7CCD"/>
    <w:rsid w:val="00AC0D7C"/>
    <w:rsid w:val="00AC21B7"/>
    <w:rsid w:val="00AC2FAC"/>
    <w:rsid w:val="00AC3A5E"/>
    <w:rsid w:val="00AC68FF"/>
    <w:rsid w:val="00AC6B36"/>
    <w:rsid w:val="00AC70DF"/>
    <w:rsid w:val="00AD066E"/>
    <w:rsid w:val="00AD098C"/>
    <w:rsid w:val="00AD1379"/>
    <w:rsid w:val="00AD1BF2"/>
    <w:rsid w:val="00AD20BD"/>
    <w:rsid w:val="00AD2BFD"/>
    <w:rsid w:val="00AD2D96"/>
    <w:rsid w:val="00AD2F90"/>
    <w:rsid w:val="00AD3287"/>
    <w:rsid w:val="00AD3D88"/>
    <w:rsid w:val="00AD484B"/>
    <w:rsid w:val="00AD48AC"/>
    <w:rsid w:val="00AD5D28"/>
    <w:rsid w:val="00AD773A"/>
    <w:rsid w:val="00AD7756"/>
    <w:rsid w:val="00AD7D38"/>
    <w:rsid w:val="00AE0196"/>
    <w:rsid w:val="00AE052B"/>
    <w:rsid w:val="00AE0AEF"/>
    <w:rsid w:val="00AE124F"/>
    <w:rsid w:val="00AE143F"/>
    <w:rsid w:val="00AE14EC"/>
    <w:rsid w:val="00AE15FB"/>
    <w:rsid w:val="00AE18CC"/>
    <w:rsid w:val="00AE1FE3"/>
    <w:rsid w:val="00AE2130"/>
    <w:rsid w:val="00AE2822"/>
    <w:rsid w:val="00AE2E21"/>
    <w:rsid w:val="00AE36E1"/>
    <w:rsid w:val="00AE3969"/>
    <w:rsid w:val="00AE46F1"/>
    <w:rsid w:val="00AE497B"/>
    <w:rsid w:val="00AE5C3F"/>
    <w:rsid w:val="00AE6001"/>
    <w:rsid w:val="00AE6502"/>
    <w:rsid w:val="00AE6528"/>
    <w:rsid w:val="00AE6A6A"/>
    <w:rsid w:val="00AE7A88"/>
    <w:rsid w:val="00AF0B35"/>
    <w:rsid w:val="00AF0FB8"/>
    <w:rsid w:val="00AF36E4"/>
    <w:rsid w:val="00AF39F7"/>
    <w:rsid w:val="00AF3CA5"/>
    <w:rsid w:val="00AF4D21"/>
    <w:rsid w:val="00AF4F01"/>
    <w:rsid w:val="00AF5022"/>
    <w:rsid w:val="00AF57B7"/>
    <w:rsid w:val="00AF6193"/>
    <w:rsid w:val="00AF7588"/>
    <w:rsid w:val="00AF7701"/>
    <w:rsid w:val="00AF777B"/>
    <w:rsid w:val="00AF783B"/>
    <w:rsid w:val="00B004DA"/>
    <w:rsid w:val="00B0092F"/>
    <w:rsid w:val="00B0093D"/>
    <w:rsid w:val="00B00977"/>
    <w:rsid w:val="00B00D2F"/>
    <w:rsid w:val="00B00E5B"/>
    <w:rsid w:val="00B00FFD"/>
    <w:rsid w:val="00B013F8"/>
    <w:rsid w:val="00B014E1"/>
    <w:rsid w:val="00B019E4"/>
    <w:rsid w:val="00B01AE1"/>
    <w:rsid w:val="00B02916"/>
    <w:rsid w:val="00B03271"/>
    <w:rsid w:val="00B043D1"/>
    <w:rsid w:val="00B05322"/>
    <w:rsid w:val="00B0544E"/>
    <w:rsid w:val="00B05B9B"/>
    <w:rsid w:val="00B0605D"/>
    <w:rsid w:val="00B063FE"/>
    <w:rsid w:val="00B06A41"/>
    <w:rsid w:val="00B06E0C"/>
    <w:rsid w:val="00B076B3"/>
    <w:rsid w:val="00B0775F"/>
    <w:rsid w:val="00B078AA"/>
    <w:rsid w:val="00B1009C"/>
    <w:rsid w:val="00B10EFA"/>
    <w:rsid w:val="00B11D53"/>
    <w:rsid w:val="00B121A2"/>
    <w:rsid w:val="00B1232D"/>
    <w:rsid w:val="00B124E7"/>
    <w:rsid w:val="00B13163"/>
    <w:rsid w:val="00B13A1F"/>
    <w:rsid w:val="00B13AB7"/>
    <w:rsid w:val="00B13F61"/>
    <w:rsid w:val="00B140A9"/>
    <w:rsid w:val="00B142FB"/>
    <w:rsid w:val="00B15169"/>
    <w:rsid w:val="00B15386"/>
    <w:rsid w:val="00B163E3"/>
    <w:rsid w:val="00B169C8"/>
    <w:rsid w:val="00B16D09"/>
    <w:rsid w:val="00B17EF5"/>
    <w:rsid w:val="00B20278"/>
    <w:rsid w:val="00B2059E"/>
    <w:rsid w:val="00B20BC3"/>
    <w:rsid w:val="00B20E46"/>
    <w:rsid w:val="00B20F7B"/>
    <w:rsid w:val="00B21177"/>
    <w:rsid w:val="00B21273"/>
    <w:rsid w:val="00B219D4"/>
    <w:rsid w:val="00B21A0F"/>
    <w:rsid w:val="00B21B99"/>
    <w:rsid w:val="00B22364"/>
    <w:rsid w:val="00B22427"/>
    <w:rsid w:val="00B22586"/>
    <w:rsid w:val="00B22813"/>
    <w:rsid w:val="00B2326B"/>
    <w:rsid w:val="00B236F8"/>
    <w:rsid w:val="00B23EA0"/>
    <w:rsid w:val="00B243A9"/>
    <w:rsid w:val="00B2444A"/>
    <w:rsid w:val="00B24A82"/>
    <w:rsid w:val="00B25306"/>
    <w:rsid w:val="00B2531F"/>
    <w:rsid w:val="00B2548C"/>
    <w:rsid w:val="00B25B33"/>
    <w:rsid w:val="00B25CEE"/>
    <w:rsid w:val="00B26281"/>
    <w:rsid w:val="00B26637"/>
    <w:rsid w:val="00B26861"/>
    <w:rsid w:val="00B26A92"/>
    <w:rsid w:val="00B26D21"/>
    <w:rsid w:val="00B27EE9"/>
    <w:rsid w:val="00B30526"/>
    <w:rsid w:val="00B30891"/>
    <w:rsid w:val="00B30A85"/>
    <w:rsid w:val="00B30E64"/>
    <w:rsid w:val="00B310C2"/>
    <w:rsid w:val="00B313BC"/>
    <w:rsid w:val="00B31823"/>
    <w:rsid w:val="00B3182D"/>
    <w:rsid w:val="00B31864"/>
    <w:rsid w:val="00B31A13"/>
    <w:rsid w:val="00B3207B"/>
    <w:rsid w:val="00B32100"/>
    <w:rsid w:val="00B33B3B"/>
    <w:rsid w:val="00B342C2"/>
    <w:rsid w:val="00B35772"/>
    <w:rsid w:val="00B357C0"/>
    <w:rsid w:val="00B35B94"/>
    <w:rsid w:val="00B37EC3"/>
    <w:rsid w:val="00B37FFD"/>
    <w:rsid w:val="00B408F8"/>
    <w:rsid w:val="00B40938"/>
    <w:rsid w:val="00B40C4E"/>
    <w:rsid w:val="00B412CC"/>
    <w:rsid w:val="00B41AB5"/>
    <w:rsid w:val="00B41F54"/>
    <w:rsid w:val="00B4243D"/>
    <w:rsid w:val="00B428CA"/>
    <w:rsid w:val="00B43266"/>
    <w:rsid w:val="00B4384B"/>
    <w:rsid w:val="00B4424B"/>
    <w:rsid w:val="00B44D6C"/>
    <w:rsid w:val="00B4521C"/>
    <w:rsid w:val="00B45290"/>
    <w:rsid w:val="00B452D7"/>
    <w:rsid w:val="00B45A3D"/>
    <w:rsid w:val="00B45C45"/>
    <w:rsid w:val="00B4620E"/>
    <w:rsid w:val="00B46AD5"/>
    <w:rsid w:val="00B46B11"/>
    <w:rsid w:val="00B46C3B"/>
    <w:rsid w:val="00B46E86"/>
    <w:rsid w:val="00B47421"/>
    <w:rsid w:val="00B47915"/>
    <w:rsid w:val="00B507E7"/>
    <w:rsid w:val="00B50C8D"/>
    <w:rsid w:val="00B50E80"/>
    <w:rsid w:val="00B50E9E"/>
    <w:rsid w:val="00B5338C"/>
    <w:rsid w:val="00B54510"/>
    <w:rsid w:val="00B5458A"/>
    <w:rsid w:val="00B54B74"/>
    <w:rsid w:val="00B54CA1"/>
    <w:rsid w:val="00B5562F"/>
    <w:rsid w:val="00B55744"/>
    <w:rsid w:val="00B56160"/>
    <w:rsid w:val="00B564E4"/>
    <w:rsid w:val="00B56B6C"/>
    <w:rsid w:val="00B56DA4"/>
    <w:rsid w:val="00B56DC9"/>
    <w:rsid w:val="00B56E14"/>
    <w:rsid w:val="00B57142"/>
    <w:rsid w:val="00B571DD"/>
    <w:rsid w:val="00B60123"/>
    <w:rsid w:val="00B615E6"/>
    <w:rsid w:val="00B61AD5"/>
    <w:rsid w:val="00B61DB7"/>
    <w:rsid w:val="00B61F6C"/>
    <w:rsid w:val="00B61FFD"/>
    <w:rsid w:val="00B62138"/>
    <w:rsid w:val="00B6262A"/>
    <w:rsid w:val="00B62A58"/>
    <w:rsid w:val="00B62E7E"/>
    <w:rsid w:val="00B630A4"/>
    <w:rsid w:val="00B63F6C"/>
    <w:rsid w:val="00B63F99"/>
    <w:rsid w:val="00B6414D"/>
    <w:rsid w:val="00B644CC"/>
    <w:rsid w:val="00B64588"/>
    <w:rsid w:val="00B657C4"/>
    <w:rsid w:val="00B65CD1"/>
    <w:rsid w:val="00B66FD8"/>
    <w:rsid w:val="00B674F2"/>
    <w:rsid w:val="00B67A1A"/>
    <w:rsid w:val="00B67B9C"/>
    <w:rsid w:val="00B67FA8"/>
    <w:rsid w:val="00B702D4"/>
    <w:rsid w:val="00B704F4"/>
    <w:rsid w:val="00B70E81"/>
    <w:rsid w:val="00B7117E"/>
    <w:rsid w:val="00B71386"/>
    <w:rsid w:val="00B71782"/>
    <w:rsid w:val="00B722CF"/>
    <w:rsid w:val="00B72A3A"/>
    <w:rsid w:val="00B73251"/>
    <w:rsid w:val="00B734CF"/>
    <w:rsid w:val="00B737FA"/>
    <w:rsid w:val="00B747C6"/>
    <w:rsid w:val="00B74967"/>
    <w:rsid w:val="00B74C13"/>
    <w:rsid w:val="00B750C8"/>
    <w:rsid w:val="00B75209"/>
    <w:rsid w:val="00B75413"/>
    <w:rsid w:val="00B756D7"/>
    <w:rsid w:val="00B75D4C"/>
    <w:rsid w:val="00B760B4"/>
    <w:rsid w:val="00B76DC1"/>
    <w:rsid w:val="00B7709F"/>
    <w:rsid w:val="00B7743A"/>
    <w:rsid w:val="00B800D5"/>
    <w:rsid w:val="00B811B3"/>
    <w:rsid w:val="00B812CC"/>
    <w:rsid w:val="00B813AF"/>
    <w:rsid w:val="00B81C14"/>
    <w:rsid w:val="00B820BE"/>
    <w:rsid w:val="00B8213C"/>
    <w:rsid w:val="00B821BF"/>
    <w:rsid w:val="00B824A0"/>
    <w:rsid w:val="00B84009"/>
    <w:rsid w:val="00B843D5"/>
    <w:rsid w:val="00B84456"/>
    <w:rsid w:val="00B8495C"/>
    <w:rsid w:val="00B85016"/>
    <w:rsid w:val="00B85E87"/>
    <w:rsid w:val="00B85EA7"/>
    <w:rsid w:val="00B8652F"/>
    <w:rsid w:val="00B87031"/>
    <w:rsid w:val="00B87B97"/>
    <w:rsid w:val="00B87CAC"/>
    <w:rsid w:val="00B87DEE"/>
    <w:rsid w:val="00B901F8"/>
    <w:rsid w:val="00B906BC"/>
    <w:rsid w:val="00B909DD"/>
    <w:rsid w:val="00B90EBA"/>
    <w:rsid w:val="00B91730"/>
    <w:rsid w:val="00B91F61"/>
    <w:rsid w:val="00B91FCC"/>
    <w:rsid w:val="00B922A4"/>
    <w:rsid w:val="00B92F0A"/>
    <w:rsid w:val="00B9307F"/>
    <w:rsid w:val="00B939E4"/>
    <w:rsid w:val="00B93AF1"/>
    <w:rsid w:val="00B94070"/>
    <w:rsid w:val="00B94203"/>
    <w:rsid w:val="00B947B2"/>
    <w:rsid w:val="00B94AAA"/>
    <w:rsid w:val="00B94BBF"/>
    <w:rsid w:val="00B951E0"/>
    <w:rsid w:val="00B95987"/>
    <w:rsid w:val="00B95CC9"/>
    <w:rsid w:val="00B96462"/>
    <w:rsid w:val="00B9783E"/>
    <w:rsid w:val="00B978DF"/>
    <w:rsid w:val="00B97B93"/>
    <w:rsid w:val="00BA02B0"/>
    <w:rsid w:val="00BA03B5"/>
    <w:rsid w:val="00BA0901"/>
    <w:rsid w:val="00BA0B10"/>
    <w:rsid w:val="00BA0ECD"/>
    <w:rsid w:val="00BA1DC8"/>
    <w:rsid w:val="00BA21B3"/>
    <w:rsid w:val="00BA2BF1"/>
    <w:rsid w:val="00BA2BFE"/>
    <w:rsid w:val="00BA363B"/>
    <w:rsid w:val="00BA3C98"/>
    <w:rsid w:val="00BA3CCE"/>
    <w:rsid w:val="00BA452E"/>
    <w:rsid w:val="00BA4771"/>
    <w:rsid w:val="00BA4AA4"/>
    <w:rsid w:val="00BA4AD6"/>
    <w:rsid w:val="00BA4FFD"/>
    <w:rsid w:val="00BA5185"/>
    <w:rsid w:val="00BA5288"/>
    <w:rsid w:val="00BA54E9"/>
    <w:rsid w:val="00BA5812"/>
    <w:rsid w:val="00BA5848"/>
    <w:rsid w:val="00BA6343"/>
    <w:rsid w:val="00BA64C0"/>
    <w:rsid w:val="00BA6F23"/>
    <w:rsid w:val="00BA7189"/>
    <w:rsid w:val="00BB0546"/>
    <w:rsid w:val="00BB05D5"/>
    <w:rsid w:val="00BB0F04"/>
    <w:rsid w:val="00BB13F5"/>
    <w:rsid w:val="00BB15BF"/>
    <w:rsid w:val="00BB1970"/>
    <w:rsid w:val="00BB21BF"/>
    <w:rsid w:val="00BB24F8"/>
    <w:rsid w:val="00BB32EB"/>
    <w:rsid w:val="00BB44AD"/>
    <w:rsid w:val="00BB526D"/>
    <w:rsid w:val="00BB545A"/>
    <w:rsid w:val="00BB5F88"/>
    <w:rsid w:val="00BB6366"/>
    <w:rsid w:val="00BB6E38"/>
    <w:rsid w:val="00BB7291"/>
    <w:rsid w:val="00BB756A"/>
    <w:rsid w:val="00BB766D"/>
    <w:rsid w:val="00BB79BD"/>
    <w:rsid w:val="00BB7A3C"/>
    <w:rsid w:val="00BC04D7"/>
    <w:rsid w:val="00BC0F51"/>
    <w:rsid w:val="00BC10D7"/>
    <w:rsid w:val="00BC186B"/>
    <w:rsid w:val="00BC1DED"/>
    <w:rsid w:val="00BC2316"/>
    <w:rsid w:val="00BC292F"/>
    <w:rsid w:val="00BC319C"/>
    <w:rsid w:val="00BC35C3"/>
    <w:rsid w:val="00BC3B7B"/>
    <w:rsid w:val="00BC3EE0"/>
    <w:rsid w:val="00BC3F6B"/>
    <w:rsid w:val="00BC50D4"/>
    <w:rsid w:val="00BC6048"/>
    <w:rsid w:val="00BC644C"/>
    <w:rsid w:val="00BC7B48"/>
    <w:rsid w:val="00BC7EEB"/>
    <w:rsid w:val="00BD1049"/>
    <w:rsid w:val="00BD135C"/>
    <w:rsid w:val="00BD1745"/>
    <w:rsid w:val="00BD1B51"/>
    <w:rsid w:val="00BD30CC"/>
    <w:rsid w:val="00BD31EF"/>
    <w:rsid w:val="00BD33BC"/>
    <w:rsid w:val="00BD34EF"/>
    <w:rsid w:val="00BD3557"/>
    <w:rsid w:val="00BD372B"/>
    <w:rsid w:val="00BD3D83"/>
    <w:rsid w:val="00BD4486"/>
    <w:rsid w:val="00BD473C"/>
    <w:rsid w:val="00BD477D"/>
    <w:rsid w:val="00BD4BA8"/>
    <w:rsid w:val="00BD51EF"/>
    <w:rsid w:val="00BD54F5"/>
    <w:rsid w:val="00BD5D52"/>
    <w:rsid w:val="00BD5DFE"/>
    <w:rsid w:val="00BD6986"/>
    <w:rsid w:val="00BD6CB2"/>
    <w:rsid w:val="00BD6CFE"/>
    <w:rsid w:val="00BE0587"/>
    <w:rsid w:val="00BE0A51"/>
    <w:rsid w:val="00BE0A98"/>
    <w:rsid w:val="00BE196F"/>
    <w:rsid w:val="00BE1BB5"/>
    <w:rsid w:val="00BE20CC"/>
    <w:rsid w:val="00BE3257"/>
    <w:rsid w:val="00BE4169"/>
    <w:rsid w:val="00BE4201"/>
    <w:rsid w:val="00BE46CD"/>
    <w:rsid w:val="00BE4753"/>
    <w:rsid w:val="00BE54A9"/>
    <w:rsid w:val="00BE5816"/>
    <w:rsid w:val="00BE6165"/>
    <w:rsid w:val="00BE7315"/>
    <w:rsid w:val="00BE7611"/>
    <w:rsid w:val="00BE765C"/>
    <w:rsid w:val="00BE779F"/>
    <w:rsid w:val="00BE79FD"/>
    <w:rsid w:val="00BE7B2C"/>
    <w:rsid w:val="00BE7CFE"/>
    <w:rsid w:val="00BF01BD"/>
    <w:rsid w:val="00BF1629"/>
    <w:rsid w:val="00BF1CB3"/>
    <w:rsid w:val="00BF1DC1"/>
    <w:rsid w:val="00BF210F"/>
    <w:rsid w:val="00BF3E7B"/>
    <w:rsid w:val="00BF42FA"/>
    <w:rsid w:val="00BF5669"/>
    <w:rsid w:val="00BF56DB"/>
    <w:rsid w:val="00BF5C33"/>
    <w:rsid w:val="00BF6681"/>
    <w:rsid w:val="00BF6883"/>
    <w:rsid w:val="00BF6AA0"/>
    <w:rsid w:val="00BF6DDA"/>
    <w:rsid w:val="00BF792C"/>
    <w:rsid w:val="00C00A1A"/>
    <w:rsid w:val="00C0275B"/>
    <w:rsid w:val="00C02938"/>
    <w:rsid w:val="00C02FD1"/>
    <w:rsid w:val="00C033FA"/>
    <w:rsid w:val="00C034C2"/>
    <w:rsid w:val="00C038F2"/>
    <w:rsid w:val="00C03A95"/>
    <w:rsid w:val="00C04674"/>
    <w:rsid w:val="00C046D1"/>
    <w:rsid w:val="00C052A6"/>
    <w:rsid w:val="00C05574"/>
    <w:rsid w:val="00C05F89"/>
    <w:rsid w:val="00C0605F"/>
    <w:rsid w:val="00C065E6"/>
    <w:rsid w:val="00C068CF"/>
    <w:rsid w:val="00C06F38"/>
    <w:rsid w:val="00C073A7"/>
    <w:rsid w:val="00C0793C"/>
    <w:rsid w:val="00C07CAE"/>
    <w:rsid w:val="00C105AF"/>
    <w:rsid w:val="00C10748"/>
    <w:rsid w:val="00C10B77"/>
    <w:rsid w:val="00C10EF0"/>
    <w:rsid w:val="00C11B76"/>
    <w:rsid w:val="00C11F27"/>
    <w:rsid w:val="00C1284F"/>
    <w:rsid w:val="00C14C0A"/>
    <w:rsid w:val="00C152A2"/>
    <w:rsid w:val="00C159B8"/>
    <w:rsid w:val="00C1630F"/>
    <w:rsid w:val="00C16BB8"/>
    <w:rsid w:val="00C17147"/>
    <w:rsid w:val="00C1799C"/>
    <w:rsid w:val="00C179AF"/>
    <w:rsid w:val="00C17B27"/>
    <w:rsid w:val="00C17F30"/>
    <w:rsid w:val="00C20566"/>
    <w:rsid w:val="00C2073E"/>
    <w:rsid w:val="00C2176A"/>
    <w:rsid w:val="00C21E02"/>
    <w:rsid w:val="00C22B35"/>
    <w:rsid w:val="00C22E97"/>
    <w:rsid w:val="00C22F3A"/>
    <w:rsid w:val="00C23879"/>
    <w:rsid w:val="00C23DFF"/>
    <w:rsid w:val="00C24108"/>
    <w:rsid w:val="00C248C2"/>
    <w:rsid w:val="00C251EE"/>
    <w:rsid w:val="00C25EF5"/>
    <w:rsid w:val="00C26230"/>
    <w:rsid w:val="00C263CB"/>
    <w:rsid w:val="00C26AE7"/>
    <w:rsid w:val="00C27A6B"/>
    <w:rsid w:val="00C27DF0"/>
    <w:rsid w:val="00C27F65"/>
    <w:rsid w:val="00C30000"/>
    <w:rsid w:val="00C301A9"/>
    <w:rsid w:val="00C3062F"/>
    <w:rsid w:val="00C30751"/>
    <w:rsid w:val="00C31157"/>
    <w:rsid w:val="00C31877"/>
    <w:rsid w:val="00C31DFC"/>
    <w:rsid w:val="00C31FAB"/>
    <w:rsid w:val="00C32102"/>
    <w:rsid w:val="00C3268B"/>
    <w:rsid w:val="00C329AD"/>
    <w:rsid w:val="00C3328D"/>
    <w:rsid w:val="00C341C0"/>
    <w:rsid w:val="00C342AE"/>
    <w:rsid w:val="00C342C5"/>
    <w:rsid w:val="00C3436B"/>
    <w:rsid w:val="00C3439E"/>
    <w:rsid w:val="00C34921"/>
    <w:rsid w:val="00C34DAE"/>
    <w:rsid w:val="00C3573E"/>
    <w:rsid w:val="00C35F3D"/>
    <w:rsid w:val="00C36B8C"/>
    <w:rsid w:val="00C36CF6"/>
    <w:rsid w:val="00C37377"/>
    <w:rsid w:val="00C37585"/>
    <w:rsid w:val="00C37944"/>
    <w:rsid w:val="00C37F05"/>
    <w:rsid w:val="00C40118"/>
    <w:rsid w:val="00C40864"/>
    <w:rsid w:val="00C408A9"/>
    <w:rsid w:val="00C408DA"/>
    <w:rsid w:val="00C40A43"/>
    <w:rsid w:val="00C4149A"/>
    <w:rsid w:val="00C415D2"/>
    <w:rsid w:val="00C41698"/>
    <w:rsid w:val="00C41A10"/>
    <w:rsid w:val="00C424E6"/>
    <w:rsid w:val="00C42B65"/>
    <w:rsid w:val="00C42B7E"/>
    <w:rsid w:val="00C42C97"/>
    <w:rsid w:val="00C437E9"/>
    <w:rsid w:val="00C43B00"/>
    <w:rsid w:val="00C43D30"/>
    <w:rsid w:val="00C43E94"/>
    <w:rsid w:val="00C44019"/>
    <w:rsid w:val="00C441B6"/>
    <w:rsid w:val="00C44ACB"/>
    <w:rsid w:val="00C4698C"/>
    <w:rsid w:val="00C47077"/>
    <w:rsid w:val="00C47A73"/>
    <w:rsid w:val="00C47B59"/>
    <w:rsid w:val="00C5043C"/>
    <w:rsid w:val="00C50A8F"/>
    <w:rsid w:val="00C513FD"/>
    <w:rsid w:val="00C519CB"/>
    <w:rsid w:val="00C519CD"/>
    <w:rsid w:val="00C5210D"/>
    <w:rsid w:val="00C525B4"/>
    <w:rsid w:val="00C52687"/>
    <w:rsid w:val="00C526B5"/>
    <w:rsid w:val="00C52C46"/>
    <w:rsid w:val="00C52C48"/>
    <w:rsid w:val="00C52F5C"/>
    <w:rsid w:val="00C53A4C"/>
    <w:rsid w:val="00C53B2A"/>
    <w:rsid w:val="00C53B38"/>
    <w:rsid w:val="00C544F8"/>
    <w:rsid w:val="00C54648"/>
    <w:rsid w:val="00C546C4"/>
    <w:rsid w:val="00C54AB0"/>
    <w:rsid w:val="00C54BDC"/>
    <w:rsid w:val="00C55610"/>
    <w:rsid w:val="00C55D1E"/>
    <w:rsid w:val="00C55F13"/>
    <w:rsid w:val="00C573D2"/>
    <w:rsid w:val="00C57798"/>
    <w:rsid w:val="00C578A2"/>
    <w:rsid w:val="00C57B17"/>
    <w:rsid w:val="00C57C12"/>
    <w:rsid w:val="00C6058C"/>
    <w:rsid w:val="00C6108E"/>
    <w:rsid w:val="00C617A3"/>
    <w:rsid w:val="00C61C61"/>
    <w:rsid w:val="00C6238E"/>
    <w:rsid w:val="00C6294C"/>
    <w:rsid w:val="00C639C3"/>
    <w:rsid w:val="00C6478C"/>
    <w:rsid w:val="00C64946"/>
    <w:rsid w:val="00C65B77"/>
    <w:rsid w:val="00C6634E"/>
    <w:rsid w:val="00C6637C"/>
    <w:rsid w:val="00C6678B"/>
    <w:rsid w:val="00C66ECE"/>
    <w:rsid w:val="00C66F6A"/>
    <w:rsid w:val="00C67443"/>
    <w:rsid w:val="00C67C82"/>
    <w:rsid w:val="00C67F7B"/>
    <w:rsid w:val="00C70259"/>
    <w:rsid w:val="00C705CA"/>
    <w:rsid w:val="00C7061C"/>
    <w:rsid w:val="00C706D1"/>
    <w:rsid w:val="00C707F4"/>
    <w:rsid w:val="00C71098"/>
    <w:rsid w:val="00C7129D"/>
    <w:rsid w:val="00C71476"/>
    <w:rsid w:val="00C715C3"/>
    <w:rsid w:val="00C7203D"/>
    <w:rsid w:val="00C7236F"/>
    <w:rsid w:val="00C72EC4"/>
    <w:rsid w:val="00C730BC"/>
    <w:rsid w:val="00C73152"/>
    <w:rsid w:val="00C73BCF"/>
    <w:rsid w:val="00C73E54"/>
    <w:rsid w:val="00C740B1"/>
    <w:rsid w:val="00C743CC"/>
    <w:rsid w:val="00C745E8"/>
    <w:rsid w:val="00C74735"/>
    <w:rsid w:val="00C74821"/>
    <w:rsid w:val="00C7567A"/>
    <w:rsid w:val="00C75E2F"/>
    <w:rsid w:val="00C7607E"/>
    <w:rsid w:val="00C761FF"/>
    <w:rsid w:val="00C768C0"/>
    <w:rsid w:val="00C76A7C"/>
    <w:rsid w:val="00C76D05"/>
    <w:rsid w:val="00C7744A"/>
    <w:rsid w:val="00C80288"/>
    <w:rsid w:val="00C81843"/>
    <w:rsid w:val="00C8195E"/>
    <w:rsid w:val="00C832E7"/>
    <w:rsid w:val="00C835D5"/>
    <w:rsid w:val="00C83905"/>
    <w:rsid w:val="00C8424B"/>
    <w:rsid w:val="00C8460F"/>
    <w:rsid w:val="00C84777"/>
    <w:rsid w:val="00C848EB"/>
    <w:rsid w:val="00C85176"/>
    <w:rsid w:val="00C8596D"/>
    <w:rsid w:val="00C8722C"/>
    <w:rsid w:val="00C87CD9"/>
    <w:rsid w:val="00C87EFB"/>
    <w:rsid w:val="00C9025A"/>
    <w:rsid w:val="00C90303"/>
    <w:rsid w:val="00C90EA2"/>
    <w:rsid w:val="00C91B0D"/>
    <w:rsid w:val="00C9210C"/>
    <w:rsid w:val="00C92271"/>
    <w:rsid w:val="00C923DF"/>
    <w:rsid w:val="00C9318A"/>
    <w:rsid w:val="00C931BD"/>
    <w:rsid w:val="00C934B6"/>
    <w:rsid w:val="00C93843"/>
    <w:rsid w:val="00C93F1D"/>
    <w:rsid w:val="00C9401B"/>
    <w:rsid w:val="00C951BB"/>
    <w:rsid w:val="00C9522E"/>
    <w:rsid w:val="00C95543"/>
    <w:rsid w:val="00C95811"/>
    <w:rsid w:val="00C96000"/>
    <w:rsid w:val="00C9676C"/>
    <w:rsid w:val="00C96929"/>
    <w:rsid w:val="00C96C8E"/>
    <w:rsid w:val="00C96DF8"/>
    <w:rsid w:val="00C96F40"/>
    <w:rsid w:val="00C97393"/>
    <w:rsid w:val="00C97C22"/>
    <w:rsid w:val="00C97EEB"/>
    <w:rsid w:val="00CA166B"/>
    <w:rsid w:val="00CA26A9"/>
    <w:rsid w:val="00CA27D1"/>
    <w:rsid w:val="00CA2EAC"/>
    <w:rsid w:val="00CA326B"/>
    <w:rsid w:val="00CA4386"/>
    <w:rsid w:val="00CA5870"/>
    <w:rsid w:val="00CA6058"/>
    <w:rsid w:val="00CA63C7"/>
    <w:rsid w:val="00CA6951"/>
    <w:rsid w:val="00CA6D8C"/>
    <w:rsid w:val="00CA6F23"/>
    <w:rsid w:val="00CA7375"/>
    <w:rsid w:val="00CA7A0B"/>
    <w:rsid w:val="00CA7EA2"/>
    <w:rsid w:val="00CA7F1B"/>
    <w:rsid w:val="00CA7FBA"/>
    <w:rsid w:val="00CB0148"/>
    <w:rsid w:val="00CB049F"/>
    <w:rsid w:val="00CB05CF"/>
    <w:rsid w:val="00CB0C9D"/>
    <w:rsid w:val="00CB11FB"/>
    <w:rsid w:val="00CB12A4"/>
    <w:rsid w:val="00CB134D"/>
    <w:rsid w:val="00CB1C76"/>
    <w:rsid w:val="00CB2875"/>
    <w:rsid w:val="00CB2904"/>
    <w:rsid w:val="00CB38D1"/>
    <w:rsid w:val="00CB3949"/>
    <w:rsid w:val="00CB4466"/>
    <w:rsid w:val="00CB4E11"/>
    <w:rsid w:val="00CB4EB3"/>
    <w:rsid w:val="00CB4F5D"/>
    <w:rsid w:val="00CB559D"/>
    <w:rsid w:val="00CB57A4"/>
    <w:rsid w:val="00CB5903"/>
    <w:rsid w:val="00CB681C"/>
    <w:rsid w:val="00CB6CF0"/>
    <w:rsid w:val="00CC036A"/>
    <w:rsid w:val="00CC0955"/>
    <w:rsid w:val="00CC0BE9"/>
    <w:rsid w:val="00CC1304"/>
    <w:rsid w:val="00CC1967"/>
    <w:rsid w:val="00CC2647"/>
    <w:rsid w:val="00CC4472"/>
    <w:rsid w:val="00CC4666"/>
    <w:rsid w:val="00CC4E31"/>
    <w:rsid w:val="00CC548F"/>
    <w:rsid w:val="00CC5808"/>
    <w:rsid w:val="00CC5C6B"/>
    <w:rsid w:val="00CC62B0"/>
    <w:rsid w:val="00CC63DC"/>
    <w:rsid w:val="00CC6778"/>
    <w:rsid w:val="00CC7752"/>
    <w:rsid w:val="00CC7755"/>
    <w:rsid w:val="00CC7C19"/>
    <w:rsid w:val="00CC7C28"/>
    <w:rsid w:val="00CD0E7D"/>
    <w:rsid w:val="00CD1C00"/>
    <w:rsid w:val="00CD1E60"/>
    <w:rsid w:val="00CD2106"/>
    <w:rsid w:val="00CD256E"/>
    <w:rsid w:val="00CD28AF"/>
    <w:rsid w:val="00CD29D4"/>
    <w:rsid w:val="00CD2ADB"/>
    <w:rsid w:val="00CD2BA4"/>
    <w:rsid w:val="00CD2BA8"/>
    <w:rsid w:val="00CD2E7A"/>
    <w:rsid w:val="00CD2ED7"/>
    <w:rsid w:val="00CD3389"/>
    <w:rsid w:val="00CD3B73"/>
    <w:rsid w:val="00CD3FCC"/>
    <w:rsid w:val="00CD42CF"/>
    <w:rsid w:val="00CD441A"/>
    <w:rsid w:val="00CD4646"/>
    <w:rsid w:val="00CD4723"/>
    <w:rsid w:val="00CD48B8"/>
    <w:rsid w:val="00CD4DBD"/>
    <w:rsid w:val="00CD52D8"/>
    <w:rsid w:val="00CD5626"/>
    <w:rsid w:val="00CD5794"/>
    <w:rsid w:val="00CD5F17"/>
    <w:rsid w:val="00CD613D"/>
    <w:rsid w:val="00CD61E5"/>
    <w:rsid w:val="00CD6579"/>
    <w:rsid w:val="00CD66BA"/>
    <w:rsid w:val="00CD690C"/>
    <w:rsid w:val="00CD6D3E"/>
    <w:rsid w:val="00CD6F8B"/>
    <w:rsid w:val="00CD6FA7"/>
    <w:rsid w:val="00CD70E4"/>
    <w:rsid w:val="00CD7320"/>
    <w:rsid w:val="00CE0061"/>
    <w:rsid w:val="00CE19A0"/>
    <w:rsid w:val="00CE19B3"/>
    <w:rsid w:val="00CE1C0C"/>
    <w:rsid w:val="00CE1FD2"/>
    <w:rsid w:val="00CE24EF"/>
    <w:rsid w:val="00CE27A7"/>
    <w:rsid w:val="00CE3104"/>
    <w:rsid w:val="00CE31E2"/>
    <w:rsid w:val="00CE3685"/>
    <w:rsid w:val="00CE3C03"/>
    <w:rsid w:val="00CE3ED0"/>
    <w:rsid w:val="00CE46F0"/>
    <w:rsid w:val="00CE4870"/>
    <w:rsid w:val="00CE54BB"/>
    <w:rsid w:val="00CE5842"/>
    <w:rsid w:val="00CE584F"/>
    <w:rsid w:val="00CE61AD"/>
    <w:rsid w:val="00CE77F4"/>
    <w:rsid w:val="00CF0B93"/>
    <w:rsid w:val="00CF196E"/>
    <w:rsid w:val="00CF1BDE"/>
    <w:rsid w:val="00CF27CE"/>
    <w:rsid w:val="00CF2A93"/>
    <w:rsid w:val="00CF2AF5"/>
    <w:rsid w:val="00CF2BFC"/>
    <w:rsid w:val="00CF3071"/>
    <w:rsid w:val="00CF3302"/>
    <w:rsid w:val="00CF35ED"/>
    <w:rsid w:val="00CF3889"/>
    <w:rsid w:val="00CF5DAB"/>
    <w:rsid w:val="00CF602F"/>
    <w:rsid w:val="00CF6294"/>
    <w:rsid w:val="00CF656C"/>
    <w:rsid w:val="00CF6A29"/>
    <w:rsid w:val="00CF6C33"/>
    <w:rsid w:val="00CF72C8"/>
    <w:rsid w:val="00CF7CFD"/>
    <w:rsid w:val="00CF7D15"/>
    <w:rsid w:val="00D00D3E"/>
    <w:rsid w:val="00D01941"/>
    <w:rsid w:val="00D03EE1"/>
    <w:rsid w:val="00D04003"/>
    <w:rsid w:val="00D047AC"/>
    <w:rsid w:val="00D04A3E"/>
    <w:rsid w:val="00D04BE9"/>
    <w:rsid w:val="00D052AA"/>
    <w:rsid w:val="00D052C5"/>
    <w:rsid w:val="00D057F6"/>
    <w:rsid w:val="00D05943"/>
    <w:rsid w:val="00D05960"/>
    <w:rsid w:val="00D05B70"/>
    <w:rsid w:val="00D061B1"/>
    <w:rsid w:val="00D06854"/>
    <w:rsid w:val="00D069D3"/>
    <w:rsid w:val="00D102F5"/>
    <w:rsid w:val="00D10445"/>
    <w:rsid w:val="00D10A0C"/>
    <w:rsid w:val="00D10B9D"/>
    <w:rsid w:val="00D11C13"/>
    <w:rsid w:val="00D11DE2"/>
    <w:rsid w:val="00D11E3C"/>
    <w:rsid w:val="00D11EB2"/>
    <w:rsid w:val="00D120C4"/>
    <w:rsid w:val="00D130DD"/>
    <w:rsid w:val="00D13158"/>
    <w:rsid w:val="00D133DF"/>
    <w:rsid w:val="00D135DA"/>
    <w:rsid w:val="00D1363B"/>
    <w:rsid w:val="00D1513B"/>
    <w:rsid w:val="00D15230"/>
    <w:rsid w:val="00D15422"/>
    <w:rsid w:val="00D155FA"/>
    <w:rsid w:val="00D15E45"/>
    <w:rsid w:val="00D16119"/>
    <w:rsid w:val="00D165B2"/>
    <w:rsid w:val="00D16679"/>
    <w:rsid w:val="00D168B0"/>
    <w:rsid w:val="00D2012E"/>
    <w:rsid w:val="00D20568"/>
    <w:rsid w:val="00D20C8B"/>
    <w:rsid w:val="00D20CC2"/>
    <w:rsid w:val="00D210EC"/>
    <w:rsid w:val="00D21281"/>
    <w:rsid w:val="00D21372"/>
    <w:rsid w:val="00D214EB"/>
    <w:rsid w:val="00D2164B"/>
    <w:rsid w:val="00D21B0E"/>
    <w:rsid w:val="00D21FEB"/>
    <w:rsid w:val="00D22550"/>
    <w:rsid w:val="00D22D86"/>
    <w:rsid w:val="00D23106"/>
    <w:rsid w:val="00D236F9"/>
    <w:rsid w:val="00D23779"/>
    <w:rsid w:val="00D23854"/>
    <w:rsid w:val="00D23BD1"/>
    <w:rsid w:val="00D25052"/>
    <w:rsid w:val="00D25069"/>
    <w:rsid w:val="00D264AA"/>
    <w:rsid w:val="00D26DD5"/>
    <w:rsid w:val="00D27958"/>
    <w:rsid w:val="00D279F6"/>
    <w:rsid w:val="00D27BF1"/>
    <w:rsid w:val="00D300E8"/>
    <w:rsid w:val="00D307C4"/>
    <w:rsid w:val="00D309B6"/>
    <w:rsid w:val="00D30EF2"/>
    <w:rsid w:val="00D31285"/>
    <w:rsid w:val="00D3136F"/>
    <w:rsid w:val="00D3261D"/>
    <w:rsid w:val="00D32D05"/>
    <w:rsid w:val="00D349EB"/>
    <w:rsid w:val="00D34F09"/>
    <w:rsid w:val="00D34F8F"/>
    <w:rsid w:val="00D352E5"/>
    <w:rsid w:val="00D358E5"/>
    <w:rsid w:val="00D35B6E"/>
    <w:rsid w:val="00D35BFC"/>
    <w:rsid w:val="00D362FC"/>
    <w:rsid w:val="00D36ADF"/>
    <w:rsid w:val="00D36B3D"/>
    <w:rsid w:val="00D36BEA"/>
    <w:rsid w:val="00D40742"/>
    <w:rsid w:val="00D40E09"/>
    <w:rsid w:val="00D41BAD"/>
    <w:rsid w:val="00D420E4"/>
    <w:rsid w:val="00D42332"/>
    <w:rsid w:val="00D426A0"/>
    <w:rsid w:val="00D4459E"/>
    <w:rsid w:val="00D44C5C"/>
    <w:rsid w:val="00D45A01"/>
    <w:rsid w:val="00D45B54"/>
    <w:rsid w:val="00D45DA4"/>
    <w:rsid w:val="00D46647"/>
    <w:rsid w:val="00D47084"/>
    <w:rsid w:val="00D471ED"/>
    <w:rsid w:val="00D505E9"/>
    <w:rsid w:val="00D50643"/>
    <w:rsid w:val="00D508B0"/>
    <w:rsid w:val="00D51075"/>
    <w:rsid w:val="00D51389"/>
    <w:rsid w:val="00D51604"/>
    <w:rsid w:val="00D51B34"/>
    <w:rsid w:val="00D51CA0"/>
    <w:rsid w:val="00D51FCC"/>
    <w:rsid w:val="00D52054"/>
    <w:rsid w:val="00D52478"/>
    <w:rsid w:val="00D52524"/>
    <w:rsid w:val="00D52601"/>
    <w:rsid w:val="00D52670"/>
    <w:rsid w:val="00D52A23"/>
    <w:rsid w:val="00D52B3C"/>
    <w:rsid w:val="00D52F01"/>
    <w:rsid w:val="00D52F22"/>
    <w:rsid w:val="00D533D2"/>
    <w:rsid w:val="00D53A08"/>
    <w:rsid w:val="00D53B1D"/>
    <w:rsid w:val="00D5479E"/>
    <w:rsid w:val="00D54AB0"/>
    <w:rsid w:val="00D54F22"/>
    <w:rsid w:val="00D552DD"/>
    <w:rsid w:val="00D554AB"/>
    <w:rsid w:val="00D55A85"/>
    <w:rsid w:val="00D55C6A"/>
    <w:rsid w:val="00D5600B"/>
    <w:rsid w:val="00D56500"/>
    <w:rsid w:val="00D568D5"/>
    <w:rsid w:val="00D56D7B"/>
    <w:rsid w:val="00D5752A"/>
    <w:rsid w:val="00D579FE"/>
    <w:rsid w:val="00D60146"/>
    <w:rsid w:val="00D60263"/>
    <w:rsid w:val="00D60277"/>
    <w:rsid w:val="00D60B12"/>
    <w:rsid w:val="00D60C56"/>
    <w:rsid w:val="00D614A4"/>
    <w:rsid w:val="00D61500"/>
    <w:rsid w:val="00D616CB"/>
    <w:rsid w:val="00D61DB9"/>
    <w:rsid w:val="00D62547"/>
    <w:rsid w:val="00D6288D"/>
    <w:rsid w:val="00D62D4A"/>
    <w:rsid w:val="00D62D8C"/>
    <w:rsid w:val="00D63E79"/>
    <w:rsid w:val="00D6455F"/>
    <w:rsid w:val="00D66ED4"/>
    <w:rsid w:val="00D675C1"/>
    <w:rsid w:val="00D678AE"/>
    <w:rsid w:val="00D705C4"/>
    <w:rsid w:val="00D72319"/>
    <w:rsid w:val="00D72688"/>
    <w:rsid w:val="00D72716"/>
    <w:rsid w:val="00D7297C"/>
    <w:rsid w:val="00D72DD4"/>
    <w:rsid w:val="00D73211"/>
    <w:rsid w:val="00D73950"/>
    <w:rsid w:val="00D73A19"/>
    <w:rsid w:val="00D73B66"/>
    <w:rsid w:val="00D73B7D"/>
    <w:rsid w:val="00D73C6C"/>
    <w:rsid w:val="00D73CDC"/>
    <w:rsid w:val="00D73D91"/>
    <w:rsid w:val="00D73E7E"/>
    <w:rsid w:val="00D742E8"/>
    <w:rsid w:val="00D74418"/>
    <w:rsid w:val="00D7442E"/>
    <w:rsid w:val="00D7445A"/>
    <w:rsid w:val="00D74771"/>
    <w:rsid w:val="00D7478B"/>
    <w:rsid w:val="00D75496"/>
    <w:rsid w:val="00D75C6D"/>
    <w:rsid w:val="00D75E19"/>
    <w:rsid w:val="00D76316"/>
    <w:rsid w:val="00D763D4"/>
    <w:rsid w:val="00D7666C"/>
    <w:rsid w:val="00D7677A"/>
    <w:rsid w:val="00D76792"/>
    <w:rsid w:val="00D7788E"/>
    <w:rsid w:val="00D77AF4"/>
    <w:rsid w:val="00D77BA6"/>
    <w:rsid w:val="00D80281"/>
    <w:rsid w:val="00D80B2C"/>
    <w:rsid w:val="00D80B79"/>
    <w:rsid w:val="00D80D6A"/>
    <w:rsid w:val="00D80EBE"/>
    <w:rsid w:val="00D81489"/>
    <w:rsid w:val="00D8148E"/>
    <w:rsid w:val="00D81794"/>
    <w:rsid w:val="00D81B16"/>
    <w:rsid w:val="00D81F0F"/>
    <w:rsid w:val="00D825E3"/>
    <w:rsid w:val="00D83464"/>
    <w:rsid w:val="00D84960"/>
    <w:rsid w:val="00D84EDA"/>
    <w:rsid w:val="00D8510E"/>
    <w:rsid w:val="00D85708"/>
    <w:rsid w:val="00D85768"/>
    <w:rsid w:val="00D86684"/>
    <w:rsid w:val="00D86CED"/>
    <w:rsid w:val="00D87D10"/>
    <w:rsid w:val="00D901E3"/>
    <w:rsid w:val="00D912EA"/>
    <w:rsid w:val="00D917FE"/>
    <w:rsid w:val="00D91A96"/>
    <w:rsid w:val="00D91BF0"/>
    <w:rsid w:val="00D91CB0"/>
    <w:rsid w:val="00D91EFB"/>
    <w:rsid w:val="00D91F90"/>
    <w:rsid w:val="00D921C5"/>
    <w:rsid w:val="00D92489"/>
    <w:rsid w:val="00D92E45"/>
    <w:rsid w:val="00D92FC1"/>
    <w:rsid w:val="00D935D8"/>
    <w:rsid w:val="00D9420D"/>
    <w:rsid w:val="00D945A0"/>
    <w:rsid w:val="00D94E9A"/>
    <w:rsid w:val="00D950BF"/>
    <w:rsid w:val="00D954B8"/>
    <w:rsid w:val="00D954DC"/>
    <w:rsid w:val="00D957AC"/>
    <w:rsid w:val="00D95AB9"/>
    <w:rsid w:val="00D95B18"/>
    <w:rsid w:val="00D95EFB"/>
    <w:rsid w:val="00D96484"/>
    <w:rsid w:val="00D96730"/>
    <w:rsid w:val="00D96769"/>
    <w:rsid w:val="00D97249"/>
    <w:rsid w:val="00D97531"/>
    <w:rsid w:val="00D97A1E"/>
    <w:rsid w:val="00D97CAE"/>
    <w:rsid w:val="00DA15E6"/>
    <w:rsid w:val="00DA1B76"/>
    <w:rsid w:val="00DA2199"/>
    <w:rsid w:val="00DA2757"/>
    <w:rsid w:val="00DA277C"/>
    <w:rsid w:val="00DA29F3"/>
    <w:rsid w:val="00DA2ACF"/>
    <w:rsid w:val="00DA46C4"/>
    <w:rsid w:val="00DA52CF"/>
    <w:rsid w:val="00DA5A90"/>
    <w:rsid w:val="00DA5AC2"/>
    <w:rsid w:val="00DA5F3B"/>
    <w:rsid w:val="00DA6326"/>
    <w:rsid w:val="00DA6A93"/>
    <w:rsid w:val="00DA6AE1"/>
    <w:rsid w:val="00DA7171"/>
    <w:rsid w:val="00DA71B9"/>
    <w:rsid w:val="00DA7985"/>
    <w:rsid w:val="00DA7C20"/>
    <w:rsid w:val="00DB01CD"/>
    <w:rsid w:val="00DB01ED"/>
    <w:rsid w:val="00DB0AEA"/>
    <w:rsid w:val="00DB1757"/>
    <w:rsid w:val="00DB2574"/>
    <w:rsid w:val="00DB28BB"/>
    <w:rsid w:val="00DB2C11"/>
    <w:rsid w:val="00DB2DD5"/>
    <w:rsid w:val="00DB37D8"/>
    <w:rsid w:val="00DB3E6D"/>
    <w:rsid w:val="00DB3EEF"/>
    <w:rsid w:val="00DB3F2B"/>
    <w:rsid w:val="00DB4041"/>
    <w:rsid w:val="00DB4777"/>
    <w:rsid w:val="00DB4A7C"/>
    <w:rsid w:val="00DB4E87"/>
    <w:rsid w:val="00DB4FB8"/>
    <w:rsid w:val="00DB515B"/>
    <w:rsid w:val="00DB562F"/>
    <w:rsid w:val="00DB5FB8"/>
    <w:rsid w:val="00DB6129"/>
    <w:rsid w:val="00DB65BC"/>
    <w:rsid w:val="00DB6950"/>
    <w:rsid w:val="00DB6B74"/>
    <w:rsid w:val="00DB7A36"/>
    <w:rsid w:val="00DC006D"/>
    <w:rsid w:val="00DC0445"/>
    <w:rsid w:val="00DC05CC"/>
    <w:rsid w:val="00DC12E7"/>
    <w:rsid w:val="00DC1AD0"/>
    <w:rsid w:val="00DC2BFB"/>
    <w:rsid w:val="00DC3D19"/>
    <w:rsid w:val="00DC4842"/>
    <w:rsid w:val="00DC4C14"/>
    <w:rsid w:val="00DC5262"/>
    <w:rsid w:val="00DC5ED4"/>
    <w:rsid w:val="00DC67B3"/>
    <w:rsid w:val="00DC68B7"/>
    <w:rsid w:val="00DC6A07"/>
    <w:rsid w:val="00DC7670"/>
    <w:rsid w:val="00DC7D7A"/>
    <w:rsid w:val="00DC7DE2"/>
    <w:rsid w:val="00DD0A03"/>
    <w:rsid w:val="00DD0EA1"/>
    <w:rsid w:val="00DD134D"/>
    <w:rsid w:val="00DD1798"/>
    <w:rsid w:val="00DD1CB9"/>
    <w:rsid w:val="00DD2633"/>
    <w:rsid w:val="00DD30DD"/>
    <w:rsid w:val="00DD3855"/>
    <w:rsid w:val="00DD38A9"/>
    <w:rsid w:val="00DD3927"/>
    <w:rsid w:val="00DD3A01"/>
    <w:rsid w:val="00DD3D65"/>
    <w:rsid w:val="00DD45FA"/>
    <w:rsid w:val="00DD4617"/>
    <w:rsid w:val="00DD470D"/>
    <w:rsid w:val="00DD4A91"/>
    <w:rsid w:val="00DD4E19"/>
    <w:rsid w:val="00DD4ED7"/>
    <w:rsid w:val="00DD4FB9"/>
    <w:rsid w:val="00DD544A"/>
    <w:rsid w:val="00DD5DA5"/>
    <w:rsid w:val="00DD6091"/>
    <w:rsid w:val="00DD60FF"/>
    <w:rsid w:val="00DD6118"/>
    <w:rsid w:val="00DD61A5"/>
    <w:rsid w:val="00DD652B"/>
    <w:rsid w:val="00DD6793"/>
    <w:rsid w:val="00DD6955"/>
    <w:rsid w:val="00DD6C9F"/>
    <w:rsid w:val="00DD7A31"/>
    <w:rsid w:val="00DE0735"/>
    <w:rsid w:val="00DE1030"/>
    <w:rsid w:val="00DE15A0"/>
    <w:rsid w:val="00DE2228"/>
    <w:rsid w:val="00DE2261"/>
    <w:rsid w:val="00DE2558"/>
    <w:rsid w:val="00DE2846"/>
    <w:rsid w:val="00DE2EE8"/>
    <w:rsid w:val="00DE32A0"/>
    <w:rsid w:val="00DE3322"/>
    <w:rsid w:val="00DE36F6"/>
    <w:rsid w:val="00DE4095"/>
    <w:rsid w:val="00DE46C8"/>
    <w:rsid w:val="00DE4A37"/>
    <w:rsid w:val="00DE4AA8"/>
    <w:rsid w:val="00DE4E18"/>
    <w:rsid w:val="00DE58BE"/>
    <w:rsid w:val="00DE5B23"/>
    <w:rsid w:val="00DE5FF8"/>
    <w:rsid w:val="00DE60A0"/>
    <w:rsid w:val="00DE614F"/>
    <w:rsid w:val="00DE65C7"/>
    <w:rsid w:val="00DE6876"/>
    <w:rsid w:val="00DE69FD"/>
    <w:rsid w:val="00DE725E"/>
    <w:rsid w:val="00DE770E"/>
    <w:rsid w:val="00DE77DD"/>
    <w:rsid w:val="00DE7B37"/>
    <w:rsid w:val="00DF0D11"/>
    <w:rsid w:val="00DF0D85"/>
    <w:rsid w:val="00DF107D"/>
    <w:rsid w:val="00DF13EF"/>
    <w:rsid w:val="00DF161E"/>
    <w:rsid w:val="00DF20A9"/>
    <w:rsid w:val="00DF21E6"/>
    <w:rsid w:val="00DF2494"/>
    <w:rsid w:val="00DF2DFA"/>
    <w:rsid w:val="00DF34FE"/>
    <w:rsid w:val="00DF3B68"/>
    <w:rsid w:val="00DF3E19"/>
    <w:rsid w:val="00DF3E6F"/>
    <w:rsid w:val="00DF438A"/>
    <w:rsid w:val="00DF49A6"/>
    <w:rsid w:val="00DF5021"/>
    <w:rsid w:val="00DF5265"/>
    <w:rsid w:val="00DF52F4"/>
    <w:rsid w:val="00DF5A38"/>
    <w:rsid w:val="00DF646F"/>
    <w:rsid w:val="00DF6502"/>
    <w:rsid w:val="00DF6582"/>
    <w:rsid w:val="00DF701B"/>
    <w:rsid w:val="00DF75E0"/>
    <w:rsid w:val="00DF7ADB"/>
    <w:rsid w:val="00E0002E"/>
    <w:rsid w:val="00E003EF"/>
    <w:rsid w:val="00E00EFA"/>
    <w:rsid w:val="00E01613"/>
    <w:rsid w:val="00E0170C"/>
    <w:rsid w:val="00E023F7"/>
    <w:rsid w:val="00E02905"/>
    <w:rsid w:val="00E02A38"/>
    <w:rsid w:val="00E02B07"/>
    <w:rsid w:val="00E02D70"/>
    <w:rsid w:val="00E03ABB"/>
    <w:rsid w:val="00E03C63"/>
    <w:rsid w:val="00E04917"/>
    <w:rsid w:val="00E0494B"/>
    <w:rsid w:val="00E04A50"/>
    <w:rsid w:val="00E052E9"/>
    <w:rsid w:val="00E05A0C"/>
    <w:rsid w:val="00E06016"/>
    <w:rsid w:val="00E06F9F"/>
    <w:rsid w:val="00E07196"/>
    <w:rsid w:val="00E0737E"/>
    <w:rsid w:val="00E073C2"/>
    <w:rsid w:val="00E07723"/>
    <w:rsid w:val="00E07A20"/>
    <w:rsid w:val="00E07FD3"/>
    <w:rsid w:val="00E100A1"/>
    <w:rsid w:val="00E100DD"/>
    <w:rsid w:val="00E1067E"/>
    <w:rsid w:val="00E1137E"/>
    <w:rsid w:val="00E11888"/>
    <w:rsid w:val="00E11BFD"/>
    <w:rsid w:val="00E12235"/>
    <w:rsid w:val="00E130A1"/>
    <w:rsid w:val="00E133DD"/>
    <w:rsid w:val="00E13531"/>
    <w:rsid w:val="00E143E9"/>
    <w:rsid w:val="00E14684"/>
    <w:rsid w:val="00E151D3"/>
    <w:rsid w:val="00E15546"/>
    <w:rsid w:val="00E15896"/>
    <w:rsid w:val="00E15C13"/>
    <w:rsid w:val="00E1616C"/>
    <w:rsid w:val="00E16359"/>
    <w:rsid w:val="00E16514"/>
    <w:rsid w:val="00E168C1"/>
    <w:rsid w:val="00E16989"/>
    <w:rsid w:val="00E16A68"/>
    <w:rsid w:val="00E16D42"/>
    <w:rsid w:val="00E17C87"/>
    <w:rsid w:val="00E17D29"/>
    <w:rsid w:val="00E17DE6"/>
    <w:rsid w:val="00E17E9F"/>
    <w:rsid w:val="00E17F7D"/>
    <w:rsid w:val="00E20D51"/>
    <w:rsid w:val="00E2113E"/>
    <w:rsid w:val="00E21AB1"/>
    <w:rsid w:val="00E225BE"/>
    <w:rsid w:val="00E2265F"/>
    <w:rsid w:val="00E226ED"/>
    <w:rsid w:val="00E23CBD"/>
    <w:rsid w:val="00E23FCA"/>
    <w:rsid w:val="00E24140"/>
    <w:rsid w:val="00E242C1"/>
    <w:rsid w:val="00E24A74"/>
    <w:rsid w:val="00E24A78"/>
    <w:rsid w:val="00E24B42"/>
    <w:rsid w:val="00E25269"/>
    <w:rsid w:val="00E25629"/>
    <w:rsid w:val="00E25C81"/>
    <w:rsid w:val="00E26806"/>
    <w:rsid w:val="00E2696D"/>
    <w:rsid w:val="00E26B81"/>
    <w:rsid w:val="00E26C40"/>
    <w:rsid w:val="00E26EC2"/>
    <w:rsid w:val="00E27761"/>
    <w:rsid w:val="00E27B29"/>
    <w:rsid w:val="00E27CE7"/>
    <w:rsid w:val="00E33BE9"/>
    <w:rsid w:val="00E33D06"/>
    <w:rsid w:val="00E33EA3"/>
    <w:rsid w:val="00E3466C"/>
    <w:rsid w:val="00E352BE"/>
    <w:rsid w:val="00E352E0"/>
    <w:rsid w:val="00E35A23"/>
    <w:rsid w:val="00E36869"/>
    <w:rsid w:val="00E36D0A"/>
    <w:rsid w:val="00E36DC1"/>
    <w:rsid w:val="00E36ED9"/>
    <w:rsid w:val="00E37A6C"/>
    <w:rsid w:val="00E37D0F"/>
    <w:rsid w:val="00E40CBF"/>
    <w:rsid w:val="00E40DBE"/>
    <w:rsid w:val="00E40FD7"/>
    <w:rsid w:val="00E4140C"/>
    <w:rsid w:val="00E41AF5"/>
    <w:rsid w:val="00E41B5E"/>
    <w:rsid w:val="00E41E2C"/>
    <w:rsid w:val="00E42713"/>
    <w:rsid w:val="00E4299D"/>
    <w:rsid w:val="00E42A52"/>
    <w:rsid w:val="00E42C23"/>
    <w:rsid w:val="00E42CD7"/>
    <w:rsid w:val="00E42EAE"/>
    <w:rsid w:val="00E43036"/>
    <w:rsid w:val="00E4362D"/>
    <w:rsid w:val="00E436BE"/>
    <w:rsid w:val="00E43DA3"/>
    <w:rsid w:val="00E44785"/>
    <w:rsid w:val="00E44DD4"/>
    <w:rsid w:val="00E463C4"/>
    <w:rsid w:val="00E46541"/>
    <w:rsid w:val="00E46A19"/>
    <w:rsid w:val="00E46AFC"/>
    <w:rsid w:val="00E46BCC"/>
    <w:rsid w:val="00E46FEA"/>
    <w:rsid w:val="00E473A8"/>
    <w:rsid w:val="00E47D7F"/>
    <w:rsid w:val="00E5022F"/>
    <w:rsid w:val="00E50F32"/>
    <w:rsid w:val="00E52544"/>
    <w:rsid w:val="00E527F7"/>
    <w:rsid w:val="00E52804"/>
    <w:rsid w:val="00E52C6A"/>
    <w:rsid w:val="00E533BE"/>
    <w:rsid w:val="00E54394"/>
    <w:rsid w:val="00E545F8"/>
    <w:rsid w:val="00E550FA"/>
    <w:rsid w:val="00E55AF7"/>
    <w:rsid w:val="00E5654F"/>
    <w:rsid w:val="00E56632"/>
    <w:rsid w:val="00E567F1"/>
    <w:rsid w:val="00E56ADF"/>
    <w:rsid w:val="00E56F1A"/>
    <w:rsid w:val="00E575C1"/>
    <w:rsid w:val="00E579DD"/>
    <w:rsid w:val="00E57D65"/>
    <w:rsid w:val="00E57D6E"/>
    <w:rsid w:val="00E57E82"/>
    <w:rsid w:val="00E60289"/>
    <w:rsid w:val="00E60A24"/>
    <w:rsid w:val="00E60BEA"/>
    <w:rsid w:val="00E60D68"/>
    <w:rsid w:val="00E61377"/>
    <w:rsid w:val="00E61882"/>
    <w:rsid w:val="00E61AD6"/>
    <w:rsid w:val="00E62F1C"/>
    <w:rsid w:val="00E632E7"/>
    <w:rsid w:val="00E63428"/>
    <w:rsid w:val="00E63F6B"/>
    <w:rsid w:val="00E65B79"/>
    <w:rsid w:val="00E660B2"/>
    <w:rsid w:val="00E66E8B"/>
    <w:rsid w:val="00E67DBC"/>
    <w:rsid w:val="00E71FC0"/>
    <w:rsid w:val="00E7270D"/>
    <w:rsid w:val="00E7275F"/>
    <w:rsid w:val="00E72905"/>
    <w:rsid w:val="00E736CF"/>
    <w:rsid w:val="00E73853"/>
    <w:rsid w:val="00E73ED6"/>
    <w:rsid w:val="00E748C2"/>
    <w:rsid w:val="00E7492B"/>
    <w:rsid w:val="00E74E0F"/>
    <w:rsid w:val="00E74E53"/>
    <w:rsid w:val="00E75591"/>
    <w:rsid w:val="00E755AD"/>
    <w:rsid w:val="00E75F06"/>
    <w:rsid w:val="00E76A94"/>
    <w:rsid w:val="00E76C52"/>
    <w:rsid w:val="00E77682"/>
    <w:rsid w:val="00E77ED7"/>
    <w:rsid w:val="00E803C4"/>
    <w:rsid w:val="00E809C7"/>
    <w:rsid w:val="00E80E0E"/>
    <w:rsid w:val="00E80F3E"/>
    <w:rsid w:val="00E8120D"/>
    <w:rsid w:val="00E81961"/>
    <w:rsid w:val="00E81C51"/>
    <w:rsid w:val="00E820BA"/>
    <w:rsid w:val="00E8248C"/>
    <w:rsid w:val="00E83B7E"/>
    <w:rsid w:val="00E8467D"/>
    <w:rsid w:val="00E84840"/>
    <w:rsid w:val="00E84DFC"/>
    <w:rsid w:val="00E853CB"/>
    <w:rsid w:val="00E85CB5"/>
    <w:rsid w:val="00E8620E"/>
    <w:rsid w:val="00E862CE"/>
    <w:rsid w:val="00E86D38"/>
    <w:rsid w:val="00E86E1F"/>
    <w:rsid w:val="00E87CCB"/>
    <w:rsid w:val="00E90964"/>
    <w:rsid w:val="00E90A25"/>
    <w:rsid w:val="00E9134F"/>
    <w:rsid w:val="00E91ED8"/>
    <w:rsid w:val="00E91F05"/>
    <w:rsid w:val="00E923D8"/>
    <w:rsid w:val="00E92EC6"/>
    <w:rsid w:val="00E9300A"/>
    <w:rsid w:val="00E9310D"/>
    <w:rsid w:val="00E93255"/>
    <w:rsid w:val="00E93676"/>
    <w:rsid w:val="00E93688"/>
    <w:rsid w:val="00E939BD"/>
    <w:rsid w:val="00E94258"/>
    <w:rsid w:val="00E942C6"/>
    <w:rsid w:val="00E945C0"/>
    <w:rsid w:val="00E94ACC"/>
    <w:rsid w:val="00E94E13"/>
    <w:rsid w:val="00E94ED1"/>
    <w:rsid w:val="00E95159"/>
    <w:rsid w:val="00E95909"/>
    <w:rsid w:val="00E95E58"/>
    <w:rsid w:val="00E965F6"/>
    <w:rsid w:val="00E966F1"/>
    <w:rsid w:val="00E9678D"/>
    <w:rsid w:val="00E9736E"/>
    <w:rsid w:val="00E97833"/>
    <w:rsid w:val="00E97F1B"/>
    <w:rsid w:val="00EA06CE"/>
    <w:rsid w:val="00EA0E00"/>
    <w:rsid w:val="00EA0F71"/>
    <w:rsid w:val="00EA117B"/>
    <w:rsid w:val="00EA291F"/>
    <w:rsid w:val="00EA2B8D"/>
    <w:rsid w:val="00EA35AB"/>
    <w:rsid w:val="00EA3748"/>
    <w:rsid w:val="00EA3FDC"/>
    <w:rsid w:val="00EA42BD"/>
    <w:rsid w:val="00EA433C"/>
    <w:rsid w:val="00EA4C42"/>
    <w:rsid w:val="00EA5A5C"/>
    <w:rsid w:val="00EA71A5"/>
    <w:rsid w:val="00EA7340"/>
    <w:rsid w:val="00EA7F68"/>
    <w:rsid w:val="00EB02D0"/>
    <w:rsid w:val="00EB0684"/>
    <w:rsid w:val="00EB10EA"/>
    <w:rsid w:val="00EB205F"/>
    <w:rsid w:val="00EB2242"/>
    <w:rsid w:val="00EB24BC"/>
    <w:rsid w:val="00EB2D98"/>
    <w:rsid w:val="00EB2E7A"/>
    <w:rsid w:val="00EB2F1B"/>
    <w:rsid w:val="00EB2F72"/>
    <w:rsid w:val="00EB3DD1"/>
    <w:rsid w:val="00EB4047"/>
    <w:rsid w:val="00EB4173"/>
    <w:rsid w:val="00EB455B"/>
    <w:rsid w:val="00EB4927"/>
    <w:rsid w:val="00EB53B3"/>
    <w:rsid w:val="00EB54D5"/>
    <w:rsid w:val="00EB5781"/>
    <w:rsid w:val="00EB59CB"/>
    <w:rsid w:val="00EB5FB9"/>
    <w:rsid w:val="00EB5FCB"/>
    <w:rsid w:val="00EB6518"/>
    <w:rsid w:val="00EB6602"/>
    <w:rsid w:val="00EB7C8F"/>
    <w:rsid w:val="00EB7F6C"/>
    <w:rsid w:val="00EC0209"/>
    <w:rsid w:val="00EC041E"/>
    <w:rsid w:val="00EC0A35"/>
    <w:rsid w:val="00EC1085"/>
    <w:rsid w:val="00EC196E"/>
    <w:rsid w:val="00EC1FF9"/>
    <w:rsid w:val="00EC22F0"/>
    <w:rsid w:val="00EC242E"/>
    <w:rsid w:val="00EC2457"/>
    <w:rsid w:val="00EC254E"/>
    <w:rsid w:val="00EC292B"/>
    <w:rsid w:val="00EC2DCB"/>
    <w:rsid w:val="00EC2FB5"/>
    <w:rsid w:val="00EC309F"/>
    <w:rsid w:val="00EC3D63"/>
    <w:rsid w:val="00EC3F48"/>
    <w:rsid w:val="00EC4144"/>
    <w:rsid w:val="00EC43E9"/>
    <w:rsid w:val="00EC49FA"/>
    <w:rsid w:val="00EC4CB0"/>
    <w:rsid w:val="00EC52C8"/>
    <w:rsid w:val="00EC661B"/>
    <w:rsid w:val="00EC6CAB"/>
    <w:rsid w:val="00EC727A"/>
    <w:rsid w:val="00EC7420"/>
    <w:rsid w:val="00EC7561"/>
    <w:rsid w:val="00EC7DFC"/>
    <w:rsid w:val="00ED02DE"/>
    <w:rsid w:val="00ED0306"/>
    <w:rsid w:val="00ED07B8"/>
    <w:rsid w:val="00ED0D3F"/>
    <w:rsid w:val="00ED1BF0"/>
    <w:rsid w:val="00ED203E"/>
    <w:rsid w:val="00ED27A2"/>
    <w:rsid w:val="00ED2CE3"/>
    <w:rsid w:val="00ED2EDE"/>
    <w:rsid w:val="00ED3100"/>
    <w:rsid w:val="00ED3110"/>
    <w:rsid w:val="00ED429A"/>
    <w:rsid w:val="00ED44D1"/>
    <w:rsid w:val="00ED4A30"/>
    <w:rsid w:val="00ED53CD"/>
    <w:rsid w:val="00ED562D"/>
    <w:rsid w:val="00ED5895"/>
    <w:rsid w:val="00ED58EB"/>
    <w:rsid w:val="00ED607B"/>
    <w:rsid w:val="00ED616B"/>
    <w:rsid w:val="00ED64C5"/>
    <w:rsid w:val="00ED6808"/>
    <w:rsid w:val="00ED74F0"/>
    <w:rsid w:val="00ED75C4"/>
    <w:rsid w:val="00ED7865"/>
    <w:rsid w:val="00ED7F4C"/>
    <w:rsid w:val="00EE0132"/>
    <w:rsid w:val="00EE076B"/>
    <w:rsid w:val="00EE0E6F"/>
    <w:rsid w:val="00EE14D4"/>
    <w:rsid w:val="00EE1864"/>
    <w:rsid w:val="00EE1B14"/>
    <w:rsid w:val="00EE1C8A"/>
    <w:rsid w:val="00EE251A"/>
    <w:rsid w:val="00EE2977"/>
    <w:rsid w:val="00EE2AB8"/>
    <w:rsid w:val="00EE2C44"/>
    <w:rsid w:val="00EE4111"/>
    <w:rsid w:val="00EE43D0"/>
    <w:rsid w:val="00EE4702"/>
    <w:rsid w:val="00EE4CF0"/>
    <w:rsid w:val="00EE54BA"/>
    <w:rsid w:val="00EE553B"/>
    <w:rsid w:val="00EE5C3A"/>
    <w:rsid w:val="00EE5C67"/>
    <w:rsid w:val="00EE63C4"/>
    <w:rsid w:val="00EE640B"/>
    <w:rsid w:val="00EE665C"/>
    <w:rsid w:val="00EE6B70"/>
    <w:rsid w:val="00EE6BD0"/>
    <w:rsid w:val="00EE7012"/>
    <w:rsid w:val="00EE720A"/>
    <w:rsid w:val="00EE7227"/>
    <w:rsid w:val="00EE79CC"/>
    <w:rsid w:val="00EE7DD5"/>
    <w:rsid w:val="00EE7FB9"/>
    <w:rsid w:val="00EF0233"/>
    <w:rsid w:val="00EF041C"/>
    <w:rsid w:val="00EF068B"/>
    <w:rsid w:val="00EF0C5A"/>
    <w:rsid w:val="00EF1935"/>
    <w:rsid w:val="00EF1E03"/>
    <w:rsid w:val="00EF21E6"/>
    <w:rsid w:val="00EF2372"/>
    <w:rsid w:val="00EF25AC"/>
    <w:rsid w:val="00EF2620"/>
    <w:rsid w:val="00EF2740"/>
    <w:rsid w:val="00EF2897"/>
    <w:rsid w:val="00EF314D"/>
    <w:rsid w:val="00EF3BC3"/>
    <w:rsid w:val="00EF3FEF"/>
    <w:rsid w:val="00EF4569"/>
    <w:rsid w:val="00EF466A"/>
    <w:rsid w:val="00EF4E1D"/>
    <w:rsid w:val="00EF65C6"/>
    <w:rsid w:val="00EF6BE5"/>
    <w:rsid w:val="00EF6C2A"/>
    <w:rsid w:val="00EF6FE9"/>
    <w:rsid w:val="00EF73B7"/>
    <w:rsid w:val="00EF76A9"/>
    <w:rsid w:val="00EF7719"/>
    <w:rsid w:val="00EF7E51"/>
    <w:rsid w:val="00F001AE"/>
    <w:rsid w:val="00F002F1"/>
    <w:rsid w:val="00F005F7"/>
    <w:rsid w:val="00F00E2D"/>
    <w:rsid w:val="00F01C58"/>
    <w:rsid w:val="00F01F11"/>
    <w:rsid w:val="00F023D7"/>
    <w:rsid w:val="00F02773"/>
    <w:rsid w:val="00F02F4D"/>
    <w:rsid w:val="00F02FC5"/>
    <w:rsid w:val="00F032E2"/>
    <w:rsid w:val="00F0363A"/>
    <w:rsid w:val="00F0405B"/>
    <w:rsid w:val="00F047B9"/>
    <w:rsid w:val="00F058C1"/>
    <w:rsid w:val="00F05EBF"/>
    <w:rsid w:val="00F06062"/>
    <w:rsid w:val="00F06186"/>
    <w:rsid w:val="00F0625C"/>
    <w:rsid w:val="00F0659C"/>
    <w:rsid w:val="00F06648"/>
    <w:rsid w:val="00F068D3"/>
    <w:rsid w:val="00F07111"/>
    <w:rsid w:val="00F0718F"/>
    <w:rsid w:val="00F0722D"/>
    <w:rsid w:val="00F10694"/>
    <w:rsid w:val="00F10867"/>
    <w:rsid w:val="00F11043"/>
    <w:rsid w:val="00F115AC"/>
    <w:rsid w:val="00F11600"/>
    <w:rsid w:val="00F11B3B"/>
    <w:rsid w:val="00F1232E"/>
    <w:rsid w:val="00F12629"/>
    <w:rsid w:val="00F1375D"/>
    <w:rsid w:val="00F14028"/>
    <w:rsid w:val="00F14742"/>
    <w:rsid w:val="00F148C3"/>
    <w:rsid w:val="00F14C18"/>
    <w:rsid w:val="00F14CBE"/>
    <w:rsid w:val="00F15536"/>
    <w:rsid w:val="00F156D1"/>
    <w:rsid w:val="00F15C40"/>
    <w:rsid w:val="00F1658B"/>
    <w:rsid w:val="00F167CF"/>
    <w:rsid w:val="00F1690F"/>
    <w:rsid w:val="00F16E08"/>
    <w:rsid w:val="00F16EC9"/>
    <w:rsid w:val="00F17DEF"/>
    <w:rsid w:val="00F2057F"/>
    <w:rsid w:val="00F206D4"/>
    <w:rsid w:val="00F20CED"/>
    <w:rsid w:val="00F20E44"/>
    <w:rsid w:val="00F21517"/>
    <w:rsid w:val="00F219F4"/>
    <w:rsid w:val="00F21C6A"/>
    <w:rsid w:val="00F220F6"/>
    <w:rsid w:val="00F224BB"/>
    <w:rsid w:val="00F229DF"/>
    <w:rsid w:val="00F23074"/>
    <w:rsid w:val="00F2331D"/>
    <w:rsid w:val="00F23606"/>
    <w:rsid w:val="00F23624"/>
    <w:rsid w:val="00F2381D"/>
    <w:rsid w:val="00F23CE2"/>
    <w:rsid w:val="00F23EAA"/>
    <w:rsid w:val="00F24B17"/>
    <w:rsid w:val="00F24C4C"/>
    <w:rsid w:val="00F24D2D"/>
    <w:rsid w:val="00F2625F"/>
    <w:rsid w:val="00F2679E"/>
    <w:rsid w:val="00F26ED5"/>
    <w:rsid w:val="00F2709B"/>
    <w:rsid w:val="00F2744C"/>
    <w:rsid w:val="00F30694"/>
    <w:rsid w:val="00F3159A"/>
    <w:rsid w:val="00F3162A"/>
    <w:rsid w:val="00F31649"/>
    <w:rsid w:val="00F32995"/>
    <w:rsid w:val="00F329DD"/>
    <w:rsid w:val="00F33935"/>
    <w:rsid w:val="00F33B0D"/>
    <w:rsid w:val="00F34AB1"/>
    <w:rsid w:val="00F35348"/>
    <w:rsid w:val="00F3546F"/>
    <w:rsid w:val="00F35840"/>
    <w:rsid w:val="00F36475"/>
    <w:rsid w:val="00F3684D"/>
    <w:rsid w:val="00F37FA7"/>
    <w:rsid w:val="00F40506"/>
    <w:rsid w:val="00F40E55"/>
    <w:rsid w:val="00F4174D"/>
    <w:rsid w:val="00F41BC5"/>
    <w:rsid w:val="00F420CC"/>
    <w:rsid w:val="00F43C91"/>
    <w:rsid w:val="00F43F1D"/>
    <w:rsid w:val="00F44334"/>
    <w:rsid w:val="00F448A2"/>
    <w:rsid w:val="00F448AF"/>
    <w:rsid w:val="00F44C0B"/>
    <w:rsid w:val="00F44F8F"/>
    <w:rsid w:val="00F4512B"/>
    <w:rsid w:val="00F45294"/>
    <w:rsid w:val="00F4545C"/>
    <w:rsid w:val="00F45B16"/>
    <w:rsid w:val="00F45FC9"/>
    <w:rsid w:val="00F46D48"/>
    <w:rsid w:val="00F478CD"/>
    <w:rsid w:val="00F47934"/>
    <w:rsid w:val="00F47F50"/>
    <w:rsid w:val="00F503CF"/>
    <w:rsid w:val="00F5136A"/>
    <w:rsid w:val="00F516BF"/>
    <w:rsid w:val="00F51E03"/>
    <w:rsid w:val="00F520B1"/>
    <w:rsid w:val="00F5245E"/>
    <w:rsid w:val="00F52463"/>
    <w:rsid w:val="00F5313F"/>
    <w:rsid w:val="00F53247"/>
    <w:rsid w:val="00F532B3"/>
    <w:rsid w:val="00F5346D"/>
    <w:rsid w:val="00F53675"/>
    <w:rsid w:val="00F53769"/>
    <w:rsid w:val="00F5399D"/>
    <w:rsid w:val="00F548E1"/>
    <w:rsid w:val="00F54C29"/>
    <w:rsid w:val="00F54E46"/>
    <w:rsid w:val="00F5569A"/>
    <w:rsid w:val="00F5645B"/>
    <w:rsid w:val="00F56B9E"/>
    <w:rsid w:val="00F571F4"/>
    <w:rsid w:val="00F57D69"/>
    <w:rsid w:val="00F6026C"/>
    <w:rsid w:val="00F60481"/>
    <w:rsid w:val="00F608D9"/>
    <w:rsid w:val="00F60990"/>
    <w:rsid w:val="00F613BE"/>
    <w:rsid w:val="00F6173B"/>
    <w:rsid w:val="00F61F12"/>
    <w:rsid w:val="00F626AF"/>
    <w:rsid w:val="00F62D35"/>
    <w:rsid w:val="00F62F2C"/>
    <w:rsid w:val="00F64C2F"/>
    <w:rsid w:val="00F64F53"/>
    <w:rsid w:val="00F65486"/>
    <w:rsid w:val="00F65A97"/>
    <w:rsid w:val="00F65E7A"/>
    <w:rsid w:val="00F66270"/>
    <w:rsid w:val="00F67028"/>
    <w:rsid w:val="00F701F3"/>
    <w:rsid w:val="00F7056E"/>
    <w:rsid w:val="00F70A2D"/>
    <w:rsid w:val="00F70E45"/>
    <w:rsid w:val="00F721CF"/>
    <w:rsid w:val="00F72290"/>
    <w:rsid w:val="00F72A7A"/>
    <w:rsid w:val="00F7355F"/>
    <w:rsid w:val="00F736B7"/>
    <w:rsid w:val="00F73746"/>
    <w:rsid w:val="00F7381D"/>
    <w:rsid w:val="00F7386E"/>
    <w:rsid w:val="00F74395"/>
    <w:rsid w:val="00F74A5C"/>
    <w:rsid w:val="00F74D33"/>
    <w:rsid w:val="00F751AE"/>
    <w:rsid w:val="00F7535E"/>
    <w:rsid w:val="00F758AE"/>
    <w:rsid w:val="00F75C6C"/>
    <w:rsid w:val="00F762BB"/>
    <w:rsid w:val="00F767B2"/>
    <w:rsid w:val="00F770B0"/>
    <w:rsid w:val="00F77ED8"/>
    <w:rsid w:val="00F80CE3"/>
    <w:rsid w:val="00F8136D"/>
    <w:rsid w:val="00F81426"/>
    <w:rsid w:val="00F81D17"/>
    <w:rsid w:val="00F82D32"/>
    <w:rsid w:val="00F831DE"/>
    <w:rsid w:val="00F837B7"/>
    <w:rsid w:val="00F839CE"/>
    <w:rsid w:val="00F83D24"/>
    <w:rsid w:val="00F83E97"/>
    <w:rsid w:val="00F8454B"/>
    <w:rsid w:val="00F84AB0"/>
    <w:rsid w:val="00F84F47"/>
    <w:rsid w:val="00F8565C"/>
    <w:rsid w:val="00F857B8"/>
    <w:rsid w:val="00F85B55"/>
    <w:rsid w:val="00F8661E"/>
    <w:rsid w:val="00F86650"/>
    <w:rsid w:val="00F86FFC"/>
    <w:rsid w:val="00F87443"/>
    <w:rsid w:val="00F87ABC"/>
    <w:rsid w:val="00F907F8"/>
    <w:rsid w:val="00F908DC"/>
    <w:rsid w:val="00F9093D"/>
    <w:rsid w:val="00F9147C"/>
    <w:rsid w:val="00F91570"/>
    <w:rsid w:val="00F915F8"/>
    <w:rsid w:val="00F92384"/>
    <w:rsid w:val="00F92997"/>
    <w:rsid w:val="00F92CD1"/>
    <w:rsid w:val="00F9334A"/>
    <w:rsid w:val="00F935B5"/>
    <w:rsid w:val="00F93D43"/>
    <w:rsid w:val="00F94077"/>
    <w:rsid w:val="00F94122"/>
    <w:rsid w:val="00F94A5E"/>
    <w:rsid w:val="00F94B3A"/>
    <w:rsid w:val="00F9504D"/>
    <w:rsid w:val="00F95B79"/>
    <w:rsid w:val="00F967D0"/>
    <w:rsid w:val="00F971DB"/>
    <w:rsid w:val="00F9744B"/>
    <w:rsid w:val="00F97677"/>
    <w:rsid w:val="00FA07D0"/>
    <w:rsid w:val="00FA08F6"/>
    <w:rsid w:val="00FA1087"/>
    <w:rsid w:val="00FA1983"/>
    <w:rsid w:val="00FA1B4C"/>
    <w:rsid w:val="00FA1F40"/>
    <w:rsid w:val="00FA2267"/>
    <w:rsid w:val="00FA257B"/>
    <w:rsid w:val="00FA3357"/>
    <w:rsid w:val="00FA3B5B"/>
    <w:rsid w:val="00FA3D57"/>
    <w:rsid w:val="00FA5431"/>
    <w:rsid w:val="00FA5A1D"/>
    <w:rsid w:val="00FA5E3B"/>
    <w:rsid w:val="00FA60FB"/>
    <w:rsid w:val="00FA62B1"/>
    <w:rsid w:val="00FA6349"/>
    <w:rsid w:val="00FA650F"/>
    <w:rsid w:val="00FA6988"/>
    <w:rsid w:val="00FA6A0E"/>
    <w:rsid w:val="00FA6DC2"/>
    <w:rsid w:val="00FA6F9B"/>
    <w:rsid w:val="00FA7476"/>
    <w:rsid w:val="00FB04BC"/>
    <w:rsid w:val="00FB1038"/>
    <w:rsid w:val="00FB11E4"/>
    <w:rsid w:val="00FB1A5E"/>
    <w:rsid w:val="00FB1BD5"/>
    <w:rsid w:val="00FB244E"/>
    <w:rsid w:val="00FB302A"/>
    <w:rsid w:val="00FB377D"/>
    <w:rsid w:val="00FB3DDD"/>
    <w:rsid w:val="00FB3F26"/>
    <w:rsid w:val="00FB4047"/>
    <w:rsid w:val="00FB467C"/>
    <w:rsid w:val="00FB4F61"/>
    <w:rsid w:val="00FB62DE"/>
    <w:rsid w:val="00FB6620"/>
    <w:rsid w:val="00FB7111"/>
    <w:rsid w:val="00FB77F7"/>
    <w:rsid w:val="00FC026A"/>
    <w:rsid w:val="00FC0827"/>
    <w:rsid w:val="00FC0B1F"/>
    <w:rsid w:val="00FC0E11"/>
    <w:rsid w:val="00FC145D"/>
    <w:rsid w:val="00FC2CA1"/>
    <w:rsid w:val="00FC309B"/>
    <w:rsid w:val="00FC315B"/>
    <w:rsid w:val="00FC328B"/>
    <w:rsid w:val="00FC3647"/>
    <w:rsid w:val="00FC3E34"/>
    <w:rsid w:val="00FC47F0"/>
    <w:rsid w:val="00FC4C26"/>
    <w:rsid w:val="00FC5493"/>
    <w:rsid w:val="00FC5641"/>
    <w:rsid w:val="00FC5674"/>
    <w:rsid w:val="00FC5847"/>
    <w:rsid w:val="00FC76D4"/>
    <w:rsid w:val="00FC7FDA"/>
    <w:rsid w:val="00FD0373"/>
    <w:rsid w:val="00FD04B1"/>
    <w:rsid w:val="00FD0DB9"/>
    <w:rsid w:val="00FD0F1A"/>
    <w:rsid w:val="00FD1427"/>
    <w:rsid w:val="00FD16B9"/>
    <w:rsid w:val="00FD2A8F"/>
    <w:rsid w:val="00FD32FC"/>
    <w:rsid w:val="00FD3B4F"/>
    <w:rsid w:val="00FD4739"/>
    <w:rsid w:val="00FD4750"/>
    <w:rsid w:val="00FD47DB"/>
    <w:rsid w:val="00FD489D"/>
    <w:rsid w:val="00FD5ADF"/>
    <w:rsid w:val="00FD5C96"/>
    <w:rsid w:val="00FD606F"/>
    <w:rsid w:val="00FD6AE8"/>
    <w:rsid w:val="00FD745E"/>
    <w:rsid w:val="00FD74EB"/>
    <w:rsid w:val="00FD77DD"/>
    <w:rsid w:val="00FE026D"/>
    <w:rsid w:val="00FE0558"/>
    <w:rsid w:val="00FE1008"/>
    <w:rsid w:val="00FE1198"/>
    <w:rsid w:val="00FE1595"/>
    <w:rsid w:val="00FE1E5D"/>
    <w:rsid w:val="00FE2354"/>
    <w:rsid w:val="00FE2EB0"/>
    <w:rsid w:val="00FE33C1"/>
    <w:rsid w:val="00FE394C"/>
    <w:rsid w:val="00FE432D"/>
    <w:rsid w:val="00FE45B3"/>
    <w:rsid w:val="00FE4648"/>
    <w:rsid w:val="00FE4D0F"/>
    <w:rsid w:val="00FE5504"/>
    <w:rsid w:val="00FE576E"/>
    <w:rsid w:val="00FE67CB"/>
    <w:rsid w:val="00FE6D37"/>
    <w:rsid w:val="00FE6E00"/>
    <w:rsid w:val="00FF08BE"/>
    <w:rsid w:val="00FF0EC4"/>
    <w:rsid w:val="00FF19EA"/>
    <w:rsid w:val="00FF1BA0"/>
    <w:rsid w:val="00FF2225"/>
    <w:rsid w:val="00FF23A2"/>
    <w:rsid w:val="00FF4769"/>
    <w:rsid w:val="00FF48BB"/>
    <w:rsid w:val="00FF537B"/>
    <w:rsid w:val="00FF544E"/>
    <w:rsid w:val="00FF6001"/>
    <w:rsid w:val="00FF6520"/>
    <w:rsid w:val="00FF7609"/>
    <w:rsid w:val="00FF7C31"/>
    <w:rsid w:val="00FF7E4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EE0DEB"/>
  <w15:chartTrackingRefBased/>
  <w15:docId w15:val="{343D869E-B9DC-4F31-9B1A-4D0BB9C9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76B"/>
    <w:pPr>
      <w:suppressAutoHyphens/>
    </w:pPr>
    <w:rPr>
      <w:lang w:eastAsia="zh-CN"/>
    </w:rPr>
  </w:style>
  <w:style w:type="paragraph" w:styleId="Heading1">
    <w:name w:val="heading 1"/>
    <w:basedOn w:val="Heading"/>
    <w:next w:val="BodyText"/>
    <w:qFormat/>
    <w:pPr>
      <w:numPr>
        <w:numId w:val="1"/>
      </w:numPr>
      <w:outlineLvl w:val="0"/>
    </w:pPr>
  </w:style>
  <w:style w:type="paragraph" w:styleId="Heading2">
    <w:name w:val="heading 2"/>
    <w:basedOn w:val="Normal"/>
    <w:next w:val="Normal"/>
    <w:qFormat/>
    <w:pPr>
      <w:keepNext/>
      <w:numPr>
        <w:ilvl w:val="1"/>
        <w:numId w:val="1"/>
      </w:numPr>
      <w:spacing w:before="240" w:after="60"/>
      <w:ind w:left="432" w:hanging="432"/>
      <w:outlineLvl w:val="1"/>
    </w:pPr>
  </w:style>
  <w:style w:type="paragraph" w:styleId="Heading3">
    <w:name w:val="heading 3"/>
    <w:basedOn w:val="Heading"/>
    <w:next w:val="BodyText"/>
    <w:qFormat/>
    <w:pPr>
      <w:numPr>
        <w:ilvl w:val="2"/>
        <w:numId w:val="1"/>
      </w:numPr>
      <w:spacing w:before="140"/>
      <w:ind w:left="432" w:hanging="432"/>
      <w:outlineLvl w:val="2"/>
    </w:pPr>
  </w:style>
  <w:style w:type="paragraph" w:styleId="Heading4">
    <w:name w:val="heading 4"/>
    <w:basedOn w:val="Normal"/>
    <w:next w:val="Normal"/>
    <w:qFormat/>
    <w:pPr>
      <w:keepNext/>
      <w:numPr>
        <w:ilvl w:val="3"/>
        <w:numId w:val="1"/>
      </w:numPr>
      <w:ind w:left="432" w:hanging="43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rPr>
  </w:style>
  <w:style w:type="character" w:customStyle="1" w:styleId="WW8Num3z0">
    <w:name w:val="WW8Num3z0"/>
    <w:rPr>
      <w:rFonts w:ascii="Arial" w:hAnsi="Arial" w:cs="Arial"/>
      <w:b/>
      <w:bCs/>
      <w:sz w:val="22"/>
      <w:szCs w:val="24"/>
      <w:lang w:val="en-G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Batang" w:hAnsi="Arial" w:cs="Arial"/>
      <w:b/>
      <w:bCs/>
      <w:strike w:val="0"/>
      <w:dstrike w:val="0"/>
      <w:color w:val="000000"/>
      <w:sz w:val="22"/>
      <w:szCs w:val="24"/>
      <w:lang w:val="en-GB" w:bidi="mr-IN"/>
    </w:rPr>
  </w:style>
  <w:style w:type="character" w:customStyle="1" w:styleId="WW8Num5z0">
    <w:name w:val="WW8Num5z0"/>
    <w:rPr>
      <w:rFonts w:ascii="Arial" w:hAnsi="Arial" w:cs="Arial" w:hint="default"/>
      <w:b/>
      <w:sz w:val="22"/>
      <w:szCs w:val="22"/>
      <w:lang w:val="en-GB"/>
    </w:rPr>
  </w:style>
  <w:style w:type="character" w:customStyle="1" w:styleId="WW8Num6z0">
    <w:name w:val="WW8Num6z0"/>
    <w:rPr>
      <w:rFonts w:ascii="Arial" w:hAnsi="Arial" w:cs="Arial" w:hint="default"/>
      <w:b/>
      <w:sz w:val="22"/>
      <w:szCs w:val="22"/>
      <w:lang w:val="en-GB"/>
    </w:rPr>
  </w:style>
  <w:style w:type="character" w:customStyle="1" w:styleId="WW8Num7z0">
    <w:name w:val="WW8Num7z0"/>
    <w:rPr>
      <w:rFonts w:ascii="Arial" w:hAnsi="Arial" w:cs="Arial" w:hint="default"/>
      <w:b/>
      <w:spacing w:val="0"/>
      <w:w w:val="100"/>
      <w:position w:val="0"/>
      <w:sz w:val="22"/>
      <w:szCs w:val="22"/>
      <w:vertAlign w:val="baseline"/>
    </w:rPr>
  </w:style>
  <w:style w:type="character" w:customStyle="1" w:styleId="WW8Num8z0">
    <w:name w:val="WW8Num8z0"/>
    <w:rPr>
      <w:rFonts w:ascii="Arial" w:hAnsi="Arial" w:cs="Arial" w:hint="default"/>
      <w:b/>
      <w:sz w:val="22"/>
      <w:szCs w:val="22"/>
      <w:lang w:val="en-GB"/>
    </w:rPr>
  </w:style>
  <w:style w:type="character" w:customStyle="1" w:styleId="WW8Num9z0">
    <w:name w:val="WW8Num9z0"/>
    <w:rPr>
      <w:rFonts w:ascii="Arial" w:hAnsi="Arial" w:cs="Arial" w:hint="default"/>
      <w:b/>
      <w:sz w:val="22"/>
      <w:szCs w:val="22"/>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rPr>
  </w:style>
  <w:style w:type="character" w:customStyle="1" w:styleId="WW8Num11z0">
    <w:name w:val="WW8Num11z0"/>
    <w:rPr>
      <w:rFonts w:ascii="Arial" w:eastAsia="Batang" w:hAnsi="Arial" w:cs="Arial" w:hint="default"/>
      <w:b/>
      <w:sz w:val="22"/>
      <w:szCs w:val="22"/>
      <w:lang w:val="en-US"/>
    </w:rPr>
  </w:style>
  <w:style w:type="character" w:customStyle="1" w:styleId="WW8Num12z0">
    <w:name w:val="WW8Num12z0"/>
    <w:rPr>
      <w:rFonts w:cs="Arial" w:hint="default"/>
      <w:b/>
    </w:rPr>
  </w:style>
  <w:style w:type="character" w:customStyle="1" w:styleId="WW8Num13z0">
    <w:name w:val="WW8Num13z0"/>
    <w:rPr>
      <w:rFonts w:cs="Arial"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DefaultParagraphFont">
    <w:name w:val="WW-Default Paragraph Font"/>
  </w:style>
  <w:style w:type="character" w:customStyle="1" w:styleId="WW-DefaultParagraphFont1">
    <w:name w:val="WW-Default Paragraph Font1"/>
  </w:style>
  <w:style w:type="character" w:customStyle="1" w:styleId="WW8Num2z1">
    <w:name w:val="WW8Num2z1"/>
    <w:rPr>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DefaultParagraphFont11">
    <w:name w:val="WW-Default Paragraph Font11"/>
  </w:style>
  <w:style w:type="character" w:customStyle="1" w:styleId="Heading1Char">
    <w:name w:val="Heading 1 Char"/>
    <w:rPr>
      <w:rFonts w:ascii="Times New Roman" w:eastAsia="Times New Roman" w:hAnsi="Times New Roman" w:cs="Times New Roman"/>
      <w:sz w:val="20"/>
      <w:szCs w:val="20"/>
      <w:lang w:val="en-IN"/>
    </w:rPr>
  </w:style>
  <w:style w:type="character" w:customStyle="1" w:styleId="Heading2Char">
    <w:name w:val="Heading 2 Char"/>
    <w:rPr>
      <w:rFonts w:ascii="Times New Roman" w:eastAsia="Times New Roman" w:hAnsi="Times New Roman" w:cs="Times New Roman"/>
      <w:sz w:val="20"/>
      <w:szCs w:val="20"/>
      <w:lang w:val="en-IN"/>
    </w:rPr>
  </w:style>
  <w:style w:type="character" w:customStyle="1" w:styleId="Heading3Char">
    <w:name w:val="Heading 3 Char"/>
    <w:rPr>
      <w:rFonts w:ascii="Times New Roman" w:eastAsia="Times New Roman" w:hAnsi="Times New Roman" w:cs="Times New Roman"/>
      <w:sz w:val="20"/>
      <w:szCs w:val="20"/>
      <w:lang w:val="en-IN"/>
    </w:rPr>
  </w:style>
  <w:style w:type="character" w:customStyle="1" w:styleId="Heading4Char">
    <w:name w:val="Heading 4 Char"/>
    <w:rPr>
      <w:rFonts w:ascii="Times New Roman" w:eastAsia="Times New Roman" w:hAnsi="Times New Roman" w:cs="Times New Roman"/>
      <w:sz w:val="20"/>
      <w:szCs w:val="20"/>
      <w:lang w:val="en-I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111">
    <w:name w:val="WW-Default Paragraph Font11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111">
    <w:name w:val="WW-Default Paragraph Font1111"/>
  </w:style>
  <w:style w:type="character" w:styleId="PageNumber">
    <w:name w:val="page number"/>
    <w:basedOn w:val="WW-DefaultParagraphFont1111"/>
  </w:style>
  <w:style w:type="character" w:customStyle="1" w:styleId="HeaderChar">
    <w:name w:val="Header Char"/>
    <w:uiPriority w:val="99"/>
  </w:style>
  <w:style w:type="character" w:styleId="Hyperlink">
    <w:name w:val="Hyperlink"/>
  </w:style>
  <w:style w:type="character" w:customStyle="1" w:styleId="BodyTextIndentChar">
    <w:name w:val="Body Text Indent Char"/>
  </w:style>
  <w:style w:type="character" w:customStyle="1" w:styleId="FooterChar">
    <w:name w:val="Footer Char"/>
    <w:uiPriority w:val="99"/>
  </w:style>
  <w:style w:type="character" w:customStyle="1" w:styleId="NumberingSymbols">
    <w:name w:val="Numbering Symbols"/>
    <w:rPr>
      <w:b/>
      <w:bCs/>
    </w:rPr>
  </w:style>
  <w:style w:type="character" w:customStyle="1" w:styleId="Bullets">
    <w:name w:val="Bullets"/>
  </w:style>
  <w:style w:type="character" w:customStyle="1" w:styleId="WW-DefaultParagraphFont11111">
    <w:name w:val="WW-Default Paragraph Font11111"/>
  </w:style>
  <w:style w:type="character" w:customStyle="1" w:styleId="CommentTextChar">
    <w:name w:val="Comment Text Char"/>
  </w:style>
  <w:style w:type="character" w:customStyle="1" w:styleId="CommentTextChar1">
    <w:name w:val="Comment Text Char1"/>
    <w:basedOn w:val="WW-DefaultParagraphFont111"/>
  </w:style>
  <w:style w:type="character" w:styleId="CommentReference">
    <w:name w:val="annotation reference"/>
    <w:rPr>
      <w:sz w:val="16"/>
      <w:szCs w:val="16"/>
    </w:rPr>
  </w:style>
  <w:style w:type="character" w:customStyle="1" w:styleId="BalloonTextChar">
    <w:name w:val="Balloon Text Char"/>
    <w:basedOn w:val="WW-DefaultParagraphFont111"/>
  </w:style>
  <w:style w:type="character" w:customStyle="1" w:styleId="BodyTextChar">
    <w:name w:val="Body Text Char"/>
    <w:rPr>
      <w:rFonts w:ascii="Times New Roman" w:eastAsia="Times New Roman" w:hAnsi="Times New Roman" w:cs="Times New Roman"/>
      <w:sz w:val="20"/>
      <w:szCs w:val="20"/>
      <w:lang w:val="en-IN"/>
    </w:rPr>
  </w:style>
  <w:style w:type="character" w:customStyle="1" w:styleId="BodyTextIndentChar1">
    <w:name w:val="Body Text Indent Char1"/>
    <w:rPr>
      <w:rFonts w:ascii="Times New Roman" w:eastAsia="Times New Roman" w:hAnsi="Times New Roman" w:cs="Times New Roman"/>
      <w:sz w:val="20"/>
      <w:szCs w:val="20"/>
    </w:rPr>
  </w:style>
  <w:style w:type="character" w:customStyle="1" w:styleId="BodyTextIndent2Char">
    <w:name w:val="Body Text Indent 2 Char"/>
    <w:rPr>
      <w:rFonts w:ascii="Times New Roman" w:eastAsia="Times New Roman" w:hAnsi="Times New Roman" w:cs="Times New Roman"/>
      <w:sz w:val="20"/>
      <w:szCs w:val="20"/>
      <w:lang w:val="en-IN"/>
    </w:rPr>
  </w:style>
  <w:style w:type="character" w:customStyle="1" w:styleId="BodyText3Char">
    <w:name w:val="Body Text 3 Char"/>
    <w:rPr>
      <w:rFonts w:ascii="Times New Roman" w:eastAsia="Times New Roman" w:hAnsi="Times New Roman" w:cs="Times New Roman"/>
      <w:sz w:val="16"/>
      <w:szCs w:val="16"/>
      <w:lang w:val="en-IN"/>
    </w:rPr>
  </w:style>
  <w:style w:type="character" w:customStyle="1" w:styleId="FooterChar1">
    <w:name w:val="Footer Char1"/>
    <w:rPr>
      <w:rFonts w:ascii="Times New Roman" w:eastAsia="Times New Roman" w:hAnsi="Times New Roman" w:cs="Times New Roman"/>
      <w:sz w:val="20"/>
      <w:szCs w:val="20"/>
    </w:rPr>
  </w:style>
  <w:style w:type="character" w:customStyle="1" w:styleId="HeaderChar1">
    <w:name w:val="Header Char1"/>
    <w:rPr>
      <w:rFonts w:ascii="Times New Roman" w:eastAsia="Times New Roman" w:hAnsi="Times New Roman" w:cs="Times New Roman"/>
      <w:sz w:val="20"/>
      <w:szCs w:val="20"/>
    </w:rPr>
  </w:style>
  <w:style w:type="character" w:customStyle="1" w:styleId="CommentTextChar2">
    <w:name w:val="Comment Text Char2"/>
    <w:rPr>
      <w:rFonts w:ascii="Times New Roman" w:eastAsia="Times New Roman" w:hAnsi="Times New Roman" w:cs="Times New Roman"/>
      <w:sz w:val="20"/>
      <w:szCs w:val="20"/>
      <w:lang w:val="en-IN"/>
    </w:rPr>
  </w:style>
  <w:style w:type="character" w:customStyle="1" w:styleId="BalloonTextChar1">
    <w:name w:val="Balloon Text Char1"/>
    <w:rPr>
      <w:rFonts w:ascii="Times New Roman" w:eastAsia="Times New Roman" w:hAnsi="Times New Roman" w:cs="Times New Roman"/>
      <w:sz w:val="20"/>
      <w:szCs w:val="20"/>
      <w:lang w:val="en-IN"/>
    </w:rPr>
  </w:style>
  <w:style w:type="character" w:customStyle="1" w:styleId="TitleChar">
    <w:name w:val="Title Char"/>
    <w:rPr>
      <w:rFonts w:ascii="Times New Roman" w:eastAsia="Times New Roman" w:hAnsi="Times New Roman" w:cs="Times New Roman"/>
      <w:sz w:val="20"/>
      <w:szCs w:val="20"/>
      <w:lang w:val="en-IN"/>
    </w:rPr>
  </w:style>
  <w:style w:type="character" w:customStyle="1" w:styleId="SubtitleChar">
    <w:name w:val="Subtitle Char"/>
    <w:rPr>
      <w:rFonts w:ascii="Times New Roman" w:eastAsia="Times New Roman" w:hAnsi="Times New Roman" w:cs="Times New Roman"/>
      <w:sz w:val="36"/>
      <w:szCs w:val="36"/>
      <w:lang w:val="en-IN"/>
    </w:rPr>
  </w:style>
  <w:style w:type="character" w:customStyle="1" w:styleId="CommentSubjectChar">
    <w:name w:val="Comment Subject Char"/>
    <w:rPr>
      <w:rFonts w:ascii="Times New Roman" w:eastAsia="Times New Roman" w:hAnsi="Times New Roman" w:cs="Times New Roman"/>
      <w:b/>
      <w:bCs/>
      <w:sz w:val="20"/>
      <w:szCs w:val="20"/>
      <w:lang w:val="en-IN"/>
    </w:rPr>
  </w:style>
  <w:style w:type="paragraph" w:customStyle="1" w:styleId="Heading">
    <w:name w:val="Heading"/>
    <w:basedOn w:val="Normal"/>
    <w:next w:val="BodyText"/>
    <w:pPr>
      <w:keepNext/>
      <w:spacing w:before="240" w:after="120"/>
    </w:pPr>
  </w:style>
  <w:style w:type="paragraph" w:styleId="BodyText">
    <w:name w:val="Body Text"/>
    <w:basedOn w:val="Normal"/>
    <w:pPr>
      <w:spacing w:line="480" w:lineRule="auto"/>
      <w:jc w:val="both"/>
    </w:pPr>
  </w:style>
  <w:style w:type="paragraph" w:styleId="List">
    <w:name w:val="List"/>
    <w:basedOn w:val="BodyText"/>
    <w:rPr>
      <w:sz w:val="22"/>
    </w:rPr>
  </w:style>
  <w:style w:type="paragraph" w:styleId="Caption">
    <w:name w:val="caption"/>
    <w:basedOn w:val="Normal"/>
    <w:qFormat/>
    <w:pPr>
      <w:suppressLineNumbers/>
      <w:spacing w:before="120" w:after="120"/>
    </w:pPr>
    <w:rPr>
      <w:sz w:val="22"/>
    </w:rPr>
  </w:style>
  <w:style w:type="paragraph" w:customStyle="1" w:styleId="Index">
    <w:name w:val="Index"/>
    <w:basedOn w:val="Normal"/>
    <w:pPr>
      <w:suppressLineNumbers/>
    </w:pPr>
    <w:rPr>
      <w:sz w:val="22"/>
    </w:rPr>
  </w:style>
  <w:style w:type="paragraph" w:customStyle="1" w:styleId="Prambule">
    <w:name w:val="Préambule"/>
    <w:basedOn w:val="Normal"/>
    <w:pPr>
      <w:keepLines/>
      <w:spacing w:before="120" w:after="120"/>
      <w:ind w:left="709" w:hanging="709"/>
      <w:jc w:val="both"/>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3">
    <w:name w:val="Body Text 3"/>
    <w:basedOn w:val="Normal"/>
    <w:pPr>
      <w:spacing w:after="120"/>
    </w:pPr>
    <w:rPr>
      <w:sz w:val="16"/>
      <w:szCs w:val="16"/>
    </w:rPr>
  </w:style>
  <w:style w:type="paragraph" w:styleId="Footer">
    <w:name w:val="footer"/>
    <w:basedOn w:val="Normal"/>
    <w:uiPriority w:val="99"/>
  </w:style>
  <w:style w:type="paragraph" w:styleId="Header">
    <w:name w:val="header"/>
    <w:basedOn w:val="Normal"/>
    <w:uiPriority w:val="99"/>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Text">
    <w:name w:val="annotation text"/>
    <w:basedOn w:val="Normal"/>
    <w:pPr>
      <w:suppressAutoHyphens w:val="0"/>
    </w:pPr>
  </w:style>
  <w:style w:type="paragraph" w:customStyle="1" w:styleId="ColorfulList-Accent11">
    <w:name w:val="Colorful List - Accent 11"/>
    <w:basedOn w:val="Normal"/>
    <w:link w:val="ColorfulList-Accent1Char"/>
    <w:qFormat/>
    <w:pPr>
      <w:suppressAutoHyphens w:val="0"/>
      <w:ind w:left="720"/>
    </w:pPr>
  </w:style>
  <w:style w:type="paragraph" w:styleId="BalloonText">
    <w:name w:val="Balloon Text"/>
    <w:basedOn w:val="Normal"/>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style>
  <w:style w:type="paragraph" w:styleId="Subtitle">
    <w:name w:val="Subtitle"/>
    <w:basedOn w:val="Heading"/>
    <w:next w:val="BodyText"/>
    <w:qFormat/>
    <w:pPr>
      <w:spacing w:before="60"/>
      <w:jc w:val="center"/>
    </w:pPr>
    <w:rPr>
      <w:sz w:val="36"/>
      <w:szCs w:val="36"/>
    </w:rPr>
  </w:style>
  <w:style w:type="paragraph" w:customStyle="1" w:styleId="ColorfulShading-Accent11">
    <w:name w:val="Colorful Shading - Accent 11"/>
    <w:pPr>
      <w:suppressAutoHyphens/>
    </w:pPr>
    <w:rPr>
      <w:lang w:eastAsia="zh-CN"/>
    </w:rPr>
  </w:style>
  <w:style w:type="paragraph" w:styleId="CommentSubject">
    <w:name w:val="annotation subject"/>
    <w:basedOn w:val="CommentText"/>
    <w:next w:val="CommentText"/>
    <w:pPr>
      <w:suppressAutoHyphens/>
    </w:pPr>
    <w:rPr>
      <w:b/>
      <w:bCs/>
    </w:rPr>
  </w:style>
  <w:style w:type="paragraph" w:styleId="ListParagraph">
    <w:name w:val="List Paragraph"/>
    <w:aliases w:val="Lvl 1 Bullet,Johan bulletList Paragraph,Annexure,List Paragraph1,Heading 91,Colorful Shading - Accent 31,main heading,Report Para,WinDForce-Letter,Bullet 05,heading 9,Heading 911,Heading 92,Heading 93,Heading 94,Heading 9111,Heading 91111"/>
    <w:basedOn w:val="Normal"/>
    <w:link w:val="ListParagraphChar"/>
    <w:uiPriority w:val="34"/>
    <w:qFormat/>
    <w:pPr>
      <w:ind w:left="720"/>
      <w:contextualSpacing/>
    </w:pPr>
  </w:style>
  <w:style w:type="paragraph" w:styleId="Revision">
    <w:name w:val="Revision"/>
    <w:pPr>
      <w:suppressAutoHyphens/>
    </w:pPr>
    <w:rPr>
      <w:lang w:eastAsia="zh-CN"/>
    </w:rPr>
  </w:style>
  <w:style w:type="paragraph" w:customStyle="1" w:styleId="Bodytext1">
    <w:name w:val="Bodytext1"/>
    <w:pPr>
      <w:widowControl w:val="0"/>
      <w:tabs>
        <w:tab w:val="left" w:pos="907"/>
        <w:tab w:val="left" w:pos="1361"/>
        <w:tab w:val="left" w:pos="1814"/>
      </w:tabs>
      <w:suppressAutoHyphens/>
      <w:autoSpaceDE w:val="0"/>
      <w:spacing w:after="113"/>
      <w:ind w:left="907" w:hanging="453"/>
      <w:jc w:val="both"/>
    </w:pPr>
    <w:rPr>
      <w:rFonts w:ascii="Century Schoolbook" w:hAnsi="Century Schoolbook" w:cs="Century Schoolbook"/>
      <w:sz w:val="21"/>
      <w:szCs w:val="21"/>
      <w:lang w:val="en-US" w:eastAsia="zh-CN"/>
    </w:rPr>
  </w:style>
  <w:style w:type="paragraph" w:styleId="NoSpacing">
    <w:name w:val="No Spacing"/>
    <w:link w:val="NoSpacingChar"/>
    <w:uiPriority w:val="1"/>
    <w:qFormat/>
    <w:rsid w:val="004F74A0"/>
    <w:pPr>
      <w:suppressAutoHyphens/>
    </w:pPr>
    <w:rPr>
      <w:rFonts w:ascii="Calibri" w:eastAsia="Calibri" w:hAnsi="Calibri" w:cs="Calibri"/>
      <w:sz w:val="22"/>
      <w:szCs w:val="22"/>
      <w:lang w:val="en-US" w:eastAsia="zh-CN"/>
    </w:rPr>
  </w:style>
  <w:style w:type="table" w:styleId="TableGrid">
    <w:name w:val="Table Grid"/>
    <w:basedOn w:val="TableNormal"/>
    <w:uiPriority w:val="59"/>
    <w:rsid w:val="00FA6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1"/>
    <w:locked/>
    <w:rsid w:val="00684362"/>
    <w:rPr>
      <w:lang w:val="en-IN" w:eastAsia="zh-CN"/>
    </w:rPr>
  </w:style>
  <w:style w:type="character" w:customStyle="1" w:styleId="ListParagraphChar">
    <w:name w:val="List Paragraph Char"/>
    <w:aliases w:val="Lvl 1 Bullet Char,Johan bulletList Paragraph Char,Annexure Char,List Paragraph1 Char,Heading 91 Char,Colorful Shading - Accent 31 Char,main heading Char,Report Para Char,WinDForce-Letter Char,Bullet 05 Char,heading 9 Char"/>
    <w:link w:val="ListParagraph"/>
    <w:uiPriority w:val="34"/>
    <w:qFormat/>
    <w:locked/>
    <w:rsid w:val="00453D2F"/>
    <w:rPr>
      <w:lang w:eastAsia="zh-CN"/>
    </w:rPr>
  </w:style>
  <w:style w:type="character" w:customStyle="1" w:styleId="UnresolvedMention1">
    <w:name w:val="Unresolved Mention1"/>
    <w:basedOn w:val="DefaultParagraphFont"/>
    <w:uiPriority w:val="99"/>
    <w:semiHidden/>
    <w:unhideWhenUsed/>
    <w:rsid w:val="00964382"/>
    <w:rPr>
      <w:color w:val="605E5C"/>
      <w:shd w:val="clear" w:color="auto" w:fill="E1DFDD"/>
    </w:rPr>
  </w:style>
  <w:style w:type="paragraph" w:customStyle="1" w:styleId="Level2">
    <w:name w:val="Level 2"/>
    <w:basedOn w:val="Normal"/>
    <w:rsid w:val="00A67A82"/>
    <w:pPr>
      <w:numPr>
        <w:ilvl w:val="1"/>
        <w:numId w:val="40"/>
      </w:numPr>
      <w:suppressAutoHyphens w:val="0"/>
      <w:spacing w:before="240"/>
      <w:jc w:val="both"/>
    </w:pPr>
    <w:rPr>
      <w:sz w:val="24"/>
      <w:szCs w:val="24"/>
      <w:lang w:val="en-CA" w:eastAsia="en-US"/>
    </w:rPr>
  </w:style>
  <w:style w:type="paragraph" w:customStyle="1" w:styleId="Level1">
    <w:name w:val="Level 1"/>
    <w:basedOn w:val="Normal"/>
    <w:next w:val="Level2"/>
    <w:rsid w:val="00A67A82"/>
    <w:pPr>
      <w:keepNext/>
      <w:numPr>
        <w:numId w:val="40"/>
      </w:numPr>
      <w:suppressAutoHyphens w:val="0"/>
      <w:spacing w:before="360"/>
      <w:jc w:val="center"/>
    </w:pPr>
    <w:rPr>
      <w:b/>
      <w:bCs/>
      <w:sz w:val="24"/>
      <w:szCs w:val="24"/>
      <w:lang w:val="en-CA" w:eastAsia="en-US"/>
    </w:rPr>
  </w:style>
  <w:style w:type="paragraph" w:customStyle="1" w:styleId="Level3">
    <w:name w:val="Level 3"/>
    <w:basedOn w:val="Normal"/>
    <w:rsid w:val="00A67A82"/>
    <w:pPr>
      <w:numPr>
        <w:ilvl w:val="2"/>
        <w:numId w:val="40"/>
      </w:numPr>
      <w:tabs>
        <w:tab w:val="left" w:pos="720"/>
      </w:tabs>
      <w:suppressAutoHyphens w:val="0"/>
      <w:spacing w:before="180"/>
      <w:jc w:val="both"/>
    </w:pPr>
    <w:rPr>
      <w:sz w:val="24"/>
      <w:szCs w:val="24"/>
      <w:lang w:val="en-CA" w:eastAsia="en-US"/>
    </w:rPr>
  </w:style>
  <w:style w:type="paragraph" w:customStyle="1" w:styleId="Level4">
    <w:name w:val="Level 4"/>
    <w:basedOn w:val="Normal"/>
    <w:rsid w:val="00A67A82"/>
    <w:pPr>
      <w:numPr>
        <w:ilvl w:val="3"/>
        <w:numId w:val="40"/>
      </w:numPr>
      <w:tabs>
        <w:tab w:val="left" w:pos="1440"/>
      </w:tabs>
      <w:suppressAutoHyphens w:val="0"/>
      <w:spacing w:before="120"/>
      <w:jc w:val="both"/>
    </w:pPr>
    <w:rPr>
      <w:sz w:val="24"/>
      <w:szCs w:val="24"/>
      <w:lang w:val="en-CA" w:eastAsia="en-US"/>
    </w:rPr>
  </w:style>
  <w:style w:type="paragraph" w:customStyle="1" w:styleId="Level5">
    <w:name w:val="Level 5"/>
    <w:basedOn w:val="Normal"/>
    <w:rsid w:val="00A67A82"/>
    <w:pPr>
      <w:numPr>
        <w:ilvl w:val="4"/>
        <w:numId w:val="40"/>
      </w:numPr>
      <w:suppressAutoHyphens w:val="0"/>
      <w:spacing w:before="240"/>
      <w:jc w:val="both"/>
    </w:pPr>
    <w:rPr>
      <w:sz w:val="24"/>
      <w:szCs w:val="24"/>
      <w:lang w:val="en-CA" w:eastAsia="en-US"/>
    </w:rPr>
  </w:style>
  <w:style w:type="character" w:styleId="Emphasis">
    <w:name w:val="Emphasis"/>
    <w:qFormat/>
    <w:rsid w:val="00BF6AA0"/>
    <w:rPr>
      <w:i/>
      <w:iCs/>
    </w:rPr>
  </w:style>
  <w:style w:type="paragraph" w:styleId="BodyText2">
    <w:name w:val="Body Text 2"/>
    <w:basedOn w:val="Normal"/>
    <w:link w:val="BodyText2Char"/>
    <w:uiPriority w:val="99"/>
    <w:semiHidden/>
    <w:unhideWhenUsed/>
    <w:rsid w:val="002F024B"/>
    <w:pPr>
      <w:spacing w:after="120" w:line="480" w:lineRule="auto"/>
    </w:pPr>
  </w:style>
  <w:style w:type="character" w:customStyle="1" w:styleId="BodyText2Char">
    <w:name w:val="Body Text 2 Char"/>
    <w:basedOn w:val="DefaultParagraphFont"/>
    <w:link w:val="BodyText2"/>
    <w:uiPriority w:val="99"/>
    <w:semiHidden/>
    <w:rsid w:val="002F024B"/>
    <w:rPr>
      <w:lang w:eastAsia="zh-CN"/>
    </w:rPr>
  </w:style>
  <w:style w:type="character" w:customStyle="1" w:styleId="NoSpacingChar">
    <w:name w:val="No Spacing Char"/>
    <w:link w:val="NoSpacing"/>
    <w:uiPriority w:val="1"/>
    <w:locked/>
    <w:rsid w:val="004D5F91"/>
    <w:rPr>
      <w:rFonts w:ascii="Calibri" w:eastAsia="Calibri" w:hAnsi="Calibri" w:cs="Calibri"/>
      <w:sz w:val="22"/>
      <w:szCs w:val="22"/>
      <w:lang w:val="en-US" w:eastAsia="zh-CN"/>
    </w:rPr>
  </w:style>
  <w:style w:type="character" w:customStyle="1" w:styleId="UnresolvedMention2">
    <w:name w:val="Unresolved Mention2"/>
    <w:basedOn w:val="DefaultParagraphFont"/>
    <w:uiPriority w:val="99"/>
    <w:semiHidden/>
    <w:unhideWhenUsed/>
    <w:rsid w:val="00BB545A"/>
    <w:rPr>
      <w:color w:val="605E5C"/>
      <w:shd w:val="clear" w:color="auto" w:fill="E1DFDD"/>
    </w:rPr>
  </w:style>
  <w:style w:type="paragraph" w:styleId="NormalWeb">
    <w:name w:val="Normal (Web)"/>
    <w:basedOn w:val="Normal"/>
    <w:uiPriority w:val="99"/>
    <w:semiHidden/>
    <w:unhideWhenUsed/>
    <w:rsid w:val="00674279"/>
    <w:pPr>
      <w:suppressAutoHyphens w:val="0"/>
      <w:spacing w:before="100" w:beforeAutospacing="1" w:after="100" w:afterAutospacing="1"/>
    </w:pPr>
    <w:rPr>
      <w:sz w:val="24"/>
      <w:szCs w:val="24"/>
      <w:lang w:eastAsia="en-IN"/>
    </w:rPr>
  </w:style>
  <w:style w:type="paragraph" w:customStyle="1" w:styleId="Normal1">
    <w:name w:val="Normal1"/>
    <w:qFormat/>
    <w:rsid w:val="00167A63"/>
    <w:pPr>
      <w:spacing w:after="200" w:line="276" w:lineRule="auto"/>
    </w:pPr>
    <w:rPr>
      <w:rFonts w:ascii="Calibri" w:eastAsia="Calibri" w:hAnsi="Calibri" w:cs="Calibri"/>
      <w:color w:val="000000"/>
      <w:sz w:val="22"/>
      <w:szCs w:val="22"/>
      <w:lang w:val="en-US" w:eastAsia="en-US"/>
    </w:rPr>
  </w:style>
  <w:style w:type="paragraph" w:customStyle="1" w:styleId="Default">
    <w:name w:val="Default"/>
    <w:rsid w:val="007A3A37"/>
    <w:pPr>
      <w:autoSpaceDE w:val="0"/>
      <w:autoSpaceDN w:val="0"/>
      <w:adjustRightInd w:val="0"/>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A34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40275">
      <w:bodyDiv w:val="1"/>
      <w:marLeft w:val="0"/>
      <w:marRight w:val="0"/>
      <w:marTop w:val="0"/>
      <w:marBottom w:val="0"/>
      <w:divBdr>
        <w:top w:val="none" w:sz="0" w:space="0" w:color="auto"/>
        <w:left w:val="none" w:sz="0" w:space="0" w:color="auto"/>
        <w:bottom w:val="none" w:sz="0" w:space="0" w:color="auto"/>
        <w:right w:val="none" w:sz="0" w:space="0" w:color="auto"/>
      </w:divBdr>
      <w:divsChild>
        <w:div w:id="1507747587">
          <w:marLeft w:val="0"/>
          <w:marRight w:val="0"/>
          <w:marTop w:val="0"/>
          <w:marBottom w:val="0"/>
          <w:divBdr>
            <w:top w:val="none" w:sz="0" w:space="0" w:color="auto"/>
            <w:left w:val="none" w:sz="0" w:space="0" w:color="auto"/>
            <w:bottom w:val="none" w:sz="0" w:space="0" w:color="auto"/>
            <w:right w:val="none" w:sz="0" w:space="0" w:color="auto"/>
          </w:divBdr>
          <w:divsChild>
            <w:div w:id="1627274559">
              <w:marLeft w:val="0"/>
              <w:marRight w:val="0"/>
              <w:marTop w:val="0"/>
              <w:marBottom w:val="0"/>
              <w:divBdr>
                <w:top w:val="none" w:sz="0" w:space="0" w:color="auto"/>
                <w:left w:val="none" w:sz="0" w:space="0" w:color="auto"/>
                <w:bottom w:val="none" w:sz="0" w:space="0" w:color="auto"/>
                <w:right w:val="none" w:sz="0" w:space="0" w:color="auto"/>
              </w:divBdr>
            </w:div>
            <w:div w:id="593324655">
              <w:marLeft w:val="300"/>
              <w:marRight w:val="0"/>
              <w:marTop w:val="0"/>
              <w:marBottom w:val="0"/>
              <w:divBdr>
                <w:top w:val="none" w:sz="0" w:space="0" w:color="auto"/>
                <w:left w:val="none" w:sz="0" w:space="0" w:color="auto"/>
                <w:bottom w:val="none" w:sz="0" w:space="0" w:color="auto"/>
                <w:right w:val="none" w:sz="0" w:space="0" w:color="auto"/>
              </w:divBdr>
            </w:div>
            <w:div w:id="1088501080">
              <w:marLeft w:val="300"/>
              <w:marRight w:val="0"/>
              <w:marTop w:val="0"/>
              <w:marBottom w:val="0"/>
              <w:divBdr>
                <w:top w:val="none" w:sz="0" w:space="0" w:color="auto"/>
                <w:left w:val="none" w:sz="0" w:space="0" w:color="auto"/>
                <w:bottom w:val="none" w:sz="0" w:space="0" w:color="auto"/>
                <w:right w:val="none" w:sz="0" w:space="0" w:color="auto"/>
              </w:divBdr>
            </w:div>
            <w:div w:id="394738995">
              <w:marLeft w:val="0"/>
              <w:marRight w:val="0"/>
              <w:marTop w:val="0"/>
              <w:marBottom w:val="0"/>
              <w:divBdr>
                <w:top w:val="none" w:sz="0" w:space="0" w:color="auto"/>
                <w:left w:val="none" w:sz="0" w:space="0" w:color="auto"/>
                <w:bottom w:val="none" w:sz="0" w:space="0" w:color="auto"/>
                <w:right w:val="none" w:sz="0" w:space="0" w:color="auto"/>
              </w:divBdr>
            </w:div>
            <w:div w:id="1616789776">
              <w:marLeft w:val="60"/>
              <w:marRight w:val="0"/>
              <w:marTop w:val="0"/>
              <w:marBottom w:val="0"/>
              <w:divBdr>
                <w:top w:val="none" w:sz="0" w:space="0" w:color="auto"/>
                <w:left w:val="none" w:sz="0" w:space="0" w:color="auto"/>
                <w:bottom w:val="none" w:sz="0" w:space="0" w:color="auto"/>
                <w:right w:val="none" w:sz="0" w:space="0" w:color="auto"/>
              </w:divBdr>
            </w:div>
          </w:divsChild>
        </w:div>
        <w:div w:id="844903261">
          <w:marLeft w:val="0"/>
          <w:marRight w:val="0"/>
          <w:marTop w:val="0"/>
          <w:marBottom w:val="0"/>
          <w:divBdr>
            <w:top w:val="none" w:sz="0" w:space="0" w:color="auto"/>
            <w:left w:val="none" w:sz="0" w:space="0" w:color="auto"/>
            <w:bottom w:val="none" w:sz="0" w:space="0" w:color="auto"/>
            <w:right w:val="none" w:sz="0" w:space="0" w:color="auto"/>
          </w:divBdr>
          <w:divsChild>
            <w:div w:id="1844279839">
              <w:marLeft w:val="0"/>
              <w:marRight w:val="0"/>
              <w:marTop w:val="120"/>
              <w:marBottom w:val="0"/>
              <w:divBdr>
                <w:top w:val="none" w:sz="0" w:space="0" w:color="auto"/>
                <w:left w:val="none" w:sz="0" w:space="0" w:color="auto"/>
                <w:bottom w:val="none" w:sz="0" w:space="0" w:color="auto"/>
                <w:right w:val="none" w:sz="0" w:space="0" w:color="auto"/>
              </w:divBdr>
              <w:divsChild>
                <w:div w:id="667444774">
                  <w:marLeft w:val="0"/>
                  <w:marRight w:val="0"/>
                  <w:marTop w:val="0"/>
                  <w:marBottom w:val="0"/>
                  <w:divBdr>
                    <w:top w:val="none" w:sz="0" w:space="0" w:color="auto"/>
                    <w:left w:val="none" w:sz="0" w:space="0" w:color="auto"/>
                    <w:bottom w:val="none" w:sz="0" w:space="0" w:color="auto"/>
                    <w:right w:val="none" w:sz="0" w:space="0" w:color="auto"/>
                  </w:divBdr>
                  <w:divsChild>
                    <w:div w:id="1193148887">
                      <w:marLeft w:val="0"/>
                      <w:marRight w:val="0"/>
                      <w:marTop w:val="0"/>
                      <w:marBottom w:val="0"/>
                      <w:divBdr>
                        <w:top w:val="none" w:sz="0" w:space="0" w:color="auto"/>
                        <w:left w:val="none" w:sz="0" w:space="0" w:color="auto"/>
                        <w:bottom w:val="none" w:sz="0" w:space="0" w:color="auto"/>
                        <w:right w:val="none" w:sz="0" w:space="0" w:color="auto"/>
                      </w:divBdr>
                      <w:divsChild>
                        <w:div w:id="19429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79845">
      <w:bodyDiv w:val="1"/>
      <w:marLeft w:val="0"/>
      <w:marRight w:val="0"/>
      <w:marTop w:val="0"/>
      <w:marBottom w:val="0"/>
      <w:divBdr>
        <w:top w:val="none" w:sz="0" w:space="0" w:color="auto"/>
        <w:left w:val="none" w:sz="0" w:space="0" w:color="auto"/>
        <w:bottom w:val="none" w:sz="0" w:space="0" w:color="auto"/>
        <w:right w:val="none" w:sz="0" w:space="0" w:color="auto"/>
      </w:divBdr>
    </w:div>
    <w:div w:id="523447714">
      <w:bodyDiv w:val="1"/>
      <w:marLeft w:val="0"/>
      <w:marRight w:val="0"/>
      <w:marTop w:val="0"/>
      <w:marBottom w:val="0"/>
      <w:divBdr>
        <w:top w:val="none" w:sz="0" w:space="0" w:color="auto"/>
        <w:left w:val="none" w:sz="0" w:space="0" w:color="auto"/>
        <w:bottom w:val="none" w:sz="0" w:space="0" w:color="auto"/>
        <w:right w:val="none" w:sz="0" w:space="0" w:color="auto"/>
      </w:divBdr>
    </w:div>
    <w:div w:id="541283214">
      <w:bodyDiv w:val="1"/>
      <w:marLeft w:val="0"/>
      <w:marRight w:val="0"/>
      <w:marTop w:val="0"/>
      <w:marBottom w:val="0"/>
      <w:divBdr>
        <w:top w:val="none" w:sz="0" w:space="0" w:color="auto"/>
        <w:left w:val="none" w:sz="0" w:space="0" w:color="auto"/>
        <w:bottom w:val="none" w:sz="0" w:space="0" w:color="auto"/>
        <w:right w:val="none" w:sz="0" w:space="0" w:color="auto"/>
      </w:divBdr>
      <w:divsChild>
        <w:div w:id="1943797987">
          <w:marLeft w:val="0"/>
          <w:marRight w:val="0"/>
          <w:marTop w:val="0"/>
          <w:marBottom w:val="0"/>
          <w:divBdr>
            <w:top w:val="none" w:sz="0" w:space="0" w:color="auto"/>
            <w:left w:val="none" w:sz="0" w:space="0" w:color="auto"/>
            <w:bottom w:val="none" w:sz="0" w:space="0" w:color="auto"/>
            <w:right w:val="none" w:sz="0" w:space="0" w:color="auto"/>
          </w:divBdr>
          <w:divsChild>
            <w:div w:id="1067536972">
              <w:marLeft w:val="0"/>
              <w:marRight w:val="0"/>
              <w:marTop w:val="0"/>
              <w:marBottom w:val="0"/>
              <w:divBdr>
                <w:top w:val="none" w:sz="0" w:space="0" w:color="auto"/>
                <w:left w:val="none" w:sz="0" w:space="0" w:color="auto"/>
                <w:bottom w:val="none" w:sz="0" w:space="0" w:color="auto"/>
                <w:right w:val="none" w:sz="0" w:space="0" w:color="auto"/>
              </w:divBdr>
            </w:div>
            <w:div w:id="1408305046">
              <w:marLeft w:val="300"/>
              <w:marRight w:val="0"/>
              <w:marTop w:val="0"/>
              <w:marBottom w:val="0"/>
              <w:divBdr>
                <w:top w:val="none" w:sz="0" w:space="0" w:color="auto"/>
                <w:left w:val="none" w:sz="0" w:space="0" w:color="auto"/>
                <w:bottom w:val="none" w:sz="0" w:space="0" w:color="auto"/>
                <w:right w:val="none" w:sz="0" w:space="0" w:color="auto"/>
              </w:divBdr>
            </w:div>
            <w:div w:id="313922635">
              <w:marLeft w:val="300"/>
              <w:marRight w:val="0"/>
              <w:marTop w:val="0"/>
              <w:marBottom w:val="0"/>
              <w:divBdr>
                <w:top w:val="none" w:sz="0" w:space="0" w:color="auto"/>
                <w:left w:val="none" w:sz="0" w:space="0" w:color="auto"/>
                <w:bottom w:val="none" w:sz="0" w:space="0" w:color="auto"/>
                <w:right w:val="none" w:sz="0" w:space="0" w:color="auto"/>
              </w:divBdr>
            </w:div>
            <w:div w:id="321588084">
              <w:marLeft w:val="0"/>
              <w:marRight w:val="0"/>
              <w:marTop w:val="0"/>
              <w:marBottom w:val="0"/>
              <w:divBdr>
                <w:top w:val="none" w:sz="0" w:space="0" w:color="auto"/>
                <w:left w:val="none" w:sz="0" w:space="0" w:color="auto"/>
                <w:bottom w:val="none" w:sz="0" w:space="0" w:color="auto"/>
                <w:right w:val="none" w:sz="0" w:space="0" w:color="auto"/>
              </w:divBdr>
            </w:div>
            <w:div w:id="1564901118">
              <w:marLeft w:val="60"/>
              <w:marRight w:val="0"/>
              <w:marTop w:val="0"/>
              <w:marBottom w:val="0"/>
              <w:divBdr>
                <w:top w:val="none" w:sz="0" w:space="0" w:color="auto"/>
                <w:left w:val="none" w:sz="0" w:space="0" w:color="auto"/>
                <w:bottom w:val="none" w:sz="0" w:space="0" w:color="auto"/>
                <w:right w:val="none" w:sz="0" w:space="0" w:color="auto"/>
              </w:divBdr>
            </w:div>
          </w:divsChild>
        </w:div>
        <w:div w:id="408357162">
          <w:marLeft w:val="0"/>
          <w:marRight w:val="0"/>
          <w:marTop w:val="0"/>
          <w:marBottom w:val="0"/>
          <w:divBdr>
            <w:top w:val="none" w:sz="0" w:space="0" w:color="auto"/>
            <w:left w:val="none" w:sz="0" w:space="0" w:color="auto"/>
            <w:bottom w:val="none" w:sz="0" w:space="0" w:color="auto"/>
            <w:right w:val="none" w:sz="0" w:space="0" w:color="auto"/>
          </w:divBdr>
          <w:divsChild>
            <w:div w:id="1324316534">
              <w:marLeft w:val="0"/>
              <w:marRight w:val="0"/>
              <w:marTop w:val="120"/>
              <w:marBottom w:val="0"/>
              <w:divBdr>
                <w:top w:val="none" w:sz="0" w:space="0" w:color="auto"/>
                <w:left w:val="none" w:sz="0" w:space="0" w:color="auto"/>
                <w:bottom w:val="none" w:sz="0" w:space="0" w:color="auto"/>
                <w:right w:val="none" w:sz="0" w:space="0" w:color="auto"/>
              </w:divBdr>
              <w:divsChild>
                <w:div w:id="936980976">
                  <w:marLeft w:val="0"/>
                  <w:marRight w:val="0"/>
                  <w:marTop w:val="0"/>
                  <w:marBottom w:val="0"/>
                  <w:divBdr>
                    <w:top w:val="none" w:sz="0" w:space="0" w:color="auto"/>
                    <w:left w:val="none" w:sz="0" w:space="0" w:color="auto"/>
                    <w:bottom w:val="none" w:sz="0" w:space="0" w:color="auto"/>
                    <w:right w:val="none" w:sz="0" w:space="0" w:color="auto"/>
                  </w:divBdr>
                  <w:divsChild>
                    <w:div w:id="74279544">
                      <w:marLeft w:val="0"/>
                      <w:marRight w:val="0"/>
                      <w:marTop w:val="0"/>
                      <w:marBottom w:val="0"/>
                      <w:divBdr>
                        <w:top w:val="none" w:sz="0" w:space="0" w:color="auto"/>
                        <w:left w:val="none" w:sz="0" w:space="0" w:color="auto"/>
                        <w:bottom w:val="none" w:sz="0" w:space="0" w:color="auto"/>
                        <w:right w:val="none" w:sz="0" w:space="0" w:color="auto"/>
                      </w:divBdr>
                      <w:divsChild>
                        <w:div w:id="20857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0368">
      <w:bodyDiv w:val="1"/>
      <w:marLeft w:val="0"/>
      <w:marRight w:val="0"/>
      <w:marTop w:val="0"/>
      <w:marBottom w:val="0"/>
      <w:divBdr>
        <w:top w:val="none" w:sz="0" w:space="0" w:color="auto"/>
        <w:left w:val="none" w:sz="0" w:space="0" w:color="auto"/>
        <w:bottom w:val="none" w:sz="0" w:space="0" w:color="auto"/>
        <w:right w:val="none" w:sz="0" w:space="0" w:color="auto"/>
      </w:divBdr>
    </w:div>
    <w:div w:id="643124486">
      <w:bodyDiv w:val="1"/>
      <w:marLeft w:val="0"/>
      <w:marRight w:val="0"/>
      <w:marTop w:val="0"/>
      <w:marBottom w:val="0"/>
      <w:divBdr>
        <w:top w:val="none" w:sz="0" w:space="0" w:color="auto"/>
        <w:left w:val="none" w:sz="0" w:space="0" w:color="auto"/>
        <w:bottom w:val="none" w:sz="0" w:space="0" w:color="auto"/>
        <w:right w:val="none" w:sz="0" w:space="0" w:color="auto"/>
      </w:divBdr>
    </w:div>
    <w:div w:id="742068395">
      <w:bodyDiv w:val="1"/>
      <w:marLeft w:val="0"/>
      <w:marRight w:val="0"/>
      <w:marTop w:val="0"/>
      <w:marBottom w:val="0"/>
      <w:divBdr>
        <w:top w:val="none" w:sz="0" w:space="0" w:color="auto"/>
        <w:left w:val="none" w:sz="0" w:space="0" w:color="auto"/>
        <w:bottom w:val="none" w:sz="0" w:space="0" w:color="auto"/>
        <w:right w:val="none" w:sz="0" w:space="0" w:color="auto"/>
      </w:divBdr>
    </w:div>
    <w:div w:id="754280968">
      <w:bodyDiv w:val="1"/>
      <w:marLeft w:val="0"/>
      <w:marRight w:val="0"/>
      <w:marTop w:val="0"/>
      <w:marBottom w:val="0"/>
      <w:divBdr>
        <w:top w:val="none" w:sz="0" w:space="0" w:color="auto"/>
        <w:left w:val="none" w:sz="0" w:space="0" w:color="auto"/>
        <w:bottom w:val="none" w:sz="0" w:space="0" w:color="auto"/>
        <w:right w:val="none" w:sz="0" w:space="0" w:color="auto"/>
      </w:divBdr>
    </w:div>
    <w:div w:id="858086845">
      <w:bodyDiv w:val="1"/>
      <w:marLeft w:val="0"/>
      <w:marRight w:val="0"/>
      <w:marTop w:val="0"/>
      <w:marBottom w:val="0"/>
      <w:divBdr>
        <w:top w:val="none" w:sz="0" w:space="0" w:color="auto"/>
        <w:left w:val="none" w:sz="0" w:space="0" w:color="auto"/>
        <w:bottom w:val="none" w:sz="0" w:space="0" w:color="auto"/>
        <w:right w:val="none" w:sz="0" w:space="0" w:color="auto"/>
      </w:divBdr>
    </w:div>
    <w:div w:id="1010062548">
      <w:bodyDiv w:val="1"/>
      <w:marLeft w:val="0"/>
      <w:marRight w:val="0"/>
      <w:marTop w:val="0"/>
      <w:marBottom w:val="0"/>
      <w:divBdr>
        <w:top w:val="none" w:sz="0" w:space="0" w:color="auto"/>
        <w:left w:val="none" w:sz="0" w:space="0" w:color="auto"/>
        <w:bottom w:val="none" w:sz="0" w:space="0" w:color="auto"/>
        <w:right w:val="none" w:sz="0" w:space="0" w:color="auto"/>
      </w:divBdr>
    </w:div>
    <w:div w:id="1514303898">
      <w:bodyDiv w:val="1"/>
      <w:marLeft w:val="0"/>
      <w:marRight w:val="0"/>
      <w:marTop w:val="0"/>
      <w:marBottom w:val="0"/>
      <w:divBdr>
        <w:top w:val="none" w:sz="0" w:space="0" w:color="auto"/>
        <w:left w:val="none" w:sz="0" w:space="0" w:color="auto"/>
        <w:bottom w:val="none" w:sz="0" w:space="0" w:color="auto"/>
        <w:right w:val="none" w:sz="0" w:space="0" w:color="auto"/>
      </w:divBdr>
    </w:div>
    <w:div w:id="1606570161">
      <w:bodyDiv w:val="1"/>
      <w:marLeft w:val="0"/>
      <w:marRight w:val="0"/>
      <w:marTop w:val="0"/>
      <w:marBottom w:val="0"/>
      <w:divBdr>
        <w:top w:val="none" w:sz="0" w:space="0" w:color="auto"/>
        <w:left w:val="none" w:sz="0" w:space="0" w:color="auto"/>
        <w:bottom w:val="none" w:sz="0" w:space="0" w:color="auto"/>
        <w:right w:val="none" w:sz="0" w:space="0" w:color="auto"/>
      </w:divBdr>
    </w:div>
    <w:div w:id="1809322442">
      <w:bodyDiv w:val="1"/>
      <w:marLeft w:val="0"/>
      <w:marRight w:val="0"/>
      <w:marTop w:val="0"/>
      <w:marBottom w:val="0"/>
      <w:divBdr>
        <w:top w:val="none" w:sz="0" w:space="0" w:color="auto"/>
        <w:left w:val="none" w:sz="0" w:space="0" w:color="auto"/>
        <w:bottom w:val="none" w:sz="0" w:space="0" w:color="auto"/>
        <w:right w:val="none" w:sz="0" w:space="0" w:color="auto"/>
      </w:divBdr>
    </w:div>
    <w:div w:id="21110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sujataniv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440EC-50C0-42B3-BB9A-B9D707C0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25808</Words>
  <Characters>147107</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dc:creator>
  <cp:keywords/>
  <cp:lastModifiedBy>SL Partners</cp:lastModifiedBy>
  <cp:revision>2</cp:revision>
  <cp:lastPrinted>2025-03-07T12:17:00Z</cp:lastPrinted>
  <dcterms:created xsi:type="dcterms:W3CDTF">2025-03-12T09:31:00Z</dcterms:created>
  <dcterms:modified xsi:type="dcterms:W3CDTF">2025-03-12T09:31:00Z</dcterms:modified>
</cp:coreProperties>
</file>