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0EE0" w14:textId="54CE504A" w:rsidR="00233C2B" w:rsidRDefault="00196435" w:rsidP="00233C2B">
      <w:pPr>
        <w:pStyle w:val="NoSpacing"/>
        <w:keepNext/>
        <w:widowControl w:val="0"/>
        <w:spacing w:line="276" w:lineRule="auto"/>
        <w:jc w:val="both"/>
        <w:rPr>
          <w:rFonts w:ascii="Book Antiqua" w:eastAsia="Book Antiqua" w:hAnsi="Book Antiqua" w:cs="Arial"/>
          <w:sz w:val="24"/>
          <w:szCs w:val="24"/>
        </w:rPr>
      </w:pPr>
      <w:r>
        <w:rPr>
          <w:rFonts w:ascii="Book Antiqua" w:eastAsia="Book Antiqua" w:hAnsi="Book Antiqua" w:cs="Arial"/>
          <w:sz w:val="24"/>
          <w:szCs w:val="24"/>
        </w:rPr>
        <w:t>From,</w:t>
      </w:r>
    </w:p>
    <w:p w14:paraId="16DDF283" w14:textId="272B26CD" w:rsidR="00196435" w:rsidRDefault="00196435" w:rsidP="00233C2B">
      <w:pPr>
        <w:pStyle w:val="NoSpacing"/>
        <w:keepNext/>
        <w:widowControl w:val="0"/>
        <w:spacing w:line="276" w:lineRule="auto"/>
        <w:jc w:val="both"/>
        <w:rPr>
          <w:rFonts w:ascii="Book Antiqua" w:eastAsia="Book Antiqua" w:hAnsi="Book Antiqua" w:cs="Arial"/>
          <w:sz w:val="24"/>
          <w:szCs w:val="24"/>
        </w:rPr>
      </w:pPr>
      <w:r>
        <w:rPr>
          <w:rFonts w:ascii="Book Antiqua" w:eastAsia="Book Antiqua" w:hAnsi="Book Antiqua" w:cs="Arial"/>
          <w:sz w:val="24"/>
          <w:szCs w:val="24"/>
        </w:rPr>
        <w:t>________,</w:t>
      </w:r>
    </w:p>
    <w:p w14:paraId="66375DDD" w14:textId="114F322D" w:rsidR="00196435" w:rsidRDefault="00381D31" w:rsidP="00233C2B">
      <w:pPr>
        <w:pStyle w:val="NoSpacing"/>
        <w:keepNext/>
        <w:widowControl w:val="0"/>
        <w:spacing w:line="276" w:lineRule="auto"/>
        <w:jc w:val="both"/>
        <w:rPr>
          <w:rFonts w:ascii="Book Antiqua" w:eastAsia="Book Antiqua" w:hAnsi="Book Antiqua" w:cs="Arial"/>
          <w:sz w:val="24"/>
          <w:szCs w:val="24"/>
        </w:rPr>
      </w:pPr>
      <w:r>
        <w:rPr>
          <w:rFonts w:ascii="Book Antiqua" w:eastAsia="Book Antiqua" w:hAnsi="Book Antiqua" w:cs="Arial"/>
          <w:sz w:val="24"/>
          <w:szCs w:val="24"/>
        </w:rPr>
        <w:t xml:space="preserve">Flat/Unit No. </w:t>
      </w:r>
      <w:r w:rsidR="00196435">
        <w:rPr>
          <w:rFonts w:ascii="Book Antiqua" w:eastAsia="Book Antiqua" w:hAnsi="Book Antiqua" w:cs="Arial"/>
          <w:sz w:val="24"/>
          <w:szCs w:val="24"/>
        </w:rPr>
        <w:t>______,</w:t>
      </w:r>
    </w:p>
    <w:p w14:paraId="320F1455" w14:textId="4F9DD3AE" w:rsidR="00381D31" w:rsidRDefault="00381D31" w:rsidP="00233C2B">
      <w:pPr>
        <w:pStyle w:val="NoSpacing"/>
        <w:keepNext/>
        <w:widowControl w:val="0"/>
        <w:spacing w:line="276" w:lineRule="auto"/>
        <w:jc w:val="both"/>
        <w:rPr>
          <w:rFonts w:ascii="Book Antiqua" w:eastAsia="Book Antiqua" w:hAnsi="Book Antiqua" w:cs="Arial"/>
          <w:sz w:val="24"/>
          <w:szCs w:val="24"/>
        </w:rPr>
      </w:pPr>
      <w:r>
        <w:rPr>
          <w:rFonts w:ascii="Book Antiqua" w:eastAsia="Book Antiqua" w:hAnsi="Book Antiqua" w:cs="Arial"/>
          <w:sz w:val="24"/>
          <w:szCs w:val="24"/>
        </w:rPr>
        <w:t>___ floor, ___ wing,</w:t>
      </w:r>
    </w:p>
    <w:p w14:paraId="49E82CBC" w14:textId="77777777" w:rsidR="00196435" w:rsidRDefault="00196435" w:rsidP="00196435">
      <w:pPr>
        <w:pStyle w:val="NoSpacing"/>
        <w:keepNext/>
        <w:widowControl w:val="0"/>
        <w:spacing w:line="276" w:lineRule="auto"/>
        <w:jc w:val="both"/>
        <w:rPr>
          <w:rFonts w:ascii="Book Antiqua" w:eastAsia="Book Antiqua" w:hAnsi="Book Antiqua" w:cs="Arial"/>
          <w:sz w:val="24"/>
          <w:szCs w:val="24"/>
        </w:rPr>
      </w:pPr>
      <w:r>
        <w:rPr>
          <w:rFonts w:ascii="Book Antiqua" w:eastAsia="Book Antiqua" w:hAnsi="Book Antiqua" w:cs="Arial"/>
          <w:sz w:val="24"/>
          <w:szCs w:val="24"/>
        </w:rPr>
        <w:t>Sujata Nivas CHSL,</w:t>
      </w:r>
    </w:p>
    <w:p w14:paraId="6B0907D4" w14:textId="77777777" w:rsidR="00196435" w:rsidRDefault="00196435" w:rsidP="00196435">
      <w:pPr>
        <w:pStyle w:val="NoSpacing"/>
        <w:keepNext/>
        <w:widowControl w:val="0"/>
        <w:spacing w:line="276" w:lineRule="auto"/>
        <w:jc w:val="both"/>
        <w:rPr>
          <w:rFonts w:ascii="Book Antiqua" w:eastAsia="Book Antiqua" w:hAnsi="Book Antiqua" w:cs="Arial"/>
          <w:sz w:val="24"/>
          <w:szCs w:val="24"/>
        </w:rPr>
      </w:pPr>
      <w:r>
        <w:rPr>
          <w:rFonts w:ascii="Book Antiqua" w:eastAsia="Book Antiqua" w:hAnsi="Book Antiqua" w:cs="Arial"/>
          <w:sz w:val="24"/>
          <w:szCs w:val="24"/>
        </w:rPr>
        <w:t>S.V. Road,</w:t>
      </w:r>
    </w:p>
    <w:p w14:paraId="547E408F" w14:textId="77777777" w:rsidR="00196435" w:rsidRDefault="00196435" w:rsidP="00196435">
      <w:pPr>
        <w:pStyle w:val="NoSpacing"/>
        <w:keepNext/>
        <w:widowControl w:val="0"/>
        <w:spacing w:line="276" w:lineRule="auto"/>
        <w:jc w:val="both"/>
        <w:rPr>
          <w:rFonts w:ascii="Book Antiqua" w:eastAsia="Book Antiqua" w:hAnsi="Book Antiqua" w:cs="Arial"/>
          <w:sz w:val="24"/>
          <w:szCs w:val="24"/>
        </w:rPr>
      </w:pPr>
      <w:r>
        <w:rPr>
          <w:rFonts w:ascii="Book Antiqua" w:eastAsia="Book Antiqua" w:hAnsi="Book Antiqua" w:cs="Arial"/>
          <w:sz w:val="24"/>
          <w:szCs w:val="24"/>
        </w:rPr>
        <w:t>Bandra (West),</w:t>
      </w:r>
    </w:p>
    <w:p w14:paraId="2DEF2DB7" w14:textId="0D411BD0" w:rsidR="00196435" w:rsidRPr="006A2A2B" w:rsidRDefault="00196435" w:rsidP="00196435">
      <w:pPr>
        <w:pStyle w:val="NoSpacing"/>
        <w:keepNext/>
        <w:widowControl w:val="0"/>
        <w:spacing w:line="276" w:lineRule="auto"/>
        <w:jc w:val="both"/>
        <w:rPr>
          <w:rFonts w:ascii="Book Antiqua" w:eastAsia="Book Antiqua" w:hAnsi="Book Antiqua" w:cs="Arial"/>
          <w:sz w:val="24"/>
          <w:szCs w:val="24"/>
        </w:rPr>
      </w:pPr>
      <w:r>
        <w:rPr>
          <w:rFonts w:ascii="Book Antiqua" w:eastAsia="Book Antiqua" w:hAnsi="Book Antiqua" w:cs="Arial"/>
          <w:sz w:val="24"/>
          <w:szCs w:val="24"/>
        </w:rPr>
        <w:t>Mumbai 400050</w:t>
      </w:r>
      <w:r w:rsidR="00381D31">
        <w:rPr>
          <w:rFonts w:ascii="Book Antiqua" w:eastAsia="Book Antiqua" w:hAnsi="Book Antiqua" w:cs="Arial"/>
          <w:sz w:val="24"/>
          <w:szCs w:val="24"/>
        </w:rPr>
        <w:t>.</w:t>
      </w:r>
    </w:p>
    <w:p w14:paraId="31F54189" w14:textId="77777777" w:rsidR="00196435" w:rsidRDefault="00196435" w:rsidP="00233C2B">
      <w:pPr>
        <w:pStyle w:val="NoSpacing"/>
        <w:keepNext/>
        <w:widowControl w:val="0"/>
        <w:spacing w:line="276" w:lineRule="auto"/>
        <w:jc w:val="both"/>
        <w:rPr>
          <w:rFonts w:ascii="Book Antiqua" w:eastAsia="Book Antiqua" w:hAnsi="Book Antiqua" w:cs="Arial"/>
          <w:sz w:val="24"/>
          <w:szCs w:val="24"/>
        </w:rPr>
      </w:pPr>
    </w:p>
    <w:p w14:paraId="215948A3" w14:textId="0C2CE90D" w:rsidR="00901D70" w:rsidRDefault="00901D70" w:rsidP="00233C2B">
      <w:pPr>
        <w:pStyle w:val="NoSpacing"/>
        <w:keepNext/>
        <w:widowControl w:val="0"/>
        <w:spacing w:line="276" w:lineRule="auto"/>
        <w:jc w:val="both"/>
        <w:rPr>
          <w:rFonts w:ascii="Book Antiqua" w:eastAsia="Book Antiqua" w:hAnsi="Book Antiqua" w:cs="Arial"/>
          <w:sz w:val="24"/>
          <w:szCs w:val="24"/>
        </w:rPr>
      </w:pPr>
      <w:r>
        <w:rPr>
          <w:rFonts w:ascii="Book Antiqua" w:eastAsia="Book Antiqua" w:hAnsi="Book Antiqua" w:cs="Arial"/>
          <w:sz w:val="24"/>
          <w:szCs w:val="24"/>
        </w:rPr>
        <w:t>To,</w:t>
      </w:r>
      <w:r w:rsidR="00647B15">
        <w:rPr>
          <w:rFonts w:ascii="Book Antiqua" w:eastAsia="Book Antiqua" w:hAnsi="Book Antiqua" w:cs="Arial"/>
          <w:sz w:val="24"/>
          <w:szCs w:val="24"/>
        </w:rPr>
        <w:tab/>
      </w:r>
      <w:r w:rsidR="00647B15">
        <w:rPr>
          <w:rFonts w:ascii="Book Antiqua" w:eastAsia="Book Antiqua" w:hAnsi="Book Antiqua" w:cs="Arial"/>
          <w:sz w:val="24"/>
          <w:szCs w:val="24"/>
        </w:rPr>
        <w:tab/>
      </w:r>
      <w:r w:rsidR="00647B15">
        <w:rPr>
          <w:rFonts w:ascii="Book Antiqua" w:eastAsia="Book Antiqua" w:hAnsi="Book Antiqua" w:cs="Arial"/>
          <w:sz w:val="24"/>
          <w:szCs w:val="24"/>
        </w:rPr>
        <w:tab/>
      </w:r>
      <w:r w:rsidR="00647B15">
        <w:rPr>
          <w:rFonts w:ascii="Book Antiqua" w:eastAsia="Book Antiqua" w:hAnsi="Book Antiqua" w:cs="Arial"/>
          <w:sz w:val="24"/>
          <w:szCs w:val="24"/>
        </w:rPr>
        <w:tab/>
      </w:r>
      <w:r w:rsidR="00647B15">
        <w:rPr>
          <w:rFonts w:ascii="Book Antiqua" w:eastAsia="Book Antiqua" w:hAnsi="Book Antiqua" w:cs="Arial"/>
          <w:sz w:val="24"/>
          <w:szCs w:val="24"/>
        </w:rPr>
        <w:tab/>
      </w:r>
      <w:r w:rsidR="00647B15">
        <w:rPr>
          <w:rFonts w:ascii="Book Antiqua" w:eastAsia="Book Antiqua" w:hAnsi="Book Antiqua" w:cs="Arial"/>
          <w:sz w:val="24"/>
          <w:szCs w:val="24"/>
        </w:rPr>
        <w:tab/>
      </w:r>
      <w:r w:rsidR="00647B15">
        <w:rPr>
          <w:rFonts w:ascii="Book Antiqua" w:eastAsia="Book Antiqua" w:hAnsi="Book Antiqua" w:cs="Arial"/>
          <w:sz w:val="24"/>
          <w:szCs w:val="24"/>
        </w:rPr>
        <w:tab/>
      </w:r>
      <w:r w:rsidR="00647B15">
        <w:rPr>
          <w:rFonts w:ascii="Book Antiqua" w:eastAsia="Book Antiqua" w:hAnsi="Book Antiqua" w:cs="Arial"/>
          <w:sz w:val="24"/>
          <w:szCs w:val="24"/>
        </w:rPr>
        <w:tab/>
      </w:r>
    </w:p>
    <w:p w14:paraId="1A6AF2D8" w14:textId="41588FBB" w:rsidR="00901D70" w:rsidRDefault="00901D70" w:rsidP="00233C2B">
      <w:pPr>
        <w:pStyle w:val="NoSpacing"/>
        <w:keepNext/>
        <w:widowControl w:val="0"/>
        <w:spacing w:line="276" w:lineRule="auto"/>
        <w:jc w:val="both"/>
        <w:rPr>
          <w:rFonts w:ascii="Book Antiqua" w:eastAsia="Book Antiqua" w:hAnsi="Book Antiqua" w:cs="Arial"/>
          <w:sz w:val="24"/>
          <w:szCs w:val="24"/>
        </w:rPr>
      </w:pPr>
      <w:r>
        <w:rPr>
          <w:rFonts w:ascii="Book Antiqua" w:eastAsia="Book Antiqua" w:hAnsi="Book Antiqua" w:cs="Arial"/>
          <w:sz w:val="24"/>
          <w:szCs w:val="24"/>
        </w:rPr>
        <w:t>The Hon`ble Chai</w:t>
      </w:r>
      <w:r w:rsidR="00A47086">
        <w:rPr>
          <w:rFonts w:ascii="Book Antiqua" w:eastAsia="Book Antiqua" w:hAnsi="Book Antiqua" w:cs="Arial"/>
          <w:sz w:val="24"/>
          <w:szCs w:val="24"/>
        </w:rPr>
        <w:t>rman/Secretary,</w:t>
      </w:r>
    </w:p>
    <w:p w14:paraId="6BD9C05B" w14:textId="15D796DF" w:rsidR="00A47086" w:rsidRDefault="00A47086" w:rsidP="00233C2B">
      <w:pPr>
        <w:pStyle w:val="NoSpacing"/>
        <w:keepNext/>
        <w:widowControl w:val="0"/>
        <w:spacing w:line="276" w:lineRule="auto"/>
        <w:jc w:val="both"/>
        <w:rPr>
          <w:rFonts w:ascii="Book Antiqua" w:eastAsia="Book Antiqua" w:hAnsi="Book Antiqua" w:cs="Arial"/>
          <w:sz w:val="24"/>
          <w:szCs w:val="24"/>
        </w:rPr>
      </w:pPr>
      <w:r>
        <w:rPr>
          <w:rFonts w:ascii="Book Antiqua" w:eastAsia="Book Antiqua" w:hAnsi="Book Antiqua" w:cs="Arial"/>
          <w:sz w:val="24"/>
          <w:szCs w:val="24"/>
        </w:rPr>
        <w:t>Sujata Nivas CHSL,</w:t>
      </w:r>
    </w:p>
    <w:p w14:paraId="0DB05514" w14:textId="6B012E0C" w:rsidR="00A47086" w:rsidRDefault="00A47086" w:rsidP="00233C2B">
      <w:pPr>
        <w:pStyle w:val="NoSpacing"/>
        <w:keepNext/>
        <w:widowControl w:val="0"/>
        <w:spacing w:line="276" w:lineRule="auto"/>
        <w:jc w:val="both"/>
        <w:rPr>
          <w:rFonts w:ascii="Book Antiqua" w:eastAsia="Book Antiqua" w:hAnsi="Book Antiqua" w:cs="Arial"/>
          <w:sz w:val="24"/>
          <w:szCs w:val="24"/>
        </w:rPr>
      </w:pPr>
      <w:r>
        <w:rPr>
          <w:rFonts w:ascii="Book Antiqua" w:eastAsia="Book Antiqua" w:hAnsi="Book Antiqua" w:cs="Arial"/>
          <w:sz w:val="24"/>
          <w:szCs w:val="24"/>
        </w:rPr>
        <w:t>S.V. Road,</w:t>
      </w:r>
    </w:p>
    <w:p w14:paraId="54D07587" w14:textId="39CA440C" w:rsidR="00A47086" w:rsidRDefault="00A47086" w:rsidP="00233C2B">
      <w:pPr>
        <w:pStyle w:val="NoSpacing"/>
        <w:keepNext/>
        <w:widowControl w:val="0"/>
        <w:spacing w:line="276" w:lineRule="auto"/>
        <w:jc w:val="both"/>
        <w:rPr>
          <w:rFonts w:ascii="Book Antiqua" w:eastAsia="Book Antiqua" w:hAnsi="Book Antiqua" w:cs="Arial"/>
          <w:sz w:val="24"/>
          <w:szCs w:val="24"/>
        </w:rPr>
      </w:pPr>
      <w:r>
        <w:rPr>
          <w:rFonts w:ascii="Book Antiqua" w:eastAsia="Book Antiqua" w:hAnsi="Book Antiqua" w:cs="Arial"/>
          <w:sz w:val="24"/>
          <w:szCs w:val="24"/>
        </w:rPr>
        <w:t>Bandra (West),</w:t>
      </w:r>
    </w:p>
    <w:p w14:paraId="0BF1697F" w14:textId="259A9A87" w:rsidR="00A47086" w:rsidRDefault="00140804" w:rsidP="00233C2B">
      <w:pPr>
        <w:pStyle w:val="NoSpacing"/>
        <w:keepNext/>
        <w:widowControl w:val="0"/>
        <w:spacing w:line="276" w:lineRule="auto"/>
        <w:jc w:val="both"/>
        <w:rPr>
          <w:rFonts w:ascii="Book Antiqua" w:eastAsia="Book Antiqua" w:hAnsi="Book Antiqua" w:cs="Arial"/>
          <w:sz w:val="24"/>
          <w:szCs w:val="24"/>
        </w:rPr>
      </w:pPr>
      <w:r>
        <w:rPr>
          <w:rFonts w:ascii="Book Antiqua" w:eastAsia="Book Antiqua" w:hAnsi="Book Antiqua" w:cs="Arial"/>
          <w:sz w:val="24"/>
          <w:szCs w:val="24"/>
        </w:rPr>
        <w:t>Mumbai 400050</w:t>
      </w:r>
    </w:p>
    <w:p w14:paraId="6DD2CE32" w14:textId="77777777" w:rsidR="00140804" w:rsidRDefault="00140804" w:rsidP="00233C2B">
      <w:pPr>
        <w:pStyle w:val="NoSpacing"/>
        <w:keepNext/>
        <w:widowControl w:val="0"/>
        <w:spacing w:line="276" w:lineRule="auto"/>
        <w:jc w:val="both"/>
        <w:rPr>
          <w:rFonts w:ascii="Book Antiqua" w:eastAsia="Book Antiqua" w:hAnsi="Book Antiqua" w:cs="Arial"/>
          <w:sz w:val="24"/>
          <w:szCs w:val="24"/>
        </w:rPr>
      </w:pPr>
    </w:p>
    <w:p w14:paraId="08BB246B" w14:textId="703A1988" w:rsidR="00140804" w:rsidRDefault="00140804" w:rsidP="00233C2B">
      <w:pPr>
        <w:pStyle w:val="NoSpacing"/>
        <w:keepNext/>
        <w:widowControl w:val="0"/>
        <w:spacing w:line="276" w:lineRule="auto"/>
        <w:jc w:val="both"/>
        <w:rPr>
          <w:rFonts w:ascii="Book Antiqua" w:eastAsia="Book Antiqua" w:hAnsi="Book Antiqua" w:cs="Arial"/>
          <w:i/>
          <w:iCs/>
          <w:sz w:val="24"/>
          <w:szCs w:val="24"/>
        </w:rPr>
      </w:pPr>
      <w:r w:rsidRPr="00453738">
        <w:rPr>
          <w:rFonts w:ascii="Book Antiqua" w:eastAsia="Book Antiqua" w:hAnsi="Book Antiqua" w:cs="Arial"/>
          <w:b/>
          <w:bCs/>
          <w:sz w:val="24"/>
          <w:szCs w:val="24"/>
        </w:rPr>
        <w:t>Sub</w:t>
      </w:r>
      <w:r>
        <w:rPr>
          <w:rFonts w:ascii="Book Antiqua" w:eastAsia="Book Antiqua" w:hAnsi="Book Antiqua" w:cs="Arial"/>
          <w:sz w:val="24"/>
          <w:szCs w:val="24"/>
        </w:rPr>
        <w:t xml:space="preserve">: Consent for </w:t>
      </w:r>
      <w:r w:rsidR="00547757">
        <w:rPr>
          <w:rFonts w:ascii="Book Antiqua" w:eastAsia="Book Antiqua" w:hAnsi="Book Antiqua" w:cs="Arial"/>
          <w:sz w:val="24"/>
          <w:szCs w:val="24"/>
        </w:rPr>
        <w:t xml:space="preserve">process of </w:t>
      </w:r>
      <w:r>
        <w:rPr>
          <w:rFonts w:ascii="Book Antiqua" w:eastAsia="Book Antiqua" w:hAnsi="Book Antiqua" w:cs="Arial"/>
          <w:sz w:val="24"/>
          <w:szCs w:val="24"/>
        </w:rPr>
        <w:t>redevelopment</w:t>
      </w:r>
      <w:r w:rsidR="00547757">
        <w:rPr>
          <w:rFonts w:ascii="Book Antiqua" w:eastAsia="Book Antiqua" w:hAnsi="Book Antiqua" w:cs="Arial"/>
          <w:sz w:val="24"/>
          <w:szCs w:val="24"/>
        </w:rPr>
        <w:t xml:space="preserve"> of the Society as per the terms and conditions of the Development Agreement</w:t>
      </w:r>
      <w:r w:rsidR="00547757" w:rsidRPr="00547757">
        <w:rPr>
          <w:rFonts w:ascii="Book Antiqua" w:eastAsia="Book Antiqua" w:hAnsi="Book Antiqua" w:cs="Arial"/>
          <w:i/>
          <w:iCs/>
          <w:sz w:val="24"/>
          <w:szCs w:val="24"/>
        </w:rPr>
        <w:t>(as mentioned hereinbelow)</w:t>
      </w:r>
      <w:r w:rsidR="00547757">
        <w:rPr>
          <w:rFonts w:ascii="Book Antiqua" w:eastAsia="Book Antiqua" w:hAnsi="Book Antiqua" w:cs="Arial"/>
          <w:i/>
          <w:iCs/>
          <w:sz w:val="24"/>
          <w:szCs w:val="24"/>
        </w:rPr>
        <w:t>.</w:t>
      </w:r>
    </w:p>
    <w:p w14:paraId="6D2710DE" w14:textId="77777777" w:rsidR="00EB2A4E" w:rsidRDefault="00EB2A4E" w:rsidP="00233C2B">
      <w:pPr>
        <w:pStyle w:val="NoSpacing"/>
        <w:keepNext/>
        <w:widowControl w:val="0"/>
        <w:spacing w:line="276" w:lineRule="auto"/>
        <w:jc w:val="both"/>
        <w:rPr>
          <w:rFonts w:ascii="Book Antiqua" w:eastAsia="Book Antiqua" w:hAnsi="Book Antiqua" w:cs="Arial"/>
          <w:i/>
          <w:iCs/>
          <w:sz w:val="24"/>
          <w:szCs w:val="24"/>
        </w:rPr>
      </w:pPr>
    </w:p>
    <w:p w14:paraId="4EDE3700" w14:textId="1746AC4A" w:rsidR="00EB2A4E" w:rsidRPr="00EB2A4E" w:rsidRDefault="00647B15" w:rsidP="00233C2B">
      <w:pPr>
        <w:pStyle w:val="NoSpacing"/>
        <w:keepNext/>
        <w:widowControl w:val="0"/>
        <w:spacing w:line="276" w:lineRule="auto"/>
        <w:jc w:val="both"/>
        <w:rPr>
          <w:rFonts w:ascii="Book Antiqua" w:eastAsia="Book Antiqua" w:hAnsi="Book Antiqua" w:cs="Arial"/>
          <w:sz w:val="24"/>
          <w:szCs w:val="24"/>
        </w:rPr>
      </w:pPr>
      <w:r>
        <w:rPr>
          <w:rFonts w:ascii="Book Antiqua" w:eastAsia="Book Antiqua" w:hAnsi="Book Antiqua" w:cs="Arial"/>
          <w:sz w:val="24"/>
          <w:szCs w:val="24"/>
        </w:rPr>
        <w:t xml:space="preserve">Dear </w:t>
      </w:r>
      <w:r w:rsidR="00EB2A4E" w:rsidRPr="00EB2A4E">
        <w:rPr>
          <w:rFonts w:ascii="Book Antiqua" w:eastAsia="Book Antiqua" w:hAnsi="Book Antiqua" w:cs="Arial"/>
          <w:sz w:val="24"/>
          <w:szCs w:val="24"/>
        </w:rPr>
        <w:t>Sir/Madam,</w:t>
      </w:r>
    </w:p>
    <w:p w14:paraId="11A54D29" w14:textId="77777777" w:rsidR="00A47086" w:rsidRDefault="00A47086" w:rsidP="00233C2B">
      <w:pPr>
        <w:pStyle w:val="NoSpacing"/>
        <w:keepNext/>
        <w:widowControl w:val="0"/>
        <w:spacing w:line="276" w:lineRule="auto"/>
        <w:jc w:val="both"/>
        <w:rPr>
          <w:rFonts w:ascii="Book Antiqua" w:eastAsia="Book Antiqua" w:hAnsi="Book Antiqua" w:cs="Arial"/>
          <w:sz w:val="24"/>
          <w:szCs w:val="24"/>
        </w:rPr>
      </w:pPr>
    </w:p>
    <w:p w14:paraId="565137A0" w14:textId="0F82A0A3" w:rsidR="00233C2B" w:rsidRPr="006A2A2B" w:rsidRDefault="00233C2B" w:rsidP="00233C2B">
      <w:pPr>
        <w:pStyle w:val="NoSpacing"/>
        <w:keepNext/>
        <w:widowControl w:val="0"/>
        <w:spacing w:line="276" w:lineRule="auto"/>
        <w:jc w:val="both"/>
        <w:rPr>
          <w:rFonts w:ascii="Book Antiqua" w:eastAsia="Book Antiqua" w:hAnsi="Book Antiqua" w:cs="Arial"/>
          <w:sz w:val="24"/>
          <w:szCs w:val="24"/>
        </w:rPr>
      </w:pPr>
      <w:r w:rsidRPr="006A2A2B">
        <w:rPr>
          <w:rFonts w:ascii="Book Antiqua" w:eastAsia="Book Antiqua" w:hAnsi="Book Antiqua" w:cs="Arial"/>
          <w:sz w:val="24"/>
          <w:szCs w:val="24"/>
        </w:rPr>
        <w:t xml:space="preserve">I/We, __________________, an adult, Indian Inhabitant, presently residing at </w:t>
      </w:r>
      <w:r w:rsidRPr="006A2A2B">
        <w:rPr>
          <w:rFonts w:ascii="Book Antiqua" w:eastAsiaTheme="minorHAnsi" w:hAnsi="Book Antiqua" w:cs="Arial"/>
          <w:sz w:val="24"/>
          <w:szCs w:val="24"/>
        </w:rPr>
        <w:t xml:space="preserve">Flat/Unit No._____, Sujata Nivas Co-Operative Housing Society Limited, </w:t>
      </w:r>
      <w:r w:rsidRPr="006A2A2B">
        <w:rPr>
          <w:rFonts w:ascii="Book Antiqua" w:hAnsi="Book Antiqua" w:cs="Arial"/>
          <w:sz w:val="24"/>
          <w:szCs w:val="24"/>
        </w:rPr>
        <w:t>S.V. Road, Bandra West, Mumbai – 400050</w:t>
      </w:r>
      <w:r w:rsidRPr="006A2A2B">
        <w:rPr>
          <w:rFonts w:ascii="Book Antiqua" w:eastAsia="Book Antiqua" w:hAnsi="Book Antiqua" w:cs="Arial"/>
          <w:sz w:val="24"/>
          <w:szCs w:val="24"/>
        </w:rPr>
        <w:t xml:space="preserve"> do hereby solemnly declare, undertake and state as under:</w:t>
      </w:r>
    </w:p>
    <w:p w14:paraId="04CFE658" w14:textId="77777777" w:rsidR="00233C2B" w:rsidRPr="006A2A2B" w:rsidRDefault="00233C2B" w:rsidP="00233C2B">
      <w:pPr>
        <w:pStyle w:val="NoSpacing"/>
        <w:keepNext/>
        <w:widowControl w:val="0"/>
        <w:spacing w:line="276" w:lineRule="auto"/>
        <w:jc w:val="both"/>
        <w:rPr>
          <w:rFonts w:ascii="Book Antiqua" w:eastAsia="Book Antiqua" w:hAnsi="Book Antiqua" w:cs="Arial"/>
          <w:sz w:val="24"/>
          <w:szCs w:val="24"/>
        </w:rPr>
      </w:pPr>
    </w:p>
    <w:p w14:paraId="36C4830E" w14:textId="40FB7F84" w:rsidR="00233C2B" w:rsidRPr="006A2A2B" w:rsidRDefault="00233C2B" w:rsidP="00233C2B">
      <w:pPr>
        <w:pStyle w:val="NoSpacing"/>
        <w:keepNext/>
        <w:widowControl w:val="0"/>
        <w:numPr>
          <w:ilvl w:val="0"/>
          <w:numId w:val="1"/>
        </w:numPr>
        <w:spacing w:line="276" w:lineRule="auto"/>
        <w:ind w:hanging="810"/>
        <w:jc w:val="both"/>
        <w:rPr>
          <w:rFonts w:ascii="Book Antiqua" w:hAnsi="Book Antiqua" w:cs="Arial"/>
          <w:sz w:val="24"/>
          <w:szCs w:val="24"/>
        </w:rPr>
      </w:pPr>
      <w:r w:rsidRPr="006A2A2B">
        <w:rPr>
          <w:rFonts w:ascii="Book Antiqua" w:eastAsia="Book Antiqua" w:hAnsi="Book Antiqua" w:cs="Arial"/>
          <w:sz w:val="24"/>
          <w:szCs w:val="24"/>
        </w:rPr>
        <w:t>I/we am/are a member/s of Sujata Nivas</w:t>
      </w:r>
      <w:r w:rsidRPr="006A2A2B">
        <w:rPr>
          <w:rFonts w:ascii="Book Antiqua" w:hAnsi="Book Antiqua" w:cs="Arial"/>
          <w:sz w:val="24"/>
          <w:szCs w:val="24"/>
        </w:rPr>
        <w:t xml:space="preserve"> Co-Operative Housing Society Limited </w:t>
      </w:r>
      <w:r w:rsidRPr="006A2A2B">
        <w:rPr>
          <w:rFonts w:ascii="Book Antiqua" w:hAnsi="Book Antiqua" w:cs="Arial"/>
          <w:b/>
          <w:sz w:val="24"/>
          <w:szCs w:val="24"/>
        </w:rPr>
        <w:t xml:space="preserve">(“Society”), </w:t>
      </w:r>
      <w:r w:rsidRPr="006A2A2B">
        <w:rPr>
          <w:rFonts w:ascii="Book Antiqua" w:hAnsi="Book Antiqua" w:cs="Arial"/>
          <w:sz w:val="24"/>
          <w:szCs w:val="24"/>
        </w:rPr>
        <w:t>holding</w:t>
      </w:r>
      <w:r w:rsidRPr="006A2A2B">
        <w:rPr>
          <w:rFonts w:ascii="Book Antiqua" w:hAnsi="Book Antiqua" w:cs="Arial"/>
          <w:b/>
          <w:sz w:val="24"/>
          <w:szCs w:val="24"/>
        </w:rPr>
        <w:t xml:space="preserve"> </w:t>
      </w:r>
      <w:r w:rsidRPr="006A2A2B">
        <w:rPr>
          <w:rFonts w:ascii="Book Antiqua" w:hAnsi="Book Antiqua" w:cs="Arial"/>
          <w:sz w:val="24"/>
          <w:szCs w:val="24"/>
        </w:rPr>
        <w:t xml:space="preserve">5 shares of Rs. 50/- each bearing distinctive number Nos.____ to ____ </w:t>
      </w:r>
      <w:r w:rsidRPr="006A2A2B">
        <w:rPr>
          <w:rFonts w:ascii="Book Antiqua" w:hAnsi="Book Antiqua" w:cs="Arial"/>
          <w:i/>
          <w:sz w:val="24"/>
          <w:szCs w:val="24"/>
        </w:rPr>
        <w:t>(both inclusive)</w:t>
      </w:r>
      <w:r w:rsidRPr="006A2A2B">
        <w:rPr>
          <w:rFonts w:ascii="Book Antiqua" w:hAnsi="Book Antiqua" w:cs="Arial"/>
          <w:sz w:val="24"/>
          <w:szCs w:val="24"/>
        </w:rPr>
        <w:t xml:space="preserve"> bearing share certificate number ___ </w:t>
      </w:r>
      <w:r w:rsidRPr="006A2A2B">
        <w:rPr>
          <w:rFonts w:ascii="Book Antiqua" w:hAnsi="Book Antiqua" w:cs="Arial"/>
          <w:b/>
          <w:sz w:val="24"/>
          <w:szCs w:val="24"/>
        </w:rPr>
        <w:t>(“Shares”)</w:t>
      </w:r>
      <w:r w:rsidRPr="006A2A2B">
        <w:rPr>
          <w:rFonts w:ascii="Book Antiqua" w:hAnsi="Book Antiqua" w:cs="Arial"/>
          <w:sz w:val="24"/>
          <w:szCs w:val="24"/>
        </w:rPr>
        <w:t xml:space="preserve"> residing at Flat/</w:t>
      </w:r>
      <w:r w:rsidRPr="006A2A2B">
        <w:rPr>
          <w:rFonts w:ascii="Book Antiqua" w:eastAsiaTheme="minorHAnsi" w:hAnsi="Book Antiqua" w:cs="Arial"/>
          <w:sz w:val="24"/>
          <w:szCs w:val="24"/>
        </w:rPr>
        <w:t>Unit</w:t>
      </w:r>
      <w:r w:rsidRPr="006A2A2B">
        <w:rPr>
          <w:rFonts w:ascii="Book Antiqua" w:hAnsi="Book Antiqua" w:cs="Arial"/>
          <w:sz w:val="24"/>
          <w:szCs w:val="24"/>
        </w:rPr>
        <w:t xml:space="preserve"> no. ______ admeasuring total carpet area of _____ sq. ft. (carpet area) square feet on ______ Floor ("</w:t>
      </w:r>
      <w:r w:rsidRPr="006A2A2B">
        <w:rPr>
          <w:rFonts w:ascii="Book Antiqua" w:hAnsi="Book Antiqua" w:cs="Arial"/>
          <w:b/>
          <w:sz w:val="24"/>
          <w:szCs w:val="24"/>
        </w:rPr>
        <w:t>Old Flat/</w:t>
      </w:r>
      <w:r w:rsidRPr="006A2A2B">
        <w:rPr>
          <w:rFonts w:ascii="Book Antiqua" w:eastAsiaTheme="minorHAnsi" w:hAnsi="Book Antiqua" w:cs="Arial"/>
          <w:sz w:val="24"/>
          <w:szCs w:val="24"/>
        </w:rPr>
        <w:t xml:space="preserve"> </w:t>
      </w:r>
      <w:r w:rsidRPr="006A2A2B">
        <w:rPr>
          <w:rFonts w:ascii="Book Antiqua" w:eastAsiaTheme="minorHAnsi" w:hAnsi="Book Antiqua" w:cs="Arial"/>
          <w:b/>
          <w:bCs/>
          <w:sz w:val="24"/>
          <w:szCs w:val="24"/>
        </w:rPr>
        <w:t xml:space="preserve">Unit </w:t>
      </w:r>
      <w:r w:rsidRPr="006A2A2B">
        <w:rPr>
          <w:rFonts w:ascii="Book Antiqua" w:hAnsi="Book Antiqua" w:cs="Arial"/>
          <w:sz w:val="24"/>
          <w:szCs w:val="24"/>
        </w:rPr>
        <w:t>") in the building known as ‘</w:t>
      </w:r>
      <w:r w:rsidRPr="006A2A2B">
        <w:rPr>
          <w:rFonts w:ascii="Book Antiqua" w:hAnsi="Book Antiqua" w:cs="Arial"/>
          <w:b/>
          <w:bCs/>
          <w:sz w:val="24"/>
          <w:szCs w:val="24"/>
        </w:rPr>
        <w:t>Sujata Nivas</w:t>
      </w:r>
      <w:r w:rsidRPr="006A2A2B">
        <w:rPr>
          <w:rFonts w:ascii="Book Antiqua" w:hAnsi="Book Antiqua" w:cs="Arial"/>
          <w:sz w:val="24"/>
          <w:szCs w:val="24"/>
        </w:rPr>
        <w:t xml:space="preserve">’ having ground plus 3 (Three) upper floors </w:t>
      </w:r>
      <w:r w:rsidRPr="006A2A2B">
        <w:rPr>
          <w:rFonts w:ascii="Book Antiqua" w:hAnsi="Book Antiqua" w:cs="Arial"/>
          <w:sz w:val="24"/>
          <w:szCs w:val="24"/>
          <w:lang w:val="en-IN"/>
        </w:rPr>
        <w:t xml:space="preserve">comprising in </w:t>
      </w:r>
      <w:r w:rsidR="00567F65">
        <w:rPr>
          <w:rFonts w:ascii="Book Antiqua" w:hAnsi="Book Antiqua" w:cs="Arial"/>
          <w:sz w:val="24"/>
          <w:szCs w:val="24"/>
          <w:lang w:val="en-IN"/>
        </w:rPr>
        <w:t>an</w:t>
      </w:r>
      <w:r w:rsidRPr="006A2A2B">
        <w:rPr>
          <w:rFonts w:ascii="Book Antiqua" w:hAnsi="Book Antiqua" w:cs="Arial"/>
          <w:sz w:val="24"/>
          <w:szCs w:val="24"/>
          <w:lang w:val="en-IN"/>
        </w:rPr>
        <w:t xml:space="preserve"> aggregate 23 residential flats and 3 garages in the said Building </w:t>
      </w:r>
      <w:r w:rsidRPr="006A2A2B">
        <w:rPr>
          <w:rFonts w:ascii="Book Antiqua" w:hAnsi="Book Antiqua" w:cs="Arial"/>
          <w:bCs/>
          <w:sz w:val="24"/>
          <w:szCs w:val="24"/>
          <w:lang w:val="en-IN"/>
        </w:rPr>
        <w:t>which are in use and occupation of the 24 members of the Society</w:t>
      </w:r>
      <w:r w:rsidRPr="006A2A2B">
        <w:rPr>
          <w:rFonts w:ascii="Book Antiqua" w:hAnsi="Book Antiqua" w:cs="Arial"/>
          <w:sz w:val="24"/>
          <w:szCs w:val="24"/>
        </w:rPr>
        <w:t xml:space="preserve"> (“</w:t>
      </w:r>
      <w:r w:rsidRPr="006A2A2B">
        <w:rPr>
          <w:rFonts w:ascii="Book Antiqua" w:hAnsi="Book Antiqua" w:cs="Arial"/>
          <w:b/>
          <w:sz w:val="24"/>
          <w:szCs w:val="24"/>
        </w:rPr>
        <w:t>Building</w:t>
      </w:r>
      <w:r w:rsidRPr="006A2A2B">
        <w:rPr>
          <w:rFonts w:ascii="Book Antiqua" w:hAnsi="Book Antiqua" w:cs="Arial"/>
          <w:sz w:val="24"/>
          <w:szCs w:val="24"/>
        </w:rPr>
        <w:t xml:space="preserve">”) standing on </w:t>
      </w:r>
      <w:r w:rsidRPr="006A2A2B">
        <w:rPr>
          <w:rFonts w:ascii="Book Antiqua" w:hAnsi="Book Antiqua" w:cs="Arial"/>
          <w:bCs/>
          <w:sz w:val="24"/>
          <w:szCs w:val="24"/>
        </w:rPr>
        <w:t>final plot No. 1/C of Town Planning Scheme No. II, Bandra, bearing Survey No. F/1172 (which sub-division has been sanctioned by the Collector of Mumbai by the office letter bearing TP/8/65 sub of 1959-60 dated 20</w:t>
      </w:r>
      <w:r w:rsidRPr="006A2A2B">
        <w:rPr>
          <w:rFonts w:ascii="Book Antiqua" w:hAnsi="Book Antiqua" w:cs="Arial"/>
          <w:bCs/>
          <w:sz w:val="24"/>
          <w:szCs w:val="24"/>
          <w:vertAlign w:val="superscript"/>
        </w:rPr>
        <w:t>th</w:t>
      </w:r>
      <w:r w:rsidRPr="006A2A2B">
        <w:rPr>
          <w:rFonts w:ascii="Book Antiqua" w:hAnsi="Book Antiqua" w:cs="Arial"/>
          <w:bCs/>
          <w:sz w:val="24"/>
          <w:szCs w:val="24"/>
        </w:rPr>
        <w:t xml:space="preserve"> October 1959) and lying </w:t>
      </w:r>
      <w:r w:rsidRPr="006A2A2B">
        <w:rPr>
          <w:rFonts w:ascii="Book Antiqua" w:hAnsi="Book Antiqua" w:cs="Arial"/>
          <w:sz w:val="24"/>
          <w:szCs w:val="24"/>
        </w:rPr>
        <w:t>within the Registration Sub-District of Bandra</w:t>
      </w:r>
      <w:r w:rsidRPr="006A2A2B">
        <w:rPr>
          <w:rFonts w:ascii="Book Antiqua" w:hAnsi="Book Antiqua" w:cs="Arial"/>
          <w:b/>
          <w:sz w:val="24"/>
          <w:szCs w:val="24"/>
        </w:rPr>
        <w:t xml:space="preserve"> (“Land”). </w:t>
      </w:r>
      <w:r w:rsidRPr="006A2A2B">
        <w:rPr>
          <w:rFonts w:ascii="Book Antiqua" w:hAnsi="Book Antiqua" w:cs="Arial"/>
          <w:sz w:val="24"/>
          <w:szCs w:val="24"/>
        </w:rPr>
        <w:t xml:space="preserve">For the ease of reference, the Land and the Building shall be </w:t>
      </w:r>
      <w:r w:rsidRPr="006A2A2B">
        <w:rPr>
          <w:rFonts w:ascii="Book Antiqua" w:hAnsi="Book Antiqua" w:cs="Arial"/>
          <w:sz w:val="24"/>
          <w:szCs w:val="24"/>
        </w:rPr>
        <w:lastRenderedPageBreak/>
        <w:t>collectively referred to as “</w:t>
      </w:r>
      <w:r w:rsidRPr="006A2A2B">
        <w:rPr>
          <w:rFonts w:ascii="Book Antiqua" w:hAnsi="Book Antiqua" w:cs="Arial"/>
          <w:b/>
          <w:sz w:val="24"/>
          <w:szCs w:val="24"/>
        </w:rPr>
        <w:t>Property</w:t>
      </w:r>
      <w:r w:rsidRPr="006A2A2B">
        <w:rPr>
          <w:rFonts w:ascii="Book Antiqua" w:hAnsi="Book Antiqua" w:cs="Arial"/>
          <w:sz w:val="24"/>
          <w:szCs w:val="24"/>
        </w:rPr>
        <w:t xml:space="preserve">”. </w:t>
      </w:r>
    </w:p>
    <w:p w14:paraId="2BE475B2" w14:textId="77777777" w:rsidR="00233C2B" w:rsidRPr="006A2A2B" w:rsidRDefault="00233C2B" w:rsidP="00233C2B">
      <w:pPr>
        <w:pStyle w:val="NoSpacing"/>
        <w:keepNext/>
        <w:widowControl w:val="0"/>
        <w:spacing w:line="276" w:lineRule="auto"/>
        <w:ind w:left="720"/>
        <w:jc w:val="both"/>
        <w:rPr>
          <w:rFonts w:ascii="Book Antiqua" w:hAnsi="Book Antiqua" w:cs="Arial"/>
          <w:sz w:val="24"/>
          <w:szCs w:val="24"/>
        </w:rPr>
      </w:pPr>
    </w:p>
    <w:p w14:paraId="7683FDAF" w14:textId="18966211" w:rsidR="00233C2B" w:rsidRPr="006A2A2B" w:rsidRDefault="00233C2B" w:rsidP="00233C2B">
      <w:pPr>
        <w:pStyle w:val="NoSpacing"/>
        <w:keepNext/>
        <w:widowControl w:val="0"/>
        <w:numPr>
          <w:ilvl w:val="0"/>
          <w:numId w:val="1"/>
        </w:numPr>
        <w:spacing w:line="276" w:lineRule="auto"/>
        <w:ind w:hanging="810"/>
        <w:jc w:val="both"/>
        <w:rPr>
          <w:rFonts w:ascii="Book Antiqua" w:hAnsi="Book Antiqua" w:cs="Arial"/>
          <w:sz w:val="24"/>
          <w:szCs w:val="24"/>
        </w:rPr>
      </w:pPr>
      <w:r w:rsidRPr="006A2A2B">
        <w:rPr>
          <w:rFonts w:ascii="Book Antiqua" w:hAnsi="Book Antiqua" w:cs="Arial"/>
          <w:sz w:val="24"/>
          <w:szCs w:val="24"/>
        </w:rPr>
        <w:t xml:space="preserve">I am/ We are aware that </w:t>
      </w:r>
      <w:r w:rsidRPr="006A2A2B">
        <w:rPr>
          <w:rFonts w:ascii="Book Antiqua" w:hAnsi="Book Antiqua" w:cs="Arial"/>
          <w:sz w:val="24"/>
          <w:szCs w:val="24"/>
        </w:rPr>
        <w:t xml:space="preserve">by a Development Agreement </w:t>
      </w:r>
      <w:r w:rsidRPr="006A2A2B">
        <w:rPr>
          <w:rFonts w:ascii="Book Antiqua" w:hAnsi="Book Antiqua" w:cs="Arial"/>
          <w:sz w:val="24"/>
          <w:szCs w:val="24"/>
        </w:rPr>
        <w:t>dated ___________</w:t>
      </w:r>
      <w:r w:rsidRPr="006A2A2B">
        <w:rPr>
          <w:rFonts w:ascii="Book Antiqua" w:hAnsi="Book Antiqua" w:cs="Arial"/>
          <w:sz w:val="24"/>
          <w:szCs w:val="24"/>
        </w:rPr>
        <w:t xml:space="preserve"> </w:t>
      </w:r>
      <w:r w:rsidRPr="006A2A2B">
        <w:rPr>
          <w:rFonts w:ascii="Book Antiqua" w:hAnsi="Book Antiqua" w:cs="Arial"/>
          <w:sz w:val="24"/>
          <w:szCs w:val="24"/>
        </w:rPr>
        <w:t>, duly registered with office of sub-registrar of assurances at _____ bearing registration no. __________________</w:t>
      </w:r>
      <w:r w:rsidRPr="006A2A2B">
        <w:rPr>
          <w:rFonts w:ascii="Book Antiqua" w:hAnsi="Book Antiqua" w:cs="Arial"/>
          <w:sz w:val="24"/>
          <w:szCs w:val="24"/>
        </w:rPr>
        <w:t xml:space="preserve"> duly executed </w:t>
      </w:r>
      <w:r w:rsidRPr="006A2A2B">
        <w:rPr>
          <w:rFonts w:ascii="Book Antiqua" w:hAnsi="Book Antiqua"/>
          <w:sz w:val="24"/>
          <w:szCs w:val="24"/>
        </w:rPr>
        <w:t>by and between the Society</w:t>
      </w:r>
      <w:r w:rsidR="00751B86" w:rsidRPr="006A2A2B">
        <w:rPr>
          <w:rFonts w:ascii="Book Antiqua" w:hAnsi="Book Antiqua"/>
          <w:sz w:val="24"/>
          <w:szCs w:val="24"/>
        </w:rPr>
        <w:t xml:space="preserve"> therein referred to as ‘the Society’ of First Part,</w:t>
      </w:r>
      <w:r w:rsidRPr="006A2A2B">
        <w:rPr>
          <w:rFonts w:ascii="Book Antiqua" w:hAnsi="Book Antiqua"/>
          <w:sz w:val="24"/>
          <w:szCs w:val="24"/>
        </w:rPr>
        <w:t xml:space="preserve"> </w:t>
      </w:r>
      <w:proofErr w:type="spellStart"/>
      <w:r w:rsidR="00751B86" w:rsidRPr="006A2A2B">
        <w:rPr>
          <w:rFonts w:ascii="Book Antiqua" w:hAnsi="Book Antiqua" w:cs="Arial"/>
          <w:sz w:val="24"/>
          <w:szCs w:val="24"/>
        </w:rPr>
        <w:t>Roswalt</w:t>
      </w:r>
      <w:proofErr w:type="spellEnd"/>
      <w:r w:rsidR="00751B86" w:rsidRPr="006A2A2B">
        <w:rPr>
          <w:rFonts w:ascii="Book Antiqua" w:hAnsi="Book Antiqua" w:cs="Arial"/>
          <w:sz w:val="24"/>
          <w:szCs w:val="24"/>
        </w:rPr>
        <w:t xml:space="preserve"> Realty Private Limited</w:t>
      </w:r>
      <w:r w:rsidR="00751B86" w:rsidRPr="006A2A2B">
        <w:rPr>
          <w:rFonts w:ascii="Book Antiqua" w:hAnsi="Book Antiqua" w:cs="Arial"/>
          <w:sz w:val="24"/>
          <w:szCs w:val="24"/>
        </w:rPr>
        <w:t xml:space="preserve">, </w:t>
      </w:r>
      <w:r w:rsidR="00751B86" w:rsidRPr="006A2A2B">
        <w:rPr>
          <w:rFonts w:ascii="Book Antiqua" w:hAnsi="Book Antiqua" w:cs="Arial"/>
          <w:sz w:val="24"/>
          <w:szCs w:val="24"/>
        </w:rPr>
        <w:t xml:space="preserve">a Private Limited Company incorporated under the provisions of the Companies Act, 1956, bearing Corporate Identity No. (CIN) U45201MH2013PTC248608, holding Permanent Account No. (PAN) AAECV8453B and having its Registered Office at 903, Naman </w:t>
      </w:r>
      <w:proofErr w:type="spellStart"/>
      <w:r w:rsidR="00751B86" w:rsidRPr="006A2A2B">
        <w:rPr>
          <w:rFonts w:ascii="Book Antiqua" w:hAnsi="Book Antiqua" w:cs="Arial"/>
          <w:sz w:val="24"/>
          <w:szCs w:val="24"/>
        </w:rPr>
        <w:t>centre</w:t>
      </w:r>
      <w:proofErr w:type="spellEnd"/>
      <w:r w:rsidR="00751B86" w:rsidRPr="006A2A2B">
        <w:rPr>
          <w:rFonts w:ascii="Book Antiqua" w:hAnsi="Book Antiqua" w:cs="Arial"/>
          <w:sz w:val="24"/>
          <w:szCs w:val="24"/>
        </w:rPr>
        <w:t xml:space="preserve"> , opp. LIC Digital, C-31 , G-Block , Bandra Kurla Complex, Bandra (East), Mumbai - 400051</w:t>
      </w:r>
      <w:r w:rsidR="00751B86" w:rsidRPr="006A2A2B">
        <w:rPr>
          <w:rFonts w:ascii="Book Antiqua" w:hAnsi="Book Antiqua"/>
          <w:sz w:val="24"/>
          <w:szCs w:val="24"/>
        </w:rPr>
        <w:t xml:space="preserve">  </w:t>
      </w:r>
      <w:r w:rsidRPr="006A2A2B">
        <w:rPr>
          <w:rFonts w:ascii="Book Antiqua" w:hAnsi="Book Antiqua"/>
          <w:sz w:val="24"/>
          <w:szCs w:val="24"/>
        </w:rPr>
        <w:t xml:space="preserve">therein </w:t>
      </w:r>
      <w:r w:rsidR="00751B86" w:rsidRPr="006A2A2B">
        <w:rPr>
          <w:rFonts w:ascii="Book Antiqua" w:hAnsi="Book Antiqua"/>
          <w:sz w:val="24"/>
          <w:szCs w:val="24"/>
        </w:rPr>
        <w:t>referred to as ‘</w:t>
      </w:r>
      <w:r w:rsidRPr="006A2A2B">
        <w:rPr>
          <w:rFonts w:ascii="Book Antiqua" w:hAnsi="Book Antiqua"/>
          <w:b/>
          <w:bCs/>
          <w:sz w:val="24"/>
          <w:szCs w:val="24"/>
        </w:rPr>
        <w:t>the Developers</w:t>
      </w:r>
      <w:r w:rsidR="00751B86" w:rsidRPr="006A2A2B">
        <w:rPr>
          <w:rFonts w:ascii="Book Antiqua" w:hAnsi="Book Antiqua"/>
          <w:sz w:val="24"/>
          <w:szCs w:val="24"/>
        </w:rPr>
        <w:t>’</w:t>
      </w:r>
      <w:r w:rsidRPr="006A2A2B">
        <w:rPr>
          <w:rFonts w:ascii="Book Antiqua" w:hAnsi="Book Antiqua"/>
          <w:sz w:val="24"/>
          <w:szCs w:val="24"/>
        </w:rPr>
        <w:t xml:space="preserve"> </w:t>
      </w:r>
      <w:r w:rsidR="00751B86" w:rsidRPr="006A2A2B">
        <w:rPr>
          <w:rFonts w:ascii="Book Antiqua" w:hAnsi="Book Antiqua"/>
          <w:sz w:val="24"/>
          <w:szCs w:val="24"/>
        </w:rPr>
        <w:t>(‘</w:t>
      </w:r>
      <w:r w:rsidR="00751B86" w:rsidRPr="006A2A2B">
        <w:rPr>
          <w:rFonts w:ascii="Book Antiqua" w:hAnsi="Book Antiqua"/>
          <w:b/>
          <w:bCs/>
          <w:sz w:val="24"/>
          <w:szCs w:val="24"/>
        </w:rPr>
        <w:t>Developer</w:t>
      </w:r>
      <w:r w:rsidR="00751B86" w:rsidRPr="006A2A2B">
        <w:rPr>
          <w:rFonts w:ascii="Book Antiqua" w:hAnsi="Book Antiqua"/>
          <w:sz w:val="24"/>
          <w:szCs w:val="24"/>
        </w:rPr>
        <w:t xml:space="preserve">’) of the Other Part and the Members of the Society </w:t>
      </w:r>
      <w:r w:rsidRPr="006A2A2B">
        <w:rPr>
          <w:rFonts w:ascii="Book Antiqua" w:hAnsi="Book Antiqua"/>
          <w:sz w:val="24"/>
          <w:szCs w:val="24"/>
        </w:rPr>
        <w:t xml:space="preserve">therein </w:t>
      </w:r>
      <w:r w:rsidR="00751B86" w:rsidRPr="006A2A2B">
        <w:rPr>
          <w:rFonts w:ascii="Book Antiqua" w:hAnsi="Book Antiqua"/>
          <w:sz w:val="24"/>
          <w:szCs w:val="24"/>
        </w:rPr>
        <w:t>referred to as ‘</w:t>
      </w:r>
      <w:r w:rsidR="00751B86" w:rsidRPr="006A2A2B">
        <w:rPr>
          <w:rFonts w:ascii="Book Antiqua" w:hAnsi="Book Antiqua"/>
          <w:b/>
          <w:bCs/>
          <w:sz w:val="24"/>
          <w:szCs w:val="24"/>
        </w:rPr>
        <w:t>the Members</w:t>
      </w:r>
      <w:r w:rsidR="00751B86" w:rsidRPr="006A2A2B">
        <w:rPr>
          <w:rFonts w:ascii="Book Antiqua" w:hAnsi="Book Antiqua"/>
          <w:sz w:val="24"/>
          <w:szCs w:val="24"/>
        </w:rPr>
        <w:t>’</w:t>
      </w:r>
      <w:r w:rsidR="006B7B38">
        <w:rPr>
          <w:rFonts w:ascii="Book Antiqua" w:hAnsi="Book Antiqua"/>
          <w:sz w:val="24"/>
          <w:szCs w:val="24"/>
        </w:rPr>
        <w:t>,</w:t>
      </w:r>
      <w:r w:rsidR="00751B86" w:rsidRPr="006A2A2B">
        <w:rPr>
          <w:rFonts w:ascii="Book Antiqua" w:hAnsi="Book Antiqua"/>
          <w:sz w:val="24"/>
          <w:szCs w:val="24"/>
        </w:rPr>
        <w:t xml:space="preserve"> </w:t>
      </w:r>
      <w:r w:rsidRPr="006A2A2B">
        <w:rPr>
          <w:rFonts w:ascii="Book Antiqua" w:hAnsi="Book Antiqua"/>
          <w:sz w:val="24"/>
          <w:szCs w:val="24"/>
        </w:rPr>
        <w:t xml:space="preserve">wherein the Society granted unto and in </w:t>
      </w:r>
      <w:proofErr w:type="spellStart"/>
      <w:r w:rsidRPr="006A2A2B">
        <w:rPr>
          <w:rFonts w:ascii="Book Antiqua" w:hAnsi="Book Antiqua"/>
          <w:sz w:val="24"/>
          <w:szCs w:val="24"/>
        </w:rPr>
        <w:t>favour</w:t>
      </w:r>
      <w:proofErr w:type="spellEnd"/>
      <w:r w:rsidRPr="006A2A2B">
        <w:rPr>
          <w:rFonts w:ascii="Book Antiqua" w:hAnsi="Book Antiqua"/>
          <w:sz w:val="24"/>
          <w:szCs w:val="24"/>
        </w:rPr>
        <w:t xml:space="preserve"> of the Developer, the </w:t>
      </w:r>
      <w:r w:rsidR="00751B86" w:rsidRPr="006A2A2B">
        <w:rPr>
          <w:rFonts w:ascii="Book Antiqua" w:hAnsi="Book Antiqua"/>
          <w:sz w:val="24"/>
          <w:szCs w:val="24"/>
        </w:rPr>
        <w:t>r</w:t>
      </w:r>
      <w:r w:rsidRPr="006A2A2B">
        <w:rPr>
          <w:rFonts w:ascii="Book Antiqua" w:hAnsi="Book Antiqua"/>
          <w:sz w:val="24"/>
          <w:szCs w:val="24"/>
        </w:rPr>
        <w:t xml:space="preserve">e-development rights of the </w:t>
      </w:r>
      <w:r w:rsidR="00751B86" w:rsidRPr="006A2A2B">
        <w:rPr>
          <w:rFonts w:ascii="Book Antiqua" w:hAnsi="Book Antiqua"/>
          <w:sz w:val="24"/>
          <w:szCs w:val="24"/>
        </w:rPr>
        <w:t>P</w:t>
      </w:r>
      <w:r w:rsidRPr="006A2A2B">
        <w:rPr>
          <w:rFonts w:ascii="Book Antiqua" w:hAnsi="Book Antiqua"/>
          <w:sz w:val="24"/>
          <w:szCs w:val="24"/>
        </w:rPr>
        <w:t>roperty</w:t>
      </w:r>
      <w:r w:rsidR="00751B86" w:rsidRPr="006A2A2B">
        <w:rPr>
          <w:rFonts w:ascii="Book Antiqua" w:hAnsi="Book Antiqua"/>
          <w:sz w:val="24"/>
          <w:szCs w:val="24"/>
        </w:rPr>
        <w:t xml:space="preserve"> on the terms and conditions more particularly recorded therein</w:t>
      </w:r>
      <w:r w:rsidRPr="006A2A2B">
        <w:rPr>
          <w:rFonts w:ascii="Book Antiqua" w:hAnsi="Book Antiqua" w:cs="Arial"/>
          <w:sz w:val="24"/>
          <w:szCs w:val="24"/>
        </w:rPr>
        <w:t xml:space="preserve"> </w:t>
      </w:r>
      <w:r w:rsidRPr="006A2A2B">
        <w:rPr>
          <w:rFonts w:ascii="Book Antiqua" w:hAnsi="Book Antiqua" w:cs="Arial"/>
          <w:b/>
          <w:sz w:val="24"/>
          <w:szCs w:val="24"/>
        </w:rPr>
        <w:t>(“Development Agreement”)</w:t>
      </w:r>
      <w:r w:rsidRPr="003C392E">
        <w:rPr>
          <w:rFonts w:ascii="Book Antiqua" w:hAnsi="Book Antiqua" w:cs="Arial"/>
          <w:bCs/>
          <w:sz w:val="24"/>
          <w:szCs w:val="24"/>
        </w:rPr>
        <w:t>.</w:t>
      </w:r>
      <w:r w:rsidRPr="006A2A2B">
        <w:rPr>
          <w:rFonts w:ascii="Book Antiqua" w:hAnsi="Book Antiqua" w:cs="Arial"/>
          <w:sz w:val="24"/>
          <w:szCs w:val="24"/>
        </w:rPr>
        <w:t xml:space="preserve"> </w:t>
      </w:r>
    </w:p>
    <w:p w14:paraId="5E045A48" w14:textId="77777777" w:rsidR="00751B86" w:rsidRPr="006A2A2B" w:rsidRDefault="00751B86" w:rsidP="00751B86">
      <w:pPr>
        <w:pStyle w:val="ListParagraph"/>
        <w:rPr>
          <w:rFonts w:ascii="Book Antiqua" w:hAnsi="Book Antiqua" w:cs="Arial"/>
        </w:rPr>
      </w:pPr>
    </w:p>
    <w:p w14:paraId="2A67751B" w14:textId="5E0EF684" w:rsidR="00751B86" w:rsidRPr="006A2A2B" w:rsidRDefault="00751B86" w:rsidP="00233C2B">
      <w:pPr>
        <w:pStyle w:val="NoSpacing"/>
        <w:keepNext/>
        <w:widowControl w:val="0"/>
        <w:numPr>
          <w:ilvl w:val="0"/>
          <w:numId w:val="1"/>
        </w:numPr>
        <w:spacing w:line="276" w:lineRule="auto"/>
        <w:ind w:hanging="810"/>
        <w:jc w:val="both"/>
        <w:rPr>
          <w:rFonts w:ascii="Book Antiqua" w:hAnsi="Book Antiqua" w:cs="Arial"/>
          <w:sz w:val="24"/>
          <w:szCs w:val="24"/>
        </w:rPr>
      </w:pPr>
      <w:r w:rsidRPr="006A2A2B">
        <w:rPr>
          <w:rFonts w:ascii="Book Antiqua" w:hAnsi="Book Antiqua"/>
          <w:sz w:val="24"/>
          <w:szCs w:val="24"/>
        </w:rPr>
        <w:t xml:space="preserve">That in the course of execution &amp; registration of the aforesaid Development Agreement, </w:t>
      </w:r>
      <w:r w:rsidR="00257725" w:rsidRPr="006A2A2B">
        <w:rPr>
          <w:rFonts w:ascii="Book Antiqua" w:hAnsi="Book Antiqua"/>
          <w:sz w:val="24"/>
          <w:szCs w:val="24"/>
        </w:rPr>
        <w:t>I/We</w:t>
      </w:r>
      <w:r w:rsidRPr="006A2A2B">
        <w:rPr>
          <w:rFonts w:ascii="Book Antiqua" w:hAnsi="Book Antiqua"/>
          <w:sz w:val="24"/>
          <w:szCs w:val="24"/>
        </w:rPr>
        <w:t xml:space="preserve"> </w:t>
      </w:r>
      <w:r w:rsidR="00257725" w:rsidRPr="006A2A2B">
        <w:rPr>
          <w:rFonts w:ascii="Book Antiqua" w:hAnsi="Book Antiqua"/>
          <w:sz w:val="24"/>
          <w:szCs w:val="24"/>
        </w:rPr>
        <w:t>was/were unavailable and not present on the date</w:t>
      </w:r>
      <w:r w:rsidRPr="006A2A2B">
        <w:rPr>
          <w:rFonts w:ascii="Book Antiqua" w:hAnsi="Book Antiqua"/>
          <w:sz w:val="24"/>
          <w:szCs w:val="24"/>
        </w:rPr>
        <w:t xml:space="preserve"> </w:t>
      </w:r>
      <w:r w:rsidR="00257725" w:rsidRPr="006A2A2B">
        <w:rPr>
          <w:rFonts w:ascii="Book Antiqua" w:hAnsi="Book Antiqua"/>
          <w:sz w:val="24"/>
          <w:szCs w:val="24"/>
        </w:rPr>
        <w:t xml:space="preserve">of </w:t>
      </w:r>
      <w:r w:rsidRPr="006A2A2B">
        <w:rPr>
          <w:rFonts w:ascii="Book Antiqua" w:hAnsi="Book Antiqua"/>
          <w:sz w:val="24"/>
          <w:szCs w:val="24"/>
        </w:rPr>
        <w:t>execut</w:t>
      </w:r>
      <w:r w:rsidR="00257725" w:rsidRPr="006A2A2B">
        <w:rPr>
          <w:rFonts w:ascii="Book Antiqua" w:hAnsi="Book Antiqua"/>
          <w:sz w:val="24"/>
          <w:szCs w:val="24"/>
        </w:rPr>
        <w:t>ion</w:t>
      </w:r>
      <w:r w:rsidRPr="006A2A2B">
        <w:rPr>
          <w:rFonts w:ascii="Book Antiqua" w:hAnsi="Book Antiqua"/>
          <w:sz w:val="24"/>
          <w:szCs w:val="24"/>
        </w:rPr>
        <w:t xml:space="preserve"> and </w:t>
      </w:r>
      <w:r w:rsidR="00257725" w:rsidRPr="006A2A2B">
        <w:rPr>
          <w:rFonts w:ascii="Book Antiqua" w:hAnsi="Book Antiqua"/>
          <w:sz w:val="24"/>
          <w:szCs w:val="24"/>
        </w:rPr>
        <w:t>registration of</w:t>
      </w:r>
      <w:r w:rsidRPr="006A2A2B">
        <w:rPr>
          <w:rFonts w:ascii="Book Antiqua" w:hAnsi="Book Antiqua"/>
          <w:sz w:val="24"/>
          <w:szCs w:val="24"/>
        </w:rPr>
        <w:t xml:space="preserve"> the Development Agreement owing to various reasons </w:t>
      </w:r>
      <w:r w:rsidR="00072FC3">
        <w:rPr>
          <w:rFonts w:ascii="Book Antiqua" w:hAnsi="Book Antiqua"/>
          <w:sz w:val="24"/>
          <w:szCs w:val="24"/>
        </w:rPr>
        <w:t>and</w:t>
      </w:r>
      <w:r w:rsidRPr="006A2A2B">
        <w:rPr>
          <w:rFonts w:ascii="Book Antiqua" w:hAnsi="Book Antiqua"/>
          <w:sz w:val="24"/>
          <w:szCs w:val="24"/>
        </w:rPr>
        <w:t xml:space="preserve"> are now inclined to </w:t>
      </w:r>
      <w:r w:rsidR="00257725" w:rsidRPr="006A2A2B">
        <w:rPr>
          <w:rFonts w:ascii="Book Antiqua" w:hAnsi="Book Antiqua"/>
          <w:sz w:val="24"/>
          <w:szCs w:val="24"/>
        </w:rPr>
        <w:t xml:space="preserve">accord my consent for </w:t>
      </w:r>
      <w:r w:rsidRPr="006A2A2B">
        <w:rPr>
          <w:rFonts w:ascii="Book Antiqua" w:hAnsi="Book Antiqua"/>
          <w:sz w:val="24"/>
          <w:szCs w:val="24"/>
        </w:rPr>
        <w:t xml:space="preserve">the process of </w:t>
      </w:r>
      <w:r w:rsidR="00072FC3">
        <w:rPr>
          <w:rFonts w:ascii="Book Antiqua" w:hAnsi="Book Antiqua"/>
          <w:sz w:val="24"/>
          <w:szCs w:val="24"/>
        </w:rPr>
        <w:t>r</w:t>
      </w:r>
      <w:r w:rsidRPr="006A2A2B">
        <w:rPr>
          <w:rFonts w:ascii="Book Antiqua" w:hAnsi="Book Antiqua"/>
          <w:sz w:val="24"/>
          <w:szCs w:val="24"/>
        </w:rPr>
        <w:t xml:space="preserve">e-development and fully co-operate &amp; participate in the </w:t>
      </w:r>
      <w:r w:rsidR="00257725" w:rsidRPr="006A2A2B">
        <w:rPr>
          <w:rFonts w:ascii="Book Antiqua" w:hAnsi="Book Antiqua"/>
          <w:sz w:val="24"/>
          <w:szCs w:val="24"/>
        </w:rPr>
        <w:t>r</w:t>
      </w:r>
      <w:r w:rsidRPr="006A2A2B">
        <w:rPr>
          <w:rFonts w:ascii="Book Antiqua" w:hAnsi="Book Antiqua"/>
          <w:sz w:val="24"/>
          <w:szCs w:val="24"/>
        </w:rPr>
        <w:t xml:space="preserve">edevelopment </w:t>
      </w:r>
      <w:r w:rsidR="00257725" w:rsidRPr="006A2A2B">
        <w:rPr>
          <w:rFonts w:ascii="Book Antiqua" w:hAnsi="Book Antiqua"/>
          <w:sz w:val="24"/>
          <w:szCs w:val="24"/>
        </w:rPr>
        <w:t xml:space="preserve">of the Society </w:t>
      </w:r>
      <w:r w:rsidRPr="006A2A2B">
        <w:rPr>
          <w:rFonts w:ascii="Book Antiqua" w:hAnsi="Book Antiqua"/>
          <w:sz w:val="24"/>
          <w:szCs w:val="24"/>
        </w:rPr>
        <w:t xml:space="preserve">and in order to augment the further process, </w:t>
      </w:r>
      <w:r w:rsidR="00257725" w:rsidRPr="006A2A2B">
        <w:rPr>
          <w:rFonts w:ascii="Book Antiqua" w:hAnsi="Book Antiqua"/>
          <w:sz w:val="24"/>
          <w:szCs w:val="24"/>
        </w:rPr>
        <w:t>I/We hereby give my</w:t>
      </w:r>
      <w:r w:rsidR="00FC0380">
        <w:rPr>
          <w:rFonts w:ascii="Book Antiqua" w:hAnsi="Book Antiqua"/>
          <w:sz w:val="24"/>
          <w:szCs w:val="24"/>
        </w:rPr>
        <w:t>/our</w:t>
      </w:r>
      <w:r w:rsidR="00257725" w:rsidRPr="006A2A2B">
        <w:rPr>
          <w:rFonts w:ascii="Book Antiqua" w:hAnsi="Book Antiqua"/>
          <w:sz w:val="24"/>
          <w:szCs w:val="24"/>
        </w:rPr>
        <w:t xml:space="preserve"> unconditional consent </w:t>
      </w:r>
      <w:r w:rsidRPr="006A2A2B">
        <w:rPr>
          <w:rFonts w:ascii="Book Antiqua" w:hAnsi="Book Antiqua"/>
          <w:sz w:val="24"/>
          <w:szCs w:val="24"/>
        </w:rPr>
        <w:t xml:space="preserve">to reflect </w:t>
      </w:r>
      <w:r w:rsidR="00257725" w:rsidRPr="006A2A2B">
        <w:rPr>
          <w:rFonts w:ascii="Book Antiqua" w:hAnsi="Book Antiqua"/>
          <w:sz w:val="24"/>
          <w:szCs w:val="24"/>
        </w:rPr>
        <w:t>my/our</w:t>
      </w:r>
      <w:r w:rsidRPr="006A2A2B">
        <w:rPr>
          <w:rFonts w:ascii="Book Antiqua" w:hAnsi="Book Antiqua"/>
          <w:sz w:val="24"/>
          <w:szCs w:val="24"/>
        </w:rPr>
        <w:t xml:space="preserve"> readiness to join the cause of </w:t>
      </w:r>
      <w:r w:rsidR="00FC0380">
        <w:rPr>
          <w:rFonts w:ascii="Book Antiqua" w:hAnsi="Book Antiqua"/>
          <w:sz w:val="24"/>
          <w:szCs w:val="24"/>
        </w:rPr>
        <w:t>r</w:t>
      </w:r>
      <w:r w:rsidRPr="006A2A2B">
        <w:rPr>
          <w:rFonts w:ascii="Book Antiqua" w:hAnsi="Book Antiqua"/>
          <w:sz w:val="24"/>
          <w:szCs w:val="24"/>
        </w:rPr>
        <w:t xml:space="preserve">e-development </w:t>
      </w:r>
      <w:r w:rsidR="00257725" w:rsidRPr="006A2A2B">
        <w:rPr>
          <w:rFonts w:ascii="Book Antiqua" w:hAnsi="Book Antiqua"/>
          <w:sz w:val="24"/>
          <w:szCs w:val="24"/>
        </w:rPr>
        <w:t xml:space="preserve">on the terms and conditions </w:t>
      </w:r>
      <w:r w:rsidRPr="006A2A2B">
        <w:rPr>
          <w:rFonts w:ascii="Book Antiqua" w:hAnsi="Book Antiqua"/>
          <w:sz w:val="24"/>
          <w:szCs w:val="24"/>
        </w:rPr>
        <w:t xml:space="preserve">as envisaged </w:t>
      </w:r>
      <w:r w:rsidR="00257725" w:rsidRPr="006A2A2B">
        <w:rPr>
          <w:rFonts w:ascii="Book Antiqua" w:hAnsi="Book Antiqua"/>
          <w:sz w:val="24"/>
          <w:szCs w:val="24"/>
        </w:rPr>
        <w:t>in the Development Agreement.</w:t>
      </w:r>
    </w:p>
    <w:p w14:paraId="76E19B13" w14:textId="77777777" w:rsidR="00257725" w:rsidRPr="006A2A2B" w:rsidRDefault="00257725" w:rsidP="00413F6E">
      <w:pPr>
        <w:pStyle w:val="ListParagraph"/>
        <w:spacing w:line="276" w:lineRule="auto"/>
        <w:rPr>
          <w:rFonts w:ascii="Book Antiqua" w:hAnsi="Book Antiqua" w:cs="Arial"/>
        </w:rPr>
      </w:pPr>
    </w:p>
    <w:p w14:paraId="48072029" w14:textId="28A594E2" w:rsidR="00257725" w:rsidRPr="006A2A2B" w:rsidRDefault="00257725" w:rsidP="00413F6E">
      <w:pPr>
        <w:pStyle w:val="NoSpacing"/>
        <w:keepNext/>
        <w:widowControl w:val="0"/>
        <w:numPr>
          <w:ilvl w:val="0"/>
          <w:numId w:val="1"/>
        </w:numPr>
        <w:spacing w:line="276" w:lineRule="auto"/>
        <w:ind w:hanging="810"/>
        <w:jc w:val="both"/>
        <w:rPr>
          <w:rFonts w:ascii="Book Antiqua" w:hAnsi="Book Antiqua"/>
          <w:sz w:val="24"/>
          <w:szCs w:val="24"/>
        </w:rPr>
      </w:pPr>
      <w:r w:rsidRPr="006A2A2B">
        <w:rPr>
          <w:rFonts w:ascii="Book Antiqua" w:hAnsi="Book Antiqua"/>
          <w:sz w:val="24"/>
          <w:szCs w:val="24"/>
        </w:rPr>
        <w:t>I/We</w:t>
      </w:r>
      <w:r w:rsidRPr="006A2A2B">
        <w:rPr>
          <w:rFonts w:ascii="Book Antiqua" w:hAnsi="Book Antiqua"/>
          <w:sz w:val="24"/>
          <w:szCs w:val="24"/>
        </w:rPr>
        <w:t xml:space="preserve"> hereby agree</w:t>
      </w:r>
      <w:r w:rsidRPr="006A2A2B">
        <w:rPr>
          <w:rFonts w:ascii="Book Antiqua" w:hAnsi="Book Antiqua"/>
          <w:sz w:val="24"/>
          <w:szCs w:val="24"/>
        </w:rPr>
        <w:t xml:space="preserve">, ratify and </w:t>
      </w:r>
      <w:r w:rsidRPr="006A2A2B">
        <w:rPr>
          <w:rFonts w:ascii="Book Antiqua" w:hAnsi="Book Antiqua"/>
          <w:sz w:val="24"/>
          <w:szCs w:val="24"/>
        </w:rPr>
        <w:t xml:space="preserve">confirm the </w:t>
      </w:r>
      <w:r w:rsidRPr="006A2A2B">
        <w:rPr>
          <w:rFonts w:ascii="Book Antiqua" w:hAnsi="Book Antiqua"/>
          <w:sz w:val="24"/>
          <w:szCs w:val="24"/>
        </w:rPr>
        <w:t xml:space="preserve">contents and </w:t>
      </w:r>
      <w:r w:rsidRPr="006A2A2B">
        <w:rPr>
          <w:rFonts w:ascii="Book Antiqua" w:hAnsi="Book Antiqua"/>
          <w:sz w:val="24"/>
          <w:szCs w:val="24"/>
        </w:rPr>
        <w:t xml:space="preserve">terms of the Development Agreement </w:t>
      </w:r>
      <w:r w:rsidRPr="006A2A2B">
        <w:rPr>
          <w:rFonts w:ascii="Book Antiqua" w:hAnsi="Book Antiqua"/>
          <w:sz w:val="24"/>
          <w:szCs w:val="24"/>
        </w:rPr>
        <w:t xml:space="preserve"> and</w:t>
      </w:r>
      <w:r w:rsidRPr="006A2A2B">
        <w:rPr>
          <w:rFonts w:ascii="Book Antiqua" w:hAnsi="Book Antiqua"/>
          <w:sz w:val="24"/>
          <w:szCs w:val="24"/>
        </w:rPr>
        <w:t xml:space="preserve"> doth hereby agree to abide by the </w:t>
      </w:r>
      <w:r w:rsidRPr="006A2A2B">
        <w:rPr>
          <w:rFonts w:ascii="Book Antiqua" w:hAnsi="Book Antiqua"/>
          <w:sz w:val="24"/>
          <w:szCs w:val="24"/>
        </w:rPr>
        <w:t>said t</w:t>
      </w:r>
      <w:r w:rsidRPr="006A2A2B">
        <w:rPr>
          <w:rFonts w:ascii="Book Antiqua" w:hAnsi="Book Antiqua"/>
          <w:sz w:val="24"/>
          <w:szCs w:val="24"/>
        </w:rPr>
        <w:t>erms and conditions of the said Development Agreement.</w:t>
      </w:r>
      <w:r w:rsidR="00413F6E" w:rsidRPr="006A2A2B">
        <w:rPr>
          <w:rFonts w:ascii="Book Antiqua" w:hAnsi="Book Antiqua"/>
          <w:sz w:val="24"/>
          <w:szCs w:val="24"/>
        </w:rPr>
        <w:t xml:space="preserve"> I/We</w:t>
      </w:r>
      <w:r w:rsidR="00413F6E" w:rsidRPr="006A2A2B">
        <w:rPr>
          <w:rFonts w:ascii="Book Antiqua" w:hAnsi="Book Antiqua"/>
          <w:sz w:val="24"/>
          <w:szCs w:val="24"/>
        </w:rPr>
        <w:t xml:space="preserve"> hereby agree and confirm to render </w:t>
      </w:r>
      <w:r w:rsidR="00413F6E" w:rsidRPr="006A2A2B">
        <w:rPr>
          <w:rFonts w:ascii="Book Antiqua" w:hAnsi="Book Antiqua"/>
          <w:sz w:val="24"/>
          <w:szCs w:val="24"/>
        </w:rPr>
        <w:t>our</w:t>
      </w:r>
      <w:r w:rsidR="00413F6E" w:rsidRPr="006A2A2B">
        <w:rPr>
          <w:rFonts w:ascii="Book Antiqua" w:hAnsi="Book Antiqua"/>
          <w:sz w:val="24"/>
          <w:szCs w:val="24"/>
        </w:rPr>
        <w:t xml:space="preserve"> full co-operation and participation in the process of </w:t>
      </w:r>
      <w:r w:rsidR="00C909AA">
        <w:rPr>
          <w:rFonts w:ascii="Book Antiqua" w:hAnsi="Book Antiqua"/>
          <w:sz w:val="24"/>
          <w:szCs w:val="24"/>
        </w:rPr>
        <w:t>r</w:t>
      </w:r>
      <w:r w:rsidR="00413F6E" w:rsidRPr="006A2A2B">
        <w:rPr>
          <w:rFonts w:ascii="Book Antiqua" w:hAnsi="Book Antiqua"/>
          <w:sz w:val="24"/>
          <w:szCs w:val="24"/>
        </w:rPr>
        <w:t>e-development and hereby agree to abide by the terms of the Development Agreement in letter and spirit.</w:t>
      </w:r>
    </w:p>
    <w:p w14:paraId="64761ED9" w14:textId="77777777" w:rsidR="00413F6E" w:rsidRPr="006A2A2B" w:rsidRDefault="00413F6E" w:rsidP="00413F6E">
      <w:pPr>
        <w:pStyle w:val="ListParagraph"/>
        <w:rPr>
          <w:rFonts w:ascii="Book Antiqua" w:hAnsi="Book Antiqua"/>
        </w:rPr>
      </w:pPr>
    </w:p>
    <w:p w14:paraId="715F7A3E" w14:textId="1F23CBE7" w:rsidR="00257725" w:rsidRPr="006A2A2B" w:rsidRDefault="00413F6E" w:rsidP="00233C2B">
      <w:pPr>
        <w:pStyle w:val="NoSpacing"/>
        <w:keepNext/>
        <w:widowControl w:val="0"/>
        <w:numPr>
          <w:ilvl w:val="0"/>
          <w:numId w:val="1"/>
        </w:numPr>
        <w:spacing w:line="276" w:lineRule="auto"/>
        <w:ind w:hanging="810"/>
        <w:jc w:val="both"/>
        <w:rPr>
          <w:rFonts w:ascii="Book Antiqua" w:hAnsi="Book Antiqua" w:cs="Arial"/>
          <w:sz w:val="24"/>
          <w:szCs w:val="24"/>
        </w:rPr>
      </w:pPr>
      <w:r w:rsidRPr="006A2A2B">
        <w:rPr>
          <w:rFonts w:ascii="Book Antiqua" w:hAnsi="Book Antiqua"/>
          <w:sz w:val="24"/>
          <w:szCs w:val="24"/>
        </w:rPr>
        <w:t xml:space="preserve">I/We hereby agree and confirm that </w:t>
      </w:r>
      <w:r w:rsidR="00A328CF">
        <w:rPr>
          <w:rFonts w:ascii="Book Antiqua" w:hAnsi="Book Antiqua"/>
          <w:sz w:val="24"/>
          <w:szCs w:val="24"/>
        </w:rPr>
        <w:t xml:space="preserve">as a member of the Society, </w:t>
      </w:r>
      <w:r w:rsidRPr="006A2A2B">
        <w:rPr>
          <w:rFonts w:ascii="Book Antiqua" w:hAnsi="Book Antiqua"/>
          <w:sz w:val="24"/>
          <w:szCs w:val="24"/>
        </w:rPr>
        <w:t>I/We</w:t>
      </w:r>
      <w:r w:rsidRPr="006A2A2B">
        <w:rPr>
          <w:rFonts w:ascii="Book Antiqua" w:hAnsi="Book Antiqua"/>
          <w:sz w:val="24"/>
          <w:szCs w:val="24"/>
        </w:rPr>
        <w:t xml:space="preserve"> shall accept the </w:t>
      </w:r>
      <w:r w:rsidR="00C909AA">
        <w:rPr>
          <w:rFonts w:ascii="Book Antiqua" w:hAnsi="Book Antiqua"/>
          <w:sz w:val="24"/>
          <w:szCs w:val="24"/>
        </w:rPr>
        <w:t>rent, corpus and other m</w:t>
      </w:r>
      <w:r w:rsidRPr="006A2A2B">
        <w:rPr>
          <w:rFonts w:ascii="Book Antiqua" w:hAnsi="Book Antiqua"/>
          <w:sz w:val="24"/>
          <w:szCs w:val="24"/>
        </w:rPr>
        <w:t xml:space="preserve">onetary </w:t>
      </w:r>
      <w:r w:rsidR="00C909AA">
        <w:rPr>
          <w:rFonts w:ascii="Book Antiqua" w:hAnsi="Book Antiqua"/>
          <w:sz w:val="24"/>
          <w:szCs w:val="24"/>
        </w:rPr>
        <w:t>c</w:t>
      </w:r>
      <w:r w:rsidRPr="006A2A2B">
        <w:rPr>
          <w:rFonts w:ascii="Book Antiqua" w:hAnsi="Book Antiqua"/>
          <w:sz w:val="24"/>
          <w:szCs w:val="24"/>
        </w:rPr>
        <w:t>onsiderations as per the terms of the said Development Agreement and shall sign all necessary deeds and documents such as the Letter of Consent, Affidavit/s, Declaration/s, as may be required to facilitate the process of redevelopment and after the intimation of procurement of Vacation Approvals</w:t>
      </w:r>
      <w:r w:rsidRPr="00777381">
        <w:rPr>
          <w:rFonts w:ascii="Book Antiqua" w:hAnsi="Book Antiqua"/>
          <w:i/>
          <w:iCs/>
          <w:sz w:val="24"/>
          <w:szCs w:val="24"/>
        </w:rPr>
        <w:t>(as defined in Development Agreement)</w:t>
      </w:r>
      <w:r w:rsidRPr="006A2A2B">
        <w:rPr>
          <w:rFonts w:ascii="Book Antiqua" w:hAnsi="Book Antiqua"/>
          <w:sz w:val="24"/>
          <w:szCs w:val="24"/>
        </w:rPr>
        <w:t xml:space="preserve"> by the Developer and receipt of the Notice to Vacate to the Society, as per the terms of the Development Agreement</w:t>
      </w:r>
      <w:r w:rsidR="00CD3D6B">
        <w:rPr>
          <w:rFonts w:ascii="Book Antiqua" w:hAnsi="Book Antiqua"/>
          <w:sz w:val="24"/>
          <w:szCs w:val="24"/>
        </w:rPr>
        <w:t>,</w:t>
      </w:r>
      <w:r w:rsidRPr="006A2A2B">
        <w:rPr>
          <w:rFonts w:ascii="Book Antiqua" w:hAnsi="Book Antiqua"/>
          <w:sz w:val="24"/>
          <w:szCs w:val="24"/>
        </w:rPr>
        <w:t xml:space="preserve"> shall without demur sign, execute and register the Agreement of Permanent Alternate Accommodation (PAAA) and handover the keys of </w:t>
      </w:r>
      <w:r w:rsidR="00CC7636">
        <w:rPr>
          <w:rFonts w:ascii="Book Antiqua" w:hAnsi="Book Antiqua"/>
          <w:sz w:val="24"/>
          <w:szCs w:val="24"/>
        </w:rPr>
        <w:t>my</w:t>
      </w:r>
      <w:r w:rsidRPr="006A2A2B">
        <w:rPr>
          <w:rFonts w:ascii="Book Antiqua" w:hAnsi="Book Antiqua"/>
          <w:sz w:val="24"/>
          <w:szCs w:val="24"/>
        </w:rPr>
        <w:t xml:space="preserve"> Flat/</w:t>
      </w:r>
      <w:r w:rsidR="006A2A2B" w:rsidRPr="006A2A2B">
        <w:rPr>
          <w:rFonts w:ascii="Book Antiqua" w:hAnsi="Book Antiqua"/>
          <w:sz w:val="24"/>
          <w:szCs w:val="24"/>
        </w:rPr>
        <w:t>Unit</w:t>
      </w:r>
      <w:r w:rsidRPr="006A2A2B">
        <w:rPr>
          <w:rFonts w:ascii="Book Antiqua" w:hAnsi="Book Antiqua"/>
          <w:sz w:val="24"/>
          <w:szCs w:val="24"/>
        </w:rPr>
        <w:t xml:space="preserve"> and pave way for the vacating of the Society Building and </w:t>
      </w:r>
      <w:r w:rsidR="006A2A2B" w:rsidRPr="006A2A2B">
        <w:rPr>
          <w:rFonts w:ascii="Book Antiqua" w:hAnsi="Book Antiqua"/>
          <w:sz w:val="24"/>
          <w:szCs w:val="24"/>
        </w:rPr>
        <w:t>P</w:t>
      </w:r>
      <w:r w:rsidRPr="006A2A2B">
        <w:rPr>
          <w:rFonts w:ascii="Book Antiqua" w:hAnsi="Book Antiqua"/>
          <w:sz w:val="24"/>
          <w:szCs w:val="24"/>
        </w:rPr>
        <w:t>roperty , to be handed over to the Developer for the purpose of re-development, as envisaged and provided under the terms of the said Development Agreement.</w:t>
      </w:r>
    </w:p>
    <w:p w14:paraId="40A8227A" w14:textId="77777777" w:rsidR="00233C2B" w:rsidRPr="006A2A2B" w:rsidRDefault="00233C2B" w:rsidP="00233C2B">
      <w:pPr>
        <w:pStyle w:val="NoSpacing"/>
        <w:keepNext/>
        <w:widowControl w:val="0"/>
        <w:spacing w:line="276" w:lineRule="auto"/>
        <w:ind w:left="360"/>
        <w:jc w:val="both"/>
        <w:rPr>
          <w:rFonts w:ascii="Book Antiqua" w:hAnsi="Book Antiqua" w:cs="Arial"/>
          <w:sz w:val="24"/>
          <w:szCs w:val="24"/>
        </w:rPr>
      </w:pPr>
    </w:p>
    <w:p w14:paraId="56542F6D" w14:textId="09C6AF3B" w:rsidR="00233C2B" w:rsidRPr="006A2A2B" w:rsidRDefault="00233C2B" w:rsidP="00233C2B">
      <w:pPr>
        <w:pStyle w:val="NoSpacing"/>
        <w:keepNext/>
        <w:widowControl w:val="0"/>
        <w:numPr>
          <w:ilvl w:val="0"/>
          <w:numId w:val="1"/>
        </w:numPr>
        <w:spacing w:line="276" w:lineRule="auto"/>
        <w:ind w:hanging="810"/>
        <w:jc w:val="both"/>
        <w:rPr>
          <w:rFonts w:ascii="Book Antiqua" w:hAnsi="Book Antiqua" w:cs="Arial"/>
          <w:sz w:val="24"/>
          <w:szCs w:val="24"/>
          <w:lang w:val="en-IN"/>
        </w:rPr>
      </w:pPr>
      <w:r w:rsidRPr="006A2A2B">
        <w:rPr>
          <w:rFonts w:ascii="Book Antiqua" w:hAnsi="Book Antiqua" w:cs="Arial"/>
          <w:sz w:val="24"/>
          <w:szCs w:val="24"/>
          <w:lang w:val="en-IN"/>
        </w:rPr>
        <w:t xml:space="preserve">I/We hereby declare and confirm that the resolutions passed in the General Body Meetings of the Society and the decisions, which may be taken by the Managing Committee and the office bearers of the Society, from time to time, shall remain binding on me/us. I/We, further state that I/we shall fully co-operate with the Developer for the smooth and fast redevelopment of the Society, subject to the Developer complying with all terms and conditions of the offer and </w:t>
      </w:r>
      <w:r w:rsidR="006A2A2B" w:rsidRPr="006A2A2B">
        <w:rPr>
          <w:rFonts w:ascii="Book Antiqua" w:hAnsi="Book Antiqua" w:cs="Arial"/>
          <w:sz w:val="24"/>
          <w:szCs w:val="24"/>
          <w:lang w:val="en-IN"/>
        </w:rPr>
        <w:t>Development Agreement</w:t>
      </w:r>
      <w:r w:rsidRPr="006A2A2B">
        <w:rPr>
          <w:rFonts w:ascii="Book Antiqua" w:hAnsi="Book Antiqua" w:cs="Arial"/>
          <w:sz w:val="24"/>
          <w:szCs w:val="24"/>
          <w:lang w:val="en-IN"/>
        </w:rPr>
        <w:t>.</w:t>
      </w:r>
    </w:p>
    <w:p w14:paraId="76AC473B" w14:textId="77777777" w:rsidR="00233C2B" w:rsidRPr="006A2A2B" w:rsidRDefault="00233C2B" w:rsidP="00233C2B">
      <w:pPr>
        <w:pStyle w:val="ListParagraph"/>
        <w:spacing w:line="276" w:lineRule="auto"/>
        <w:rPr>
          <w:rFonts w:ascii="Book Antiqua" w:hAnsi="Book Antiqua" w:cs="Arial"/>
        </w:rPr>
      </w:pPr>
    </w:p>
    <w:p w14:paraId="4A358C15" w14:textId="0021F8A9" w:rsidR="00233C2B" w:rsidRPr="006A2A2B" w:rsidRDefault="00233C2B" w:rsidP="00233C2B">
      <w:pPr>
        <w:pStyle w:val="NoSpacing"/>
        <w:keepNext/>
        <w:widowControl w:val="0"/>
        <w:numPr>
          <w:ilvl w:val="0"/>
          <w:numId w:val="1"/>
        </w:numPr>
        <w:spacing w:line="276" w:lineRule="auto"/>
        <w:ind w:hanging="810"/>
        <w:jc w:val="both"/>
        <w:rPr>
          <w:rFonts w:ascii="Book Antiqua" w:hAnsi="Book Antiqua" w:cs="Arial"/>
          <w:sz w:val="24"/>
          <w:szCs w:val="24"/>
          <w:lang w:val="en-IN"/>
        </w:rPr>
      </w:pPr>
      <w:r w:rsidRPr="006A2A2B">
        <w:rPr>
          <w:rFonts w:ascii="Book Antiqua" w:hAnsi="Book Antiqua" w:cs="Arial"/>
          <w:sz w:val="24"/>
          <w:szCs w:val="24"/>
          <w:lang w:val="en-IN"/>
        </w:rPr>
        <w:t xml:space="preserve">I/We further state that this consent is </w:t>
      </w:r>
      <w:r w:rsidR="006A2A2B" w:rsidRPr="006A2A2B">
        <w:rPr>
          <w:rFonts w:ascii="Book Antiqua" w:hAnsi="Book Antiqua" w:cs="Arial"/>
          <w:sz w:val="24"/>
          <w:szCs w:val="24"/>
          <w:lang w:val="en-IN"/>
        </w:rPr>
        <w:t xml:space="preserve">unconditional, </w:t>
      </w:r>
      <w:r w:rsidRPr="006A2A2B">
        <w:rPr>
          <w:rFonts w:ascii="Book Antiqua" w:hAnsi="Book Antiqua" w:cs="Arial"/>
          <w:sz w:val="24"/>
          <w:szCs w:val="24"/>
          <w:lang w:val="en-IN"/>
        </w:rPr>
        <w:t>free from any coercion, undue influence or prejudice and shall also be binding upon my/our legal heirs, executors, administrators or whosoever derives the ownership/ membership of the Old Flat/</w:t>
      </w:r>
      <w:r w:rsidRPr="006A2A2B">
        <w:rPr>
          <w:rFonts w:ascii="Book Antiqua" w:eastAsiaTheme="minorHAnsi" w:hAnsi="Book Antiqua" w:cs="Arial"/>
          <w:sz w:val="24"/>
          <w:szCs w:val="24"/>
        </w:rPr>
        <w:t xml:space="preserve"> Unit</w:t>
      </w:r>
      <w:r w:rsidRPr="006A2A2B">
        <w:rPr>
          <w:rFonts w:ascii="Book Antiqua" w:hAnsi="Book Antiqua" w:cs="Arial"/>
          <w:sz w:val="24"/>
          <w:szCs w:val="24"/>
          <w:lang w:val="en-IN"/>
        </w:rPr>
        <w:t xml:space="preserve"> in the Society.</w:t>
      </w:r>
    </w:p>
    <w:p w14:paraId="034BDFF8" w14:textId="77777777" w:rsidR="00233C2B" w:rsidRPr="006A2A2B" w:rsidRDefault="00233C2B" w:rsidP="00233C2B">
      <w:pPr>
        <w:pStyle w:val="NoSpacing"/>
        <w:keepNext/>
        <w:widowControl w:val="0"/>
        <w:spacing w:line="276" w:lineRule="auto"/>
        <w:ind w:left="720"/>
        <w:jc w:val="both"/>
        <w:rPr>
          <w:rFonts w:ascii="Book Antiqua" w:hAnsi="Book Antiqua" w:cs="Arial"/>
          <w:sz w:val="24"/>
          <w:szCs w:val="24"/>
        </w:rPr>
      </w:pPr>
    </w:p>
    <w:p w14:paraId="10DBD482" w14:textId="25C8316A" w:rsidR="00233C2B" w:rsidRPr="006A2A2B" w:rsidRDefault="00233C2B" w:rsidP="00233C2B">
      <w:pPr>
        <w:pStyle w:val="NoSpacing"/>
        <w:keepNext/>
        <w:widowControl w:val="0"/>
        <w:spacing w:line="276" w:lineRule="auto"/>
        <w:jc w:val="both"/>
        <w:rPr>
          <w:rFonts w:ascii="Book Antiqua" w:hAnsi="Book Antiqua" w:cs="Arial"/>
          <w:sz w:val="24"/>
          <w:szCs w:val="24"/>
        </w:rPr>
      </w:pPr>
      <w:r w:rsidRPr="006A2A2B">
        <w:rPr>
          <w:rFonts w:ascii="Book Antiqua" w:hAnsi="Book Antiqua" w:cs="Arial"/>
          <w:sz w:val="24"/>
          <w:szCs w:val="24"/>
        </w:rPr>
        <w:t>Solemnly affirmed at Mumbai</w:t>
      </w:r>
      <w:r w:rsidRPr="006A2A2B">
        <w:rPr>
          <w:rFonts w:ascii="Book Antiqua" w:hAnsi="Book Antiqua" w:cs="Arial"/>
          <w:sz w:val="24"/>
          <w:szCs w:val="24"/>
        </w:rPr>
        <w:tab/>
      </w:r>
      <w:r w:rsidRPr="006A2A2B">
        <w:rPr>
          <w:rFonts w:ascii="Book Antiqua" w:hAnsi="Book Antiqua" w:cs="Arial"/>
          <w:sz w:val="24"/>
          <w:szCs w:val="24"/>
        </w:rPr>
        <w:tab/>
        <w:t>)</w:t>
      </w:r>
    </w:p>
    <w:p w14:paraId="5C744789" w14:textId="77777777" w:rsidR="00233C2B" w:rsidRPr="006A2A2B" w:rsidRDefault="00233C2B" w:rsidP="00233C2B">
      <w:pPr>
        <w:pStyle w:val="NoSpacing"/>
        <w:keepNext/>
        <w:widowControl w:val="0"/>
        <w:spacing w:line="276" w:lineRule="auto"/>
        <w:jc w:val="both"/>
        <w:rPr>
          <w:rFonts w:ascii="Book Antiqua" w:hAnsi="Book Antiqua" w:cs="Arial"/>
          <w:sz w:val="24"/>
          <w:szCs w:val="24"/>
        </w:rPr>
      </w:pPr>
    </w:p>
    <w:p w14:paraId="73E9281C" w14:textId="77777777" w:rsidR="00233C2B" w:rsidRPr="006A2A2B" w:rsidRDefault="00233C2B" w:rsidP="00233C2B">
      <w:pPr>
        <w:pStyle w:val="NoSpacing"/>
        <w:keepNext/>
        <w:widowControl w:val="0"/>
        <w:spacing w:line="276" w:lineRule="auto"/>
        <w:jc w:val="both"/>
        <w:rPr>
          <w:rFonts w:ascii="Book Antiqua" w:hAnsi="Book Antiqua" w:cs="Arial"/>
          <w:sz w:val="24"/>
          <w:szCs w:val="24"/>
        </w:rPr>
      </w:pPr>
      <w:r w:rsidRPr="006A2A2B">
        <w:rPr>
          <w:rFonts w:ascii="Book Antiqua" w:hAnsi="Book Antiqua" w:cs="Arial"/>
          <w:sz w:val="24"/>
          <w:szCs w:val="24"/>
        </w:rPr>
        <w:t>On ______ day of ______, 2025</w:t>
      </w:r>
      <w:r w:rsidRPr="006A2A2B">
        <w:rPr>
          <w:rFonts w:ascii="Book Antiqua" w:hAnsi="Book Antiqua" w:cs="Arial"/>
          <w:sz w:val="24"/>
          <w:szCs w:val="24"/>
        </w:rPr>
        <w:tab/>
      </w:r>
      <w:r w:rsidRPr="006A2A2B">
        <w:rPr>
          <w:rFonts w:ascii="Book Antiqua" w:hAnsi="Book Antiqua" w:cs="Arial"/>
          <w:sz w:val="24"/>
          <w:szCs w:val="24"/>
        </w:rPr>
        <w:tab/>
        <w:t>)</w:t>
      </w:r>
    </w:p>
    <w:p w14:paraId="52B4B61A" w14:textId="77777777" w:rsidR="00233C2B" w:rsidRPr="006A2A2B" w:rsidRDefault="00233C2B" w:rsidP="00233C2B">
      <w:pPr>
        <w:pStyle w:val="NoSpacing"/>
        <w:keepNext/>
        <w:widowControl w:val="0"/>
        <w:spacing w:line="276" w:lineRule="auto"/>
        <w:jc w:val="both"/>
        <w:rPr>
          <w:rFonts w:ascii="Book Antiqua" w:hAnsi="Book Antiqua" w:cs="Arial"/>
          <w:sz w:val="24"/>
          <w:szCs w:val="24"/>
        </w:rPr>
      </w:pPr>
    </w:p>
    <w:p w14:paraId="79BAEE11" w14:textId="77777777" w:rsidR="00233C2B" w:rsidRPr="006A2A2B" w:rsidRDefault="00233C2B" w:rsidP="00233C2B">
      <w:pPr>
        <w:pStyle w:val="NoSpacing"/>
        <w:keepNext/>
        <w:widowControl w:val="0"/>
        <w:spacing w:line="276" w:lineRule="auto"/>
        <w:jc w:val="both"/>
        <w:rPr>
          <w:rFonts w:ascii="Book Antiqua" w:hAnsi="Book Antiqua" w:cs="Arial"/>
          <w:sz w:val="24"/>
          <w:szCs w:val="24"/>
        </w:rPr>
      </w:pPr>
      <w:r w:rsidRPr="006A2A2B">
        <w:rPr>
          <w:rFonts w:ascii="Book Antiqua" w:hAnsi="Book Antiqua" w:cs="Arial"/>
          <w:sz w:val="24"/>
          <w:szCs w:val="24"/>
        </w:rPr>
        <w:t>Identified by me</w:t>
      </w:r>
      <w:r w:rsidRPr="006A2A2B">
        <w:rPr>
          <w:rFonts w:ascii="Book Antiqua" w:hAnsi="Book Antiqua" w:cs="Arial"/>
          <w:sz w:val="24"/>
          <w:szCs w:val="24"/>
        </w:rPr>
        <w:tab/>
      </w:r>
      <w:r w:rsidRPr="006A2A2B">
        <w:rPr>
          <w:rFonts w:ascii="Book Antiqua" w:hAnsi="Book Antiqua" w:cs="Arial"/>
          <w:sz w:val="24"/>
          <w:szCs w:val="24"/>
        </w:rPr>
        <w:tab/>
      </w:r>
      <w:r w:rsidRPr="006A2A2B">
        <w:rPr>
          <w:rFonts w:ascii="Book Antiqua" w:hAnsi="Book Antiqua" w:cs="Arial"/>
          <w:sz w:val="24"/>
          <w:szCs w:val="24"/>
        </w:rPr>
        <w:tab/>
      </w:r>
      <w:r w:rsidRPr="006A2A2B">
        <w:rPr>
          <w:rFonts w:ascii="Book Antiqua" w:hAnsi="Book Antiqua" w:cs="Arial"/>
          <w:sz w:val="24"/>
          <w:szCs w:val="24"/>
        </w:rPr>
        <w:tab/>
        <w:t>)</w:t>
      </w:r>
      <w:r w:rsidRPr="006A2A2B">
        <w:rPr>
          <w:rFonts w:ascii="Book Antiqua" w:hAnsi="Book Antiqua" w:cs="Arial"/>
          <w:sz w:val="24"/>
          <w:szCs w:val="24"/>
        </w:rPr>
        <w:tab/>
      </w:r>
      <w:r w:rsidRPr="006A2A2B">
        <w:rPr>
          <w:rFonts w:ascii="Book Antiqua" w:hAnsi="Book Antiqua" w:cs="Arial"/>
          <w:sz w:val="24"/>
          <w:szCs w:val="24"/>
        </w:rPr>
        <w:tab/>
      </w:r>
      <w:r w:rsidRPr="006A2A2B">
        <w:rPr>
          <w:rFonts w:ascii="Book Antiqua" w:hAnsi="Book Antiqua" w:cs="Arial"/>
          <w:sz w:val="24"/>
          <w:szCs w:val="24"/>
        </w:rPr>
        <w:tab/>
        <w:t>Deponent</w:t>
      </w:r>
    </w:p>
    <w:p w14:paraId="73BB5F38" w14:textId="77777777" w:rsidR="00EC7AA6" w:rsidRPr="006A2A2B" w:rsidRDefault="00EC7AA6">
      <w:pPr>
        <w:rPr>
          <w:rFonts w:ascii="Book Antiqua" w:hAnsi="Book Antiqua"/>
        </w:rPr>
      </w:pPr>
    </w:p>
    <w:sectPr w:rsidR="00EC7AA6" w:rsidRPr="006A2A2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B84F" w14:textId="77777777" w:rsidR="004D6D12" w:rsidRDefault="004D6D12" w:rsidP="00233C2B">
      <w:r>
        <w:separator/>
      </w:r>
    </w:p>
  </w:endnote>
  <w:endnote w:type="continuationSeparator" w:id="0">
    <w:p w14:paraId="19E96FA0" w14:textId="77777777" w:rsidR="004D6D12" w:rsidRDefault="004D6D12" w:rsidP="0023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C00B" w14:textId="77777777" w:rsidR="004D6D12" w:rsidRDefault="004D6D12" w:rsidP="00233C2B">
      <w:r>
        <w:separator/>
      </w:r>
    </w:p>
  </w:footnote>
  <w:footnote w:type="continuationSeparator" w:id="0">
    <w:p w14:paraId="6BD3E67C" w14:textId="77777777" w:rsidR="004D6D12" w:rsidRDefault="004D6D12" w:rsidP="00233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083C" w14:textId="28581B66" w:rsidR="00233C2B" w:rsidRDefault="00233C2B">
    <w:pPr>
      <w:pStyle w:val="Header"/>
    </w:pPr>
    <w:r>
      <w:t xml:space="preserve">ON RS.500/- </w:t>
    </w:r>
    <w:proofErr w:type="gramStart"/>
    <w:r>
      <w:t>NON JUDICIAL</w:t>
    </w:r>
    <w:proofErr w:type="gramEnd"/>
    <w:r>
      <w:t xml:space="preserve"> STAMP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5A19"/>
    <w:multiLevelType w:val="hybridMultilevel"/>
    <w:tmpl w:val="EC6C89B4"/>
    <w:lvl w:ilvl="0" w:tplc="5458412C">
      <w:start w:val="1"/>
      <w:numFmt w:val="decimal"/>
      <w:lvlText w:val="%1."/>
      <w:lvlJc w:val="left"/>
      <w:pPr>
        <w:ind w:left="720" w:hanging="360"/>
      </w:pPr>
      <w:rPr>
        <w:rFonts w:ascii="Book Antiqua" w:hAnsi="Book Antiqua"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C415D"/>
    <w:multiLevelType w:val="hybridMultilevel"/>
    <w:tmpl w:val="69E4DEC6"/>
    <w:lvl w:ilvl="0" w:tplc="F668A57A">
      <w:start w:val="1"/>
      <w:numFmt w:val="decimal"/>
      <w:lvlText w:val="(%1)"/>
      <w:lvlJc w:val="left"/>
      <w:pPr>
        <w:ind w:left="720" w:hanging="360"/>
      </w:pPr>
      <w:rPr>
        <w:rFonts w:hint="default"/>
        <w:b w:val="0"/>
        <w:sz w:val="28"/>
        <w:szCs w:val="28"/>
      </w:rPr>
    </w:lvl>
    <w:lvl w:ilvl="1" w:tplc="04090019">
      <w:start w:val="1"/>
      <w:numFmt w:val="lowerLetter"/>
      <w:lvlText w:val="%2."/>
      <w:lvlJc w:val="left"/>
      <w:pPr>
        <w:ind w:left="1440" w:hanging="360"/>
      </w:pPr>
    </w:lvl>
    <w:lvl w:ilvl="2" w:tplc="AED2513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677035">
    <w:abstractNumId w:val="0"/>
  </w:num>
  <w:num w:numId="2" w16cid:durableId="321784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2B"/>
    <w:rsid w:val="00072FC3"/>
    <w:rsid w:val="00140804"/>
    <w:rsid w:val="00196435"/>
    <w:rsid w:val="00204FE9"/>
    <w:rsid w:val="00233C2B"/>
    <w:rsid w:val="00257725"/>
    <w:rsid w:val="002C31AA"/>
    <w:rsid w:val="00322174"/>
    <w:rsid w:val="0033155F"/>
    <w:rsid w:val="00381D31"/>
    <w:rsid w:val="003C392E"/>
    <w:rsid w:val="00413F6E"/>
    <w:rsid w:val="00453738"/>
    <w:rsid w:val="004D6D12"/>
    <w:rsid w:val="00532315"/>
    <w:rsid w:val="00547757"/>
    <w:rsid w:val="00567F65"/>
    <w:rsid w:val="00647B15"/>
    <w:rsid w:val="006702CC"/>
    <w:rsid w:val="006702F9"/>
    <w:rsid w:val="006A2A2B"/>
    <w:rsid w:val="006B7B38"/>
    <w:rsid w:val="006D7E7E"/>
    <w:rsid w:val="00751B86"/>
    <w:rsid w:val="00777381"/>
    <w:rsid w:val="007D5AFE"/>
    <w:rsid w:val="00901D70"/>
    <w:rsid w:val="00A328CF"/>
    <w:rsid w:val="00A47086"/>
    <w:rsid w:val="00A54C3D"/>
    <w:rsid w:val="00C909AA"/>
    <w:rsid w:val="00CC7636"/>
    <w:rsid w:val="00CD3D6B"/>
    <w:rsid w:val="00DE380B"/>
    <w:rsid w:val="00E066B7"/>
    <w:rsid w:val="00EB2A4E"/>
    <w:rsid w:val="00EC7AA6"/>
    <w:rsid w:val="00FC03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1054"/>
  <w15:chartTrackingRefBased/>
  <w15:docId w15:val="{72D7D87D-542B-4887-96BC-3091F1D0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2B"/>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233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C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C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C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C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C2B"/>
    <w:rPr>
      <w:rFonts w:eastAsiaTheme="majorEastAsia" w:cstheme="majorBidi"/>
      <w:color w:val="272727" w:themeColor="text1" w:themeTint="D8"/>
    </w:rPr>
  </w:style>
  <w:style w:type="paragraph" w:styleId="Title">
    <w:name w:val="Title"/>
    <w:basedOn w:val="Normal"/>
    <w:next w:val="Normal"/>
    <w:link w:val="TitleChar"/>
    <w:uiPriority w:val="10"/>
    <w:qFormat/>
    <w:rsid w:val="00233C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C2B"/>
    <w:pPr>
      <w:spacing w:before="160"/>
      <w:jc w:val="center"/>
    </w:pPr>
    <w:rPr>
      <w:i/>
      <w:iCs/>
      <w:color w:val="404040" w:themeColor="text1" w:themeTint="BF"/>
    </w:rPr>
  </w:style>
  <w:style w:type="character" w:customStyle="1" w:styleId="QuoteChar">
    <w:name w:val="Quote Char"/>
    <w:basedOn w:val="DefaultParagraphFont"/>
    <w:link w:val="Quote"/>
    <w:uiPriority w:val="29"/>
    <w:rsid w:val="00233C2B"/>
    <w:rPr>
      <w:i/>
      <w:iCs/>
      <w:color w:val="404040" w:themeColor="text1" w:themeTint="BF"/>
    </w:rPr>
  </w:style>
  <w:style w:type="paragraph" w:styleId="ListParagraph">
    <w:name w:val="List Paragraph"/>
    <w:basedOn w:val="Normal"/>
    <w:uiPriority w:val="34"/>
    <w:qFormat/>
    <w:rsid w:val="00233C2B"/>
    <w:pPr>
      <w:ind w:left="720"/>
      <w:contextualSpacing/>
    </w:pPr>
  </w:style>
  <w:style w:type="character" w:styleId="IntenseEmphasis">
    <w:name w:val="Intense Emphasis"/>
    <w:basedOn w:val="DefaultParagraphFont"/>
    <w:uiPriority w:val="21"/>
    <w:qFormat/>
    <w:rsid w:val="00233C2B"/>
    <w:rPr>
      <w:i/>
      <w:iCs/>
      <w:color w:val="0F4761" w:themeColor="accent1" w:themeShade="BF"/>
    </w:rPr>
  </w:style>
  <w:style w:type="paragraph" w:styleId="IntenseQuote">
    <w:name w:val="Intense Quote"/>
    <w:basedOn w:val="Normal"/>
    <w:next w:val="Normal"/>
    <w:link w:val="IntenseQuoteChar"/>
    <w:uiPriority w:val="30"/>
    <w:qFormat/>
    <w:rsid w:val="00233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C2B"/>
    <w:rPr>
      <w:i/>
      <w:iCs/>
      <w:color w:val="0F4761" w:themeColor="accent1" w:themeShade="BF"/>
    </w:rPr>
  </w:style>
  <w:style w:type="character" w:styleId="IntenseReference">
    <w:name w:val="Intense Reference"/>
    <w:basedOn w:val="DefaultParagraphFont"/>
    <w:uiPriority w:val="32"/>
    <w:qFormat/>
    <w:rsid w:val="00233C2B"/>
    <w:rPr>
      <w:b/>
      <w:bCs/>
      <w:smallCaps/>
      <w:color w:val="0F4761" w:themeColor="accent1" w:themeShade="BF"/>
      <w:spacing w:val="5"/>
    </w:rPr>
  </w:style>
  <w:style w:type="paragraph" w:styleId="NoSpacing">
    <w:name w:val="No Spacing"/>
    <w:uiPriority w:val="1"/>
    <w:qFormat/>
    <w:rsid w:val="00233C2B"/>
    <w:pPr>
      <w:spacing w:after="0" w:line="240" w:lineRule="auto"/>
    </w:pPr>
    <w:rPr>
      <w:rFonts w:ascii="Calibri" w:eastAsia="Calibri" w:hAnsi="Calibri" w:cs="Times New Roman"/>
      <w:kern w:val="0"/>
      <w:lang w:val="en-US"/>
      <w14:ligatures w14:val="none"/>
    </w:rPr>
  </w:style>
  <w:style w:type="paragraph" w:styleId="Header">
    <w:name w:val="header"/>
    <w:basedOn w:val="Normal"/>
    <w:link w:val="HeaderChar"/>
    <w:uiPriority w:val="99"/>
    <w:unhideWhenUsed/>
    <w:rsid w:val="00233C2B"/>
    <w:pPr>
      <w:tabs>
        <w:tab w:val="center" w:pos="4513"/>
        <w:tab w:val="right" w:pos="9026"/>
      </w:tabs>
    </w:pPr>
  </w:style>
  <w:style w:type="character" w:customStyle="1" w:styleId="HeaderChar">
    <w:name w:val="Header Char"/>
    <w:basedOn w:val="DefaultParagraphFont"/>
    <w:link w:val="Header"/>
    <w:uiPriority w:val="99"/>
    <w:rsid w:val="00233C2B"/>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233C2B"/>
    <w:pPr>
      <w:tabs>
        <w:tab w:val="center" w:pos="4513"/>
        <w:tab w:val="right" w:pos="9026"/>
      </w:tabs>
    </w:pPr>
  </w:style>
  <w:style w:type="character" w:customStyle="1" w:styleId="FooterChar">
    <w:name w:val="Footer Char"/>
    <w:basedOn w:val="DefaultParagraphFont"/>
    <w:link w:val="Footer"/>
    <w:uiPriority w:val="99"/>
    <w:rsid w:val="00233C2B"/>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rsid w:val="00413F6E"/>
    <w:rPr>
      <w:sz w:val="16"/>
      <w:szCs w:val="16"/>
    </w:rPr>
  </w:style>
  <w:style w:type="paragraph" w:styleId="CommentText">
    <w:name w:val="annotation text"/>
    <w:basedOn w:val="Normal"/>
    <w:link w:val="CommentTextChar"/>
    <w:rsid w:val="00413F6E"/>
    <w:rPr>
      <w:sz w:val="20"/>
      <w:szCs w:val="20"/>
    </w:rPr>
  </w:style>
  <w:style w:type="character" w:customStyle="1" w:styleId="CommentTextChar">
    <w:name w:val="Comment Text Char"/>
    <w:basedOn w:val="DefaultParagraphFont"/>
    <w:link w:val="CommentText"/>
    <w:rsid w:val="00413F6E"/>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 Partners</dc:creator>
  <cp:keywords/>
  <dc:description/>
  <cp:lastModifiedBy>SL Partners</cp:lastModifiedBy>
  <cp:revision>26</cp:revision>
  <dcterms:created xsi:type="dcterms:W3CDTF">2025-12-17T09:09:00Z</dcterms:created>
  <dcterms:modified xsi:type="dcterms:W3CDTF">2025-12-17T10:27:00Z</dcterms:modified>
</cp:coreProperties>
</file>