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1810" w14:textId="77777777" w:rsidR="00D44507" w:rsidRDefault="00647676" w:rsidP="00DE7517">
      <w:pPr>
        <w:pStyle w:val="BasicParagraph"/>
        <w:rPr>
          <w:rStyle w:val="DIVISION"/>
        </w:rPr>
      </w:pPr>
      <w:r>
        <w:rPr>
          <w:rStyle w:val="DIVISION"/>
        </w:rPr>
        <w:t>KITCHEN PRODUCTS -</w:t>
      </w:r>
      <w:r w:rsidR="00DE7517">
        <w:rPr>
          <w:rStyle w:val="DIVISION"/>
        </w:rPr>
        <w:t xml:space="preserve"> DIVISION </w:t>
      </w:r>
      <w:r>
        <w:rPr>
          <w:rStyle w:val="DIVISION"/>
        </w:rPr>
        <w:t xml:space="preserve"> </w:t>
      </w:r>
      <w:r w:rsidR="00DE7517">
        <w:rPr>
          <w:rStyle w:val="DIVISION"/>
        </w:rPr>
        <w:t>J</w:t>
      </w:r>
      <w:r>
        <w:rPr>
          <w:rStyle w:val="DIVISION"/>
        </w:rPr>
        <w:t>_</w:t>
      </w:r>
    </w:p>
    <w:p w14:paraId="382F1134" w14:textId="77777777" w:rsidR="00ED72A5" w:rsidRDefault="00ED72A5" w:rsidP="00ED72A5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CF6FDF">
        <w:rPr>
          <w:rFonts w:asciiTheme="majorHAnsi" w:hAnsiTheme="majorHAnsi" w:cs="MyriadPro-Regular"/>
          <w:sz w:val="22"/>
          <w:szCs w:val="22"/>
          <w:u w:val="single"/>
        </w:rPr>
        <w:t>Read carefully the general rules in the front of the Premium Book and on our web page</w:t>
      </w:r>
    </w:p>
    <w:p w14:paraId="00B3C73E" w14:textId="77777777" w:rsidR="00E26C62" w:rsidRDefault="00E26C62" w:rsidP="00ED72A5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0BEF56B7" w14:textId="77777777" w:rsidR="004173AA" w:rsidRPr="004173AA" w:rsidRDefault="004173AA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</w:pP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  <w:t>Entry Fees:</w:t>
      </w:r>
    </w:p>
    <w:p w14:paraId="77DE5F01" w14:textId="77777777" w:rsidR="004173AA" w:rsidRPr="004173AA" w:rsidRDefault="004173AA" w:rsidP="004173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Bold"/>
          <w:b/>
          <w:bCs/>
          <w:caps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  </w:t>
      </w:r>
      <w:r w:rsidRPr="004173AA">
        <w:rPr>
          <w:rFonts w:asciiTheme="majorHAnsi" w:eastAsiaTheme="minorEastAsia" w:hAnsiTheme="majorHAnsi" w:cs="MyriadPro-Bold"/>
          <w:b/>
          <w:bCs/>
          <w:caps/>
          <w:color w:val="000000"/>
          <w:sz w:val="22"/>
          <w:szCs w:val="22"/>
        </w:rPr>
        <w:t xml:space="preserve">No </w:t>
      </w:r>
      <w:r w:rsidRPr="004173AA">
        <w:rPr>
          <w:rFonts w:asciiTheme="majorHAnsi" w:eastAsiaTheme="minorEastAsia" w:hAnsiTheme="majorHAnsi" w:cs="MyriadPro-Bold"/>
          <w:bCs/>
          <w:caps/>
          <w:color w:val="000000"/>
          <w:sz w:val="22"/>
          <w:szCs w:val="22"/>
        </w:rPr>
        <w:t>Entry fees for this division</w:t>
      </w:r>
    </w:p>
    <w:p w14:paraId="28EF9B5E" w14:textId="77777777" w:rsidR="00DE7517" w:rsidRPr="00D44507" w:rsidRDefault="00DE7517" w:rsidP="00DE7517">
      <w:pPr>
        <w:pStyle w:val="BasicParagraph"/>
        <w:rPr>
          <w:rStyle w:val="HIGHLIGHTEDBODY"/>
          <w:rFonts w:ascii="MyriadPro-Regular" w:hAnsi="MyriadPro-Regular" w:cs="MyriadPro-Regular"/>
        </w:rPr>
      </w:pPr>
    </w:p>
    <w:p w14:paraId="0B2839E5" w14:textId="77777777" w:rsidR="004173AA" w:rsidRPr="004173AA" w:rsidRDefault="004173AA" w:rsidP="00AF347D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</w:pPr>
      <w:r w:rsidRPr="004173AA">
        <w:rPr>
          <w:rFonts w:ascii="MyriadPro-Bold" w:eastAsiaTheme="minorEastAsia" w:hAnsi="MyriadPro-Bold" w:cs="MyriadPro-Bold"/>
          <w:bCs/>
          <w:caps/>
          <w:color w:val="000000"/>
          <w:sz w:val="32"/>
          <w:szCs w:val="32"/>
        </w:rPr>
        <w:t xml:space="preserve"> </w:t>
      </w:r>
      <w:r w:rsidRPr="004173AA">
        <w:rPr>
          <w:rFonts w:eastAsiaTheme="minorEastAsia" w:cs="MyriadPro-Bold"/>
          <w:bCs/>
          <w:caps/>
          <w:color w:val="000000"/>
          <w:sz w:val="22"/>
          <w:szCs w:val="22"/>
        </w:rPr>
        <w:t xml:space="preserve"> </w:t>
      </w: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  <w:t>Entries Accepted:</w:t>
      </w:r>
    </w:p>
    <w:p w14:paraId="2141CA61" w14:textId="08043452" w:rsidR="004173AA" w:rsidRPr="0044225C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Entries will be accepted until</w:t>
      </w:r>
      <w:r w:rsidR="006D614A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 xml:space="preserve"> 6:00 pm on </w:t>
      </w:r>
      <w:r w:rsidR="006D614A" w:rsidRPr="0044225C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 xml:space="preserve">Wednesday August </w:t>
      </w:r>
      <w:r w:rsidR="00555C52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18</w:t>
      </w:r>
      <w:r w:rsidR="006D614A" w:rsidRPr="0044225C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, 20</w:t>
      </w:r>
      <w:r w:rsidR="00555C52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21.</w:t>
      </w:r>
    </w:p>
    <w:p w14:paraId="73FDA9F3" w14:textId="77777777" w:rsidR="004173AA" w:rsidRPr="0044225C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4225C">
        <w:rPr>
          <w:rFonts w:asciiTheme="majorHAnsi" w:eastAsiaTheme="minorEastAsia" w:hAnsiTheme="majorHAnsi" w:cs="MyriadPro-Regular"/>
          <w:color w:val="000000"/>
          <w:sz w:val="22"/>
          <w:szCs w:val="22"/>
        </w:rPr>
        <w:t>Entries for the Kitchen Products Division are made in the Open Class building, located under the main grandstands.</w:t>
      </w:r>
    </w:p>
    <w:p w14:paraId="656DD0C0" w14:textId="77777777" w:rsidR="004173AA" w:rsidRPr="004173AA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>Entry form follows this section and can also be found on our website on the forms tab.</w:t>
      </w:r>
    </w:p>
    <w:p w14:paraId="40EE5128" w14:textId="77777777" w:rsidR="004173AA" w:rsidRPr="004173AA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Junior Class</w:t>
      </w: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just add the letter “J” behind the class number.  You are junior if you are in the grades of 9-12.</w:t>
      </w:r>
    </w:p>
    <w:p w14:paraId="11AC4B98" w14:textId="77777777" w:rsidR="004173AA" w:rsidRPr="004173AA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>Entries must be made by 6:00 pm on Wednesday of Fair week and</w:t>
      </w:r>
      <w:r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can be delivered Thursday morning by 8:15 before judging.  (</w:t>
      </w: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They must be entered on Wednesday</w:t>
      </w:r>
      <w:r>
        <w:rPr>
          <w:rFonts w:asciiTheme="majorHAnsi" w:eastAsiaTheme="minorEastAsia" w:hAnsiTheme="majorHAnsi" w:cs="MyriadPro-Regular"/>
          <w:color w:val="000000"/>
          <w:sz w:val="22"/>
          <w:szCs w:val="22"/>
        </w:rPr>
        <w:t>)</w:t>
      </w:r>
    </w:p>
    <w:p w14:paraId="19DCB474" w14:textId="77777777" w:rsidR="004173AA" w:rsidRDefault="004173AA" w:rsidP="004173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</w:t>
      </w: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  <w:t>NO LATE ENTRIES WILL BE JUDGED</w:t>
      </w: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>.</w:t>
      </w:r>
    </w:p>
    <w:p w14:paraId="43037C64" w14:textId="77777777" w:rsidR="004173AA" w:rsidRDefault="004173AA" w:rsidP="004173AA">
      <w:pPr>
        <w:widowControl w:val="0"/>
        <w:autoSpaceDE w:val="0"/>
        <w:autoSpaceDN w:val="0"/>
        <w:adjustRightInd w:val="0"/>
        <w:spacing w:after="0" w:line="288" w:lineRule="auto"/>
        <w:ind w:left="720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</w:p>
    <w:p w14:paraId="77C7CF48" w14:textId="77777777" w:rsidR="004173AA" w:rsidRDefault="004173AA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</w:pP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  <w:t>Special Notes and Rules</w:t>
      </w:r>
    </w:p>
    <w:p w14:paraId="4767FDE2" w14:textId="77777777" w:rsidR="00981FF1" w:rsidRDefault="00070CC0" w:rsidP="00070CC0">
      <w:pPr>
        <w:pStyle w:val="BasicParagraph"/>
        <w:numPr>
          <w:ilvl w:val="0"/>
          <w:numId w:val="3"/>
        </w:numPr>
        <w:rPr>
          <w:rStyle w:val="HIGHLIGHTEDBODY"/>
          <w:sz w:val="22"/>
          <w:szCs w:val="22"/>
        </w:rPr>
      </w:pPr>
      <w:r w:rsidRPr="00D72108">
        <w:rPr>
          <w:rStyle w:val="HIGHLIGHTEDBODY"/>
          <w:sz w:val="22"/>
          <w:szCs w:val="22"/>
        </w:rPr>
        <w:t>Note: All canned goods must be in standard jars and lids (Kerr or Ball</w:t>
      </w:r>
      <w:r>
        <w:rPr>
          <w:rStyle w:val="HIGHLIGHTEDBODY"/>
          <w:sz w:val="22"/>
          <w:szCs w:val="22"/>
        </w:rPr>
        <w:t xml:space="preserve"> </w:t>
      </w:r>
      <w:r w:rsidRPr="00D72108">
        <w:rPr>
          <w:rStyle w:val="HIGHLIGHTEDBODY"/>
          <w:sz w:val="22"/>
          <w:szCs w:val="22"/>
        </w:rPr>
        <w:t xml:space="preserve">only), </w:t>
      </w:r>
      <w:r w:rsidRPr="00981FF1">
        <w:rPr>
          <w:rStyle w:val="HIGHLIGHTEDBODY"/>
          <w:i/>
          <w:sz w:val="22"/>
          <w:szCs w:val="22"/>
          <w:u w:val="single"/>
        </w:rPr>
        <w:t>Labeled with</w:t>
      </w:r>
      <w:r w:rsidRPr="00D72108">
        <w:rPr>
          <w:rStyle w:val="HIGHLIGHTEDBODY"/>
          <w:sz w:val="22"/>
          <w:szCs w:val="22"/>
        </w:rPr>
        <w:t xml:space="preserve"> </w:t>
      </w:r>
      <w:r w:rsidR="00981FF1">
        <w:rPr>
          <w:rStyle w:val="HIGHLIGHTEDBODY"/>
          <w:sz w:val="22"/>
          <w:szCs w:val="22"/>
        </w:rPr>
        <w:tab/>
      </w:r>
      <w:r w:rsidR="007C4CAE">
        <w:rPr>
          <w:rStyle w:val="HIGHLIGHTEDBODY"/>
          <w:sz w:val="22"/>
          <w:szCs w:val="22"/>
        </w:rPr>
        <w:t xml:space="preserve">** </w:t>
      </w:r>
      <w:r w:rsidR="00981FF1">
        <w:rPr>
          <w:rStyle w:val="HIGHLIGHTEDBODY"/>
          <w:sz w:val="22"/>
          <w:szCs w:val="22"/>
        </w:rPr>
        <w:t>Method of processing (water bath or pressure cooker)</w:t>
      </w:r>
      <w:r w:rsidRPr="00D72108">
        <w:rPr>
          <w:rStyle w:val="HIGHLIGHTEDBODY"/>
          <w:sz w:val="22"/>
          <w:szCs w:val="22"/>
        </w:rPr>
        <w:t xml:space="preserve"> </w:t>
      </w:r>
    </w:p>
    <w:p w14:paraId="7B83A356" w14:textId="77777777" w:rsidR="00070CC0" w:rsidRDefault="00981FF1" w:rsidP="00981FF1">
      <w:pPr>
        <w:pStyle w:val="BasicParagraph"/>
        <w:ind w:left="720"/>
        <w:rPr>
          <w:rStyle w:val="HIGHLIGHTEDBODY"/>
          <w:sz w:val="22"/>
          <w:szCs w:val="22"/>
        </w:rPr>
      </w:pPr>
      <w:r>
        <w:rPr>
          <w:rStyle w:val="HIGHLIGHTEDBODY"/>
          <w:sz w:val="22"/>
          <w:szCs w:val="22"/>
        </w:rPr>
        <w:tab/>
      </w:r>
      <w:r w:rsidR="007C4CAE">
        <w:rPr>
          <w:rStyle w:val="HIGHLIGHTEDBODY"/>
          <w:sz w:val="22"/>
          <w:szCs w:val="22"/>
        </w:rPr>
        <w:t>** Length</w:t>
      </w:r>
      <w:r>
        <w:rPr>
          <w:rStyle w:val="HIGHLIGHTEDBODY"/>
          <w:sz w:val="22"/>
          <w:szCs w:val="22"/>
        </w:rPr>
        <w:t xml:space="preserve"> of </w:t>
      </w:r>
      <w:r w:rsidR="007C4CAE">
        <w:rPr>
          <w:rStyle w:val="HIGHLIGHTEDBODY"/>
          <w:sz w:val="22"/>
          <w:szCs w:val="22"/>
        </w:rPr>
        <w:t>processing time (water bath or pressure cooker)</w:t>
      </w:r>
    </w:p>
    <w:p w14:paraId="041E0B17" w14:textId="77777777" w:rsidR="007C4CAE" w:rsidRDefault="007C4CAE" w:rsidP="00981FF1">
      <w:pPr>
        <w:pStyle w:val="BasicParagraph"/>
        <w:ind w:left="720"/>
        <w:rPr>
          <w:rStyle w:val="HIGHLIGHTEDBODY"/>
          <w:sz w:val="22"/>
          <w:szCs w:val="22"/>
        </w:rPr>
      </w:pPr>
      <w:r>
        <w:rPr>
          <w:rStyle w:val="HIGHLIGHTEDBODY"/>
          <w:sz w:val="22"/>
          <w:szCs w:val="22"/>
        </w:rPr>
        <w:tab/>
        <w:t>** Date preserved</w:t>
      </w:r>
    </w:p>
    <w:p w14:paraId="0F9C13C0" w14:textId="77777777" w:rsidR="007C4CAE" w:rsidRDefault="007C4CAE" w:rsidP="00981FF1">
      <w:pPr>
        <w:pStyle w:val="BasicParagraph"/>
        <w:ind w:left="720"/>
        <w:rPr>
          <w:rFonts w:ascii="MyriadPro-Semibold" w:hAnsi="MyriadPro-Semibold" w:cs="MyriadPro-Semibold"/>
          <w:sz w:val="22"/>
          <w:szCs w:val="22"/>
        </w:rPr>
      </w:pPr>
      <w:r>
        <w:rPr>
          <w:rStyle w:val="HIGHLIGHTEDBODY"/>
          <w:sz w:val="22"/>
          <w:szCs w:val="22"/>
        </w:rPr>
        <w:tab/>
        <w:t>** Contents or recipe</w:t>
      </w:r>
    </w:p>
    <w:p w14:paraId="71AE6E89" w14:textId="77777777" w:rsidR="00070CC0" w:rsidRPr="00070CC0" w:rsidRDefault="00ED7A0B" w:rsidP="00070CC0">
      <w:pPr>
        <w:pStyle w:val="BasicParagraph"/>
        <w:numPr>
          <w:ilvl w:val="0"/>
          <w:numId w:val="3"/>
        </w:numPr>
        <w:rPr>
          <w:rFonts w:ascii="MyriadPro-Semibold" w:hAnsi="MyriadPro-Semibold" w:cs="MyriadPro-Semibold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Paraffin</w:t>
      </w:r>
      <w:r w:rsidR="00070CC0">
        <w:rPr>
          <w:rFonts w:asciiTheme="majorHAnsi" w:hAnsiTheme="majorHAnsi" w:cs="MyriadPro-Regular"/>
          <w:sz w:val="22"/>
          <w:szCs w:val="22"/>
        </w:rPr>
        <w:t xml:space="preserve"> is no longer acceptable. </w:t>
      </w:r>
    </w:p>
    <w:p w14:paraId="4BD36A0A" w14:textId="77777777" w:rsidR="00070CC0" w:rsidRPr="007C4CAE" w:rsidRDefault="00070CC0" w:rsidP="00070CC0">
      <w:pPr>
        <w:pStyle w:val="BasicParagraph"/>
        <w:numPr>
          <w:ilvl w:val="0"/>
          <w:numId w:val="3"/>
        </w:numPr>
        <w:rPr>
          <w:rFonts w:ascii="MyriadPro-Semibold" w:hAnsi="MyriadPro-Semibold" w:cs="MyriadPro-Semibold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Judges have the option</w:t>
      </w:r>
      <w:r w:rsidRPr="00D72108">
        <w:rPr>
          <w:rFonts w:ascii="MyriadPro-Regular" w:hAnsi="MyriadPro-Regular" w:cs="MyriadPro-Regular"/>
          <w:sz w:val="22"/>
          <w:szCs w:val="22"/>
        </w:rPr>
        <w:t xml:space="preserve"> </w:t>
      </w:r>
      <w:r>
        <w:rPr>
          <w:rFonts w:asciiTheme="majorHAnsi" w:hAnsiTheme="majorHAnsi" w:cs="MyriadPro-Regular"/>
          <w:sz w:val="22"/>
          <w:szCs w:val="22"/>
        </w:rPr>
        <w:t>to open jars.</w:t>
      </w:r>
    </w:p>
    <w:p w14:paraId="0897ED9C" w14:textId="77777777" w:rsidR="007C4CAE" w:rsidRPr="00070CC0" w:rsidRDefault="007C4CAE" w:rsidP="00070CC0">
      <w:pPr>
        <w:pStyle w:val="BasicParagraph"/>
        <w:numPr>
          <w:ilvl w:val="0"/>
          <w:numId w:val="3"/>
        </w:numPr>
        <w:rPr>
          <w:rFonts w:ascii="MyriadPro-Semibold" w:hAnsi="MyriadPro-Semibold" w:cs="MyriadPro-Semibold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Rings on jars must be clean and rust free.</w:t>
      </w:r>
    </w:p>
    <w:p w14:paraId="47832355" w14:textId="77777777" w:rsidR="00070CC0" w:rsidRPr="00070CC0" w:rsidRDefault="00070CC0" w:rsidP="00070CC0">
      <w:pPr>
        <w:pStyle w:val="BasicParagraph"/>
        <w:numPr>
          <w:ilvl w:val="0"/>
          <w:numId w:val="3"/>
        </w:numPr>
        <w:rPr>
          <w:rFonts w:ascii="MyriadPro-Semibold" w:hAnsi="MyriadPro-Semibold" w:cs="MyriadPro-Semibold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Please call the local extension office for the latest updated version of</w:t>
      </w:r>
      <w:r w:rsidR="00DB3E3E">
        <w:rPr>
          <w:rFonts w:asciiTheme="majorHAnsi" w:hAnsiTheme="majorHAnsi" w:cs="MyriadPro-Regular"/>
          <w:sz w:val="22"/>
          <w:szCs w:val="22"/>
        </w:rPr>
        <w:t xml:space="preserve"> home</w:t>
      </w:r>
      <w:r>
        <w:rPr>
          <w:rFonts w:asciiTheme="majorHAnsi" w:hAnsiTheme="majorHAnsi" w:cs="MyriadPro-Regular"/>
          <w:sz w:val="22"/>
          <w:szCs w:val="22"/>
        </w:rPr>
        <w:t xml:space="preserve"> canning regulations</w:t>
      </w:r>
      <w:r w:rsidR="00DB3E3E">
        <w:rPr>
          <w:rFonts w:asciiTheme="majorHAnsi" w:hAnsiTheme="majorHAnsi" w:cs="MyriadPro-Regular"/>
          <w:sz w:val="22"/>
          <w:szCs w:val="22"/>
        </w:rPr>
        <w:t>.</w:t>
      </w:r>
    </w:p>
    <w:p w14:paraId="0CEF4D6C" w14:textId="77777777" w:rsidR="00B67574" w:rsidRDefault="00070CC0" w:rsidP="00B67574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Please make note of how items are ask to show up for their class. (plate of, wrapped, labels etc.)</w:t>
      </w:r>
      <w:r w:rsidR="00B67574" w:rsidRPr="00B67574">
        <w:rPr>
          <w:rFonts w:asciiTheme="majorHAnsi" w:hAnsiTheme="majorHAnsi" w:cs="MyriadPro-Regular"/>
          <w:sz w:val="22"/>
          <w:szCs w:val="22"/>
        </w:rPr>
        <w:t xml:space="preserve"> </w:t>
      </w:r>
    </w:p>
    <w:p w14:paraId="5379DE08" w14:textId="77777777" w:rsidR="00B67574" w:rsidRDefault="00B67574" w:rsidP="00B67574">
      <w:pPr>
        <w:pStyle w:val="BasicParagraph"/>
        <w:numPr>
          <w:ilvl w:val="0"/>
          <w:numId w:val="3"/>
        </w:numPr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Dried foods will be displayed in standard glass jars. Half pint jars are s</w:t>
      </w:r>
      <w:r>
        <w:rPr>
          <w:rFonts w:asciiTheme="majorHAnsi" w:hAnsiTheme="majorHAnsi" w:cs="MyriadPro-Regular"/>
          <w:sz w:val="22"/>
          <w:szCs w:val="22"/>
        </w:rPr>
        <w:t>uggested</w:t>
      </w:r>
      <w:r w:rsidRPr="00D72108">
        <w:rPr>
          <w:rFonts w:asciiTheme="majorHAnsi" w:hAnsiTheme="majorHAnsi" w:cs="MyriadPro-Regular"/>
          <w:sz w:val="22"/>
          <w:szCs w:val="22"/>
        </w:rPr>
        <w:t>. Must be labeled with variety. One half cup or more required.</w:t>
      </w:r>
    </w:p>
    <w:p w14:paraId="0547C2C9" w14:textId="77777777" w:rsidR="00B67574" w:rsidRPr="00D44507" w:rsidRDefault="00B67574" w:rsidP="00B67574">
      <w:pPr>
        <w:pStyle w:val="BasicParagraph"/>
        <w:ind w:left="720"/>
        <w:rPr>
          <w:rFonts w:ascii="MyriadPro-Semibold" w:hAnsi="MyriadPro-Semibold" w:cs="MyriadPro-Semibold"/>
          <w:sz w:val="22"/>
          <w:szCs w:val="22"/>
        </w:rPr>
      </w:pPr>
    </w:p>
    <w:p w14:paraId="2D083F62" w14:textId="77777777" w:rsidR="004173AA" w:rsidRDefault="00ED7A0B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7C4CAE">
        <w:rPr>
          <w:rFonts w:asciiTheme="majorHAnsi" w:eastAsiaTheme="minorEastAsia" w:hAnsiTheme="majorHAnsi" w:cs="MyriadPro-Regular"/>
          <w:color w:val="000000"/>
          <w:sz w:val="22"/>
          <w:szCs w:val="22"/>
        </w:rPr>
        <w:t>Judging Criteria</w:t>
      </w:r>
      <w:r w:rsidR="007C4CAE" w:rsidRPr="007C4CAE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for</w:t>
      </w:r>
      <w:r w:rsidR="007C4CAE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baked goods and preserved foods:</w:t>
      </w:r>
    </w:p>
    <w:p w14:paraId="30746C71" w14:textId="77777777" w:rsidR="007C4CAE" w:rsidRDefault="007C4CAE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>
        <w:rPr>
          <w:rFonts w:asciiTheme="majorHAnsi" w:eastAsiaTheme="minorEastAsia" w:hAnsiTheme="majorHAnsi" w:cs="MyriadPro-Regular"/>
          <w:color w:val="000000"/>
          <w:sz w:val="22"/>
          <w:szCs w:val="22"/>
        </w:rPr>
        <w:t>Appearance, Texture/Consistency, Flavor, Pack appearance &amp; Product quality</w:t>
      </w:r>
    </w:p>
    <w:p w14:paraId="7D70FCB8" w14:textId="77777777" w:rsidR="007C4CAE" w:rsidRPr="004173AA" w:rsidRDefault="007C4CAE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</w:p>
    <w:p w14:paraId="729C1E98" w14:textId="77777777" w:rsidR="004173AA" w:rsidRPr="004173AA" w:rsidRDefault="004173AA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</w:pPr>
      <w:r w:rsidRPr="004173AA">
        <w:rPr>
          <w:rFonts w:asciiTheme="majorHAnsi" w:eastAsiaTheme="minorEastAsia" w:hAnsiTheme="majorHAnsi" w:cs="MyriadPro-Regular"/>
          <w:b/>
          <w:color w:val="000000"/>
          <w:sz w:val="22"/>
          <w:szCs w:val="22"/>
          <w:u w:val="single"/>
        </w:rPr>
        <w:t>Release of Exhibits:</w:t>
      </w:r>
    </w:p>
    <w:p w14:paraId="6A4EA1E1" w14:textId="5FF15477" w:rsidR="004173AA" w:rsidRPr="004173AA" w:rsidRDefault="004173AA" w:rsidP="004173A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  <w:sz w:val="22"/>
          <w:szCs w:val="22"/>
        </w:rPr>
      </w:pP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ab/>
        <w:t>Exhibits will</w:t>
      </w:r>
      <w:r w:rsidR="006D614A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be </w:t>
      </w:r>
      <w:r w:rsidR="006D614A" w:rsidRPr="0044225C">
        <w:rPr>
          <w:rFonts w:asciiTheme="majorHAnsi" w:eastAsiaTheme="minorEastAsia" w:hAnsiTheme="majorHAnsi" w:cs="MyriadPro-Regular"/>
          <w:color w:val="000000"/>
          <w:sz w:val="22"/>
          <w:szCs w:val="22"/>
        </w:rPr>
        <w:t>released on Sunday August 2</w:t>
      </w:r>
      <w:r w:rsidR="00555C52">
        <w:rPr>
          <w:rFonts w:asciiTheme="majorHAnsi" w:eastAsiaTheme="minorEastAsia" w:hAnsiTheme="majorHAnsi" w:cs="MyriadPro-Regular"/>
          <w:color w:val="000000"/>
          <w:sz w:val="22"/>
          <w:szCs w:val="22"/>
        </w:rPr>
        <w:t>2</w:t>
      </w:r>
      <w:r w:rsidR="006D614A" w:rsidRPr="0044225C">
        <w:rPr>
          <w:rFonts w:asciiTheme="majorHAnsi" w:eastAsiaTheme="minorEastAsia" w:hAnsiTheme="majorHAnsi" w:cs="MyriadPro-Regular"/>
          <w:color w:val="000000"/>
          <w:sz w:val="22"/>
          <w:szCs w:val="22"/>
        </w:rPr>
        <w:t>, at 1</w:t>
      </w:r>
      <w:r w:rsidRPr="0044225C">
        <w:rPr>
          <w:rFonts w:asciiTheme="majorHAnsi" w:eastAsiaTheme="minorEastAsia" w:hAnsiTheme="majorHAnsi" w:cs="MyriadPro-Regular"/>
          <w:color w:val="000000"/>
          <w:sz w:val="22"/>
          <w:szCs w:val="22"/>
        </w:rPr>
        <w:t>:00 p.m. this time is subject to change</w:t>
      </w:r>
      <w:r w:rsidRPr="004173AA">
        <w:rPr>
          <w:rFonts w:asciiTheme="majorHAnsi" w:eastAsiaTheme="minorEastAsia" w:hAnsiTheme="majorHAnsi" w:cs="MyriadPro-Regular"/>
          <w:color w:val="000000"/>
          <w:sz w:val="22"/>
          <w:szCs w:val="22"/>
        </w:rPr>
        <w:t xml:space="preserve"> and will be posted in the Open Class Pavilion and announced during the fair week.</w:t>
      </w:r>
    </w:p>
    <w:p w14:paraId="65A52DE5" w14:textId="77777777" w:rsidR="004173AA" w:rsidRPr="004173AA" w:rsidRDefault="004173AA" w:rsidP="004173AA">
      <w:pPr>
        <w:widowControl w:val="0"/>
        <w:autoSpaceDE w:val="0"/>
        <w:autoSpaceDN w:val="0"/>
        <w:adjustRightInd w:val="0"/>
        <w:spacing w:after="0"/>
        <w:textAlignment w:val="center"/>
        <w:rPr>
          <w:rFonts w:asciiTheme="majorHAnsi" w:eastAsiaTheme="minorEastAsia" w:hAnsiTheme="majorHAnsi" w:cs="MyriadPro-Regular"/>
          <w:b/>
          <w:color w:val="000000"/>
          <w:sz w:val="22"/>
          <w:szCs w:val="22"/>
        </w:rPr>
      </w:pPr>
    </w:p>
    <w:p w14:paraId="0CDE9F62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3952960" w14:textId="77777777" w:rsidR="00702BDA" w:rsidRDefault="00702BDA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C611940" w14:textId="77777777" w:rsidR="00DE7517" w:rsidRPr="009B143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 w:rsidRPr="009B1437">
        <w:rPr>
          <w:rStyle w:val="SUB-CLASS"/>
        </w:rPr>
        <w:t>Premiums for Op</w:t>
      </w:r>
      <w:r w:rsidR="00496E98">
        <w:rPr>
          <w:rStyle w:val="SUB-CLASS"/>
        </w:rPr>
        <w:t>en Class kitchen</w:t>
      </w:r>
      <w:r>
        <w:rPr>
          <w:rStyle w:val="SUB-CLASS"/>
        </w:rPr>
        <w:t xml:space="preserve"> products</w:t>
      </w:r>
    </w:p>
    <w:p w14:paraId="541269C4" w14:textId="77777777" w:rsidR="00DE7517" w:rsidRPr="00231611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9B1437">
        <w:rPr>
          <w:rFonts w:asciiTheme="majorHAnsi" w:hAnsiTheme="majorHAnsi" w:cs="MyriadPro-Regular"/>
          <w:sz w:val="22"/>
          <w:szCs w:val="22"/>
        </w:rPr>
        <w:t>1</w:t>
      </w:r>
      <w:r w:rsidRPr="00070CC0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070CC0">
        <w:rPr>
          <w:rFonts w:asciiTheme="majorHAnsi" w:hAnsiTheme="majorHAnsi" w:cs="MyriadPro-Regular"/>
          <w:sz w:val="22"/>
          <w:szCs w:val="22"/>
        </w:rPr>
        <w:t xml:space="preserve"> Place</w:t>
      </w:r>
      <w:r w:rsidRPr="009B1437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617062E9" w14:textId="77777777" w:rsidR="00DE7517" w:rsidRPr="00231611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070CC0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070CC0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2F8F7543" w14:textId="77777777" w:rsidR="00DE7517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070CC0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070CC0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2D926568" w14:textId="77777777" w:rsidR="00070CC0" w:rsidRDefault="00070CC0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44906FE" w14:textId="77777777" w:rsidR="00702BDA" w:rsidRDefault="00702BDA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09E31A9" w14:textId="77777777" w:rsidR="00070CC0" w:rsidRDefault="00070CC0" w:rsidP="00DE7517">
      <w:pPr>
        <w:pStyle w:val="BasicParagraph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 w:rsidRPr="00070CC0">
        <w:rPr>
          <w:rFonts w:asciiTheme="majorHAnsi" w:hAnsiTheme="majorHAnsi" w:cs="MyriadPro-Regular"/>
          <w:b/>
          <w:i/>
          <w:sz w:val="22"/>
          <w:szCs w:val="22"/>
          <w:u w:val="single"/>
        </w:rPr>
        <w:t>Special Awards for the Kitchen Division</w:t>
      </w:r>
    </w:p>
    <w:p w14:paraId="2FE4161C" w14:textId="77777777" w:rsidR="00070CC0" w:rsidRDefault="00070CC0" w:rsidP="00070CC0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P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>Canned Fruit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Cash  Bonus Prize of $  </w:t>
      </w:r>
      <w:r w:rsid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>15.00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   instead of </w:t>
      </w:r>
      <w:r w:rsidR="00702BDA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 20 # 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of sugar</w:t>
      </w:r>
    </w:p>
    <w:p w14:paraId="5C30F15C" w14:textId="77777777" w:rsidR="0028250B" w:rsidRDefault="00DB3E3E" w:rsidP="00DB3E3E">
      <w:pPr>
        <w:pStyle w:val="BasicParagraph"/>
        <w:ind w:left="360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 w:rsidRPr="007C4CAE">
        <w:rPr>
          <w:rFonts w:asciiTheme="majorHAnsi" w:hAnsiTheme="majorHAnsi" w:cs="MyriadPro-Regular"/>
          <w:b/>
          <w:i/>
          <w:sz w:val="22"/>
          <w:szCs w:val="22"/>
        </w:rPr>
        <w:t xml:space="preserve"> </w:t>
      </w:r>
      <w:r w:rsidR="007C4CAE">
        <w:rPr>
          <w:rFonts w:asciiTheme="majorHAnsi" w:hAnsiTheme="majorHAnsi" w:cs="MyriadPro-Regular"/>
          <w:b/>
          <w:i/>
          <w:sz w:val="22"/>
          <w:szCs w:val="22"/>
        </w:rPr>
        <w:t xml:space="preserve">  </w:t>
      </w:r>
      <w:r w:rsidRPr="007C4CAE">
        <w:rPr>
          <w:rFonts w:asciiTheme="majorHAnsi" w:hAnsiTheme="majorHAnsi" w:cs="MyriadPro-Regular"/>
          <w:b/>
          <w:i/>
          <w:sz w:val="22"/>
          <w:szCs w:val="22"/>
        </w:rPr>
        <w:t>~~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this awarded to the “Best” of all fruit exhibited~~</w:t>
      </w:r>
    </w:p>
    <w:p w14:paraId="5CA8314F" w14:textId="77777777" w:rsidR="0028250B" w:rsidRDefault="0028250B" w:rsidP="00DB3E3E">
      <w:pPr>
        <w:pStyle w:val="BasicParagraph"/>
        <w:ind w:left="360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</w:p>
    <w:p w14:paraId="3B788A34" w14:textId="77777777" w:rsidR="00DB3E3E" w:rsidRDefault="00DB3E3E" w:rsidP="00DB3E3E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Jam or Jelly Cash Bonus Priz</w:t>
      </w:r>
      <w:r w:rsidR="00702BDA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e of </w:t>
      </w:r>
      <w:r w:rsidR="00702BDA" w:rsidRP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>$</w:t>
      </w:r>
      <w:r w:rsidR="0028250B" w:rsidRP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 15.00</w:t>
      </w:r>
      <w:r w:rsidR="00702BDA" w:rsidRP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="00702BDA" w:rsidRPr="0028250B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 instead</w:t>
      </w:r>
      <w:r w:rsidR="00702BDA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of 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20#</w:t>
      </w:r>
      <w:r w:rsidR="00702BDA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of sugar</w:t>
      </w:r>
    </w:p>
    <w:p w14:paraId="1A5AB2F4" w14:textId="77777777" w:rsidR="00DB3E3E" w:rsidRDefault="007C4CAE" w:rsidP="00DB3E3E">
      <w:pPr>
        <w:pStyle w:val="BasicParagraph"/>
        <w:ind w:left="360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</w:rPr>
        <w:t xml:space="preserve">  </w:t>
      </w:r>
      <w:r w:rsidR="009D4DE6">
        <w:rPr>
          <w:rFonts w:asciiTheme="majorHAnsi" w:hAnsiTheme="majorHAnsi" w:cs="MyriadPro-Regular"/>
          <w:b/>
          <w:i/>
          <w:sz w:val="22"/>
          <w:szCs w:val="22"/>
        </w:rPr>
        <w:t xml:space="preserve"> </w:t>
      </w:r>
      <w:r w:rsidR="00DB3E3E" w:rsidRPr="007C4CAE">
        <w:rPr>
          <w:rFonts w:asciiTheme="majorHAnsi" w:hAnsiTheme="majorHAnsi" w:cs="MyriadPro-Regular"/>
          <w:b/>
          <w:i/>
          <w:sz w:val="22"/>
          <w:szCs w:val="22"/>
        </w:rPr>
        <w:t>~~</w:t>
      </w:r>
      <w:r w:rsidR="00DB3E3E" w:rsidRPr="009D4DE6">
        <w:rPr>
          <w:rFonts w:asciiTheme="majorHAnsi" w:hAnsiTheme="majorHAnsi" w:cs="MyriadPro-Regular"/>
          <w:b/>
          <w:i/>
          <w:sz w:val="22"/>
          <w:szCs w:val="22"/>
          <w:u w:val="single"/>
        </w:rPr>
        <w:t>th</w:t>
      </w:r>
      <w:r w:rsidR="00DB3E3E">
        <w:rPr>
          <w:rFonts w:asciiTheme="majorHAnsi" w:hAnsiTheme="majorHAnsi" w:cs="MyriadPro-Regular"/>
          <w:b/>
          <w:i/>
          <w:sz w:val="22"/>
          <w:szCs w:val="22"/>
          <w:u w:val="single"/>
        </w:rPr>
        <w:t>is is awarded for the jar judged “Best” jam or jelly~~</w:t>
      </w:r>
    </w:p>
    <w:p w14:paraId="248FE7C0" w14:textId="77777777" w:rsidR="0028250B" w:rsidRDefault="0028250B" w:rsidP="00DB3E3E">
      <w:pPr>
        <w:pStyle w:val="BasicParagraph"/>
        <w:ind w:left="360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</w:p>
    <w:p w14:paraId="3FBA7190" w14:textId="77777777" w:rsidR="00702BDA" w:rsidRDefault="00702BDA" w:rsidP="00702BDA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Sherman County Pie Contest, any flavor 1</w:t>
      </w:r>
      <w:r w:rsidRPr="00702BDA">
        <w:rPr>
          <w:rFonts w:asciiTheme="majorHAnsi" w:hAnsiTheme="majorHAnsi" w:cs="MyriadPro-Regular"/>
          <w:b/>
          <w:i/>
          <w:sz w:val="22"/>
          <w:szCs w:val="22"/>
          <w:u w:val="single"/>
          <w:vertAlign w:val="superscript"/>
        </w:rPr>
        <w:t>st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place $50.00 2</w:t>
      </w:r>
      <w:r w:rsidRPr="00702BDA">
        <w:rPr>
          <w:rFonts w:asciiTheme="majorHAnsi" w:hAnsiTheme="majorHAnsi" w:cs="MyriadPro-Regular"/>
          <w:b/>
          <w:i/>
          <w:sz w:val="22"/>
          <w:szCs w:val="22"/>
          <w:u w:val="single"/>
          <w:vertAlign w:val="superscript"/>
        </w:rPr>
        <w:t>nd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$25.00</w:t>
      </w:r>
    </w:p>
    <w:p w14:paraId="6EA37FB8" w14:textId="77777777" w:rsidR="0028250B" w:rsidRDefault="0028250B" w:rsidP="0028250B">
      <w:pPr>
        <w:pStyle w:val="BasicParagraph"/>
        <w:ind w:left="720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</w:p>
    <w:p w14:paraId="1167B0F4" w14:textId="77777777" w:rsidR="00702BDA" w:rsidRDefault="00702BDA" w:rsidP="00702BDA">
      <w:pPr>
        <w:pStyle w:val="BasicParagraph"/>
        <w:numPr>
          <w:ilvl w:val="0"/>
          <w:numId w:val="4"/>
        </w:numPr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>Sherman County Chocolate Cake Contest 1st place $40.00 2</w:t>
      </w:r>
      <w:r w:rsidRPr="00702BDA">
        <w:rPr>
          <w:rFonts w:asciiTheme="majorHAnsi" w:hAnsiTheme="majorHAnsi" w:cs="MyriadPro-Regular"/>
          <w:b/>
          <w:i/>
          <w:sz w:val="22"/>
          <w:szCs w:val="22"/>
          <w:u w:val="single"/>
          <w:vertAlign w:val="superscript"/>
        </w:rPr>
        <w:t>nd</w:t>
      </w:r>
      <w:r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$ 20.00 </w:t>
      </w:r>
    </w:p>
    <w:p w14:paraId="51FC44E6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5EC179A" w14:textId="77777777" w:rsidR="00DB3E3E" w:rsidRDefault="00DB3E3E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D5245F0" w14:textId="77777777" w:rsidR="00DE7517" w:rsidRDefault="00DE7517" w:rsidP="00ED7A0B">
      <w:pPr>
        <w:pStyle w:val="BasicParagraph"/>
        <w:spacing w:line="240" w:lineRule="auto"/>
        <w:rPr>
          <w:rStyle w:val="CLASS"/>
        </w:rPr>
      </w:pPr>
      <w:r>
        <w:rPr>
          <w:rStyle w:val="CLASS"/>
        </w:rPr>
        <w:t>Canned Fruits</w:t>
      </w:r>
    </w:p>
    <w:p w14:paraId="3851DD9B" w14:textId="77777777" w:rsidR="00ED7A0B" w:rsidRDefault="00ED7A0B" w:rsidP="00ED7A0B">
      <w:pPr>
        <w:pStyle w:val="BasicParagraph"/>
        <w:spacing w:line="240" w:lineRule="auto"/>
        <w:rPr>
          <w:rStyle w:val="CLASS"/>
        </w:rPr>
      </w:pPr>
    </w:p>
    <w:p w14:paraId="37AF5FD9" w14:textId="77777777" w:rsidR="00ED7A0B" w:rsidRDefault="00ED7A0B" w:rsidP="00ED7A0B">
      <w:pPr>
        <w:pStyle w:val="BasicParagraph"/>
        <w:spacing w:line="240" w:lineRule="auto"/>
        <w:rPr>
          <w:rStyle w:val="CLASS"/>
        </w:rPr>
      </w:pPr>
      <w:r>
        <w:rPr>
          <w:rStyle w:val="CLASS"/>
        </w:rPr>
        <w:t>For low sugar please add a "ls" behind the class number</w:t>
      </w:r>
    </w:p>
    <w:p w14:paraId="5DFCC7D2" w14:textId="77777777" w:rsidR="00ED7A0B" w:rsidRDefault="00ED7A0B" w:rsidP="00ED7A0B">
      <w:pPr>
        <w:pStyle w:val="BasicParagraph"/>
        <w:spacing w:line="240" w:lineRule="auto"/>
        <w:rPr>
          <w:rStyle w:val="CLASS"/>
        </w:rPr>
      </w:pPr>
    </w:p>
    <w:p w14:paraId="458AA1C6" w14:textId="77777777" w:rsidR="00ED7A0B" w:rsidRPr="00ED7A0B" w:rsidRDefault="00ED7A0B" w:rsidP="00ED7A0B">
      <w:pPr>
        <w:pStyle w:val="BasicParagraph"/>
        <w:rPr>
          <w:rFonts w:asciiTheme="majorHAnsi" w:hAnsiTheme="majorHAnsi" w:cs="MyriadPro-Semibold"/>
          <w:b/>
          <w:i/>
          <w:sz w:val="22"/>
          <w:szCs w:val="22"/>
        </w:rPr>
      </w:pPr>
      <w:r w:rsidRPr="00D72108">
        <w:rPr>
          <w:rStyle w:val="HIGHLIGHTEDBODY"/>
          <w:sz w:val="22"/>
          <w:szCs w:val="22"/>
        </w:rPr>
        <w:t>Note: All canned goods must be in standard jars and lids (Kerr or Ball</w:t>
      </w:r>
      <w:r>
        <w:rPr>
          <w:rStyle w:val="HIGHLIGHTEDBODY"/>
          <w:sz w:val="22"/>
          <w:szCs w:val="22"/>
        </w:rPr>
        <w:t xml:space="preserve"> </w:t>
      </w:r>
      <w:r w:rsidRPr="00D72108">
        <w:rPr>
          <w:rStyle w:val="HIGHLIGHTEDBODY"/>
          <w:sz w:val="22"/>
          <w:szCs w:val="22"/>
        </w:rPr>
        <w:t xml:space="preserve">only), </w:t>
      </w:r>
      <w:r w:rsidR="009D4DE6">
        <w:rPr>
          <w:rStyle w:val="HIGHLIGHTEDBODY"/>
          <w:sz w:val="22"/>
          <w:szCs w:val="22"/>
        </w:rPr>
        <w:t>Labeled with contents, processing time,</w:t>
      </w:r>
      <w:r w:rsidRPr="00D72108">
        <w:rPr>
          <w:rStyle w:val="HIGHLIGHTEDBODY"/>
          <w:sz w:val="22"/>
          <w:szCs w:val="22"/>
        </w:rPr>
        <w:t xml:space="preserve"> processing t</w:t>
      </w:r>
      <w:r w:rsidR="009D4DE6">
        <w:rPr>
          <w:rStyle w:val="HIGHLIGHTEDBODY"/>
          <w:sz w:val="22"/>
          <w:szCs w:val="22"/>
        </w:rPr>
        <w:t xml:space="preserve">ype on all jars.  </w:t>
      </w:r>
      <w:r w:rsidRPr="00ED7A0B">
        <w:rPr>
          <w:rFonts w:ascii="MyriadPro-Regular" w:hAnsi="MyriadPro-Regular" w:cs="MyriadPro-Regular"/>
          <w:b/>
          <w:i/>
          <w:sz w:val="22"/>
          <w:szCs w:val="22"/>
        </w:rPr>
        <w:t xml:space="preserve"> </w:t>
      </w:r>
      <w:r w:rsidRPr="00ED7A0B">
        <w:rPr>
          <w:rFonts w:asciiTheme="majorHAnsi" w:hAnsiTheme="majorHAnsi" w:cs="MyriadPro-Regular"/>
          <w:b/>
          <w:i/>
          <w:sz w:val="22"/>
          <w:szCs w:val="22"/>
        </w:rPr>
        <w:t>Judges may open jars</w:t>
      </w:r>
      <w:r>
        <w:rPr>
          <w:rFonts w:asciiTheme="majorHAnsi" w:hAnsiTheme="majorHAnsi" w:cs="MyriadPro-Regular"/>
          <w:b/>
          <w:i/>
          <w:sz w:val="22"/>
          <w:szCs w:val="22"/>
        </w:rPr>
        <w:t>.</w:t>
      </w:r>
    </w:p>
    <w:p w14:paraId="726D04A4" w14:textId="77777777" w:rsidR="00ED7A0B" w:rsidRDefault="00ED7A0B" w:rsidP="00ED7A0B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</w:p>
    <w:p w14:paraId="5B57EE0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D72108">
        <w:rPr>
          <w:rFonts w:asciiTheme="majorHAnsi" w:hAnsiTheme="majorHAnsi" w:cs="MyriadPro-Regular"/>
          <w:b/>
          <w:sz w:val="22"/>
          <w:szCs w:val="22"/>
        </w:rPr>
        <w:t>Class #</w:t>
      </w:r>
    </w:p>
    <w:p w14:paraId="575281E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200</w:t>
      </w:r>
      <w:r w:rsidRPr="00D72108">
        <w:rPr>
          <w:rFonts w:asciiTheme="majorHAnsi" w:hAnsiTheme="majorHAnsi" w:cs="MyriadPro-Regular"/>
          <w:sz w:val="22"/>
          <w:szCs w:val="22"/>
        </w:rPr>
        <w:tab/>
        <w:t>Apricots</w:t>
      </w:r>
    </w:p>
    <w:p w14:paraId="134DE66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201</w:t>
      </w:r>
      <w:r w:rsidRPr="00D72108">
        <w:rPr>
          <w:rFonts w:asciiTheme="majorHAnsi" w:hAnsiTheme="majorHAnsi" w:cs="MyriadPro-Regular"/>
          <w:sz w:val="22"/>
          <w:szCs w:val="22"/>
        </w:rPr>
        <w:tab/>
        <w:t>Blackberries</w:t>
      </w:r>
    </w:p>
    <w:p w14:paraId="2E8C46A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202</w:t>
      </w:r>
      <w:r w:rsidRPr="00D72108">
        <w:rPr>
          <w:rFonts w:asciiTheme="majorHAnsi" w:hAnsiTheme="majorHAnsi" w:cs="MyriadPro-Regular"/>
          <w:sz w:val="22"/>
          <w:szCs w:val="22"/>
        </w:rPr>
        <w:tab/>
        <w:t>Che</w:t>
      </w:r>
      <w:r w:rsidR="00ED7A0B">
        <w:rPr>
          <w:rFonts w:asciiTheme="majorHAnsi" w:hAnsiTheme="majorHAnsi" w:cs="MyriadPro-Regular"/>
          <w:sz w:val="22"/>
          <w:szCs w:val="22"/>
        </w:rPr>
        <w:t>rries, any variety</w:t>
      </w:r>
    </w:p>
    <w:p w14:paraId="567F0A3F" w14:textId="77777777" w:rsidR="00DE7517" w:rsidRPr="00D72108" w:rsidRDefault="00ED7A0B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203</w:t>
      </w:r>
      <w:r>
        <w:rPr>
          <w:rFonts w:asciiTheme="majorHAnsi" w:hAnsiTheme="majorHAnsi" w:cs="MyriadPro-Regular"/>
          <w:sz w:val="22"/>
          <w:szCs w:val="22"/>
        </w:rPr>
        <w:tab/>
        <w:t>Berries, a</w:t>
      </w:r>
      <w:r w:rsidR="00DE7517" w:rsidRPr="00D72108">
        <w:rPr>
          <w:rFonts w:asciiTheme="majorHAnsi" w:hAnsiTheme="majorHAnsi" w:cs="MyriadPro-Regular"/>
          <w:sz w:val="22"/>
          <w:szCs w:val="22"/>
        </w:rPr>
        <w:t>ny Variety</w:t>
      </w:r>
    </w:p>
    <w:p w14:paraId="62B8F8B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204</w:t>
      </w:r>
      <w:r w:rsidRPr="00D72108">
        <w:rPr>
          <w:rFonts w:asciiTheme="majorHAnsi" w:hAnsiTheme="majorHAnsi" w:cs="MyriadPro-Regular"/>
          <w:sz w:val="22"/>
          <w:szCs w:val="22"/>
        </w:rPr>
        <w:tab/>
        <w:t>Peaches</w:t>
      </w:r>
    </w:p>
    <w:p w14:paraId="6D2A588C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205</w:t>
      </w:r>
      <w:r w:rsidRPr="00D72108">
        <w:rPr>
          <w:rFonts w:asciiTheme="majorHAnsi" w:hAnsiTheme="majorHAnsi" w:cs="MyriadPro-Regular"/>
          <w:sz w:val="22"/>
          <w:szCs w:val="22"/>
        </w:rPr>
        <w:tab/>
        <w:t>Pears</w:t>
      </w:r>
    </w:p>
    <w:p w14:paraId="0C93EB6C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206</w:t>
      </w:r>
      <w:r w:rsidRPr="00D72108">
        <w:rPr>
          <w:rFonts w:asciiTheme="majorHAnsi" w:hAnsiTheme="majorHAnsi" w:cs="MyriadPro-Regular"/>
          <w:sz w:val="22"/>
          <w:szCs w:val="22"/>
        </w:rPr>
        <w:tab/>
        <w:t>Plums</w:t>
      </w:r>
    </w:p>
    <w:p w14:paraId="21BB4BC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207</w:t>
      </w:r>
      <w:r w:rsidRPr="00D72108">
        <w:rPr>
          <w:rFonts w:asciiTheme="majorHAnsi" w:hAnsiTheme="majorHAnsi" w:cs="MyriadPro-Regular"/>
          <w:sz w:val="22"/>
          <w:szCs w:val="22"/>
        </w:rPr>
        <w:tab/>
        <w:t>Prunes</w:t>
      </w:r>
    </w:p>
    <w:p w14:paraId="2955E37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208</w:t>
      </w:r>
      <w:r w:rsidRPr="00D72108">
        <w:rPr>
          <w:rFonts w:asciiTheme="majorHAnsi" w:hAnsiTheme="majorHAnsi" w:cs="MyriadPro-Regular"/>
          <w:sz w:val="22"/>
          <w:szCs w:val="22"/>
        </w:rPr>
        <w:tab/>
        <w:t>Rhubarb</w:t>
      </w:r>
    </w:p>
    <w:p w14:paraId="5F03F01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209</w:t>
      </w:r>
      <w:r w:rsidRPr="00D72108">
        <w:rPr>
          <w:rFonts w:asciiTheme="majorHAnsi" w:hAnsiTheme="majorHAnsi" w:cs="MyriadPro-Regular"/>
          <w:sz w:val="22"/>
          <w:szCs w:val="22"/>
        </w:rPr>
        <w:tab/>
        <w:t>Applesauce</w:t>
      </w:r>
    </w:p>
    <w:p w14:paraId="351FAF5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210</w:t>
      </w:r>
      <w:r w:rsidRPr="00D72108">
        <w:rPr>
          <w:rFonts w:asciiTheme="majorHAnsi" w:hAnsiTheme="majorHAnsi" w:cs="MyriadPro-Regular"/>
          <w:sz w:val="22"/>
          <w:szCs w:val="22"/>
        </w:rPr>
        <w:tab/>
        <w:t>Juices</w:t>
      </w:r>
    </w:p>
    <w:p w14:paraId="1B95E9B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211</w:t>
      </w:r>
      <w:r w:rsidRPr="00D72108">
        <w:rPr>
          <w:rFonts w:asciiTheme="majorHAnsi" w:hAnsiTheme="majorHAnsi" w:cs="MyriadPro-Regular"/>
          <w:sz w:val="22"/>
          <w:szCs w:val="22"/>
        </w:rPr>
        <w:tab/>
        <w:t>Pie filling, any flavor</w:t>
      </w:r>
    </w:p>
    <w:p w14:paraId="613477F5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981FF1">
        <w:rPr>
          <w:rFonts w:asciiTheme="majorHAnsi" w:hAnsiTheme="majorHAnsi" w:cs="MyriadPro-Regular"/>
          <w:sz w:val="22"/>
          <w:szCs w:val="22"/>
        </w:rPr>
        <w:t>211</w:t>
      </w:r>
      <w:r w:rsidR="00D44507" w:rsidRPr="00981FF1">
        <w:rPr>
          <w:rFonts w:asciiTheme="majorHAnsi" w:hAnsiTheme="majorHAnsi" w:cs="MyriadPro-Regular"/>
          <w:sz w:val="22"/>
          <w:szCs w:val="22"/>
        </w:rPr>
        <w:t>8</w:t>
      </w:r>
      <w:r w:rsidRPr="00981FF1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34EAE7B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32C83F08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726F0CB" w14:textId="77777777" w:rsidR="00DE7517" w:rsidRDefault="00DE7517" w:rsidP="00ED7A0B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Canned Vegetables &amp; meats</w:t>
      </w:r>
    </w:p>
    <w:p w14:paraId="3BF0824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212</w:t>
      </w:r>
      <w:r w:rsidRPr="00D72108">
        <w:rPr>
          <w:rFonts w:asciiTheme="majorHAnsi" w:hAnsiTheme="majorHAnsi" w:cs="MyriadPro-Regular"/>
          <w:sz w:val="22"/>
          <w:szCs w:val="22"/>
        </w:rPr>
        <w:tab/>
        <w:t>Asparagus</w:t>
      </w:r>
    </w:p>
    <w:p w14:paraId="14C1975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213</w:t>
      </w:r>
      <w:r w:rsidRPr="00D72108">
        <w:rPr>
          <w:rFonts w:asciiTheme="majorHAnsi" w:hAnsiTheme="majorHAnsi" w:cs="MyriadPro-Regular"/>
          <w:sz w:val="22"/>
          <w:szCs w:val="22"/>
        </w:rPr>
        <w:tab/>
        <w:t>Carrots</w:t>
      </w:r>
    </w:p>
    <w:p w14:paraId="61D6852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lastRenderedPageBreak/>
        <w:t>214</w:t>
      </w:r>
      <w:r w:rsidRPr="00D72108">
        <w:rPr>
          <w:rFonts w:asciiTheme="majorHAnsi" w:hAnsiTheme="majorHAnsi" w:cs="MyriadPro-Regular"/>
          <w:sz w:val="22"/>
          <w:szCs w:val="22"/>
        </w:rPr>
        <w:tab/>
        <w:t>Corn</w:t>
      </w:r>
    </w:p>
    <w:p w14:paraId="7DBFA9C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215</w:t>
      </w:r>
      <w:r w:rsidRPr="00D72108">
        <w:rPr>
          <w:rFonts w:asciiTheme="majorHAnsi" w:hAnsiTheme="majorHAnsi" w:cs="MyriadPro-Regular"/>
          <w:sz w:val="22"/>
          <w:szCs w:val="22"/>
        </w:rPr>
        <w:tab/>
        <w:t>Green Beans</w:t>
      </w:r>
    </w:p>
    <w:p w14:paraId="3CE1D58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216</w:t>
      </w:r>
      <w:r w:rsidRPr="00D72108">
        <w:rPr>
          <w:rFonts w:asciiTheme="majorHAnsi" w:hAnsiTheme="majorHAnsi" w:cs="MyriadPro-Regular"/>
          <w:sz w:val="22"/>
          <w:szCs w:val="22"/>
        </w:rPr>
        <w:tab/>
        <w:t>Peas</w:t>
      </w:r>
    </w:p>
    <w:p w14:paraId="3EC9241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217</w:t>
      </w:r>
      <w:r w:rsidRPr="00D72108">
        <w:rPr>
          <w:rFonts w:asciiTheme="majorHAnsi" w:hAnsiTheme="majorHAnsi" w:cs="MyriadPro-Regular"/>
          <w:sz w:val="22"/>
          <w:szCs w:val="22"/>
        </w:rPr>
        <w:tab/>
        <w:t>Beets</w:t>
      </w:r>
    </w:p>
    <w:p w14:paraId="45793DF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218</w:t>
      </w:r>
      <w:r w:rsidRPr="00D72108">
        <w:rPr>
          <w:rFonts w:asciiTheme="majorHAnsi" w:hAnsiTheme="majorHAnsi" w:cs="MyriadPro-Regular"/>
          <w:sz w:val="22"/>
          <w:szCs w:val="22"/>
        </w:rPr>
        <w:tab/>
        <w:t>Tomatoes</w:t>
      </w:r>
    </w:p>
    <w:p w14:paraId="574C44B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219</w:t>
      </w:r>
      <w:r w:rsidRPr="00D72108">
        <w:rPr>
          <w:rFonts w:asciiTheme="majorHAnsi" w:hAnsiTheme="majorHAnsi" w:cs="MyriadPro-Regular"/>
          <w:sz w:val="22"/>
          <w:szCs w:val="22"/>
        </w:rPr>
        <w:tab/>
        <w:t>Soup, any flavor</w:t>
      </w:r>
    </w:p>
    <w:p w14:paraId="23F4FB9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220</w:t>
      </w:r>
      <w:r w:rsidRPr="00D72108">
        <w:rPr>
          <w:rFonts w:asciiTheme="majorHAnsi" w:hAnsiTheme="majorHAnsi" w:cs="MyriadPro-Regular"/>
          <w:sz w:val="22"/>
          <w:szCs w:val="22"/>
        </w:rPr>
        <w:tab/>
        <w:t>Kraut</w:t>
      </w:r>
    </w:p>
    <w:p w14:paraId="0864CB4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221</w:t>
      </w:r>
      <w:r w:rsidRPr="00D72108">
        <w:rPr>
          <w:rFonts w:asciiTheme="majorHAnsi" w:hAnsiTheme="majorHAnsi" w:cs="MyriadPro-Regular"/>
          <w:sz w:val="22"/>
          <w:szCs w:val="22"/>
        </w:rPr>
        <w:tab/>
        <w:t>Juice, any flavor</w:t>
      </w:r>
    </w:p>
    <w:p w14:paraId="1DD6A96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222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4F2D82A6" w14:textId="77777777" w:rsidR="00981FF1" w:rsidRDefault="00981FF1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1FF9F6EB" w14:textId="77777777" w:rsidR="00DE7517" w:rsidRPr="00D72108" w:rsidRDefault="00DE7517" w:rsidP="00ED7A0B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D72108">
        <w:rPr>
          <w:rFonts w:asciiTheme="majorHAnsi" w:hAnsiTheme="majorHAnsi" w:cs="MyriadPro-Regular"/>
          <w:b/>
          <w:sz w:val="22"/>
          <w:szCs w:val="22"/>
        </w:rPr>
        <w:t>Meats</w:t>
      </w:r>
    </w:p>
    <w:p w14:paraId="53825C5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223</w:t>
      </w:r>
      <w:r w:rsidRPr="00D72108">
        <w:rPr>
          <w:rFonts w:asciiTheme="majorHAnsi" w:hAnsiTheme="majorHAnsi" w:cs="MyriadPro-Regular"/>
          <w:sz w:val="22"/>
          <w:szCs w:val="22"/>
        </w:rPr>
        <w:tab/>
        <w:t>Beef</w:t>
      </w:r>
    </w:p>
    <w:p w14:paraId="4B1CDCE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224</w:t>
      </w:r>
      <w:r w:rsidRPr="00D72108">
        <w:rPr>
          <w:rFonts w:asciiTheme="majorHAnsi" w:hAnsiTheme="majorHAnsi" w:cs="MyriadPro-Regular"/>
          <w:sz w:val="22"/>
          <w:szCs w:val="22"/>
        </w:rPr>
        <w:tab/>
        <w:t>Chicken</w:t>
      </w:r>
    </w:p>
    <w:p w14:paraId="2D527FD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225</w:t>
      </w:r>
      <w:r w:rsidRPr="00D72108">
        <w:rPr>
          <w:rFonts w:asciiTheme="majorHAnsi" w:hAnsiTheme="majorHAnsi" w:cs="MyriadPro-Regular"/>
          <w:sz w:val="22"/>
          <w:szCs w:val="22"/>
        </w:rPr>
        <w:tab/>
        <w:t>Fish</w:t>
      </w:r>
    </w:p>
    <w:p w14:paraId="50FEA48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226</w:t>
      </w:r>
      <w:r w:rsidRPr="00D72108">
        <w:rPr>
          <w:rFonts w:asciiTheme="majorHAnsi" w:hAnsiTheme="majorHAnsi" w:cs="MyriadPro-Regular"/>
          <w:sz w:val="22"/>
          <w:szCs w:val="22"/>
        </w:rPr>
        <w:tab/>
        <w:t>Pork</w:t>
      </w:r>
    </w:p>
    <w:p w14:paraId="53FBD2CC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227</w:t>
      </w:r>
      <w:r w:rsidRPr="00D72108">
        <w:rPr>
          <w:rFonts w:asciiTheme="majorHAnsi" w:hAnsiTheme="majorHAnsi" w:cs="MyriadPro-Regular"/>
          <w:sz w:val="22"/>
          <w:szCs w:val="22"/>
        </w:rPr>
        <w:tab/>
        <w:t>Elk</w:t>
      </w:r>
    </w:p>
    <w:p w14:paraId="7ED2B592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228</w:t>
      </w:r>
      <w:r w:rsidRPr="00D72108">
        <w:rPr>
          <w:rFonts w:asciiTheme="majorHAnsi" w:hAnsiTheme="majorHAnsi" w:cs="MyriadPro-Regular"/>
          <w:sz w:val="22"/>
          <w:szCs w:val="22"/>
        </w:rPr>
        <w:tab/>
        <w:t>Deer</w:t>
      </w:r>
      <w:r w:rsidR="00ED7A0B">
        <w:rPr>
          <w:rFonts w:asciiTheme="majorHAnsi" w:hAnsiTheme="majorHAnsi" w:cs="MyriadPro-Regular"/>
          <w:sz w:val="22"/>
          <w:szCs w:val="22"/>
        </w:rPr>
        <w:t xml:space="preserve"> (</w:t>
      </w:r>
      <w:r w:rsidR="00496E98">
        <w:rPr>
          <w:rFonts w:asciiTheme="majorHAnsi" w:hAnsiTheme="majorHAnsi" w:cs="MyriadPro-Regular"/>
          <w:sz w:val="22"/>
          <w:szCs w:val="22"/>
        </w:rPr>
        <w:t>Venison</w:t>
      </w:r>
      <w:r w:rsidR="00ED7A0B">
        <w:rPr>
          <w:rFonts w:asciiTheme="majorHAnsi" w:hAnsiTheme="majorHAnsi" w:cs="MyriadPro-Regular"/>
          <w:sz w:val="22"/>
          <w:szCs w:val="22"/>
        </w:rPr>
        <w:t>)</w:t>
      </w:r>
    </w:p>
    <w:p w14:paraId="748C9D9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229</w:t>
      </w:r>
      <w:r w:rsidRPr="00D72108">
        <w:rPr>
          <w:rFonts w:asciiTheme="majorHAnsi" w:hAnsiTheme="majorHAnsi" w:cs="MyriadPro-Regular"/>
          <w:sz w:val="22"/>
          <w:szCs w:val="22"/>
        </w:rPr>
        <w:tab/>
        <w:t>Mincemeat</w:t>
      </w:r>
    </w:p>
    <w:p w14:paraId="5186BE4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230</w:t>
      </w:r>
      <w:r w:rsidRPr="00D72108">
        <w:rPr>
          <w:rFonts w:asciiTheme="majorHAnsi" w:hAnsiTheme="majorHAnsi" w:cs="MyriadPro-Regular"/>
          <w:sz w:val="22"/>
          <w:szCs w:val="22"/>
        </w:rPr>
        <w:tab/>
        <w:t>Smoked Fish</w:t>
      </w:r>
    </w:p>
    <w:p w14:paraId="393EF04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231</w:t>
      </w:r>
      <w:r w:rsidRPr="00D72108">
        <w:rPr>
          <w:rFonts w:asciiTheme="majorHAnsi" w:hAnsiTheme="majorHAnsi" w:cs="MyriadPro-Regular"/>
          <w:sz w:val="22"/>
          <w:szCs w:val="22"/>
        </w:rPr>
        <w:tab/>
        <w:t xml:space="preserve">Other </w:t>
      </w:r>
    </w:p>
    <w:p w14:paraId="3E94B400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69CA4687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000A3C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b/>
          <w:i/>
          <w:sz w:val="22"/>
          <w:szCs w:val="22"/>
          <w:u w:val="single"/>
        </w:rPr>
      </w:pPr>
      <w:r w:rsidRPr="00D72108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ANY OF THE FOLLOWING FRUITS CAN BE ENTERED IN THE FOLLOWING CLASS'S </w:t>
      </w:r>
      <w:r w:rsidR="00B67574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Pr="00D72108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(</w:t>
      </w:r>
      <w:r w:rsidR="00B67574">
        <w:rPr>
          <w:rFonts w:asciiTheme="majorHAnsi" w:hAnsiTheme="majorHAnsi" w:cs="MyriadPro-Regular"/>
          <w:b/>
          <w:i/>
          <w:sz w:val="22"/>
          <w:szCs w:val="22"/>
          <w:u w:val="single"/>
        </w:rPr>
        <w:t>#</w:t>
      </w:r>
      <w:r w:rsidRPr="00D72108">
        <w:rPr>
          <w:rFonts w:asciiTheme="majorHAnsi" w:hAnsiTheme="majorHAnsi" w:cs="MyriadPro-Regular"/>
          <w:b/>
          <w:i/>
          <w:sz w:val="22"/>
          <w:szCs w:val="22"/>
          <w:u w:val="single"/>
        </w:rPr>
        <w:t>232,</w:t>
      </w:r>
      <w:r w:rsidR="00B67574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Pr="00D72108">
        <w:rPr>
          <w:rFonts w:asciiTheme="majorHAnsi" w:hAnsiTheme="majorHAnsi" w:cs="MyriadPro-Regular"/>
          <w:b/>
          <w:i/>
          <w:sz w:val="22"/>
          <w:szCs w:val="22"/>
          <w:u w:val="single"/>
        </w:rPr>
        <w:t>233,</w:t>
      </w:r>
      <w:r w:rsidR="00B67574">
        <w:rPr>
          <w:rFonts w:asciiTheme="majorHAnsi" w:hAnsiTheme="majorHAnsi" w:cs="MyriadPro-Regular"/>
          <w:b/>
          <w:i/>
          <w:sz w:val="22"/>
          <w:szCs w:val="22"/>
          <w:u w:val="single"/>
        </w:rPr>
        <w:t xml:space="preserve"> </w:t>
      </w:r>
      <w:r w:rsidRPr="00D72108">
        <w:rPr>
          <w:rFonts w:asciiTheme="majorHAnsi" w:hAnsiTheme="majorHAnsi" w:cs="MyriadPro-Regular"/>
          <w:b/>
          <w:i/>
          <w:sz w:val="22"/>
          <w:szCs w:val="22"/>
          <w:u w:val="single"/>
        </w:rPr>
        <w:t>234, 235 &amp; 236)</w:t>
      </w:r>
    </w:p>
    <w:p w14:paraId="0397D101" w14:textId="77777777" w:rsidR="00DE7517" w:rsidRDefault="00DE7517" w:rsidP="00DE7517">
      <w:pPr>
        <w:pStyle w:val="BasicParagraph"/>
        <w:spacing w:line="240" w:lineRule="auto"/>
        <w:rPr>
          <w:rFonts w:ascii="MyriadPro-Regular" w:hAnsi="MyriadPro-Regular" w:cs="MyriadPro-Regular"/>
          <w:b/>
          <w:i/>
          <w:sz w:val="18"/>
          <w:szCs w:val="18"/>
          <w:u w:val="single"/>
        </w:rPr>
      </w:pPr>
    </w:p>
    <w:p w14:paraId="7239C05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="MyriadPro-Regular" w:hAnsi="MyriadPro-Regular" w:cs="MyriadPro-Regular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sz w:val="18"/>
          <w:szCs w:val="18"/>
        </w:rPr>
        <w:tab/>
      </w:r>
      <w:r w:rsidRPr="00D72108">
        <w:rPr>
          <w:rFonts w:asciiTheme="majorHAnsi" w:hAnsiTheme="majorHAnsi" w:cs="MyriadPro-Regular"/>
          <w:sz w:val="22"/>
          <w:szCs w:val="22"/>
        </w:rPr>
        <w:t>Apricot</w:t>
      </w:r>
    </w:p>
    <w:p w14:paraId="2C93E30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Apple</w:t>
      </w:r>
    </w:p>
    <w:p w14:paraId="40796A4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Cherry</w:t>
      </w:r>
    </w:p>
    <w:p w14:paraId="0CEEB40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Blackberry</w:t>
      </w:r>
    </w:p>
    <w:p w14:paraId="3C7D5E0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Loganberry</w:t>
      </w:r>
    </w:p>
    <w:p w14:paraId="308C816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Raspberry</w:t>
      </w:r>
    </w:p>
    <w:p w14:paraId="194CAD2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Strawberry</w:t>
      </w:r>
    </w:p>
    <w:p w14:paraId="2D9C54A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Peach</w:t>
      </w:r>
    </w:p>
    <w:p w14:paraId="6167E16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Pear</w:t>
      </w:r>
    </w:p>
    <w:p w14:paraId="693E433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Plum</w:t>
      </w:r>
    </w:p>
    <w:p w14:paraId="14A5944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.</w:t>
      </w:r>
      <w:r w:rsidRPr="00D72108">
        <w:rPr>
          <w:rFonts w:asciiTheme="majorHAnsi" w:hAnsiTheme="majorHAnsi" w:cs="MyriadPro-Regular"/>
          <w:sz w:val="22"/>
          <w:szCs w:val="22"/>
        </w:rPr>
        <w:tab/>
        <w:t>Prune</w:t>
      </w:r>
    </w:p>
    <w:p w14:paraId="2F367F4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Rhubarb</w:t>
      </w:r>
    </w:p>
    <w:p w14:paraId="58BE6B1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Boysen or Young</w:t>
      </w:r>
    </w:p>
    <w:p w14:paraId="1C1F1B1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Grape</w:t>
      </w:r>
    </w:p>
    <w:p w14:paraId="705EEAA3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Huckleberry</w:t>
      </w:r>
    </w:p>
    <w:p w14:paraId="045C72A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</w:r>
      <w:r w:rsidR="00496E98" w:rsidRPr="00D72108">
        <w:rPr>
          <w:rFonts w:asciiTheme="majorHAnsi" w:hAnsiTheme="majorHAnsi" w:cs="MyriadPro-Regular"/>
          <w:sz w:val="22"/>
          <w:szCs w:val="22"/>
        </w:rPr>
        <w:t>Marion berry</w:t>
      </w:r>
    </w:p>
    <w:p w14:paraId="69A6C82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Mixed berry</w:t>
      </w:r>
    </w:p>
    <w:p w14:paraId="3E588FE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Blueberry</w:t>
      </w:r>
    </w:p>
    <w:p w14:paraId="66964D3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F1C1F54" w14:textId="77777777" w:rsidR="00DE7517" w:rsidRPr="0065277B" w:rsidRDefault="00DE7517" w:rsidP="00DE7517">
      <w:pPr>
        <w:pStyle w:val="BasicParagraph"/>
        <w:rPr>
          <w:rFonts w:ascii="MyriadPro-Regular" w:hAnsi="MyriadPro-Regular" w:cs="MyriadPro-Regular"/>
          <w:b/>
          <w:i/>
          <w:sz w:val="18"/>
          <w:szCs w:val="18"/>
          <w:u w:val="single"/>
        </w:rPr>
      </w:pPr>
    </w:p>
    <w:p w14:paraId="64EA9AC7" w14:textId="77777777" w:rsidR="00DE7517" w:rsidRDefault="00DE7517" w:rsidP="00DE7517">
      <w:pPr>
        <w:pStyle w:val="BasicParagraph"/>
        <w:rPr>
          <w:rStyle w:val="CLASS"/>
        </w:rPr>
      </w:pPr>
      <w:r>
        <w:rPr>
          <w:rStyle w:val="CLASS"/>
        </w:rPr>
        <w:t>232  Jelly</w:t>
      </w:r>
    </w:p>
    <w:p w14:paraId="1740A627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632E230" w14:textId="77777777" w:rsidR="00DE7517" w:rsidRDefault="00DE7517" w:rsidP="00DE7517">
      <w:pPr>
        <w:pStyle w:val="BasicParagraph"/>
        <w:rPr>
          <w:rStyle w:val="CLASS"/>
        </w:rPr>
      </w:pPr>
      <w:r>
        <w:rPr>
          <w:rStyle w:val="CLASS"/>
        </w:rPr>
        <w:t>233   Jam</w:t>
      </w:r>
    </w:p>
    <w:p w14:paraId="091C11E0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4E667F7" w14:textId="77777777" w:rsidR="00DE7517" w:rsidRDefault="00DE7517" w:rsidP="00DE7517">
      <w:pPr>
        <w:pStyle w:val="BasicParagraph"/>
        <w:rPr>
          <w:rStyle w:val="CLASS"/>
        </w:rPr>
      </w:pPr>
      <w:r>
        <w:rPr>
          <w:rStyle w:val="CLASS"/>
        </w:rPr>
        <w:lastRenderedPageBreak/>
        <w:t>234  Butters</w:t>
      </w:r>
    </w:p>
    <w:p w14:paraId="662F1AF0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8294979" w14:textId="77777777" w:rsidR="00DE7517" w:rsidRDefault="00DE7517" w:rsidP="00DE7517">
      <w:pPr>
        <w:pStyle w:val="BasicParagraph"/>
        <w:rPr>
          <w:rStyle w:val="CLASS"/>
        </w:rPr>
      </w:pPr>
      <w:r>
        <w:rPr>
          <w:rStyle w:val="CLASS"/>
        </w:rPr>
        <w:t>235  Freezer Jam</w:t>
      </w:r>
    </w:p>
    <w:p w14:paraId="22F46A18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596EAF8" w14:textId="77777777" w:rsidR="00DE7517" w:rsidRDefault="00DE7517" w:rsidP="00DE7517">
      <w:pPr>
        <w:pStyle w:val="BasicParagraph"/>
        <w:rPr>
          <w:rStyle w:val="CLASS"/>
        </w:rPr>
      </w:pPr>
      <w:r>
        <w:rPr>
          <w:rStyle w:val="CLASS"/>
        </w:rPr>
        <w:t>2</w:t>
      </w:r>
      <w:r w:rsidR="00D44507">
        <w:rPr>
          <w:rStyle w:val="CLASS"/>
        </w:rPr>
        <w:t>36  Low Sugar jam or jelly</w:t>
      </w:r>
    </w:p>
    <w:p w14:paraId="59C0F42C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A643225" w14:textId="77777777" w:rsidR="00DE7517" w:rsidRDefault="00DE7517" w:rsidP="00B67574">
      <w:pPr>
        <w:pStyle w:val="BasicParagraph"/>
        <w:spacing w:line="240" w:lineRule="auto"/>
        <w:rPr>
          <w:rStyle w:val="CLASS"/>
        </w:rPr>
      </w:pPr>
      <w:r>
        <w:rPr>
          <w:rStyle w:val="CLASS"/>
        </w:rPr>
        <w:t>Pickles</w:t>
      </w:r>
    </w:p>
    <w:p w14:paraId="50E4A07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237</w:t>
      </w:r>
      <w:r w:rsidRPr="00D72108">
        <w:rPr>
          <w:rFonts w:asciiTheme="majorHAnsi" w:hAnsiTheme="majorHAnsi" w:cs="MyriadPro-Regular"/>
          <w:sz w:val="22"/>
          <w:szCs w:val="22"/>
        </w:rPr>
        <w:tab/>
        <w:t>Dill</w:t>
      </w:r>
    </w:p>
    <w:p w14:paraId="6DEBD13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238</w:t>
      </w:r>
      <w:r w:rsidRPr="00D72108">
        <w:rPr>
          <w:rFonts w:asciiTheme="majorHAnsi" w:hAnsiTheme="majorHAnsi" w:cs="MyriadPro-Regular"/>
          <w:sz w:val="22"/>
          <w:szCs w:val="22"/>
        </w:rPr>
        <w:tab/>
        <w:t>Beet</w:t>
      </w:r>
    </w:p>
    <w:p w14:paraId="0AC5ED5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239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 &amp; Butter</w:t>
      </w:r>
    </w:p>
    <w:p w14:paraId="6630069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240</w:t>
      </w:r>
      <w:r w:rsidRPr="00D72108">
        <w:rPr>
          <w:rFonts w:asciiTheme="majorHAnsi" w:hAnsiTheme="majorHAnsi" w:cs="MyriadPro-Regular"/>
          <w:sz w:val="22"/>
          <w:szCs w:val="22"/>
        </w:rPr>
        <w:tab/>
        <w:t>Fruit</w:t>
      </w:r>
    </w:p>
    <w:p w14:paraId="5B79A7B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241</w:t>
      </w:r>
      <w:r w:rsidRPr="00D72108">
        <w:rPr>
          <w:rFonts w:asciiTheme="majorHAnsi" w:hAnsiTheme="majorHAnsi" w:cs="MyriadPro-Regular"/>
          <w:sz w:val="22"/>
          <w:szCs w:val="22"/>
        </w:rPr>
        <w:tab/>
        <w:t>Sweet</w:t>
      </w:r>
    </w:p>
    <w:p w14:paraId="6524280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242</w:t>
      </w:r>
      <w:r w:rsidRPr="00D72108">
        <w:rPr>
          <w:rFonts w:asciiTheme="majorHAnsi" w:hAnsiTheme="majorHAnsi" w:cs="MyriadPro-Regular"/>
          <w:sz w:val="22"/>
          <w:szCs w:val="22"/>
        </w:rPr>
        <w:tab/>
        <w:t>Zucchini</w:t>
      </w:r>
    </w:p>
    <w:p w14:paraId="37200A0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243</w:t>
      </w:r>
      <w:r w:rsidRPr="00D72108">
        <w:rPr>
          <w:rFonts w:asciiTheme="majorHAnsi" w:hAnsiTheme="majorHAnsi" w:cs="MyriadPro-Regular"/>
          <w:sz w:val="22"/>
          <w:szCs w:val="22"/>
        </w:rPr>
        <w:tab/>
        <w:t>Carrot</w:t>
      </w:r>
    </w:p>
    <w:p w14:paraId="632E847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244</w:t>
      </w:r>
      <w:r w:rsidRPr="00D72108">
        <w:rPr>
          <w:rFonts w:asciiTheme="majorHAnsi" w:hAnsiTheme="majorHAnsi" w:cs="MyriadPro-Regular"/>
          <w:sz w:val="22"/>
          <w:szCs w:val="22"/>
        </w:rPr>
        <w:tab/>
        <w:t>Mustard</w:t>
      </w:r>
    </w:p>
    <w:p w14:paraId="0A9BB63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245</w:t>
      </w:r>
      <w:r w:rsidRPr="00D72108">
        <w:rPr>
          <w:rFonts w:asciiTheme="majorHAnsi" w:hAnsiTheme="majorHAnsi" w:cs="MyriadPro-Regular"/>
          <w:sz w:val="22"/>
          <w:szCs w:val="22"/>
        </w:rPr>
        <w:tab/>
        <w:t>Dilly Bean</w:t>
      </w:r>
    </w:p>
    <w:p w14:paraId="12AA7403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246</w:t>
      </w:r>
      <w:r w:rsidRPr="00D72108">
        <w:rPr>
          <w:rFonts w:asciiTheme="majorHAnsi" w:hAnsiTheme="majorHAnsi" w:cs="MyriadPro-Regular"/>
          <w:sz w:val="22"/>
          <w:szCs w:val="22"/>
        </w:rPr>
        <w:tab/>
        <w:t>Garlic</w:t>
      </w:r>
    </w:p>
    <w:p w14:paraId="30315F9F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247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712E2A01" w14:textId="77777777" w:rsidR="00B67574" w:rsidRDefault="00B67574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130E6100" w14:textId="77777777" w:rsidR="00DE7517" w:rsidRDefault="00DE7517" w:rsidP="00B67574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Relishes and Sauces</w:t>
      </w:r>
    </w:p>
    <w:p w14:paraId="29AC019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248</w:t>
      </w:r>
      <w:r w:rsidRPr="00D72108">
        <w:rPr>
          <w:rFonts w:asciiTheme="majorHAnsi" w:hAnsiTheme="majorHAnsi" w:cs="MyriadPro-Regular"/>
          <w:sz w:val="22"/>
          <w:szCs w:val="22"/>
        </w:rPr>
        <w:tab/>
        <w:t>Catsup</w:t>
      </w:r>
    </w:p>
    <w:p w14:paraId="46C4AC8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249</w:t>
      </w:r>
      <w:r w:rsidRPr="00D72108">
        <w:rPr>
          <w:rFonts w:asciiTheme="majorHAnsi" w:hAnsiTheme="majorHAnsi" w:cs="MyriadPro-Regular"/>
          <w:sz w:val="22"/>
          <w:szCs w:val="22"/>
        </w:rPr>
        <w:tab/>
        <w:t>Chili Sauce</w:t>
      </w:r>
    </w:p>
    <w:p w14:paraId="021ABDB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250</w:t>
      </w:r>
      <w:r w:rsidRPr="00D72108">
        <w:rPr>
          <w:rFonts w:asciiTheme="majorHAnsi" w:hAnsiTheme="majorHAnsi" w:cs="MyriadPro-Regular"/>
          <w:sz w:val="22"/>
          <w:szCs w:val="22"/>
        </w:rPr>
        <w:tab/>
        <w:t>Spaghetti</w:t>
      </w:r>
    </w:p>
    <w:p w14:paraId="56EDAC3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251</w:t>
      </w:r>
      <w:r w:rsidRPr="00D72108">
        <w:rPr>
          <w:rFonts w:asciiTheme="majorHAnsi" w:hAnsiTheme="majorHAnsi" w:cs="MyriadPro-Regular"/>
          <w:sz w:val="22"/>
          <w:szCs w:val="22"/>
        </w:rPr>
        <w:tab/>
        <w:t>Zucchini</w:t>
      </w:r>
    </w:p>
    <w:p w14:paraId="76F4886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252</w:t>
      </w:r>
      <w:r w:rsidRPr="00D72108">
        <w:rPr>
          <w:rFonts w:asciiTheme="majorHAnsi" w:hAnsiTheme="majorHAnsi" w:cs="MyriadPro-Regular"/>
          <w:sz w:val="22"/>
          <w:szCs w:val="22"/>
        </w:rPr>
        <w:tab/>
        <w:t>Tomato</w:t>
      </w:r>
    </w:p>
    <w:p w14:paraId="1E22DBA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253</w:t>
      </w:r>
      <w:r w:rsidRPr="00D72108">
        <w:rPr>
          <w:rFonts w:asciiTheme="majorHAnsi" w:hAnsiTheme="majorHAnsi" w:cs="MyriadPro-Regular"/>
          <w:sz w:val="22"/>
          <w:szCs w:val="22"/>
        </w:rPr>
        <w:tab/>
        <w:t>Salsa</w:t>
      </w:r>
    </w:p>
    <w:p w14:paraId="3A503FC0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254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33AA6C30" w14:textId="77777777" w:rsidR="00B67574" w:rsidRPr="00D72108" w:rsidRDefault="00B67574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2C053333" w14:textId="77777777" w:rsidR="00DE7517" w:rsidRDefault="00DE7517" w:rsidP="00B67574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Miscellaneous Homemade</w:t>
      </w:r>
    </w:p>
    <w:p w14:paraId="5E89E31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255</w:t>
      </w:r>
      <w:r w:rsidRPr="00D72108">
        <w:rPr>
          <w:rFonts w:asciiTheme="majorHAnsi" w:hAnsiTheme="majorHAnsi" w:cs="MyriadPro-Regular"/>
          <w:sz w:val="22"/>
          <w:szCs w:val="22"/>
        </w:rPr>
        <w:tab/>
        <w:t>Soap</w:t>
      </w:r>
    </w:p>
    <w:p w14:paraId="6ADB13E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256</w:t>
      </w:r>
      <w:r w:rsidRPr="00D72108">
        <w:rPr>
          <w:rFonts w:asciiTheme="majorHAnsi" w:hAnsiTheme="majorHAnsi" w:cs="MyriadPro-Regular"/>
          <w:sz w:val="22"/>
          <w:szCs w:val="22"/>
        </w:rPr>
        <w:tab/>
        <w:t>Cottage cheese</w:t>
      </w:r>
    </w:p>
    <w:p w14:paraId="719821A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257</w:t>
      </w:r>
      <w:r w:rsidRPr="00D72108">
        <w:rPr>
          <w:rFonts w:asciiTheme="majorHAnsi" w:hAnsiTheme="majorHAnsi" w:cs="MyriadPro-Regular"/>
          <w:sz w:val="22"/>
          <w:szCs w:val="22"/>
        </w:rPr>
        <w:tab/>
        <w:t>Wine</w:t>
      </w:r>
    </w:p>
    <w:p w14:paraId="744F99C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258</w:t>
      </w:r>
      <w:r w:rsidRPr="00D72108">
        <w:rPr>
          <w:rFonts w:asciiTheme="majorHAnsi" w:hAnsiTheme="majorHAnsi" w:cs="MyriadPro-Regular"/>
          <w:sz w:val="22"/>
          <w:szCs w:val="22"/>
        </w:rPr>
        <w:tab/>
        <w:t>Beer</w:t>
      </w:r>
    </w:p>
    <w:p w14:paraId="2CCB0AE3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259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046D64BC" w14:textId="77777777" w:rsidR="00B67574" w:rsidRPr="00D72108" w:rsidRDefault="00B67574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73BE3199" w14:textId="77777777" w:rsidR="00DE7517" w:rsidRDefault="00DE7517" w:rsidP="00B67574">
      <w:pPr>
        <w:pStyle w:val="BasicParagraph"/>
        <w:rPr>
          <w:rStyle w:val="CLASS"/>
        </w:rPr>
      </w:pPr>
      <w:r>
        <w:rPr>
          <w:rStyle w:val="CLASS"/>
        </w:rPr>
        <w:t>Dried Fruit</w:t>
      </w:r>
    </w:p>
    <w:p w14:paraId="6281A85A" w14:textId="77777777" w:rsidR="00B67574" w:rsidRDefault="00B67574" w:rsidP="00B67574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Dried foods will be displayed in standard glass jars. Half pint jars are s</w:t>
      </w:r>
      <w:r>
        <w:rPr>
          <w:rFonts w:asciiTheme="majorHAnsi" w:hAnsiTheme="majorHAnsi" w:cs="MyriadPro-Regular"/>
          <w:sz w:val="22"/>
          <w:szCs w:val="22"/>
        </w:rPr>
        <w:t>uggested</w:t>
      </w:r>
      <w:r w:rsidRPr="00D72108">
        <w:rPr>
          <w:rFonts w:asciiTheme="majorHAnsi" w:hAnsiTheme="majorHAnsi" w:cs="MyriadPro-Regular"/>
          <w:sz w:val="22"/>
          <w:szCs w:val="22"/>
        </w:rPr>
        <w:t>. Must be labeled with variety. One half cup or more required.</w:t>
      </w:r>
    </w:p>
    <w:p w14:paraId="23246295" w14:textId="77777777" w:rsidR="009D4DE6" w:rsidRDefault="009D4DE6" w:rsidP="00B67574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45E6B875" w14:textId="77777777" w:rsidR="00B67574" w:rsidRPr="00761915" w:rsidRDefault="00B67574" w:rsidP="00B67574">
      <w:pPr>
        <w:pStyle w:val="BasicParagraph"/>
        <w:rPr>
          <w:rFonts w:asciiTheme="majorHAnsi" w:hAnsiTheme="majorHAnsi" w:cs="MyriadPro-Regular"/>
          <w:b/>
        </w:rPr>
      </w:pPr>
      <w:r w:rsidRPr="00761915">
        <w:rPr>
          <w:rFonts w:asciiTheme="majorHAnsi" w:hAnsiTheme="majorHAnsi" w:cs="MyriadPro-Regular"/>
          <w:b/>
        </w:rPr>
        <w:t>Class #</w:t>
      </w:r>
    </w:p>
    <w:p w14:paraId="3F3F418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260</w:t>
      </w:r>
      <w:r w:rsidRPr="00D72108">
        <w:rPr>
          <w:rFonts w:asciiTheme="majorHAnsi" w:hAnsiTheme="majorHAnsi" w:cs="MyriadPro-Regular"/>
          <w:sz w:val="22"/>
          <w:szCs w:val="22"/>
        </w:rPr>
        <w:tab/>
        <w:t>Apples</w:t>
      </w:r>
    </w:p>
    <w:p w14:paraId="78C2073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261</w:t>
      </w:r>
      <w:r w:rsidRPr="00D72108">
        <w:rPr>
          <w:rFonts w:asciiTheme="majorHAnsi" w:hAnsiTheme="majorHAnsi" w:cs="MyriadPro-Regular"/>
          <w:sz w:val="22"/>
          <w:szCs w:val="22"/>
        </w:rPr>
        <w:tab/>
        <w:t>Apricots</w:t>
      </w:r>
    </w:p>
    <w:p w14:paraId="469C097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262</w:t>
      </w:r>
      <w:r w:rsidRPr="00D72108">
        <w:rPr>
          <w:rFonts w:asciiTheme="majorHAnsi" w:hAnsiTheme="majorHAnsi" w:cs="MyriadPro-Regular"/>
          <w:sz w:val="22"/>
          <w:szCs w:val="22"/>
        </w:rPr>
        <w:tab/>
        <w:t>Pears</w:t>
      </w:r>
    </w:p>
    <w:p w14:paraId="6B2432D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263</w:t>
      </w:r>
      <w:r w:rsidRPr="00D72108">
        <w:rPr>
          <w:rFonts w:asciiTheme="majorHAnsi" w:hAnsiTheme="majorHAnsi" w:cs="MyriadPro-Regular"/>
          <w:sz w:val="22"/>
          <w:szCs w:val="22"/>
        </w:rPr>
        <w:tab/>
        <w:t>Prunes</w:t>
      </w:r>
    </w:p>
    <w:p w14:paraId="66BFFBD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264</w:t>
      </w:r>
      <w:r w:rsidRPr="00D72108">
        <w:rPr>
          <w:rFonts w:asciiTheme="majorHAnsi" w:hAnsiTheme="majorHAnsi" w:cs="MyriadPro-Regular"/>
          <w:sz w:val="22"/>
          <w:szCs w:val="22"/>
        </w:rPr>
        <w:tab/>
        <w:t>Cherries</w:t>
      </w:r>
    </w:p>
    <w:p w14:paraId="6E2D196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265</w:t>
      </w:r>
      <w:r w:rsidRPr="00D72108">
        <w:rPr>
          <w:rFonts w:asciiTheme="majorHAnsi" w:hAnsiTheme="majorHAnsi" w:cs="MyriadPro-Regular"/>
          <w:sz w:val="22"/>
          <w:szCs w:val="22"/>
        </w:rPr>
        <w:tab/>
        <w:t>Peaches</w:t>
      </w:r>
    </w:p>
    <w:p w14:paraId="533399D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lastRenderedPageBreak/>
        <w:t>266</w:t>
      </w:r>
      <w:r w:rsidRPr="00D72108">
        <w:rPr>
          <w:rFonts w:asciiTheme="majorHAnsi" w:hAnsiTheme="majorHAnsi" w:cs="MyriadPro-Regular"/>
          <w:sz w:val="22"/>
          <w:szCs w:val="22"/>
        </w:rPr>
        <w:tab/>
        <w:t>Banana</w:t>
      </w:r>
    </w:p>
    <w:p w14:paraId="7DA2CEC2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267</w:t>
      </w:r>
      <w:r w:rsidRPr="00D72108">
        <w:rPr>
          <w:rFonts w:asciiTheme="majorHAnsi" w:hAnsiTheme="majorHAnsi" w:cs="MyriadPro-Regular"/>
          <w:sz w:val="22"/>
          <w:szCs w:val="22"/>
        </w:rPr>
        <w:tab/>
        <w:t>Grapes</w:t>
      </w:r>
    </w:p>
    <w:p w14:paraId="69E2E50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268</w:t>
      </w:r>
      <w:r w:rsidRPr="00D72108">
        <w:rPr>
          <w:rFonts w:asciiTheme="majorHAnsi" w:hAnsiTheme="majorHAnsi" w:cs="MyriadPro-Regular"/>
          <w:sz w:val="22"/>
          <w:szCs w:val="22"/>
        </w:rPr>
        <w:tab/>
        <w:t xml:space="preserve">Other </w:t>
      </w:r>
    </w:p>
    <w:p w14:paraId="4078535F" w14:textId="77777777" w:rsidR="00DE7517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3232E97" w14:textId="77777777" w:rsidR="00761915" w:rsidRDefault="00761915" w:rsidP="00B67574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7BF30D8" w14:textId="77777777" w:rsidR="00DE7517" w:rsidRDefault="00DE7517" w:rsidP="00B67574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Dried Vegetables</w:t>
      </w:r>
    </w:p>
    <w:p w14:paraId="5CC1AE13" w14:textId="77777777" w:rsidR="00DE7517" w:rsidRPr="00D72108" w:rsidRDefault="00DE7517" w:rsidP="00DE7517">
      <w:pPr>
        <w:pStyle w:val="BasicParagraph"/>
        <w:tabs>
          <w:tab w:val="left" w:pos="720"/>
          <w:tab w:val="left" w:pos="1440"/>
          <w:tab w:val="left" w:pos="1861"/>
        </w:tabs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269</w:t>
      </w:r>
      <w:r w:rsidRPr="00D72108">
        <w:rPr>
          <w:rFonts w:asciiTheme="majorHAnsi" w:hAnsiTheme="majorHAnsi" w:cs="MyriadPro-Regular"/>
          <w:sz w:val="22"/>
          <w:szCs w:val="22"/>
        </w:rPr>
        <w:tab/>
        <w:t>Peppers</w:t>
      </w:r>
      <w:r w:rsidRPr="00D72108">
        <w:rPr>
          <w:rFonts w:asciiTheme="majorHAnsi" w:hAnsiTheme="majorHAnsi" w:cs="MyriadPro-Regular"/>
          <w:sz w:val="22"/>
          <w:szCs w:val="22"/>
        </w:rPr>
        <w:tab/>
      </w:r>
    </w:p>
    <w:p w14:paraId="0D40066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270</w:t>
      </w:r>
      <w:r w:rsidRPr="00D72108">
        <w:rPr>
          <w:rFonts w:asciiTheme="majorHAnsi" w:hAnsiTheme="majorHAnsi" w:cs="MyriadPro-Regular"/>
          <w:sz w:val="22"/>
          <w:szCs w:val="22"/>
        </w:rPr>
        <w:tab/>
        <w:t>Onions</w:t>
      </w:r>
    </w:p>
    <w:p w14:paraId="6C42DF7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271</w:t>
      </w:r>
      <w:r w:rsidRPr="00D72108">
        <w:rPr>
          <w:rFonts w:asciiTheme="majorHAnsi" w:hAnsiTheme="majorHAnsi" w:cs="MyriadPro-Regular"/>
          <w:sz w:val="22"/>
          <w:szCs w:val="22"/>
        </w:rPr>
        <w:tab/>
        <w:t>Zucchini</w:t>
      </w:r>
    </w:p>
    <w:p w14:paraId="5C845CC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272</w:t>
      </w:r>
      <w:r w:rsidRPr="00D72108">
        <w:rPr>
          <w:rFonts w:asciiTheme="majorHAnsi" w:hAnsiTheme="majorHAnsi" w:cs="MyriadPro-Regular"/>
          <w:sz w:val="22"/>
          <w:szCs w:val="22"/>
        </w:rPr>
        <w:tab/>
        <w:t>Corn</w:t>
      </w:r>
    </w:p>
    <w:p w14:paraId="5CE747A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273</w:t>
      </w:r>
      <w:r w:rsidRPr="00D72108">
        <w:rPr>
          <w:rFonts w:asciiTheme="majorHAnsi" w:hAnsiTheme="majorHAnsi" w:cs="MyriadPro-Regular"/>
          <w:sz w:val="22"/>
          <w:szCs w:val="22"/>
        </w:rPr>
        <w:tab/>
        <w:t>Peas</w:t>
      </w:r>
    </w:p>
    <w:p w14:paraId="2FB5C9C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274</w:t>
      </w:r>
      <w:r w:rsidRPr="00D72108">
        <w:rPr>
          <w:rFonts w:asciiTheme="majorHAnsi" w:hAnsiTheme="majorHAnsi" w:cs="MyriadPro-Regular"/>
          <w:sz w:val="22"/>
          <w:szCs w:val="22"/>
        </w:rPr>
        <w:tab/>
        <w:t>Carrot</w:t>
      </w:r>
    </w:p>
    <w:p w14:paraId="6C0BDDB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275</w:t>
      </w:r>
      <w:r w:rsidRPr="00D72108">
        <w:rPr>
          <w:rFonts w:asciiTheme="majorHAnsi" w:hAnsiTheme="majorHAnsi" w:cs="MyriadPro-Regular"/>
          <w:sz w:val="22"/>
          <w:szCs w:val="22"/>
        </w:rPr>
        <w:tab/>
        <w:t>Dried Beans, any variety</w:t>
      </w:r>
    </w:p>
    <w:p w14:paraId="1E46B02C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276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18E13C1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13C9EE82" w14:textId="77777777" w:rsidR="00DE7517" w:rsidRDefault="00DE7517" w:rsidP="00B67574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Dried Herbs</w:t>
      </w:r>
    </w:p>
    <w:p w14:paraId="44CFA9A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277</w:t>
      </w:r>
      <w:r w:rsidRPr="00D72108">
        <w:rPr>
          <w:rFonts w:asciiTheme="majorHAnsi" w:hAnsiTheme="majorHAnsi" w:cs="MyriadPro-Regular"/>
          <w:sz w:val="22"/>
          <w:szCs w:val="22"/>
        </w:rPr>
        <w:tab/>
        <w:t>Chives</w:t>
      </w:r>
    </w:p>
    <w:p w14:paraId="6DAC168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278</w:t>
      </w:r>
      <w:r w:rsidRPr="00D72108">
        <w:rPr>
          <w:rFonts w:asciiTheme="majorHAnsi" w:hAnsiTheme="majorHAnsi" w:cs="MyriadPro-Regular"/>
          <w:sz w:val="22"/>
          <w:szCs w:val="22"/>
        </w:rPr>
        <w:tab/>
        <w:t>Parsley</w:t>
      </w:r>
    </w:p>
    <w:p w14:paraId="7DE90EFB" w14:textId="77777777" w:rsidR="00B67574" w:rsidRDefault="009D4DE6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279</w:t>
      </w:r>
      <w:r>
        <w:rPr>
          <w:rFonts w:asciiTheme="majorHAnsi" w:hAnsiTheme="majorHAnsi" w:cs="MyriadPro-Regular"/>
          <w:sz w:val="22"/>
          <w:szCs w:val="22"/>
        </w:rPr>
        <w:tab/>
        <w:t xml:space="preserve">Dill </w:t>
      </w:r>
    </w:p>
    <w:p w14:paraId="70F0C092" w14:textId="77777777" w:rsidR="00DE7517" w:rsidRPr="00D72108" w:rsidRDefault="00B67574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2791    </w:t>
      </w:r>
      <w:r w:rsidR="00DE7517" w:rsidRPr="00D72108">
        <w:rPr>
          <w:rFonts w:asciiTheme="majorHAnsi" w:hAnsiTheme="majorHAnsi" w:cs="MyriadPro-Regular"/>
          <w:sz w:val="22"/>
          <w:szCs w:val="22"/>
        </w:rPr>
        <w:t xml:space="preserve"> Dill weed</w:t>
      </w:r>
    </w:p>
    <w:p w14:paraId="5F1897F3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280</w:t>
      </w:r>
      <w:r w:rsidRPr="00D72108">
        <w:rPr>
          <w:rFonts w:asciiTheme="majorHAnsi" w:hAnsiTheme="majorHAnsi" w:cs="MyriadPro-Regular"/>
          <w:sz w:val="22"/>
          <w:szCs w:val="22"/>
        </w:rPr>
        <w:tab/>
        <w:t>Sage</w:t>
      </w:r>
    </w:p>
    <w:p w14:paraId="4D8A294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281</w:t>
      </w:r>
      <w:r w:rsidRPr="00D72108">
        <w:rPr>
          <w:rFonts w:asciiTheme="majorHAnsi" w:hAnsiTheme="majorHAnsi" w:cs="MyriadPro-Regular"/>
          <w:sz w:val="22"/>
          <w:szCs w:val="22"/>
        </w:rPr>
        <w:tab/>
        <w:t>Basil</w:t>
      </w:r>
    </w:p>
    <w:p w14:paraId="485F81F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282</w:t>
      </w:r>
      <w:r w:rsidRPr="00D72108">
        <w:rPr>
          <w:rFonts w:asciiTheme="majorHAnsi" w:hAnsiTheme="majorHAnsi" w:cs="MyriadPro-Regular"/>
          <w:sz w:val="22"/>
          <w:szCs w:val="22"/>
        </w:rPr>
        <w:tab/>
        <w:t>Celery Seed</w:t>
      </w:r>
    </w:p>
    <w:p w14:paraId="130A629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283</w:t>
      </w:r>
      <w:r w:rsidRPr="00D72108">
        <w:rPr>
          <w:rFonts w:asciiTheme="majorHAnsi" w:hAnsiTheme="majorHAnsi" w:cs="MyriadPro-Regular"/>
          <w:sz w:val="22"/>
          <w:szCs w:val="22"/>
        </w:rPr>
        <w:tab/>
        <w:t>Coriander</w:t>
      </w:r>
    </w:p>
    <w:p w14:paraId="1073E2C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284</w:t>
      </w:r>
      <w:r w:rsidRPr="00D72108">
        <w:rPr>
          <w:rFonts w:asciiTheme="majorHAnsi" w:hAnsiTheme="majorHAnsi" w:cs="MyriadPro-Regular"/>
          <w:sz w:val="22"/>
          <w:szCs w:val="22"/>
        </w:rPr>
        <w:tab/>
        <w:t>Mint</w:t>
      </w:r>
    </w:p>
    <w:p w14:paraId="48CF326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285</w:t>
      </w:r>
      <w:r w:rsidRPr="00D72108">
        <w:rPr>
          <w:rFonts w:asciiTheme="majorHAnsi" w:hAnsiTheme="majorHAnsi" w:cs="MyriadPro-Regular"/>
          <w:sz w:val="22"/>
          <w:szCs w:val="22"/>
        </w:rPr>
        <w:tab/>
        <w:t>Oregano</w:t>
      </w:r>
    </w:p>
    <w:p w14:paraId="4FCC570E" w14:textId="77777777" w:rsidR="00DE7517" w:rsidRPr="00D72108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286</w:t>
      </w:r>
      <w:r w:rsidRPr="00D72108">
        <w:rPr>
          <w:rFonts w:asciiTheme="majorHAnsi" w:hAnsiTheme="majorHAnsi" w:cs="MyriadPro-Regular"/>
          <w:sz w:val="22"/>
          <w:szCs w:val="22"/>
        </w:rPr>
        <w:tab/>
        <w:t>Lavender</w:t>
      </w:r>
    </w:p>
    <w:p w14:paraId="6D34872E" w14:textId="77777777" w:rsidR="00DE7517" w:rsidRPr="00D72108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287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1332DA69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0F1BACC" w14:textId="77777777" w:rsidR="00DE7517" w:rsidRDefault="00DE7517" w:rsidP="00B67574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Bread and Rolls -- wrapped in plastic</w:t>
      </w:r>
    </w:p>
    <w:p w14:paraId="7497F6F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288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White, Yeast (1 loaf)</w:t>
      </w:r>
    </w:p>
    <w:p w14:paraId="04EAD0F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289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Sourdough, (1 loaf)</w:t>
      </w:r>
    </w:p>
    <w:p w14:paraId="3F5FDFE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290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Whole wheat (1 loaf)</w:t>
      </w:r>
    </w:p>
    <w:p w14:paraId="5C1DC65C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291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Rye (1 loaf)</w:t>
      </w:r>
    </w:p>
    <w:p w14:paraId="7D4F93A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292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French (1 loaf)</w:t>
      </w:r>
    </w:p>
    <w:p w14:paraId="70E084D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293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Banana, (1 loaf)</w:t>
      </w:r>
    </w:p>
    <w:p w14:paraId="70564E2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294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Zucchini (1 loaf)</w:t>
      </w:r>
    </w:p>
    <w:p w14:paraId="3A00303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>295</w:t>
      </w:r>
      <w:r w:rsidRPr="00D72108">
        <w:rPr>
          <w:rFonts w:asciiTheme="majorHAnsi" w:hAnsiTheme="majorHAnsi" w:cs="MyriadPro-Regular"/>
          <w:sz w:val="22"/>
          <w:szCs w:val="22"/>
        </w:rPr>
        <w:tab/>
        <w:t>Cinnamon rolls (plate of 4)</w:t>
      </w:r>
    </w:p>
    <w:p w14:paraId="34467AE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296</w:t>
      </w:r>
      <w:r w:rsidRPr="00D72108">
        <w:rPr>
          <w:rFonts w:asciiTheme="majorHAnsi" w:hAnsiTheme="majorHAnsi" w:cs="MyriadPro-Regular"/>
          <w:sz w:val="22"/>
          <w:szCs w:val="22"/>
        </w:rPr>
        <w:tab/>
        <w:t>Raised rolls (plate of 4)</w:t>
      </w:r>
    </w:p>
    <w:p w14:paraId="0EE6EB3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297</w:t>
      </w:r>
      <w:r w:rsidRPr="00D72108">
        <w:rPr>
          <w:rFonts w:asciiTheme="majorHAnsi" w:hAnsiTheme="majorHAnsi" w:cs="MyriadPro-Regular"/>
          <w:sz w:val="22"/>
          <w:szCs w:val="22"/>
        </w:rPr>
        <w:tab/>
        <w:t>Sweet rolls (plate of 4)</w:t>
      </w:r>
    </w:p>
    <w:p w14:paraId="4BDA159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298</w:t>
      </w:r>
      <w:r w:rsidRPr="00D72108">
        <w:rPr>
          <w:rFonts w:asciiTheme="majorHAnsi" w:hAnsiTheme="majorHAnsi" w:cs="MyriadPro-Regular"/>
          <w:sz w:val="22"/>
          <w:szCs w:val="22"/>
        </w:rPr>
        <w:tab/>
        <w:t xml:space="preserve">Muffins, any variety (plate of 4) </w:t>
      </w:r>
    </w:p>
    <w:p w14:paraId="087A0FD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299</w:t>
      </w:r>
      <w:r w:rsidRPr="00D72108">
        <w:rPr>
          <w:rFonts w:asciiTheme="majorHAnsi" w:hAnsiTheme="majorHAnsi" w:cs="MyriadPro-Regular"/>
          <w:sz w:val="22"/>
          <w:szCs w:val="22"/>
        </w:rPr>
        <w:tab/>
        <w:t>Doughnuts (plate of 4)</w:t>
      </w:r>
    </w:p>
    <w:p w14:paraId="4DBDFBA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300</w:t>
      </w:r>
      <w:r w:rsidRPr="00D72108">
        <w:rPr>
          <w:rFonts w:asciiTheme="majorHAnsi" w:hAnsiTheme="majorHAnsi" w:cs="MyriadPro-Regular"/>
          <w:sz w:val="22"/>
          <w:szCs w:val="22"/>
        </w:rPr>
        <w:tab/>
        <w:t>Bread, Bread Machine (1 loaf)</w:t>
      </w:r>
    </w:p>
    <w:p w14:paraId="0C6CF68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301</w:t>
      </w:r>
      <w:r w:rsidRPr="00D72108">
        <w:rPr>
          <w:rFonts w:asciiTheme="majorHAnsi" w:hAnsiTheme="majorHAnsi" w:cs="MyriadPro-Regular"/>
          <w:sz w:val="22"/>
          <w:szCs w:val="22"/>
        </w:rPr>
        <w:tab/>
        <w:t xml:space="preserve">Other </w:t>
      </w:r>
    </w:p>
    <w:p w14:paraId="4B39D130" w14:textId="77777777" w:rsidR="00DE7517" w:rsidRPr="00D72108" w:rsidRDefault="00DE7517" w:rsidP="00DE7517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041AF0DD" w14:textId="77777777" w:rsidR="00DE7517" w:rsidRDefault="00B67574" w:rsidP="00B67574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Cakes, Can</w:t>
      </w:r>
      <w:r w:rsidR="00DE7517">
        <w:rPr>
          <w:rStyle w:val="CLASS"/>
        </w:rPr>
        <w:t xml:space="preserve"> submit 1/2 of cake</w:t>
      </w:r>
      <w:r>
        <w:rPr>
          <w:rStyle w:val="CLASS"/>
        </w:rPr>
        <w:t xml:space="preserve"> If you prefer</w:t>
      </w:r>
      <w:r w:rsidR="00DE7517">
        <w:rPr>
          <w:rStyle w:val="CLASS"/>
        </w:rPr>
        <w:t xml:space="preserve"> -- wrapped in plastic</w:t>
      </w:r>
    </w:p>
    <w:p w14:paraId="1896FA45" w14:textId="77777777" w:rsidR="00DE7517" w:rsidRPr="005F733B" w:rsidRDefault="00DE7517" w:rsidP="00DE7517">
      <w:pPr>
        <w:pStyle w:val="BasicParagraph"/>
        <w:rPr>
          <w:rFonts w:asciiTheme="majorHAnsi" w:hAnsiTheme="majorHAnsi" w:cs="MyriadPro-Regular"/>
          <w:b/>
          <w:sz w:val="22"/>
          <w:szCs w:val="22"/>
        </w:rPr>
      </w:pPr>
      <w:r w:rsidRPr="00D72108">
        <w:rPr>
          <w:rFonts w:asciiTheme="majorHAnsi" w:hAnsiTheme="majorHAnsi" w:cs="MyriadPro-Regular"/>
          <w:sz w:val="22"/>
          <w:szCs w:val="22"/>
        </w:rPr>
        <w:t xml:space="preserve">               </w:t>
      </w:r>
      <w:r w:rsidR="00496E98">
        <w:rPr>
          <w:rFonts w:asciiTheme="majorHAnsi" w:hAnsiTheme="majorHAnsi" w:cs="MyriadPro-Regular"/>
          <w:sz w:val="22"/>
          <w:szCs w:val="22"/>
        </w:rPr>
        <w:t xml:space="preserve">Please bring </w:t>
      </w:r>
      <w:r w:rsidRPr="00D72108">
        <w:rPr>
          <w:rFonts w:asciiTheme="majorHAnsi" w:hAnsiTheme="majorHAnsi" w:cs="MyriadPro-Regular"/>
          <w:sz w:val="22"/>
          <w:szCs w:val="22"/>
        </w:rPr>
        <w:t>cakes on cardboard or board cover</w:t>
      </w:r>
      <w:r w:rsidR="00496E98">
        <w:rPr>
          <w:rFonts w:asciiTheme="majorHAnsi" w:hAnsiTheme="majorHAnsi" w:cs="MyriadPro-Regular"/>
          <w:sz w:val="22"/>
          <w:szCs w:val="22"/>
        </w:rPr>
        <w:t xml:space="preserve">ed with foil, no plates. </w:t>
      </w:r>
      <w:r w:rsidRPr="00D72108">
        <w:rPr>
          <w:rFonts w:asciiTheme="majorHAnsi" w:hAnsiTheme="majorHAnsi" w:cs="MyriadPro-Regular"/>
          <w:sz w:val="22"/>
          <w:szCs w:val="22"/>
        </w:rPr>
        <w:t xml:space="preserve">  NOTE</w:t>
      </w:r>
      <w:r>
        <w:rPr>
          <w:rFonts w:asciiTheme="majorHAnsi" w:hAnsiTheme="majorHAnsi" w:cs="MyriadPro-Regular"/>
          <w:b/>
          <w:sz w:val="22"/>
          <w:szCs w:val="22"/>
        </w:rPr>
        <w:t xml:space="preserve">: </w:t>
      </w:r>
      <w:r w:rsidR="00496E98">
        <w:rPr>
          <w:rFonts w:asciiTheme="majorHAnsi" w:hAnsiTheme="majorHAnsi" w:cs="MyriadPro-Regular"/>
          <w:b/>
          <w:sz w:val="22"/>
          <w:szCs w:val="22"/>
        </w:rPr>
        <w:t xml:space="preserve"> Class #   </w:t>
      </w:r>
      <w:r w:rsidR="00496E98">
        <w:rPr>
          <w:rFonts w:asciiTheme="majorHAnsi" w:hAnsiTheme="majorHAnsi" w:cs="MyriadPro-Regular"/>
          <w:b/>
          <w:sz w:val="22"/>
          <w:szCs w:val="22"/>
        </w:rPr>
        <w:lastRenderedPageBreak/>
        <w:tab/>
      </w:r>
      <w:r>
        <w:rPr>
          <w:rFonts w:asciiTheme="majorHAnsi" w:hAnsiTheme="majorHAnsi" w:cs="MyriadPro-Regular"/>
          <w:b/>
          <w:sz w:val="22"/>
          <w:szCs w:val="22"/>
        </w:rPr>
        <w:t>“</w:t>
      </w:r>
      <w:proofErr w:type="gramStart"/>
      <w:r>
        <w:rPr>
          <w:rFonts w:asciiTheme="majorHAnsi" w:hAnsiTheme="majorHAnsi" w:cs="MyriadPro-Regular"/>
          <w:b/>
          <w:sz w:val="22"/>
          <w:szCs w:val="22"/>
        </w:rPr>
        <w:t>308</w:t>
      </w:r>
      <w:r w:rsidRPr="00D72108">
        <w:rPr>
          <w:rFonts w:asciiTheme="majorHAnsi" w:hAnsiTheme="majorHAnsi" w:cs="MyriadPro-Regular"/>
          <w:b/>
          <w:sz w:val="22"/>
          <w:szCs w:val="22"/>
        </w:rPr>
        <w:t>”</w:t>
      </w:r>
      <w:r w:rsidR="00496E98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Pr="00D72108">
        <w:rPr>
          <w:rFonts w:asciiTheme="majorHAnsi" w:hAnsiTheme="majorHAnsi" w:cs="MyriadPro-Regular"/>
          <w:sz w:val="22"/>
          <w:szCs w:val="22"/>
        </w:rPr>
        <w:t xml:space="preserve"> judged</w:t>
      </w:r>
      <w:proofErr w:type="gramEnd"/>
      <w:r w:rsidRPr="00D72108">
        <w:rPr>
          <w:rFonts w:asciiTheme="majorHAnsi" w:hAnsiTheme="majorHAnsi" w:cs="MyriadPro-Regular"/>
          <w:sz w:val="22"/>
          <w:szCs w:val="22"/>
        </w:rPr>
        <w:t xml:space="preserve"> entirely on decoration and attractiveness. "Dummies" may be used in this </w:t>
      </w:r>
      <w:r w:rsidR="00496E98">
        <w:rPr>
          <w:rFonts w:asciiTheme="majorHAnsi" w:hAnsiTheme="majorHAnsi" w:cs="MyriadPro-Regular"/>
          <w:sz w:val="22"/>
          <w:szCs w:val="22"/>
        </w:rPr>
        <w:tab/>
      </w:r>
      <w:r w:rsidRPr="00D72108">
        <w:rPr>
          <w:rFonts w:asciiTheme="majorHAnsi" w:hAnsiTheme="majorHAnsi" w:cs="MyriadPro-Regular"/>
          <w:sz w:val="22"/>
          <w:szCs w:val="22"/>
        </w:rPr>
        <w:t xml:space="preserve">class also </w:t>
      </w:r>
      <w:r w:rsidR="00496E98">
        <w:rPr>
          <w:rFonts w:asciiTheme="majorHAnsi" w:hAnsiTheme="majorHAnsi" w:cs="MyriadPro-Regular"/>
          <w:sz w:val="22"/>
          <w:szCs w:val="22"/>
        </w:rPr>
        <w:t xml:space="preserve">this class you must </w:t>
      </w:r>
      <w:r w:rsidRPr="00D72108">
        <w:rPr>
          <w:rFonts w:asciiTheme="majorHAnsi" w:hAnsiTheme="majorHAnsi" w:cs="MyriadPro-Regular"/>
          <w:sz w:val="22"/>
          <w:szCs w:val="22"/>
        </w:rPr>
        <w:t>bring whole cake.</w:t>
      </w:r>
    </w:p>
    <w:p w14:paraId="730BF47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302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Sponge</w:t>
      </w:r>
    </w:p>
    <w:p w14:paraId="2CAD88E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303</w:t>
      </w:r>
      <w:r w:rsidRPr="00D72108">
        <w:rPr>
          <w:rFonts w:asciiTheme="majorHAnsi" w:hAnsiTheme="majorHAnsi" w:cs="MyriadPro-Regular"/>
          <w:sz w:val="22"/>
          <w:szCs w:val="22"/>
        </w:rPr>
        <w:tab/>
        <w:t xml:space="preserve">Cake, layer </w:t>
      </w:r>
    </w:p>
    <w:p w14:paraId="186A483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304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Spice</w:t>
      </w:r>
    </w:p>
    <w:p w14:paraId="4060F2D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305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Angel Food</w:t>
      </w:r>
    </w:p>
    <w:p w14:paraId="625211C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306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Chiffon</w:t>
      </w:r>
    </w:p>
    <w:p w14:paraId="0180E50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307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Cupcakes (plate of 4)</w:t>
      </w:r>
    </w:p>
    <w:p w14:paraId="48DFCA7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308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Decorated *** please bring whole cake ***</w:t>
      </w:r>
    </w:p>
    <w:p w14:paraId="4C66E72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309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Pound</w:t>
      </w:r>
    </w:p>
    <w:p w14:paraId="22BFE4F8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310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Jelly Roll</w:t>
      </w:r>
    </w:p>
    <w:p w14:paraId="36BFD15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311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Cheesecake</w:t>
      </w:r>
    </w:p>
    <w:p w14:paraId="77CEC8E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312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Carrot Cake</w:t>
      </w:r>
    </w:p>
    <w:p w14:paraId="52FD2426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313</w:t>
      </w:r>
      <w:r w:rsidRPr="00D72108">
        <w:rPr>
          <w:rFonts w:asciiTheme="majorHAnsi" w:hAnsiTheme="majorHAnsi" w:cs="MyriadPro-Regular"/>
          <w:sz w:val="22"/>
          <w:szCs w:val="22"/>
        </w:rPr>
        <w:tab/>
        <w:t>Cake, Othe</w:t>
      </w:r>
      <w:r>
        <w:rPr>
          <w:rFonts w:asciiTheme="majorHAnsi" w:hAnsiTheme="majorHAnsi" w:cs="MyriadPro-Regular"/>
          <w:sz w:val="22"/>
          <w:szCs w:val="22"/>
        </w:rPr>
        <w:t>r</w:t>
      </w:r>
    </w:p>
    <w:p w14:paraId="54609980" w14:textId="08002ADC" w:rsidR="00D44507" w:rsidRPr="00D413A1" w:rsidRDefault="00D44507" w:rsidP="00DE7517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 w:rsidRPr="00D44507">
        <w:rPr>
          <w:rFonts w:asciiTheme="majorHAnsi" w:hAnsiTheme="majorHAnsi" w:cs="MyriadPro-Regular"/>
          <w:b/>
          <w:sz w:val="22"/>
          <w:szCs w:val="22"/>
        </w:rPr>
        <w:t>3138</w:t>
      </w:r>
      <w:r>
        <w:rPr>
          <w:rFonts w:asciiTheme="majorHAnsi" w:hAnsiTheme="majorHAnsi" w:cs="MyriadPro-Regular"/>
          <w:sz w:val="22"/>
          <w:szCs w:val="22"/>
        </w:rPr>
        <w:tab/>
        <w:t>Cake Contest, Sherman Co. residents only</w:t>
      </w:r>
      <w:r w:rsidR="00D413A1">
        <w:rPr>
          <w:rFonts w:asciiTheme="majorHAnsi" w:hAnsiTheme="majorHAnsi" w:cs="MyriadPro-Regular"/>
          <w:sz w:val="22"/>
          <w:szCs w:val="22"/>
        </w:rPr>
        <w:t xml:space="preserve"> &gt;&gt; </w:t>
      </w:r>
      <w:r w:rsidR="00D413A1" w:rsidRPr="00D413A1">
        <w:rPr>
          <w:rFonts w:asciiTheme="majorHAnsi" w:hAnsiTheme="majorHAnsi" w:cs="MyriadPro-Regular"/>
          <w:b/>
          <w:sz w:val="22"/>
          <w:szCs w:val="22"/>
        </w:rPr>
        <w:t>New this year ANY FLAVOR CAKE!</w:t>
      </w:r>
    </w:p>
    <w:p w14:paraId="18ED9938" w14:textId="30F870D4" w:rsidR="00D44507" w:rsidRPr="00D44507" w:rsidRDefault="00702BDA" w:rsidP="00DE7517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 xml:space="preserve"> </w:t>
      </w:r>
      <w:r w:rsidR="009D4DE6">
        <w:rPr>
          <w:rFonts w:asciiTheme="majorHAnsi" w:hAnsiTheme="majorHAnsi" w:cs="MyriadPro-Regular"/>
          <w:sz w:val="22"/>
          <w:szCs w:val="22"/>
        </w:rPr>
        <w:t xml:space="preserve">   </w:t>
      </w:r>
      <w:r>
        <w:rPr>
          <w:rFonts w:asciiTheme="majorHAnsi" w:hAnsiTheme="majorHAnsi" w:cs="MyriadPro-Regular"/>
          <w:sz w:val="22"/>
          <w:szCs w:val="22"/>
        </w:rPr>
        <w:t xml:space="preserve">** </w:t>
      </w:r>
      <w:r w:rsidR="00D44507" w:rsidRPr="00D44507">
        <w:rPr>
          <w:rFonts w:asciiTheme="majorHAnsi" w:hAnsiTheme="majorHAnsi" w:cs="MyriadPro-Regular"/>
          <w:b/>
          <w:sz w:val="22"/>
          <w:szCs w:val="22"/>
        </w:rPr>
        <w:t>Premiums 1</w:t>
      </w:r>
      <w:r w:rsidR="00D44507" w:rsidRPr="00D44507">
        <w:rPr>
          <w:rFonts w:asciiTheme="majorHAnsi" w:hAnsiTheme="majorHAnsi" w:cs="MyriadPro-Regular"/>
          <w:b/>
          <w:sz w:val="22"/>
          <w:szCs w:val="22"/>
          <w:vertAlign w:val="superscript"/>
        </w:rPr>
        <w:t>st</w:t>
      </w:r>
      <w:r>
        <w:rPr>
          <w:rFonts w:asciiTheme="majorHAnsi" w:hAnsiTheme="majorHAnsi" w:cs="MyriadPro-Regular"/>
          <w:b/>
          <w:sz w:val="22"/>
          <w:szCs w:val="22"/>
          <w:vertAlign w:val="superscript"/>
        </w:rPr>
        <w:t xml:space="preserve"> </w:t>
      </w:r>
      <w:r>
        <w:rPr>
          <w:rFonts w:asciiTheme="majorHAnsi" w:hAnsiTheme="majorHAnsi" w:cs="MyriadPro-Regular"/>
          <w:b/>
          <w:sz w:val="22"/>
          <w:szCs w:val="22"/>
        </w:rPr>
        <w:t>Place</w:t>
      </w:r>
      <w:r w:rsidR="00D44507" w:rsidRPr="00D44507">
        <w:rPr>
          <w:rFonts w:asciiTheme="majorHAnsi" w:hAnsiTheme="majorHAnsi" w:cs="MyriadPro-Regular"/>
          <w:b/>
          <w:sz w:val="22"/>
          <w:szCs w:val="22"/>
        </w:rPr>
        <w:t xml:space="preserve"> $40.00</w:t>
      </w:r>
      <w:r w:rsidR="00555C52">
        <w:rPr>
          <w:rFonts w:asciiTheme="majorHAnsi" w:hAnsiTheme="majorHAnsi" w:cs="MyriadPro-Regular"/>
          <w:b/>
          <w:sz w:val="22"/>
          <w:szCs w:val="22"/>
        </w:rPr>
        <w:t>,</w:t>
      </w:r>
      <w:r w:rsidR="00D44507" w:rsidRPr="00D44507">
        <w:rPr>
          <w:rFonts w:asciiTheme="majorHAnsi" w:hAnsiTheme="majorHAnsi" w:cs="MyriadPro-Regular"/>
          <w:b/>
          <w:sz w:val="22"/>
          <w:szCs w:val="22"/>
        </w:rPr>
        <w:t xml:space="preserve"> 2</w:t>
      </w:r>
      <w:proofErr w:type="gramStart"/>
      <w:r w:rsidR="00D44507" w:rsidRPr="00D44507">
        <w:rPr>
          <w:rFonts w:asciiTheme="majorHAnsi" w:hAnsiTheme="majorHAnsi" w:cs="MyriadPro-Regular"/>
          <w:b/>
          <w:sz w:val="22"/>
          <w:szCs w:val="22"/>
          <w:vertAlign w:val="superscript"/>
        </w:rPr>
        <w:t>nd</w:t>
      </w:r>
      <w:r>
        <w:rPr>
          <w:rFonts w:asciiTheme="majorHAnsi" w:hAnsiTheme="majorHAnsi" w:cs="MyriadPro-Regular"/>
          <w:b/>
          <w:sz w:val="22"/>
          <w:szCs w:val="22"/>
          <w:vertAlign w:val="superscript"/>
        </w:rPr>
        <w:t xml:space="preserve"> </w:t>
      </w:r>
      <w:r w:rsidR="00D44507" w:rsidRPr="00D44507">
        <w:rPr>
          <w:rFonts w:asciiTheme="majorHAnsi" w:hAnsiTheme="majorHAnsi" w:cs="MyriadPro-Regular"/>
          <w:b/>
          <w:sz w:val="22"/>
          <w:szCs w:val="22"/>
        </w:rPr>
        <w:t xml:space="preserve"> </w:t>
      </w:r>
      <w:r>
        <w:rPr>
          <w:rFonts w:asciiTheme="majorHAnsi" w:hAnsiTheme="majorHAnsi" w:cs="MyriadPro-Regular"/>
          <w:b/>
          <w:sz w:val="22"/>
          <w:szCs w:val="22"/>
        </w:rPr>
        <w:t>Place</w:t>
      </w:r>
      <w:proofErr w:type="gramEnd"/>
      <w:r w:rsidR="00D44507" w:rsidRPr="00D44507">
        <w:rPr>
          <w:rFonts w:asciiTheme="majorHAnsi" w:hAnsiTheme="majorHAnsi" w:cs="MyriadPro-Regular"/>
          <w:b/>
          <w:sz w:val="22"/>
          <w:szCs w:val="22"/>
        </w:rPr>
        <w:t xml:space="preserve"> $20.00  ~~ judged by the fair board</w:t>
      </w:r>
      <w:r w:rsidR="00D44507">
        <w:rPr>
          <w:rFonts w:asciiTheme="majorHAnsi" w:hAnsiTheme="majorHAnsi" w:cs="MyriadPro-Regular"/>
          <w:b/>
          <w:sz w:val="22"/>
          <w:szCs w:val="22"/>
        </w:rPr>
        <w:t xml:space="preserve">, on appearance </w:t>
      </w:r>
      <w:r w:rsidR="009D4DE6">
        <w:rPr>
          <w:rFonts w:asciiTheme="majorHAnsi" w:hAnsiTheme="majorHAnsi" w:cs="MyriadPro-Regular"/>
          <w:b/>
          <w:sz w:val="22"/>
          <w:szCs w:val="22"/>
        </w:rPr>
        <w:tab/>
      </w:r>
      <w:r w:rsidR="00D44507">
        <w:rPr>
          <w:rFonts w:asciiTheme="majorHAnsi" w:hAnsiTheme="majorHAnsi" w:cs="MyriadPro-Regular"/>
          <w:b/>
          <w:sz w:val="22"/>
          <w:szCs w:val="22"/>
        </w:rPr>
        <w:t xml:space="preserve">&amp; </w:t>
      </w:r>
      <w:r w:rsidR="009D4DE6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="00D44507">
        <w:rPr>
          <w:rFonts w:asciiTheme="majorHAnsi" w:hAnsiTheme="majorHAnsi" w:cs="MyriadPro-Regular"/>
          <w:b/>
          <w:sz w:val="22"/>
          <w:szCs w:val="22"/>
        </w:rPr>
        <w:t>taste</w:t>
      </w:r>
    </w:p>
    <w:p w14:paraId="6E1BCB63" w14:textId="77777777" w:rsidR="00DE7517" w:rsidRDefault="00DE7517" w:rsidP="00DE7517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</w:p>
    <w:p w14:paraId="3B569132" w14:textId="77777777" w:rsidR="00DE7517" w:rsidRPr="00E14EEE" w:rsidRDefault="00DE7517" w:rsidP="00C1573F">
      <w:pPr>
        <w:pStyle w:val="BasicParagraph"/>
        <w:rPr>
          <w:rFonts w:ascii="MyriadPro-Bold" w:hAnsi="MyriadPro-Bold" w:cs="MyriadPro-Bold"/>
          <w:b/>
          <w:bCs/>
          <w:caps/>
          <w:u w:val="thick"/>
        </w:rPr>
      </w:pPr>
      <w:r>
        <w:rPr>
          <w:rStyle w:val="CLASS"/>
        </w:rPr>
        <w:t xml:space="preserve">Cookies </w:t>
      </w:r>
      <w:r w:rsidR="009D4DE6">
        <w:rPr>
          <w:rStyle w:val="CLASS"/>
          <w:rFonts w:ascii="Minion Pro Med Ital" w:hAnsi="Minion Pro Med Ital" w:cs="Minion Pro Med Ital"/>
        </w:rPr>
        <w:t>-</w:t>
      </w:r>
      <w:r>
        <w:rPr>
          <w:rStyle w:val="CLASS"/>
        </w:rPr>
        <w:t xml:space="preserve"> plate of 6, wrapped in plastic</w:t>
      </w:r>
    </w:p>
    <w:p w14:paraId="030D0B4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314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Bar</w:t>
      </w:r>
    </w:p>
    <w:p w14:paraId="26773E2C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315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Brownie</w:t>
      </w:r>
    </w:p>
    <w:p w14:paraId="4798F67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316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Refrigerator</w:t>
      </w:r>
    </w:p>
    <w:p w14:paraId="523484A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317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Unbaked</w:t>
      </w:r>
    </w:p>
    <w:p w14:paraId="43D1EEC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318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Filled</w:t>
      </w:r>
    </w:p>
    <w:p w14:paraId="67C3438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319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Chocolate Chip</w:t>
      </w:r>
    </w:p>
    <w:p w14:paraId="49019091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320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Oatmeal</w:t>
      </w:r>
    </w:p>
    <w:p w14:paraId="5C13E94F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321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Peanut Butter</w:t>
      </w:r>
    </w:p>
    <w:p w14:paraId="02EA655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322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Snicker Doodle</w:t>
      </w:r>
    </w:p>
    <w:p w14:paraId="753EE58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323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Sugar</w:t>
      </w:r>
    </w:p>
    <w:p w14:paraId="08F7DF29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324</w:t>
      </w:r>
      <w:r w:rsidRPr="00D72108">
        <w:rPr>
          <w:rFonts w:asciiTheme="majorHAnsi" w:hAnsiTheme="majorHAnsi" w:cs="MyriadPro-Regular"/>
          <w:sz w:val="22"/>
          <w:szCs w:val="22"/>
        </w:rPr>
        <w:tab/>
        <w:t>Cookie, Cut Out, Frosted sugar</w:t>
      </w:r>
    </w:p>
    <w:p w14:paraId="2838E929" w14:textId="77777777" w:rsidR="00DE7517" w:rsidRPr="007C2C7B" w:rsidRDefault="00DE7517" w:rsidP="007C2C7B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325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2A558564" w14:textId="77777777" w:rsidR="00DE7517" w:rsidRDefault="00DE7517" w:rsidP="00DE7517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DEB0959" w14:textId="77777777" w:rsidR="00DE7517" w:rsidRDefault="00DE7517" w:rsidP="00C1573F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Pies</w:t>
      </w:r>
      <w:r w:rsidR="00C1573F">
        <w:rPr>
          <w:rStyle w:val="CLASS"/>
        </w:rPr>
        <w:t xml:space="preserve">   bring whole pie covered In plactic wrap</w:t>
      </w:r>
    </w:p>
    <w:p w14:paraId="2CD261C4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326</w:t>
      </w:r>
      <w:r w:rsidRPr="00D72108">
        <w:rPr>
          <w:rFonts w:asciiTheme="majorHAnsi" w:hAnsiTheme="majorHAnsi" w:cs="MyriadPro-Regular"/>
          <w:sz w:val="22"/>
          <w:szCs w:val="22"/>
        </w:rPr>
        <w:tab/>
        <w:t>Pie, Single Crust, any flavor</w:t>
      </w:r>
    </w:p>
    <w:p w14:paraId="1DFD6C27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327</w:t>
      </w:r>
      <w:r w:rsidRPr="00D72108">
        <w:rPr>
          <w:rFonts w:asciiTheme="majorHAnsi" w:hAnsiTheme="majorHAnsi" w:cs="MyriadPro-Regular"/>
          <w:sz w:val="22"/>
          <w:szCs w:val="22"/>
        </w:rPr>
        <w:tab/>
        <w:t>Pie, Double Crust, any flavor</w:t>
      </w:r>
    </w:p>
    <w:p w14:paraId="1E2AE6B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328</w:t>
      </w:r>
      <w:r w:rsidRPr="00D72108">
        <w:rPr>
          <w:rFonts w:asciiTheme="majorHAnsi" w:hAnsiTheme="majorHAnsi" w:cs="MyriadPro-Regular"/>
          <w:sz w:val="22"/>
          <w:szCs w:val="22"/>
        </w:rPr>
        <w:tab/>
        <w:t>Pie, Other</w:t>
      </w:r>
    </w:p>
    <w:p w14:paraId="6EE2C0F1" w14:textId="77777777" w:rsidR="00DE7517" w:rsidRPr="00D72108" w:rsidRDefault="00DE7517" w:rsidP="00DE7517">
      <w:pPr>
        <w:autoSpaceDE w:val="0"/>
        <w:autoSpaceDN w:val="0"/>
        <w:adjustRightInd w:val="0"/>
        <w:spacing w:after="0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b/>
          <w:sz w:val="22"/>
          <w:szCs w:val="22"/>
        </w:rPr>
        <w:t>329</w:t>
      </w:r>
      <w:r w:rsidRPr="00D72108">
        <w:rPr>
          <w:rFonts w:asciiTheme="majorHAnsi" w:hAnsiTheme="majorHAnsi" w:cs="MyriadPro-Regular"/>
          <w:b/>
          <w:sz w:val="22"/>
          <w:szCs w:val="22"/>
        </w:rPr>
        <w:tab/>
        <w:t>Pie, Sherman County Pie Contest, Any Flavor</w:t>
      </w:r>
    </w:p>
    <w:p w14:paraId="0C10C70E" w14:textId="77777777" w:rsidR="00DE7517" w:rsidRPr="00D72108" w:rsidRDefault="00D44507" w:rsidP="00DE7517">
      <w:pPr>
        <w:autoSpaceDE w:val="0"/>
        <w:autoSpaceDN w:val="0"/>
        <w:adjustRightInd w:val="0"/>
        <w:spacing w:after="0"/>
        <w:ind w:firstLine="720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Sherman County Residents Only</w:t>
      </w:r>
    </w:p>
    <w:p w14:paraId="7AB10DF8" w14:textId="460D51B4" w:rsidR="00DE7517" w:rsidRPr="00D72108" w:rsidRDefault="009D4DE6" w:rsidP="00702BDA">
      <w:pPr>
        <w:autoSpaceDE w:val="0"/>
        <w:autoSpaceDN w:val="0"/>
        <w:adjustRightInd w:val="0"/>
        <w:spacing w:after="0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b/>
          <w:sz w:val="22"/>
          <w:szCs w:val="22"/>
        </w:rPr>
        <w:t xml:space="preserve">  </w:t>
      </w:r>
      <w:r w:rsidR="00702BDA">
        <w:rPr>
          <w:rFonts w:asciiTheme="majorHAnsi" w:hAnsiTheme="majorHAnsi" w:cs="MyriadPro-Regular"/>
          <w:b/>
          <w:sz w:val="22"/>
          <w:szCs w:val="22"/>
        </w:rPr>
        <w:t>**</w:t>
      </w:r>
      <w:r w:rsidR="00DE7517" w:rsidRPr="00D72108">
        <w:rPr>
          <w:rFonts w:asciiTheme="majorHAnsi" w:hAnsiTheme="majorHAnsi" w:cs="MyriadPro-Regular"/>
          <w:b/>
          <w:sz w:val="22"/>
          <w:szCs w:val="22"/>
        </w:rPr>
        <w:t>Premiums 1</w:t>
      </w:r>
      <w:r w:rsidR="00DE7517" w:rsidRPr="00C1573F">
        <w:rPr>
          <w:rFonts w:asciiTheme="majorHAnsi" w:hAnsiTheme="majorHAnsi" w:cs="MyriadPro-Regular"/>
          <w:b/>
          <w:sz w:val="22"/>
          <w:szCs w:val="22"/>
          <w:vertAlign w:val="superscript"/>
        </w:rPr>
        <w:t>st</w:t>
      </w:r>
      <w:r w:rsidR="00C1573F">
        <w:rPr>
          <w:rFonts w:asciiTheme="majorHAnsi" w:hAnsiTheme="majorHAnsi" w:cs="MyriadPro-Regular"/>
          <w:b/>
          <w:sz w:val="22"/>
          <w:szCs w:val="22"/>
        </w:rPr>
        <w:t xml:space="preserve"> </w:t>
      </w:r>
      <w:r w:rsidR="00702BDA">
        <w:rPr>
          <w:rFonts w:asciiTheme="majorHAnsi" w:hAnsiTheme="majorHAnsi" w:cs="MyriadPro-Regular"/>
          <w:b/>
          <w:sz w:val="22"/>
          <w:szCs w:val="22"/>
        </w:rPr>
        <w:t>Place</w:t>
      </w:r>
      <w:r w:rsidR="00C1573F">
        <w:rPr>
          <w:rFonts w:asciiTheme="majorHAnsi" w:hAnsiTheme="majorHAnsi" w:cs="MyriadPro-Regular"/>
          <w:b/>
          <w:sz w:val="22"/>
          <w:szCs w:val="22"/>
        </w:rPr>
        <w:t xml:space="preserve"> $5</w:t>
      </w:r>
      <w:r w:rsidR="00DE7517" w:rsidRPr="00D72108">
        <w:rPr>
          <w:rFonts w:asciiTheme="majorHAnsi" w:hAnsiTheme="majorHAnsi" w:cs="MyriadPro-Regular"/>
          <w:b/>
          <w:sz w:val="22"/>
          <w:szCs w:val="22"/>
        </w:rPr>
        <w:t>0.00</w:t>
      </w:r>
      <w:r w:rsidR="00555C52">
        <w:rPr>
          <w:rFonts w:asciiTheme="majorHAnsi" w:hAnsiTheme="majorHAnsi" w:cs="MyriadPro-Regular"/>
          <w:b/>
          <w:sz w:val="22"/>
          <w:szCs w:val="22"/>
        </w:rPr>
        <w:t>,</w:t>
      </w:r>
      <w:r w:rsidR="00DE7517" w:rsidRPr="00D72108">
        <w:rPr>
          <w:rFonts w:asciiTheme="majorHAnsi" w:hAnsiTheme="majorHAnsi" w:cs="MyriadPro-Regular"/>
          <w:b/>
          <w:sz w:val="22"/>
          <w:szCs w:val="22"/>
        </w:rPr>
        <w:t xml:space="preserve"> 2</w:t>
      </w:r>
      <w:r w:rsidR="00DE7517" w:rsidRPr="00C1573F">
        <w:rPr>
          <w:rFonts w:asciiTheme="majorHAnsi" w:hAnsiTheme="majorHAnsi" w:cs="MyriadPro-Regular"/>
          <w:b/>
          <w:sz w:val="22"/>
          <w:szCs w:val="22"/>
          <w:vertAlign w:val="superscript"/>
        </w:rPr>
        <w:t>nd</w:t>
      </w:r>
      <w:r w:rsidR="00C1573F">
        <w:rPr>
          <w:rFonts w:asciiTheme="majorHAnsi" w:hAnsiTheme="majorHAnsi" w:cs="MyriadPro-Regular"/>
          <w:b/>
          <w:sz w:val="22"/>
          <w:szCs w:val="22"/>
        </w:rPr>
        <w:t xml:space="preserve"> Place </w:t>
      </w:r>
      <w:r w:rsidR="00DE7517" w:rsidRPr="00D72108">
        <w:rPr>
          <w:rFonts w:asciiTheme="majorHAnsi" w:hAnsiTheme="majorHAnsi" w:cs="MyriadPro-Regular"/>
          <w:b/>
          <w:sz w:val="22"/>
          <w:szCs w:val="22"/>
        </w:rPr>
        <w:t>$25.00</w:t>
      </w:r>
    </w:p>
    <w:p w14:paraId="7571D189" w14:textId="77777777" w:rsidR="00DE7517" w:rsidRPr="00D44507" w:rsidRDefault="00D44507" w:rsidP="00DE7517">
      <w:pPr>
        <w:pStyle w:val="BasicParagraph"/>
        <w:spacing w:line="240" w:lineRule="auto"/>
        <w:rPr>
          <w:rFonts w:asciiTheme="majorHAnsi" w:hAnsiTheme="majorHAnsi" w:cs="MyriadPro-Regular"/>
          <w:b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ab/>
      </w:r>
      <w:r w:rsidR="00DE7517" w:rsidRPr="00D44507">
        <w:rPr>
          <w:rFonts w:asciiTheme="majorHAnsi" w:hAnsiTheme="majorHAnsi" w:cs="MyriadPro-Regular"/>
          <w:b/>
          <w:sz w:val="22"/>
          <w:szCs w:val="22"/>
        </w:rPr>
        <w:t>Pies will be judged by the Sherman County Fair Board, on appearance and taste.</w:t>
      </w:r>
    </w:p>
    <w:p w14:paraId="2A806B15" w14:textId="77777777" w:rsidR="00DE7517" w:rsidRDefault="00DE7517" w:rsidP="00DE7517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ab/>
      </w:r>
    </w:p>
    <w:p w14:paraId="1B98D747" w14:textId="77777777" w:rsidR="00DE7517" w:rsidRDefault="00DE7517" w:rsidP="00C1573F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Candy - plate of 6 pieces, wrapped in plastic</w:t>
      </w:r>
    </w:p>
    <w:p w14:paraId="51877FAE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330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Fudge</w:t>
      </w:r>
    </w:p>
    <w:p w14:paraId="563A1B96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331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Divinity</w:t>
      </w:r>
    </w:p>
    <w:p w14:paraId="0E41407B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332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Caramels</w:t>
      </w:r>
    </w:p>
    <w:p w14:paraId="7853733D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333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Fruit</w:t>
      </w:r>
    </w:p>
    <w:p w14:paraId="3478F31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334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Taffy</w:t>
      </w:r>
    </w:p>
    <w:p w14:paraId="1F12334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335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Chocolate coated</w:t>
      </w:r>
    </w:p>
    <w:p w14:paraId="18465C60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lastRenderedPageBreak/>
        <w:t>336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Brittle</w:t>
      </w:r>
      <w:r w:rsidR="00C1573F">
        <w:rPr>
          <w:rFonts w:asciiTheme="majorHAnsi" w:hAnsiTheme="majorHAnsi" w:cs="MyriadPro-Regular"/>
          <w:sz w:val="22"/>
          <w:szCs w:val="22"/>
        </w:rPr>
        <w:t xml:space="preserve"> (Nut)</w:t>
      </w:r>
    </w:p>
    <w:p w14:paraId="5E52951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337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Peanut Butter Fudge</w:t>
      </w:r>
    </w:p>
    <w:p w14:paraId="212E280A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338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Toffee</w:t>
      </w:r>
    </w:p>
    <w:p w14:paraId="02C2C035" w14:textId="77777777" w:rsidR="00DE7517" w:rsidRPr="00D72108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339</w:t>
      </w:r>
      <w:r w:rsidRPr="00D72108">
        <w:rPr>
          <w:rFonts w:asciiTheme="majorHAnsi" w:hAnsiTheme="majorHAnsi" w:cs="MyriadPro-Regular"/>
          <w:sz w:val="22"/>
          <w:szCs w:val="22"/>
        </w:rPr>
        <w:tab/>
        <w:t>Candy, Nuts, spiced or glazed</w:t>
      </w:r>
    </w:p>
    <w:p w14:paraId="04546A0E" w14:textId="77777777" w:rsidR="00DE7517" w:rsidRDefault="00DE7517" w:rsidP="00DE7517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340</w:t>
      </w:r>
      <w:r w:rsidRPr="00D72108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3575426D" w14:textId="77777777" w:rsid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</w:p>
    <w:p w14:paraId="6E8227ED" w14:textId="77777777" w:rsid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</w:p>
    <w:p w14:paraId="1242A5F0" w14:textId="77777777" w:rsid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</w:p>
    <w:p w14:paraId="21E49EF6" w14:textId="77777777" w:rsid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</w:p>
    <w:p w14:paraId="5AB314BD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  <w:t>Sherman County Fair</w:t>
      </w:r>
    </w:p>
    <w:p w14:paraId="232F7A8B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  <w:t>Open Class Entry Form</w:t>
      </w:r>
    </w:p>
    <w:p w14:paraId="6F7CDED7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</w:p>
    <w:p w14:paraId="247DCEBA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Name: ______________________________________________________</w:t>
      </w:r>
    </w:p>
    <w:p w14:paraId="09706959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</w:p>
    <w:p w14:paraId="38864284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Mailing Address:  _____________________________________________</w:t>
      </w:r>
    </w:p>
    <w:p w14:paraId="11B28ADD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</w:p>
    <w:p w14:paraId="0985E9A6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 xml:space="preserve">          ________________________________________________________</w:t>
      </w:r>
    </w:p>
    <w:p w14:paraId="716142F8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</w:p>
    <w:p w14:paraId="3B5310BE" w14:textId="77777777" w:rsidR="00702BDA" w:rsidRPr="00702BDA" w:rsidRDefault="00702BDA" w:rsidP="00702BDA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(</w:t>
      </w: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thick"/>
        </w:rPr>
        <w:t>Complete mailing address, please</w:t>
      </w:r>
      <w:r w:rsidRPr="00702BDA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)</w:t>
      </w:r>
    </w:p>
    <w:p w14:paraId="7CB60B2F" w14:textId="77777777" w:rsidR="00702BDA" w:rsidRPr="00702BDA" w:rsidRDefault="00702BDA" w:rsidP="00052875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</w:pP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1418"/>
        <w:gridCol w:w="1410"/>
        <w:gridCol w:w="700"/>
        <w:gridCol w:w="6096"/>
      </w:tblGrid>
      <w:tr w:rsidR="00702BDA" w:rsidRPr="00702BDA" w14:paraId="7971DB55" w14:textId="77777777" w:rsidTr="00052875">
        <w:trPr>
          <w:trHeight w:val="395"/>
        </w:trPr>
        <w:tc>
          <w:tcPr>
            <w:tcW w:w="1418" w:type="dxa"/>
          </w:tcPr>
          <w:p w14:paraId="6ED7F2D2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02BDA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410" w:type="dxa"/>
          </w:tcPr>
          <w:p w14:paraId="6D8B6017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02BDA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Class #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6F251A9" w14:textId="77777777" w:rsidR="00702BDA" w:rsidRPr="00702BDA" w:rsidRDefault="00052875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 xml:space="preserve">         </w:t>
            </w: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69338B3F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02BDA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Description of item</w:t>
            </w:r>
          </w:p>
        </w:tc>
      </w:tr>
      <w:tr w:rsidR="00702BDA" w:rsidRPr="00702BDA" w14:paraId="2B70096B" w14:textId="77777777" w:rsidTr="00052875">
        <w:trPr>
          <w:trHeight w:val="395"/>
        </w:trPr>
        <w:tc>
          <w:tcPr>
            <w:tcW w:w="1418" w:type="dxa"/>
          </w:tcPr>
          <w:p w14:paraId="1FF837DA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1083764C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E5DFBC2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68FF328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7FBA305D" w14:textId="77777777" w:rsidTr="00052875">
        <w:trPr>
          <w:trHeight w:val="382"/>
        </w:trPr>
        <w:tc>
          <w:tcPr>
            <w:tcW w:w="1418" w:type="dxa"/>
          </w:tcPr>
          <w:p w14:paraId="04261714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44501F80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50D5450B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0C6A525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470A8277" w14:textId="77777777" w:rsidTr="00052875">
        <w:trPr>
          <w:trHeight w:val="395"/>
        </w:trPr>
        <w:tc>
          <w:tcPr>
            <w:tcW w:w="1418" w:type="dxa"/>
          </w:tcPr>
          <w:p w14:paraId="24DE5B45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016026BC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60BAA468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734206C4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22F7ED77" w14:textId="77777777" w:rsidTr="00052875">
        <w:trPr>
          <w:trHeight w:val="287"/>
        </w:trPr>
        <w:tc>
          <w:tcPr>
            <w:tcW w:w="1418" w:type="dxa"/>
          </w:tcPr>
          <w:p w14:paraId="793BF368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0BF5D75E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7153EAEA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B6814EF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2B5091E3" w14:textId="77777777" w:rsidTr="00052875">
        <w:trPr>
          <w:trHeight w:val="408"/>
        </w:trPr>
        <w:tc>
          <w:tcPr>
            <w:tcW w:w="1418" w:type="dxa"/>
          </w:tcPr>
          <w:p w14:paraId="1C5DC380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5421D419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30D2B1AD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1DF71796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5399FC77" w14:textId="77777777" w:rsidTr="00052875">
        <w:trPr>
          <w:trHeight w:val="408"/>
        </w:trPr>
        <w:tc>
          <w:tcPr>
            <w:tcW w:w="1418" w:type="dxa"/>
          </w:tcPr>
          <w:p w14:paraId="4CF97460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18F26896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26A2F093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53F40613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66CD4049" w14:textId="77777777" w:rsidTr="00052875">
        <w:trPr>
          <w:trHeight w:val="408"/>
        </w:trPr>
        <w:tc>
          <w:tcPr>
            <w:tcW w:w="1418" w:type="dxa"/>
          </w:tcPr>
          <w:p w14:paraId="55773AD8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5A195399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18A8FA56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25988258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702BDA" w:rsidRPr="00702BDA" w14:paraId="7EAB2AB0" w14:textId="77777777" w:rsidTr="00052875">
        <w:trPr>
          <w:trHeight w:val="408"/>
        </w:trPr>
        <w:tc>
          <w:tcPr>
            <w:tcW w:w="1418" w:type="dxa"/>
          </w:tcPr>
          <w:p w14:paraId="6B2813F2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J</w:t>
            </w:r>
          </w:p>
        </w:tc>
        <w:tc>
          <w:tcPr>
            <w:tcW w:w="1410" w:type="dxa"/>
          </w:tcPr>
          <w:p w14:paraId="7B922C89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14:paraId="31C38D44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</w:tcPr>
          <w:p w14:paraId="360F292B" w14:textId="77777777" w:rsidR="00702BDA" w:rsidRPr="00702BDA" w:rsidRDefault="00702BDA" w:rsidP="00702BD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07919A80" w14:textId="77777777" w:rsidR="00C0717F" w:rsidRDefault="00C0717F"/>
    <w:sectPr w:rsidR="00C0717F" w:rsidSect="00C0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05C"/>
    <w:multiLevelType w:val="hybridMultilevel"/>
    <w:tmpl w:val="53BE280A"/>
    <w:lvl w:ilvl="0" w:tplc="7DBAE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61B3"/>
    <w:multiLevelType w:val="hybridMultilevel"/>
    <w:tmpl w:val="209C4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47B38"/>
    <w:multiLevelType w:val="hybridMultilevel"/>
    <w:tmpl w:val="B1A48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02C97"/>
    <w:multiLevelType w:val="hybridMultilevel"/>
    <w:tmpl w:val="A4665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517"/>
    <w:rsid w:val="00052875"/>
    <w:rsid w:val="00055A22"/>
    <w:rsid w:val="00070CC0"/>
    <w:rsid w:val="001E3B2E"/>
    <w:rsid w:val="0028250B"/>
    <w:rsid w:val="003E6BC1"/>
    <w:rsid w:val="004173AA"/>
    <w:rsid w:val="0044225C"/>
    <w:rsid w:val="00496E98"/>
    <w:rsid w:val="00555C52"/>
    <w:rsid w:val="005F733B"/>
    <w:rsid w:val="00600D75"/>
    <w:rsid w:val="00647676"/>
    <w:rsid w:val="006A6E07"/>
    <w:rsid w:val="006D614A"/>
    <w:rsid w:val="00702BDA"/>
    <w:rsid w:val="00761915"/>
    <w:rsid w:val="007C2383"/>
    <w:rsid w:val="007C2C7B"/>
    <w:rsid w:val="007C4CAE"/>
    <w:rsid w:val="008350CB"/>
    <w:rsid w:val="00873C3F"/>
    <w:rsid w:val="008F3A08"/>
    <w:rsid w:val="00981FF1"/>
    <w:rsid w:val="009D4DE6"/>
    <w:rsid w:val="00AF347D"/>
    <w:rsid w:val="00B67574"/>
    <w:rsid w:val="00C0717F"/>
    <w:rsid w:val="00C1573F"/>
    <w:rsid w:val="00D413A1"/>
    <w:rsid w:val="00D44507"/>
    <w:rsid w:val="00DB3E3E"/>
    <w:rsid w:val="00DE7517"/>
    <w:rsid w:val="00E23EAE"/>
    <w:rsid w:val="00E26C62"/>
    <w:rsid w:val="00EB3F2C"/>
    <w:rsid w:val="00ED72A5"/>
    <w:rsid w:val="00ED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1E2B"/>
  <w15:docId w15:val="{8A23F541-2FC7-420B-8378-68331719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517"/>
    <w:pPr>
      <w:spacing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E751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customStyle="1" w:styleId="CLASS">
    <w:name w:val="CLASS"/>
    <w:uiPriority w:val="99"/>
    <w:rsid w:val="00DE7517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HIGHLIGHTEDBODY">
    <w:name w:val="HIGHLIGHTED BODY"/>
    <w:uiPriority w:val="99"/>
    <w:rsid w:val="00DE7517"/>
    <w:rPr>
      <w:rFonts w:ascii="MyriadPro-Semibold" w:hAnsi="MyriadPro-Semibold" w:cs="MyriadPro-Semibold"/>
      <w:sz w:val="18"/>
      <w:szCs w:val="18"/>
    </w:rPr>
  </w:style>
  <w:style w:type="character" w:customStyle="1" w:styleId="SUB-CLASS">
    <w:name w:val="SUB-CLASS"/>
    <w:uiPriority w:val="99"/>
    <w:rsid w:val="00DE7517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DE7517"/>
    <w:rPr>
      <w:rFonts w:ascii="MyriadPro-Bold" w:hAnsi="MyriadPro-Bold" w:cs="MyriadPro-Bold"/>
      <w:b/>
      <w:bCs/>
      <w:caps/>
      <w:sz w:val="32"/>
      <w:szCs w:val="32"/>
      <w:u w:val="thick"/>
    </w:rPr>
  </w:style>
  <w:style w:type="table" w:styleId="TableGrid">
    <w:name w:val="Table Grid"/>
    <w:basedOn w:val="TableNormal"/>
    <w:uiPriority w:val="59"/>
    <w:rsid w:val="00702BD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C6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Kristi Brown</cp:lastModifiedBy>
  <cp:revision>2</cp:revision>
  <cp:lastPrinted>2017-07-28T14:39:00Z</cp:lastPrinted>
  <dcterms:created xsi:type="dcterms:W3CDTF">2021-04-24T17:56:00Z</dcterms:created>
  <dcterms:modified xsi:type="dcterms:W3CDTF">2021-04-24T17:56:00Z</dcterms:modified>
</cp:coreProperties>
</file>