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37" w:rsidRPr="00FB7B37" w:rsidRDefault="00FB7B37" w:rsidP="00FB7B37">
      <w:pPr>
        <w:spacing w:before="150" w:after="150" w:line="240" w:lineRule="atLeast"/>
        <w:outlineLvl w:val="3"/>
        <w:rPr>
          <w:rFonts w:ascii="Arial" w:eastAsia="Times New Roman" w:hAnsi="Arial" w:cs="Arial"/>
          <w:b/>
          <w:bCs/>
          <w:caps/>
          <w:color w:val="333333"/>
        </w:rPr>
      </w:pPr>
      <w:r w:rsidRPr="00FB7B37">
        <w:rPr>
          <w:rFonts w:ascii="Arial" w:eastAsia="Times New Roman" w:hAnsi="Arial" w:cs="Arial"/>
          <w:b/>
          <w:bCs/>
          <w:caps/>
          <w:color w:val="333333"/>
        </w:rPr>
        <w:t>Reporting to other confinement facilities</w:t>
      </w:r>
    </w:p>
    <w:p w:rsidR="00FB7B37" w:rsidRPr="002B2BE1" w:rsidRDefault="00FB7B37" w:rsidP="00FB7B37">
      <w:pPr>
        <w:numPr>
          <w:ilvl w:val="0"/>
          <w:numId w:val="13"/>
        </w:numPr>
        <w:spacing w:before="100" w:beforeAutospacing="1" w:after="100" w:afterAutospacing="1" w:line="300" w:lineRule="atLeast"/>
        <w:ind w:left="525"/>
        <w:rPr>
          <w:rFonts w:ascii="Arial" w:eastAsia="Times New Roman" w:hAnsi="Arial" w:cs="Arial"/>
          <w:color w:val="333333"/>
          <w:sz w:val="24"/>
          <w:szCs w:val="24"/>
        </w:rPr>
      </w:pPr>
      <w:r w:rsidRPr="002B2BE1">
        <w:rPr>
          <w:rFonts w:ascii="Arial" w:eastAsia="Times New Roman" w:hAnsi="Arial" w:cs="Arial"/>
          <w:color w:val="333333"/>
          <w:sz w:val="24"/>
          <w:szCs w:val="24"/>
        </w:rPr>
        <w:t>Upon receiving an allegation that a resident was sexually abused while confined at another facility, the head of the Site Administrator or Designee shall notify the head of the facility or appropriate office of the agency where the alleged abuse occurred.</w:t>
      </w:r>
    </w:p>
    <w:p w:rsidR="00FB7B37" w:rsidRPr="002B2BE1" w:rsidRDefault="00FB7B37" w:rsidP="00FB7B37">
      <w:pPr>
        <w:numPr>
          <w:ilvl w:val="0"/>
          <w:numId w:val="13"/>
        </w:numPr>
        <w:spacing w:before="100" w:beforeAutospacing="1" w:after="100" w:afterAutospacing="1" w:line="300" w:lineRule="atLeast"/>
        <w:ind w:left="525"/>
        <w:rPr>
          <w:rFonts w:ascii="Arial" w:eastAsia="Times New Roman" w:hAnsi="Arial" w:cs="Arial"/>
          <w:color w:val="333333"/>
          <w:sz w:val="24"/>
          <w:szCs w:val="24"/>
        </w:rPr>
      </w:pPr>
      <w:r w:rsidRPr="002B2BE1">
        <w:rPr>
          <w:rFonts w:ascii="Arial" w:eastAsia="Times New Roman" w:hAnsi="Arial" w:cs="Arial"/>
          <w:color w:val="333333"/>
          <w:sz w:val="24"/>
          <w:szCs w:val="24"/>
        </w:rPr>
        <w:t>Such notification shall be provided as soon as possible, but no later than 72 hours after receiving the allegation and such notification shall be followed up in writing.</w:t>
      </w:r>
    </w:p>
    <w:p w:rsidR="00603B4D" w:rsidRDefault="00603B4D" w:rsidP="00E247AC">
      <w:pPr>
        <w:spacing w:before="360" w:after="0" w:line="240" w:lineRule="auto"/>
        <w:rPr>
          <w:rFonts w:ascii="Arial" w:hAnsi="Arial" w:cs="Arial"/>
          <w:b/>
        </w:rPr>
      </w:pPr>
    </w:p>
    <w:p w:rsidR="00603B4D" w:rsidRDefault="00603B4D" w:rsidP="00E247AC">
      <w:pPr>
        <w:spacing w:before="360" w:after="0" w:line="240" w:lineRule="auto"/>
        <w:rPr>
          <w:rFonts w:ascii="Arial" w:hAnsi="Arial" w:cs="Arial"/>
          <w:b/>
        </w:rPr>
      </w:pPr>
    </w:p>
    <w:p w:rsidR="00603B4D" w:rsidRDefault="00603B4D"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p>
    <w:p w:rsidR="00FB7B37" w:rsidRDefault="00FB7B37" w:rsidP="00E247AC">
      <w:pPr>
        <w:spacing w:before="360" w:after="0" w:line="240" w:lineRule="auto"/>
        <w:rPr>
          <w:rFonts w:ascii="Arial" w:hAnsi="Arial" w:cs="Arial"/>
          <w:b/>
        </w:rPr>
      </w:pPr>
      <w:bookmarkStart w:id="0" w:name="_GoBack"/>
      <w:bookmarkEnd w:id="0"/>
    </w:p>
    <w:p w:rsidR="00603B4D" w:rsidRDefault="00603B4D" w:rsidP="00E247AC">
      <w:pPr>
        <w:spacing w:before="360" w:after="0" w:line="240" w:lineRule="auto"/>
        <w:rPr>
          <w:rFonts w:ascii="Arial" w:hAnsi="Arial" w:cs="Arial"/>
          <w:b/>
        </w:rPr>
      </w:pPr>
    </w:p>
    <w:p w:rsidR="00CF02F0" w:rsidRDefault="00CF02F0"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24" w:rsidRDefault="008F5A24" w:rsidP="00E65E18">
      <w:pPr>
        <w:spacing w:after="0" w:line="240" w:lineRule="auto"/>
      </w:pPr>
      <w:r>
        <w:separator/>
      </w:r>
    </w:p>
  </w:endnote>
  <w:endnote w:type="continuationSeparator" w:id="0">
    <w:p w:rsidR="008F5A24" w:rsidRDefault="008F5A24"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F412ED" w:rsidRDefault="00FB7B37"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8F5A24" w:rsidRPr="00F412ED">
          <w:rPr>
            <w:rFonts w:ascii="Arial" w:hAnsi="Arial"/>
            <w:bCs/>
            <w:sz w:val="18"/>
            <w:szCs w:val="18"/>
          </w:rPr>
          <w:fldChar w:fldCharType="begin"/>
        </w:r>
        <w:r w:rsidR="008F5A24" w:rsidRPr="00F412ED">
          <w:rPr>
            <w:rFonts w:ascii="Arial" w:hAnsi="Arial"/>
            <w:bCs/>
            <w:sz w:val="18"/>
            <w:szCs w:val="18"/>
          </w:rPr>
          <w:instrText xml:space="preserve"> PAGE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r w:rsidR="008F5A24" w:rsidRPr="00F412ED">
          <w:rPr>
            <w:rFonts w:ascii="Arial" w:hAnsi="Arial"/>
            <w:sz w:val="18"/>
            <w:szCs w:val="18"/>
          </w:rPr>
          <w:t xml:space="preserve"> of </w:t>
        </w:r>
        <w:r w:rsidR="008F5A24" w:rsidRPr="00F412ED">
          <w:rPr>
            <w:rFonts w:ascii="Arial" w:hAnsi="Arial"/>
            <w:bCs/>
            <w:sz w:val="18"/>
            <w:szCs w:val="18"/>
          </w:rPr>
          <w:fldChar w:fldCharType="begin"/>
        </w:r>
        <w:r w:rsidR="008F5A24" w:rsidRPr="00F412ED">
          <w:rPr>
            <w:rFonts w:ascii="Arial" w:hAnsi="Arial"/>
            <w:bCs/>
            <w:sz w:val="18"/>
            <w:szCs w:val="18"/>
          </w:rPr>
          <w:instrText xml:space="preserve"> NUMPAGES  </w:instrText>
        </w:r>
        <w:r w:rsidR="008F5A24" w:rsidRPr="00F412ED">
          <w:rPr>
            <w:rFonts w:ascii="Arial" w:hAnsi="Arial"/>
            <w:bCs/>
            <w:sz w:val="18"/>
            <w:szCs w:val="18"/>
          </w:rPr>
          <w:fldChar w:fldCharType="separate"/>
        </w:r>
        <w:r>
          <w:rPr>
            <w:rFonts w:ascii="Arial" w:hAnsi="Arial"/>
            <w:bCs/>
            <w:noProof/>
            <w:sz w:val="18"/>
            <w:szCs w:val="18"/>
          </w:rPr>
          <w:t>1</w:t>
        </w:r>
        <w:r w:rsidR="008F5A24"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24" w:rsidRDefault="008F5A24" w:rsidP="00E65E18">
      <w:pPr>
        <w:spacing w:after="0" w:line="240" w:lineRule="auto"/>
      </w:pPr>
      <w:r>
        <w:separator/>
      </w:r>
    </w:p>
  </w:footnote>
  <w:footnote w:type="continuationSeparator" w:id="0">
    <w:p w:rsidR="008F5A24" w:rsidRDefault="008F5A24"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24" w:rsidRPr="00E93D45" w:rsidRDefault="008F5A24" w:rsidP="00E65E18">
    <w:pPr>
      <w:pStyle w:val="Header"/>
      <w:jc w:val="center"/>
      <w:rPr>
        <w:rFonts w:cs="Arial"/>
      </w:rPr>
    </w:pPr>
    <w:r>
      <w:rPr>
        <w:noProof/>
      </w:rPr>
      <w:drawing>
        <wp:inline distT="0" distB="0" distL="0" distR="0" wp14:anchorId="4AD2B3C8" wp14:editId="1047CBDD">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8F5A24" w:rsidRPr="00830B81" w:rsidRDefault="008F5A24"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3.17</w:t>
          </w:r>
        </w:p>
      </w:tc>
    </w:tr>
    <w:tr w:rsidR="008F5A24" w:rsidRPr="00A759FF" w:rsidTr="00EF3A81">
      <w:tc>
        <w:tcPr>
          <w:tcW w:w="1998" w:type="dxa"/>
        </w:tcPr>
        <w:p w:rsidR="008F5A24" w:rsidRPr="00830B81" w:rsidRDefault="008F5A24" w:rsidP="00360CDC">
          <w:pPr>
            <w:pStyle w:val="Header"/>
            <w:spacing w:before="40"/>
            <w:jc w:val="center"/>
            <w:rPr>
              <w:rFonts w:ascii="Arial" w:hAnsi="Arial" w:cs="Arial"/>
              <w:b/>
              <w:sz w:val="24"/>
              <w:szCs w:val="24"/>
            </w:rPr>
          </w:pPr>
        </w:p>
      </w:tc>
      <w:tc>
        <w:tcPr>
          <w:tcW w:w="8154" w:type="dxa"/>
          <w:gridSpan w:val="3"/>
        </w:tcPr>
        <w:p w:rsidR="008F5A24" w:rsidRDefault="00D610FF" w:rsidP="00FB7B37">
          <w:pPr>
            <w:pStyle w:val="Header"/>
            <w:spacing w:before="40"/>
            <w:rPr>
              <w:rFonts w:ascii="Arial" w:hAnsi="Arial" w:cs="Arial"/>
              <w:b/>
              <w:sz w:val="24"/>
              <w:szCs w:val="24"/>
            </w:rPr>
          </w:pPr>
          <w:r>
            <w:rPr>
              <w:rFonts w:ascii="Arial" w:hAnsi="Arial" w:cs="Arial"/>
              <w:b/>
              <w:sz w:val="24"/>
              <w:szCs w:val="24"/>
            </w:rPr>
            <w:t>26</w:t>
          </w:r>
          <w:r w:rsidR="00FB7B37">
            <w:rPr>
              <w:rFonts w:ascii="Arial" w:hAnsi="Arial" w:cs="Arial"/>
              <w:b/>
              <w:sz w:val="24"/>
              <w:szCs w:val="24"/>
            </w:rPr>
            <w:t>3</w:t>
          </w:r>
          <w:r w:rsidR="008F5A24">
            <w:rPr>
              <w:rFonts w:ascii="Arial" w:hAnsi="Arial" w:cs="Arial"/>
              <w:b/>
              <w:sz w:val="24"/>
              <w:szCs w:val="24"/>
            </w:rPr>
            <w:t xml:space="preserve"> – </w:t>
          </w:r>
          <w:r w:rsidR="00FB7B37">
            <w:rPr>
              <w:rFonts w:ascii="Arial" w:hAnsi="Arial" w:cs="Arial"/>
              <w:b/>
              <w:sz w:val="24"/>
              <w:szCs w:val="24"/>
            </w:rPr>
            <w:t>Reporting to Other Confinement Facilities</w:t>
          </w:r>
        </w:p>
      </w:tc>
    </w:tr>
    <w:tr w:rsidR="008F5A24" w:rsidRPr="00A759FF" w:rsidTr="00867A7B">
      <w:tc>
        <w:tcPr>
          <w:tcW w:w="1998" w:type="dxa"/>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8F5A24" w:rsidRPr="00830B81" w:rsidRDefault="008F5A24" w:rsidP="00867A7B">
          <w:pPr>
            <w:pStyle w:val="Header"/>
            <w:spacing w:before="40"/>
            <w:jc w:val="right"/>
            <w:rPr>
              <w:rFonts w:ascii="Arial" w:hAnsi="Arial" w:cs="Arial"/>
              <w:b/>
              <w:sz w:val="24"/>
              <w:szCs w:val="24"/>
            </w:rPr>
          </w:pPr>
        </w:p>
      </w:tc>
      <w:tc>
        <w:tcPr>
          <w:tcW w:w="1404" w:type="dxa"/>
        </w:tcPr>
        <w:p w:rsidR="008F5A24" w:rsidRPr="00830B81" w:rsidRDefault="008F5A24" w:rsidP="00867A7B">
          <w:pPr>
            <w:pStyle w:val="Header"/>
            <w:spacing w:before="40"/>
            <w:rPr>
              <w:rFonts w:ascii="Arial" w:hAnsi="Arial" w:cs="Arial"/>
              <w:b/>
              <w:sz w:val="24"/>
              <w:szCs w:val="24"/>
            </w:rPr>
          </w:pPr>
        </w:p>
      </w:tc>
    </w:tr>
    <w:tr w:rsidR="008F5A24"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8F5A24" w:rsidRPr="00830B81" w:rsidRDefault="008F5A24"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8F5A24" w:rsidRPr="00830B81" w:rsidRDefault="008F5A24" w:rsidP="00867A7B">
          <w:pPr>
            <w:pStyle w:val="Header"/>
            <w:spacing w:before="40"/>
            <w:rPr>
              <w:rFonts w:ascii="Arial" w:hAnsi="Arial" w:cs="Arial"/>
              <w:b/>
              <w:sz w:val="24"/>
              <w:szCs w:val="24"/>
            </w:rPr>
          </w:pPr>
        </w:p>
      </w:tc>
    </w:tr>
  </w:tbl>
  <w:p w:rsidR="008F5A24" w:rsidRDefault="008F5A24"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4"/>
  </w:num>
  <w:num w:numId="5">
    <w:abstractNumId w:val="3"/>
  </w:num>
  <w:num w:numId="6">
    <w:abstractNumId w:val="10"/>
  </w:num>
  <w:num w:numId="7">
    <w:abstractNumId w:val="8"/>
  </w:num>
  <w:num w:numId="8">
    <w:abstractNumId w:val="0"/>
  </w:num>
  <w:num w:numId="9">
    <w:abstractNumId w:val="6"/>
  </w:num>
  <w:num w:numId="10">
    <w:abstractNumId w:val="5"/>
  </w:num>
  <w:num w:numId="11">
    <w:abstractNumId w:val="12"/>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E5A5A"/>
    <w:rsid w:val="00146B0E"/>
    <w:rsid w:val="0022484D"/>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4F13"/>
    <w:rsid w:val="00854899"/>
    <w:rsid w:val="00867A7B"/>
    <w:rsid w:val="008F43CA"/>
    <w:rsid w:val="008F5A24"/>
    <w:rsid w:val="00903360"/>
    <w:rsid w:val="00904DE8"/>
    <w:rsid w:val="0098352B"/>
    <w:rsid w:val="00987FDC"/>
    <w:rsid w:val="00991968"/>
    <w:rsid w:val="009B5848"/>
    <w:rsid w:val="009D1C0D"/>
    <w:rsid w:val="00A53827"/>
    <w:rsid w:val="00AA2E82"/>
    <w:rsid w:val="00AD089C"/>
    <w:rsid w:val="00B33319"/>
    <w:rsid w:val="00B74D7E"/>
    <w:rsid w:val="00C038D3"/>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3A2E-E9F5-4F23-A879-2BEAD520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2016-07-25T19:37:00Z</cp:lastPrinted>
  <dcterms:created xsi:type="dcterms:W3CDTF">2016-07-25T19:38:00Z</dcterms:created>
  <dcterms:modified xsi:type="dcterms:W3CDTF">2016-07-25T19:38:00Z</dcterms:modified>
</cp:coreProperties>
</file>