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AF1B" w14:textId="0763F4D3" w:rsidR="000A2E42" w:rsidRDefault="001956F8" w:rsidP="00F245EF">
      <w:pPr>
        <w:spacing w:after="0" w:line="259" w:lineRule="auto"/>
        <w:ind w:left="0" w:firstLine="0"/>
        <w:jc w:val="right"/>
        <w:rPr>
          <w:sz w:val="20"/>
          <w:szCs w:val="20"/>
        </w:rPr>
      </w:pPr>
      <w:r>
        <w:rPr>
          <w:sz w:val="20"/>
          <w:szCs w:val="20"/>
        </w:rPr>
        <w:t>September</w:t>
      </w:r>
      <w:r w:rsidR="00B472AA">
        <w:rPr>
          <w:sz w:val="20"/>
          <w:szCs w:val="20"/>
        </w:rPr>
        <w:t xml:space="preserve"> </w:t>
      </w:r>
      <w:r w:rsidR="004405DE">
        <w:rPr>
          <w:sz w:val="20"/>
          <w:szCs w:val="20"/>
        </w:rPr>
        <w:t>19th</w:t>
      </w:r>
      <w:r w:rsidR="00B472AA">
        <w:rPr>
          <w:sz w:val="20"/>
          <w:szCs w:val="20"/>
        </w:rPr>
        <w:t>, 202</w:t>
      </w:r>
      <w:r w:rsidR="004405DE">
        <w:rPr>
          <w:sz w:val="20"/>
          <w:szCs w:val="20"/>
        </w:rPr>
        <w:t>5</w:t>
      </w:r>
    </w:p>
    <w:p w14:paraId="50A06EF7" w14:textId="77777777" w:rsidR="00F245EF" w:rsidRPr="00D605DF" w:rsidRDefault="00F245EF" w:rsidP="00F245EF">
      <w:pPr>
        <w:spacing w:after="0" w:line="259" w:lineRule="auto"/>
        <w:ind w:left="0" w:firstLine="0"/>
        <w:jc w:val="right"/>
        <w:rPr>
          <w:sz w:val="20"/>
          <w:szCs w:val="20"/>
        </w:rPr>
      </w:pPr>
    </w:p>
    <w:p w14:paraId="2033A5CB" w14:textId="77777777" w:rsidR="000A2E42" w:rsidRPr="00B472AA" w:rsidRDefault="00D605DF">
      <w:pPr>
        <w:rPr>
          <w:sz w:val="18"/>
          <w:szCs w:val="18"/>
        </w:rPr>
      </w:pPr>
      <w:r w:rsidRPr="00B472AA">
        <w:rPr>
          <w:sz w:val="18"/>
          <w:szCs w:val="18"/>
        </w:rPr>
        <w:t xml:space="preserve">Dear Stallion Owners, </w:t>
      </w:r>
    </w:p>
    <w:p w14:paraId="68E47C44" w14:textId="674E0D8A" w:rsidR="000A2E42" w:rsidRPr="00B472AA" w:rsidRDefault="00D605DF" w:rsidP="00B472AA">
      <w:pPr>
        <w:spacing w:after="0" w:line="259" w:lineRule="auto"/>
        <w:ind w:left="0" w:firstLine="0"/>
        <w:rPr>
          <w:sz w:val="18"/>
          <w:szCs w:val="18"/>
        </w:rPr>
      </w:pPr>
      <w:r w:rsidRPr="00B472AA">
        <w:rPr>
          <w:sz w:val="18"/>
          <w:szCs w:val="18"/>
        </w:rPr>
        <w:t xml:space="preserve"> </w:t>
      </w:r>
      <w:r w:rsidRPr="00B472AA">
        <w:rPr>
          <w:sz w:val="18"/>
          <w:szCs w:val="18"/>
        </w:rPr>
        <w:tab/>
        <w:t xml:space="preserve"> It is once again time to gather breeding contracts.  The Illinois Paint Horse Association (IPHA) Stallion Service Auction moved to a new format </w:t>
      </w:r>
      <w:r w:rsidR="00B472AA" w:rsidRPr="00B472AA">
        <w:rPr>
          <w:sz w:val="18"/>
          <w:szCs w:val="18"/>
        </w:rPr>
        <w:t>in</w:t>
      </w:r>
      <w:r w:rsidRPr="00B472AA">
        <w:rPr>
          <w:sz w:val="18"/>
          <w:szCs w:val="18"/>
        </w:rPr>
        <w:t xml:space="preserve"> 2021 and will continue for 202</w:t>
      </w:r>
      <w:r w:rsidR="004405DE">
        <w:rPr>
          <w:sz w:val="18"/>
          <w:szCs w:val="18"/>
        </w:rPr>
        <w:t>6</w:t>
      </w:r>
      <w:r w:rsidRPr="00B472AA">
        <w:rPr>
          <w:sz w:val="18"/>
          <w:szCs w:val="18"/>
        </w:rPr>
        <w:t xml:space="preserve"> to offer an online Stallion Service Sale (SSS) instead of an auction in an effort to continue to meet the needs of an ever-changing equine industry.   </w:t>
      </w:r>
      <w:r w:rsidRPr="00B472AA">
        <w:rPr>
          <w:sz w:val="18"/>
          <w:szCs w:val="18"/>
        </w:rPr>
        <w:tab/>
        <w:t xml:space="preserve"> </w:t>
      </w:r>
    </w:p>
    <w:p w14:paraId="20803E1B" w14:textId="77777777" w:rsidR="000A2E42" w:rsidRPr="00B472AA" w:rsidRDefault="00D605DF">
      <w:pPr>
        <w:spacing w:after="0" w:line="259" w:lineRule="auto"/>
        <w:ind w:left="0" w:firstLine="0"/>
        <w:rPr>
          <w:sz w:val="18"/>
          <w:szCs w:val="18"/>
        </w:rPr>
      </w:pPr>
      <w:r w:rsidRPr="00B472AA">
        <w:rPr>
          <w:sz w:val="18"/>
          <w:szCs w:val="18"/>
        </w:rPr>
        <w:t xml:space="preserve"> </w:t>
      </w:r>
    </w:p>
    <w:p w14:paraId="72DB5FE2" w14:textId="77777777" w:rsidR="000A2E42" w:rsidRPr="00B472AA" w:rsidRDefault="00D605DF">
      <w:pPr>
        <w:pStyle w:val="Heading1"/>
        <w:ind w:left="-5"/>
        <w:rPr>
          <w:sz w:val="18"/>
          <w:szCs w:val="18"/>
        </w:rPr>
      </w:pPr>
      <w:r w:rsidRPr="00B472AA">
        <w:rPr>
          <w:sz w:val="18"/>
          <w:szCs w:val="18"/>
        </w:rPr>
        <w:t xml:space="preserve">IPHA Stallion Service Sale - Details </w:t>
      </w:r>
    </w:p>
    <w:p w14:paraId="64FA4547" w14:textId="77777777" w:rsidR="000A2E42" w:rsidRPr="00B472AA" w:rsidRDefault="00D605DF">
      <w:pPr>
        <w:numPr>
          <w:ilvl w:val="0"/>
          <w:numId w:val="1"/>
        </w:numPr>
        <w:ind w:hanging="360"/>
        <w:rPr>
          <w:sz w:val="18"/>
          <w:szCs w:val="18"/>
        </w:rPr>
      </w:pPr>
      <w:r w:rsidRPr="00B472AA">
        <w:rPr>
          <w:sz w:val="18"/>
          <w:szCs w:val="18"/>
        </w:rPr>
        <w:t>The sale will kick off Dec 1st, with stallion entry deadline of Dec 31</w:t>
      </w:r>
      <w:r w:rsidRPr="00B472AA">
        <w:rPr>
          <w:sz w:val="18"/>
          <w:szCs w:val="18"/>
          <w:vertAlign w:val="superscript"/>
        </w:rPr>
        <w:t>st</w:t>
      </w:r>
      <w:r w:rsidRPr="00B472AA">
        <w:rPr>
          <w:sz w:val="18"/>
          <w:szCs w:val="18"/>
        </w:rPr>
        <w:t xml:space="preserve"> of current year. </w:t>
      </w:r>
    </w:p>
    <w:p w14:paraId="7040AF73" w14:textId="4A9C5E1C" w:rsidR="000A2E42" w:rsidRPr="00B472AA" w:rsidRDefault="00D605DF">
      <w:pPr>
        <w:numPr>
          <w:ilvl w:val="0"/>
          <w:numId w:val="1"/>
        </w:numPr>
        <w:ind w:hanging="360"/>
        <w:rPr>
          <w:sz w:val="18"/>
          <w:szCs w:val="18"/>
        </w:rPr>
      </w:pPr>
      <w:r w:rsidRPr="00B472AA">
        <w:rPr>
          <w:sz w:val="18"/>
          <w:szCs w:val="18"/>
        </w:rPr>
        <w:t xml:space="preserve">Sales </w:t>
      </w:r>
      <w:proofErr w:type="gramStart"/>
      <w:r w:rsidRPr="00B472AA">
        <w:rPr>
          <w:sz w:val="18"/>
          <w:szCs w:val="18"/>
        </w:rPr>
        <w:t>are first come</w:t>
      </w:r>
      <w:proofErr w:type="gramEnd"/>
      <w:r w:rsidRPr="00B472AA">
        <w:rPr>
          <w:sz w:val="18"/>
          <w:szCs w:val="18"/>
        </w:rPr>
        <w:t xml:space="preserve"> first serve basis.  All other rules apply (see details on our</w:t>
      </w:r>
      <w:r w:rsidR="00B472AA" w:rsidRPr="00B472AA">
        <w:rPr>
          <w:sz w:val="18"/>
          <w:szCs w:val="18"/>
        </w:rPr>
        <w:t xml:space="preserve"> website</w:t>
      </w:r>
      <w:r w:rsidRPr="00B472AA">
        <w:rPr>
          <w:sz w:val="18"/>
          <w:szCs w:val="18"/>
        </w:rPr>
        <w:t xml:space="preserve">).  </w:t>
      </w:r>
    </w:p>
    <w:p w14:paraId="7C97B5E0" w14:textId="64735A45" w:rsidR="000A2E42" w:rsidRPr="00B472AA" w:rsidRDefault="00D605DF">
      <w:pPr>
        <w:numPr>
          <w:ilvl w:val="0"/>
          <w:numId w:val="1"/>
        </w:numPr>
        <w:ind w:hanging="360"/>
        <w:rPr>
          <w:sz w:val="18"/>
          <w:szCs w:val="18"/>
        </w:rPr>
      </w:pPr>
      <w:r w:rsidRPr="00B472AA">
        <w:rPr>
          <w:sz w:val="18"/>
          <w:szCs w:val="18"/>
        </w:rPr>
        <w:t>Stallions will be offered at ½ price the highest advertised stud fee + $25 office fee</w:t>
      </w:r>
      <w:r w:rsidR="005945F5">
        <w:rPr>
          <w:sz w:val="18"/>
          <w:szCs w:val="18"/>
        </w:rPr>
        <w:t>.</w:t>
      </w:r>
      <w:r w:rsidRPr="00B472AA">
        <w:rPr>
          <w:sz w:val="18"/>
          <w:szCs w:val="18"/>
        </w:rPr>
        <w:t xml:space="preserve"> </w:t>
      </w:r>
    </w:p>
    <w:p w14:paraId="6329502E" w14:textId="046BC0E9" w:rsidR="000A2E42" w:rsidRPr="00B472AA" w:rsidRDefault="00D605DF">
      <w:pPr>
        <w:numPr>
          <w:ilvl w:val="0"/>
          <w:numId w:val="1"/>
        </w:numPr>
        <w:ind w:hanging="360"/>
        <w:rPr>
          <w:sz w:val="18"/>
          <w:szCs w:val="18"/>
        </w:rPr>
      </w:pPr>
      <w:r w:rsidRPr="00B472AA">
        <w:rPr>
          <w:sz w:val="18"/>
          <w:szCs w:val="18"/>
        </w:rPr>
        <w:t>Sales will be available until June 1</w:t>
      </w:r>
      <w:r w:rsidRPr="00B472AA">
        <w:rPr>
          <w:sz w:val="18"/>
          <w:szCs w:val="18"/>
          <w:vertAlign w:val="superscript"/>
        </w:rPr>
        <w:t>st</w:t>
      </w:r>
      <w:r w:rsidRPr="00B472AA">
        <w:rPr>
          <w:sz w:val="18"/>
          <w:szCs w:val="18"/>
        </w:rPr>
        <w:t xml:space="preserve"> (unless an earlier closing date is noted) and after that date only with your (stallion owner) agreement.  </w:t>
      </w:r>
    </w:p>
    <w:p w14:paraId="42F5CDA7" w14:textId="40438E24" w:rsidR="000A2E42" w:rsidRPr="00B472AA" w:rsidRDefault="00D605DF">
      <w:pPr>
        <w:numPr>
          <w:ilvl w:val="0"/>
          <w:numId w:val="1"/>
        </w:numPr>
        <w:ind w:hanging="360"/>
        <w:rPr>
          <w:sz w:val="18"/>
          <w:szCs w:val="18"/>
        </w:rPr>
      </w:pPr>
      <w:r w:rsidRPr="00B472AA">
        <w:rPr>
          <w:sz w:val="18"/>
          <w:szCs w:val="18"/>
        </w:rPr>
        <w:t xml:space="preserve">As a stallion owner, you </w:t>
      </w:r>
      <w:proofErr w:type="gramStart"/>
      <w:r w:rsidRPr="00B472AA">
        <w:rPr>
          <w:sz w:val="18"/>
          <w:szCs w:val="18"/>
        </w:rPr>
        <w:t>have the ability to</w:t>
      </w:r>
      <w:proofErr w:type="gramEnd"/>
      <w:r w:rsidRPr="00B472AA">
        <w:rPr>
          <w:sz w:val="18"/>
          <w:szCs w:val="18"/>
        </w:rPr>
        <w:t xml:space="preserve"> buy back </w:t>
      </w:r>
      <w:proofErr w:type="gramStart"/>
      <w:r w:rsidRPr="00B472AA">
        <w:rPr>
          <w:sz w:val="18"/>
          <w:szCs w:val="18"/>
        </w:rPr>
        <w:t>your</w:t>
      </w:r>
      <w:proofErr w:type="gramEnd"/>
      <w:r w:rsidRPr="00B472AA">
        <w:rPr>
          <w:sz w:val="18"/>
          <w:szCs w:val="18"/>
        </w:rPr>
        <w:t xml:space="preserve"> breeding through December 31</w:t>
      </w:r>
      <w:r w:rsidRPr="00B472AA">
        <w:rPr>
          <w:sz w:val="18"/>
          <w:szCs w:val="18"/>
          <w:vertAlign w:val="superscript"/>
        </w:rPr>
        <w:t>st</w:t>
      </w:r>
      <w:proofErr w:type="gramStart"/>
      <w:r w:rsidRPr="00B472AA">
        <w:rPr>
          <w:sz w:val="18"/>
          <w:szCs w:val="18"/>
        </w:rPr>
        <w:t xml:space="preserve"> </w:t>
      </w:r>
      <w:r w:rsidR="005945F5">
        <w:rPr>
          <w:sz w:val="18"/>
          <w:szCs w:val="18"/>
        </w:rPr>
        <w:t>202</w:t>
      </w:r>
      <w:r w:rsidR="004405DE">
        <w:rPr>
          <w:sz w:val="18"/>
          <w:szCs w:val="18"/>
        </w:rPr>
        <w:t>6</w:t>
      </w:r>
      <w:proofErr w:type="gramEnd"/>
      <w:r w:rsidR="005945F5">
        <w:rPr>
          <w:sz w:val="18"/>
          <w:szCs w:val="18"/>
        </w:rPr>
        <w:t>.</w:t>
      </w:r>
      <w:r w:rsidRPr="00B472AA">
        <w:rPr>
          <w:sz w:val="18"/>
          <w:szCs w:val="18"/>
        </w:rPr>
        <w:t xml:space="preserve"> </w:t>
      </w:r>
    </w:p>
    <w:p w14:paraId="6ADF4A72" w14:textId="53CA98B0" w:rsidR="000A2E42" w:rsidRPr="00B472AA" w:rsidRDefault="00D605DF">
      <w:pPr>
        <w:numPr>
          <w:ilvl w:val="0"/>
          <w:numId w:val="1"/>
        </w:numPr>
        <w:spacing w:after="43"/>
        <w:ind w:hanging="360"/>
        <w:rPr>
          <w:sz w:val="18"/>
          <w:szCs w:val="18"/>
        </w:rPr>
      </w:pPr>
      <w:r w:rsidRPr="00B472AA">
        <w:rPr>
          <w:sz w:val="18"/>
          <w:szCs w:val="18"/>
        </w:rPr>
        <w:t>The mare owner receives the opportunity to breed to a nominated stallion, and upon purchase in the SSS, that mare owner receives ½ price entries for a nominated foal.</w:t>
      </w:r>
    </w:p>
    <w:p w14:paraId="382FCC2A" w14:textId="44B9BF60" w:rsidR="005945F5" w:rsidRPr="00B472AA" w:rsidRDefault="00D605DF" w:rsidP="005945F5">
      <w:pPr>
        <w:numPr>
          <w:ilvl w:val="0"/>
          <w:numId w:val="1"/>
        </w:numPr>
        <w:ind w:hanging="360"/>
        <w:rPr>
          <w:sz w:val="18"/>
          <w:szCs w:val="18"/>
        </w:rPr>
      </w:pPr>
      <w:r w:rsidRPr="00B472AA">
        <w:rPr>
          <w:sz w:val="18"/>
          <w:szCs w:val="18"/>
        </w:rPr>
        <w:t>All</w:t>
      </w:r>
      <w:r w:rsidR="00B472AA" w:rsidRPr="00B472AA">
        <w:rPr>
          <w:sz w:val="18"/>
          <w:szCs w:val="18"/>
        </w:rPr>
        <w:t xml:space="preserve"> APHA</w:t>
      </w:r>
      <w:r w:rsidRPr="00B472AA">
        <w:rPr>
          <w:sz w:val="18"/>
          <w:szCs w:val="18"/>
        </w:rPr>
        <w:t xml:space="preserve"> resulting foals of that breeding year from a sold stallion are eligible for our Futurity classes.</w:t>
      </w:r>
      <w:r w:rsidR="00B472AA" w:rsidRPr="00B472AA">
        <w:rPr>
          <w:sz w:val="18"/>
          <w:szCs w:val="18"/>
        </w:rPr>
        <w:t xml:space="preserve"> </w:t>
      </w:r>
    </w:p>
    <w:p w14:paraId="14968023" w14:textId="41BB0C0A" w:rsidR="00B472AA" w:rsidRPr="00B472AA" w:rsidRDefault="005945F5">
      <w:pPr>
        <w:numPr>
          <w:ilvl w:val="0"/>
          <w:numId w:val="1"/>
        </w:numPr>
        <w:ind w:hanging="360"/>
        <w:rPr>
          <w:sz w:val="18"/>
          <w:szCs w:val="18"/>
        </w:rPr>
      </w:pPr>
      <w:r>
        <w:rPr>
          <w:sz w:val="18"/>
          <w:szCs w:val="18"/>
        </w:rPr>
        <w:t xml:space="preserve">Classes offered starting weanling year to </w:t>
      </w:r>
      <w:proofErr w:type="gramStart"/>
      <w:r>
        <w:rPr>
          <w:sz w:val="18"/>
          <w:szCs w:val="18"/>
        </w:rPr>
        <w:t>5 year olds</w:t>
      </w:r>
      <w:proofErr w:type="gramEnd"/>
      <w:r>
        <w:rPr>
          <w:sz w:val="18"/>
          <w:szCs w:val="18"/>
        </w:rPr>
        <w:t xml:space="preserve"> for both halter and performance. </w:t>
      </w:r>
      <w:r w:rsidR="00B472AA" w:rsidRPr="00B472AA">
        <w:rPr>
          <w:sz w:val="18"/>
          <w:szCs w:val="18"/>
        </w:rPr>
        <w:t xml:space="preserve"> </w:t>
      </w:r>
    </w:p>
    <w:p w14:paraId="18ED008E" w14:textId="2598E5A3" w:rsidR="000A2E42" w:rsidRDefault="00B472AA" w:rsidP="005945F5">
      <w:pPr>
        <w:numPr>
          <w:ilvl w:val="0"/>
          <w:numId w:val="1"/>
        </w:numPr>
        <w:ind w:hanging="360"/>
        <w:rPr>
          <w:sz w:val="18"/>
          <w:szCs w:val="18"/>
        </w:rPr>
      </w:pPr>
      <w:r w:rsidRPr="00B472AA">
        <w:rPr>
          <w:sz w:val="18"/>
          <w:szCs w:val="18"/>
        </w:rPr>
        <w:t>Youth Award will continue for 202</w:t>
      </w:r>
      <w:r w:rsidR="004405DE">
        <w:rPr>
          <w:sz w:val="18"/>
          <w:szCs w:val="18"/>
        </w:rPr>
        <w:t>6</w:t>
      </w:r>
      <w:r w:rsidRPr="00B472AA">
        <w:rPr>
          <w:sz w:val="18"/>
          <w:szCs w:val="18"/>
        </w:rPr>
        <w:t xml:space="preserve">, with special awards and prizes being given to the Overall Champion Youth Exhibitor. </w:t>
      </w:r>
      <w:r w:rsidR="00D605DF" w:rsidRPr="00B472AA">
        <w:rPr>
          <w:sz w:val="18"/>
          <w:szCs w:val="18"/>
        </w:rPr>
        <w:t xml:space="preserve"> </w:t>
      </w:r>
      <w:r w:rsidR="005945F5">
        <w:rPr>
          <w:sz w:val="18"/>
          <w:szCs w:val="18"/>
        </w:rPr>
        <w:t>Yearling High Point Award will also continue for 202</w:t>
      </w:r>
      <w:r w:rsidR="004405DE">
        <w:rPr>
          <w:sz w:val="18"/>
          <w:szCs w:val="18"/>
        </w:rPr>
        <w:t>6</w:t>
      </w:r>
      <w:r w:rsidR="005945F5">
        <w:rPr>
          <w:sz w:val="18"/>
          <w:szCs w:val="18"/>
        </w:rPr>
        <w:t xml:space="preserve">. </w:t>
      </w:r>
    </w:p>
    <w:p w14:paraId="213681C8" w14:textId="77777777" w:rsidR="005945F5" w:rsidRPr="005945F5" w:rsidRDefault="005945F5" w:rsidP="005945F5">
      <w:pPr>
        <w:ind w:left="705" w:firstLine="0"/>
        <w:rPr>
          <w:sz w:val="18"/>
          <w:szCs w:val="18"/>
        </w:rPr>
      </w:pPr>
    </w:p>
    <w:p w14:paraId="00981903" w14:textId="77777777" w:rsidR="000A2E42" w:rsidRPr="00B472AA" w:rsidRDefault="00D605DF">
      <w:pPr>
        <w:pStyle w:val="Heading1"/>
        <w:ind w:left="-5"/>
        <w:rPr>
          <w:sz w:val="18"/>
          <w:szCs w:val="18"/>
        </w:rPr>
      </w:pPr>
      <w:r w:rsidRPr="00B472AA">
        <w:rPr>
          <w:sz w:val="18"/>
          <w:szCs w:val="18"/>
        </w:rPr>
        <w:t xml:space="preserve">Benefits as a Stallion Owner  </w:t>
      </w:r>
    </w:p>
    <w:p w14:paraId="66042BFA" w14:textId="77777777" w:rsidR="000A2E42" w:rsidRPr="00B472AA" w:rsidRDefault="00D605DF">
      <w:pPr>
        <w:numPr>
          <w:ilvl w:val="0"/>
          <w:numId w:val="2"/>
        </w:numPr>
        <w:ind w:hanging="360"/>
        <w:rPr>
          <w:sz w:val="18"/>
          <w:szCs w:val="18"/>
        </w:rPr>
      </w:pPr>
      <w:r w:rsidRPr="00B472AA">
        <w:rPr>
          <w:sz w:val="18"/>
          <w:szCs w:val="18"/>
        </w:rPr>
        <w:t xml:space="preserve">Donate a breeding to the IPHA SSS and receive online media exposure of your stallion. </w:t>
      </w:r>
    </w:p>
    <w:p w14:paraId="49181640" w14:textId="77777777" w:rsidR="000A2E42" w:rsidRPr="00B472AA" w:rsidRDefault="00D605DF">
      <w:pPr>
        <w:numPr>
          <w:ilvl w:val="0"/>
          <w:numId w:val="2"/>
        </w:numPr>
        <w:ind w:hanging="360"/>
        <w:rPr>
          <w:sz w:val="18"/>
          <w:szCs w:val="18"/>
        </w:rPr>
      </w:pPr>
      <w:r w:rsidRPr="00B472AA">
        <w:rPr>
          <w:sz w:val="18"/>
          <w:szCs w:val="18"/>
        </w:rPr>
        <w:t xml:space="preserve">No cost to enter your stallion in IPHA’s Stallion Service Sale.  </w:t>
      </w:r>
    </w:p>
    <w:p w14:paraId="3C1A60EE" w14:textId="77777777" w:rsidR="000A2E42" w:rsidRPr="00B472AA" w:rsidRDefault="00D605DF">
      <w:pPr>
        <w:numPr>
          <w:ilvl w:val="0"/>
          <w:numId w:val="2"/>
        </w:numPr>
        <w:ind w:hanging="360"/>
        <w:rPr>
          <w:sz w:val="18"/>
          <w:szCs w:val="18"/>
        </w:rPr>
      </w:pPr>
      <w:r w:rsidRPr="00B472AA">
        <w:rPr>
          <w:sz w:val="18"/>
          <w:szCs w:val="18"/>
        </w:rPr>
        <w:t xml:space="preserve">Simple enrollment – just complete and return the attached Stallion Service nomination contract.  </w:t>
      </w:r>
    </w:p>
    <w:p w14:paraId="5B054F78" w14:textId="32B6BB4C" w:rsidR="000A2E42" w:rsidRPr="00B472AA" w:rsidRDefault="00D605DF">
      <w:pPr>
        <w:numPr>
          <w:ilvl w:val="0"/>
          <w:numId w:val="2"/>
        </w:numPr>
        <w:spacing w:after="39" w:line="238" w:lineRule="auto"/>
        <w:ind w:hanging="360"/>
        <w:rPr>
          <w:sz w:val="18"/>
          <w:szCs w:val="18"/>
        </w:rPr>
      </w:pPr>
      <w:r w:rsidRPr="00B472AA">
        <w:rPr>
          <w:sz w:val="18"/>
          <w:szCs w:val="18"/>
        </w:rPr>
        <w:t xml:space="preserve">High-Point Stallion will receive a </w:t>
      </w:r>
      <w:r w:rsidR="005945F5">
        <w:rPr>
          <w:sz w:val="18"/>
          <w:szCs w:val="18"/>
        </w:rPr>
        <w:t>directory</w:t>
      </w:r>
      <w:r w:rsidRPr="00B472AA">
        <w:rPr>
          <w:sz w:val="18"/>
          <w:szCs w:val="18"/>
        </w:rPr>
        <w:t xml:space="preserve"> </w:t>
      </w:r>
      <w:proofErr w:type="gramStart"/>
      <w:r w:rsidRPr="00B472AA">
        <w:rPr>
          <w:sz w:val="18"/>
          <w:szCs w:val="18"/>
        </w:rPr>
        <w:t>ad</w:t>
      </w:r>
      <w:r w:rsidR="005945F5">
        <w:rPr>
          <w:sz w:val="18"/>
          <w:szCs w:val="18"/>
        </w:rPr>
        <w:t>(</w:t>
      </w:r>
      <w:proofErr w:type="gramEnd"/>
      <w:r w:rsidR="005945F5">
        <w:rPr>
          <w:sz w:val="18"/>
          <w:szCs w:val="18"/>
        </w:rPr>
        <w:t>must be provided by the stallion owner)</w:t>
      </w:r>
      <w:r w:rsidRPr="00B472AA">
        <w:rPr>
          <w:sz w:val="18"/>
          <w:szCs w:val="18"/>
        </w:rPr>
        <w:t xml:space="preserve">, recognition at our banquet, and online advertising on our club’s website and Facebook pages. </w:t>
      </w:r>
    </w:p>
    <w:p w14:paraId="75C69398" w14:textId="546675AB" w:rsidR="000A2E42" w:rsidRPr="00B472AA" w:rsidRDefault="00D605DF">
      <w:pPr>
        <w:numPr>
          <w:ilvl w:val="0"/>
          <w:numId w:val="2"/>
        </w:numPr>
        <w:ind w:hanging="360"/>
        <w:rPr>
          <w:sz w:val="18"/>
          <w:szCs w:val="18"/>
        </w:rPr>
      </w:pPr>
      <w:r w:rsidRPr="00B472AA">
        <w:rPr>
          <w:sz w:val="18"/>
          <w:szCs w:val="18"/>
        </w:rPr>
        <w:t xml:space="preserve">Stallion sales are directly entered back into our payouts, and each stallion owner receives ½ price entries of one resulting nominated foal when the stallion sells. The stallion owner can also choose to give away this slot to another foal from the same foaling year with written consent. </w:t>
      </w:r>
    </w:p>
    <w:p w14:paraId="79BD1422" w14:textId="26EBAC13" w:rsidR="00D605DF" w:rsidRPr="00B472AA" w:rsidRDefault="00D605DF">
      <w:pPr>
        <w:numPr>
          <w:ilvl w:val="0"/>
          <w:numId w:val="2"/>
        </w:numPr>
        <w:ind w:hanging="360"/>
        <w:rPr>
          <w:sz w:val="18"/>
          <w:szCs w:val="18"/>
        </w:rPr>
      </w:pPr>
      <w:r w:rsidRPr="00B472AA">
        <w:rPr>
          <w:sz w:val="18"/>
          <w:szCs w:val="18"/>
        </w:rPr>
        <w:t xml:space="preserve">When a stallion sells, all APHA foals from the breeding year become eligible for the futurity. </w:t>
      </w:r>
    </w:p>
    <w:p w14:paraId="5E1928BA" w14:textId="77777777" w:rsidR="000A2E42" w:rsidRPr="00B472AA" w:rsidRDefault="00D605DF">
      <w:pPr>
        <w:spacing w:after="0" w:line="259" w:lineRule="auto"/>
        <w:ind w:left="0" w:firstLine="0"/>
        <w:rPr>
          <w:sz w:val="18"/>
          <w:szCs w:val="18"/>
        </w:rPr>
      </w:pPr>
      <w:r w:rsidRPr="00B472AA">
        <w:rPr>
          <w:sz w:val="18"/>
          <w:szCs w:val="18"/>
        </w:rPr>
        <w:t xml:space="preserve"> </w:t>
      </w:r>
    </w:p>
    <w:p w14:paraId="063C40D0" w14:textId="3B06C259" w:rsidR="000A2E42" w:rsidRPr="00B472AA" w:rsidRDefault="00D605DF">
      <w:pPr>
        <w:rPr>
          <w:sz w:val="18"/>
          <w:szCs w:val="18"/>
        </w:rPr>
      </w:pPr>
      <w:r w:rsidRPr="00B472AA">
        <w:rPr>
          <w:sz w:val="18"/>
          <w:szCs w:val="18"/>
        </w:rPr>
        <w:t>Your breeding donation also allows us to continue to offer the only Paint Horse Futurity show in Illinois with payouts of over $</w:t>
      </w:r>
      <w:r w:rsidR="00B472AA" w:rsidRPr="00B472AA">
        <w:rPr>
          <w:sz w:val="18"/>
          <w:szCs w:val="18"/>
        </w:rPr>
        <w:t>3</w:t>
      </w:r>
      <w:r w:rsidRPr="00B472AA">
        <w:rPr>
          <w:sz w:val="18"/>
          <w:szCs w:val="18"/>
        </w:rPr>
        <w:t>5,000 across our futurity classes for multiple years.  The IPHA SSS is also one of the few state-based futurity shows still in existence today with 202</w:t>
      </w:r>
      <w:r w:rsidR="004405DE">
        <w:rPr>
          <w:sz w:val="18"/>
          <w:szCs w:val="18"/>
        </w:rPr>
        <w:t>6</w:t>
      </w:r>
      <w:r w:rsidRPr="00B472AA">
        <w:rPr>
          <w:sz w:val="18"/>
          <w:szCs w:val="18"/>
        </w:rPr>
        <w:t xml:space="preserve"> being our 5</w:t>
      </w:r>
      <w:r w:rsidR="004405DE">
        <w:rPr>
          <w:sz w:val="18"/>
          <w:szCs w:val="18"/>
        </w:rPr>
        <w:t>6</w:t>
      </w:r>
      <w:r w:rsidR="005945F5" w:rsidRPr="005945F5">
        <w:rPr>
          <w:sz w:val="18"/>
          <w:szCs w:val="18"/>
          <w:vertAlign w:val="superscript"/>
        </w:rPr>
        <w:t>th</w:t>
      </w:r>
      <w:r w:rsidR="00B472AA" w:rsidRPr="00B472AA">
        <w:rPr>
          <w:sz w:val="18"/>
          <w:szCs w:val="18"/>
        </w:rPr>
        <w:t xml:space="preserve"> </w:t>
      </w:r>
      <w:r w:rsidRPr="00B472AA">
        <w:rPr>
          <w:sz w:val="18"/>
          <w:szCs w:val="18"/>
        </w:rPr>
        <w:t xml:space="preserve">year of success with our Futurity!   </w:t>
      </w:r>
    </w:p>
    <w:p w14:paraId="508F2BDA" w14:textId="77777777" w:rsidR="000A2E42" w:rsidRPr="00B472AA" w:rsidRDefault="00D605DF">
      <w:pPr>
        <w:spacing w:after="0" w:line="259" w:lineRule="auto"/>
        <w:ind w:left="0" w:firstLine="0"/>
        <w:rPr>
          <w:sz w:val="18"/>
          <w:szCs w:val="18"/>
        </w:rPr>
      </w:pPr>
      <w:r w:rsidRPr="00B472AA">
        <w:rPr>
          <w:sz w:val="18"/>
          <w:szCs w:val="18"/>
        </w:rPr>
        <w:t xml:space="preserve"> </w:t>
      </w:r>
    </w:p>
    <w:p w14:paraId="1F921E31" w14:textId="77777777" w:rsidR="000A2E42" w:rsidRPr="00B472AA" w:rsidRDefault="00D605DF">
      <w:pPr>
        <w:rPr>
          <w:sz w:val="18"/>
          <w:szCs w:val="18"/>
        </w:rPr>
      </w:pPr>
      <w:r w:rsidRPr="00B472AA">
        <w:rPr>
          <w:sz w:val="18"/>
          <w:szCs w:val="18"/>
        </w:rPr>
        <w:t xml:space="preserve">We appreciate your continued support and partnership that allows us to make the IPHA SSS and Futurity Show rewarding for all those involved in breeding, owning and showing the American Paint horse, and to that we say, “Thank You!”.   </w:t>
      </w:r>
    </w:p>
    <w:p w14:paraId="439D0907" w14:textId="77777777" w:rsidR="000A2E42" w:rsidRPr="00B472AA" w:rsidRDefault="00D605DF">
      <w:pPr>
        <w:spacing w:after="0" w:line="259" w:lineRule="auto"/>
        <w:ind w:left="0" w:firstLine="0"/>
        <w:rPr>
          <w:sz w:val="18"/>
          <w:szCs w:val="18"/>
        </w:rPr>
      </w:pPr>
      <w:r w:rsidRPr="00B472AA">
        <w:rPr>
          <w:sz w:val="18"/>
          <w:szCs w:val="18"/>
        </w:rPr>
        <w:t xml:space="preserve"> </w:t>
      </w:r>
    </w:p>
    <w:p w14:paraId="7A703977" w14:textId="7A646B41" w:rsidR="000A2E42" w:rsidRPr="00B472AA" w:rsidRDefault="00D605DF">
      <w:pPr>
        <w:rPr>
          <w:sz w:val="18"/>
          <w:szCs w:val="18"/>
        </w:rPr>
      </w:pPr>
      <w:r w:rsidRPr="00B472AA">
        <w:rPr>
          <w:sz w:val="18"/>
          <w:szCs w:val="18"/>
        </w:rPr>
        <w:t xml:space="preserve">Visit our IPHA Breeder’s Futurity website located at </w:t>
      </w:r>
      <w:hyperlink r:id="rId5" w:history="1">
        <w:r w:rsidR="00B472AA" w:rsidRPr="00B472AA">
          <w:rPr>
            <w:rStyle w:val="Hyperlink"/>
            <w:sz w:val="18"/>
            <w:szCs w:val="18"/>
          </w:rPr>
          <w:t>www.illinoispainthorsefuturity.com</w:t>
        </w:r>
      </w:hyperlink>
      <w:hyperlink r:id="rId6">
        <w:r w:rsidRPr="00B472AA">
          <w:rPr>
            <w:sz w:val="18"/>
            <w:szCs w:val="18"/>
          </w:rPr>
          <w:t xml:space="preserve"> </w:t>
        </w:r>
      </w:hyperlink>
      <w:r w:rsidRPr="00B472AA">
        <w:rPr>
          <w:sz w:val="18"/>
          <w:szCs w:val="18"/>
        </w:rPr>
        <w:t xml:space="preserve">or follow us on Facebook at Illinois Paint Horse </w:t>
      </w:r>
      <w:proofErr w:type="spellStart"/>
      <w:r w:rsidRPr="00B472AA">
        <w:rPr>
          <w:sz w:val="18"/>
          <w:szCs w:val="18"/>
        </w:rPr>
        <w:t>Assc</w:t>
      </w:r>
      <w:proofErr w:type="spellEnd"/>
      <w:r w:rsidRPr="00B472AA">
        <w:rPr>
          <w:sz w:val="18"/>
          <w:szCs w:val="18"/>
        </w:rPr>
        <w:t xml:space="preserve"> SSA &amp; Futurity.  Please let me know if you have any questions!   </w:t>
      </w:r>
    </w:p>
    <w:p w14:paraId="3E5987F6" w14:textId="77777777" w:rsidR="000A2E42" w:rsidRPr="00B472AA" w:rsidRDefault="00D605DF">
      <w:pPr>
        <w:spacing w:after="0" w:line="259" w:lineRule="auto"/>
        <w:ind w:left="0" w:firstLine="0"/>
        <w:rPr>
          <w:sz w:val="18"/>
          <w:szCs w:val="18"/>
        </w:rPr>
      </w:pPr>
      <w:r w:rsidRPr="00B472AA">
        <w:rPr>
          <w:sz w:val="18"/>
          <w:szCs w:val="18"/>
        </w:rPr>
        <w:t xml:space="preserve"> </w:t>
      </w:r>
      <w:r w:rsidRPr="00B472AA">
        <w:rPr>
          <w:sz w:val="18"/>
          <w:szCs w:val="18"/>
        </w:rPr>
        <w:tab/>
        <w:t xml:space="preserve"> </w:t>
      </w:r>
    </w:p>
    <w:p w14:paraId="0BC1BA6B" w14:textId="77777777" w:rsidR="000A2E42" w:rsidRPr="00B472AA" w:rsidRDefault="00D605DF">
      <w:pPr>
        <w:rPr>
          <w:sz w:val="18"/>
          <w:szCs w:val="18"/>
        </w:rPr>
      </w:pPr>
      <w:r w:rsidRPr="00B472AA">
        <w:rPr>
          <w:sz w:val="18"/>
          <w:szCs w:val="18"/>
        </w:rPr>
        <w:t xml:space="preserve">Sincerely,  </w:t>
      </w:r>
    </w:p>
    <w:p w14:paraId="22194A61" w14:textId="3018F396" w:rsidR="000A2E42" w:rsidRPr="00B472AA" w:rsidRDefault="00D605DF">
      <w:pPr>
        <w:rPr>
          <w:sz w:val="18"/>
          <w:szCs w:val="18"/>
        </w:rPr>
      </w:pPr>
      <w:r w:rsidRPr="00B472AA">
        <w:rPr>
          <w:sz w:val="18"/>
          <w:szCs w:val="18"/>
        </w:rPr>
        <w:t xml:space="preserve">Carri Hansen, IPHA SSS/Futurity Chairperson </w:t>
      </w:r>
    </w:p>
    <w:p w14:paraId="3F4724DC" w14:textId="77777777" w:rsidR="000A2E42" w:rsidRPr="00B472AA" w:rsidRDefault="00D605DF">
      <w:pPr>
        <w:rPr>
          <w:sz w:val="18"/>
          <w:szCs w:val="18"/>
        </w:rPr>
      </w:pPr>
      <w:r w:rsidRPr="00B472AA">
        <w:rPr>
          <w:sz w:val="18"/>
          <w:szCs w:val="18"/>
        </w:rPr>
        <w:t xml:space="preserve">2929N 400 East Road, Clifton, IL 60927 </w:t>
      </w:r>
    </w:p>
    <w:p w14:paraId="566FB097" w14:textId="57560B71" w:rsidR="000A2E42" w:rsidRPr="00B472AA" w:rsidRDefault="00D605DF" w:rsidP="00D605DF">
      <w:pPr>
        <w:spacing w:after="307" w:line="240" w:lineRule="auto"/>
        <w:ind w:left="0" w:right="6459" w:firstLine="0"/>
        <w:rPr>
          <w:sz w:val="18"/>
          <w:szCs w:val="18"/>
        </w:rPr>
      </w:pPr>
      <w:r w:rsidRPr="00B472AA">
        <w:rPr>
          <w:sz w:val="18"/>
          <w:szCs w:val="18"/>
        </w:rPr>
        <w:t>217-781-0181</w:t>
      </w:r>
      <w:r w:rsidRPr="00B472AA">
        <w:rPr>
          <w:color w:val="000080"/>
          <w:sz w:val="18"/>
          <w:szCs w:val="18"/>
        </w:rPr>
        <w:t xml:space="preserve"> </w:t>
      </w:r>
      <w:r w:rsidRPr="00B472AA">
        <w:rPr>
          <w:color w:val="000080"/>
          <w:sz w:val="18"/>
          <w:szCs w:val="18"/>
          <w:u w:val="single" w:color="000080"/>
        </w:rPr>
        <w:t>cwilborn70@hotmail.com</w:t>
      </w:r>
      <w:r w:rsidRPr="00B472AA">
        <w:rPr>
          <w:sz w:val="18"/>
          <w:szCs w:val="18"/>
        </w:rPr>
        <w:t xml:space="preserve">   </w:t>
      </w:r>
      <w:r w:rsidRPr="00B472AA">
        <w:rPr>
          <w:rFonts w:ascii="Times New Roman" w:eastAsia="Times New Roman" w:hAnsi="Times New Roman" w:cs="Times New Roman"/>
          <w:sz w:val="18"/>
          <w:szCs w:val="18"/>
        </w:rPr>
        <w:t xml:space="preserve"> </w:t>
      </w:r>
    </w:p>
    <w:sectPr w:rsidR="000A2E42" w:rsidRPr="00B472AA">
      <w:pgSz w:w="12240" w:h="15840"/>
      <w:pgMar w:top="1440" w:right="1292"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30B32"/>
    <w:multiLevelType w:val="hybridMultilevel"/>
    <w:tmpl w:val="6F1C0B5A"/>
    <w:lvl w:ilvl="0" w:tplc="E3BC32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8FE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0E46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366F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EAD4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80E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B6C8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A282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F452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0728AE"/>
    <w:multiLevelType w:val="hybridMultilevel"/>
    <w:tmpl w:val="AA4A8794"/>
    <w:lvl w:ilvl="0" w:tplc="B64AB15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18418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10A72D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A6BC9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74C0A2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CE9DB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AE6E6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824EE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14CA5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353341496">
    <w:abstractNumId w:val="0"/>
  </w:num>
  <w:num w:numId="2" w16cid:durableId="130331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42"/>
    <w:rsid w:val="000A2E42"/>
    <w:rsid w:val="001956F8"/>
    <w:rsid w:val="00306108"/>
    <w:rsid w:val="004405DE"/>
    <w:rsid w:val="005945F5"/>
    <w:rsid w:val="00B472AA"/>
    <w:rsid w:val="00D605DF"/>
    <w:rsid w:val="00F245EF"/>
    <w:rsid w:val="00F2612B"/>
    <w:rsid w:val="00F7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44C8"/>
  <w15:docId w15:val="{58467B1D-B57B-4CA3-83F7-04415ECC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6"/>
      <w:ind w:left="10" w:hanging="10"/>
      <w:outlineLvl w:val="0"/>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rPr>
  </w:style>
  <w:style w:type="character" w:styleId="Hyperlink">
    <w:name w:val="Hyperlink"/>
    <w:basedOn w:val="DefaultParagraphFont"/>
    <w:uiPriority w:val="99"/>
    <w:unhideWhenUsed/>
    <w:rsid w:val="00B472AA"/>
    <w:rPr>
      <w:color w:val="0563C1" w:themeColor="hyperlink"/>
      <w:u w:val="single"/>
    </w:rPr>
  </w:style>
  <w:style w:type="character" w:styleId="UnresolvedMention">
    <w:name w:val="Unresolved Mention"/>
    <w:basedOn w:val="DefaultParagraphFont"/>
    <w:uiPriority w:val="99"/>
    <w:semiHidden/>
    <w:unhideWhenUsed/>
    <w:rsid w:val="00B4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linoispainthorse.com/" TargetMode="External"/><Relationship Id="rId5" Type="http://schemas.openxmlformats.org/officeDocument/2006/relationships/hyperlink" Target="http://www.illinoispainthorsefutur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Riddle</dc:creator>
  <cp:keywords/>
  <cp:lastModifiedBy>Carri Hansen</cp:lastModifiedBy>
  <cp:revision>2</cp:revision>
  <dcterms:created xsi:type="dcterms:W3CDTF">2025-09-19T17:02:00Z</dcterms:created>
  <dcterms:modified xsi:type="dcterms:W3CDTF">2025-09-19T17:02:00Z</dcterms:modified>
</cp:coreProperties>
</file>