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0" distT="0" distL="0" distR="0">
            <wp:extent cx="2047875" cy="146276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627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OFFUTT OFFICERS' SPOUSES' CLUB CHARITABLE ASSOCIATION, INC.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2022-2023 ACADEMIC SCHOLARSHIP AWARD APPLICATION 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Due March 18, 2022 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Print: Name: 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LAST </w:t>
        <w:tab/>
        <w:tab/>
        <w:tab/>
        <w:t xml:space="preserve">FIRST </w:t>
        <w:tab/>
        <w:tab/>
        <w:tab/>
        <w:t xml:space="preserve">MIDDLE 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Address: _____________________________________________________________________________________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STREET </w:t>
        <w:tab/>
        <w:tab/>
        <w:t xml:space="preserve">CITY </w:t>
        <w:tab/>
        <w:tab/>
        <w:t xml:space="preserve">STATE </w:t>
        <w:tab/>
        <w:tab/>
        <w:t xml:space="preserve">ZIP 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Cell Phone: ______________________________________ 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 Address: _____________________________________________ 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 of Current Enrollment: 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 Address: 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Course of Study: 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 Phone: _______________________________________</w:t>
      </w:r>
    </w:p>
    <w:p w:rsidR="00000000" w:rsidDel="00000000" w:rsidP="00000000" w:rsidRDefault="00000000" w:rsidRPr="00000000" w14:paraId="00000013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Indicate your qualifications for eligibility: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 active duty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 retired (rank and year)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 deceased while on active duty or retired </w:t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of Military Sponsor: 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>
          <w:rFonts w:ascii="Times New Roman" w:cs="Times New Roman" w:eastAsia="Times New Roman" w:hAnsi="Times New Roman"/>
        </w:rPr>
      </w:pPr>
      <w:bookmarkStart w:colFirst="0" w:colLast="0" w:name="_heading=h.6b6kffxjszk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>
          <w:rFonts w:ascii="Times New Roman" w:cs="Times New Roman" w:eastAsia="Times New Roman" w:hAnsi="Times New Roman"/>
        </w:rPr>
      </w:pPr>
      <w:bookmarkStart w:colFirst="0" w:colLast="0" w:name="_heading=h.69a2lzbg7uf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>
          <w:rFonts w:ascii="Times New Roman" w:cs="Times New Roman" w:eastAsia="Times New Roman" w:hAnsi="Times New Roman"/>
        </w:rPr>
      </w:pPr>
      <w:bookmarkStart w:colFirst="0" w:colLast="0" w:name="_heading=h.qnji9qujofb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submit the following materials by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March 18, 2022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application deadline: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Official or unofficial transcript(s) and GPA showing courses related to field of study, or documentation of enrollment in an accredited trade school. Note: Applicant MUST be enrolled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Fall 2022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 order to receive this scholarship.</w:t>
      </w:r>
    </w:p>
    <w:p w:rsidR="00000000" w:rsidDel="00000000" w:rsidP="00000000" w:rsidRDefault="00000000" w:rsidRPr="00000000" w14:paraId="0000001D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 Completed application form </w:t>
      </w:r>
    </w:p>
    <w:p w:rsidR="00000000" w:rsidDel="00000000" w:rsidP="00000000" w:rsidRDefault="00000000" w:rsidRPr="00000000" w14:paraId="0000001E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 A 300- 500 word essay answering “Pick a q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uote that describes you, and explain why you connect with it.”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NOTE: Scholarships will be sent directly to the School/Institution enrolled for Fall 2022.</w:t>
      </w:r>
    </w:p>
    <w:p w:rsidR="00000000" w:rsidDel="00000000" w:rsidP="00000000" w:rsidRDefault="00000000" w:rsidRPr="00000000" w14:paraId="00000020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hereby authorize the OOSC Scholarship Awards Committee and Selection Panel to examine my school transcript(s) and other school records. I understand that this application and supporting documents will be kept in strict confidence. I certify that the information contained in this application is accurate to the best of my knowledge and belief. If awarded a scholarship administered by the OOSC, I agree to abide by and fulfill all requirements pertaining to those scholarships. I further acknowledge that I have read and understand fully the Scholarship Information Page. </w:t>
      </w:r>
    </w:p>
    <w:p w:rsidR="00000000" w:rsidDel="00000000" w:rsidP="00000000" w:rsidRDefault="00000000" w:rsidRPr="00000000" w14:paraId="00000022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4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APPLICANT SIGNATURE </w:t>
        <w:tab/>
        <w:t xml:space="preserve">DATE </w:t>
      </w:r>
    </w:p>
    <w:p w:rsidR="00000000" w:rsidDel="00000000" w:rsidP="00000000" w:rsidRDefault="00000000" w:rsidRPr="00000000" w14:paraId="00000025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7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PARENT OR GUARDIAN SIGNATURE </w:t>
        <w:tab/>
        <w:t xml:space="preserve">DATE </w:t>
      </w:r>
    </w:p>
    <w:p w:rsidR="00000000" w:rsidDel="00000000" w:rsidP="00000000" w:rsidRDefault="00000000" w:rsidRPr="00000000" w14:paraId="00000028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POSTMARKED NO LATER THAN MARCH 18, 2022</w:t>
      </w:r>
    </w:p>
    <w:p w:rsidR="00000000" w:rsidDel="00000000" w:rsidP="00000000" w:rsidRDefault="00000000" w:rsidRPr="00000000" w14:paraId="0000002A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***Please review the OOSCCA Academic Scholarship Policies and Procedures BEFORE submitting your application. We are not responsible for applications that get lost in the mail.***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51D9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51D9D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151D9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YDFq3p3jkTFM3BZ5aWCGfUO9MA==">AMUW2mWeVpu/TMo5k76AVekLUDlDZqC+nb+XTk2NxhbZg5bePcdCWDUKZ2VGYkORQez5DD/OPPypsLCizdz/UhDFy+ky6XQqoTyuIv8hjXOdNrVVsx95Cyc1nIV6UZk2qDr89E2pLhkJ77YY+mS4qRhPYaz1uNxXEwbPUWT762oDTL22nvH8tu+3BXbdTDIxo90QrWiKY+xU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2019-01-02T22:11:00Z</dcterms:created>
  <dc:creator>anna startzell</dc:creator>
</cp:coreProperties>
</file>