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56E4" w14:textId="77777777" w:rsidR="00AC461C" w:rsidRPr="00BB1C37" w:rsidRDefault="005C5EF2" w:rsidP="005C5EF2">
      <w:pPr>
        <w:pStyle w:val="Standard"/>
        <w:rPr>
          <w:rFonts w:ascii="Calibri" w:hAnsi="Calibri"/>
          <w:color w:val="FF0000"/>
        </w:rPr>
      </w:pPr>
      <w:bookmarkStart w:id="0" w:name="_GoBack"/>
      <w:bookmarkEnd w:id="0"/>
      <w:r w:rsidRPr="00BB1C37">
        <w:rPr>
          <w:rFonts w:ascii="Calibri" w:hAnsi="Calibri"/>
          <w:color w:val="FF0000"/>
        </w:rPr>
        <w:t>DATE</w:t>
      </w:r>
      <w:r w:rsidRPr="00BB1C37">
        <w:rPr>
          <w:rFonts w:ascii="Calibri" w:hAnsi="Calibri"/>
          <w:color w:val="FF0000"/>
        </w:rPr>
        <w:tab/>
      </w:r>
      <w:r w:rsidRPr="00BB1C37">
        <w:rPr>
          <w:rFonts w:ascii="Calibri" w:hAnsi="Calibri"/>
          <w:color w:val="FF0000"/>
        </w:rPr>
        <w:tab/>
      </w:r>
      <w:r w:rsidRPr="00BB1C37">
        <w:rPr>
          <w:rFonts w:ascii="Calibri" w:hAnsi="Calibri"/>
          <w:color w:val="FF0000"/>
        </w:rPr>
        <w:tab/>
      </w:r>
      <w:r w:rsidR="00A33E1D" w:rsidRPr="00BB1C37">
        <w:rPr>
          <w:rFonts w:ascii="Calibri" w:hAnsi="Calibri"/>
          <w:color w:val="FF0000"/>
        </w:rPr>
        <w:tab/>
      </w:r>
      <w:r w:rsidR="00A33E1D" w:rsidRPr="00BB1C37">
        <w:rPr>
          <w:rFonts w:ascii="Calibri" w:hAnsi="Calibri"/>
          <w:color w:val="FF0000"/>
        </w:rPr>
        <w:tab/>
      </w:r>
      <w:r w:rsidR="00A33E1D" w:rsidRPr="00BB1C37">
        <w:rPr>
          <w:rFonts w:ascii="Calibri" w:hAnsi="Calibri"/>
          <w:color w:val="FF0000"/>
        </w:rPr>
        <w:tab/>
      </w:r>
      <w:r w:rsidR="00A33E1D" w:rsidRPr="00BB1C37">
        <w:rPr>
          <w:rFonts w:ascii="Calibri" w:hAnsi="Calibri"/>
          <w:color w:val="FF0000"/>
        </w:rPr>
        <w:tab/>
      </w:r>
      <w:r w:rsidR="00A33E1D" w:rsidRPr="00BB1C37">
        <w:rPr>
          <w:rFonts w:ascii="Calibri" w:hAnsi="Calibri"/>
          <w:color w:val="FF0000"/>
        </w:rPr>
        <w:tab/>
      </w:r>
      <w:r w:rsidRPr="00BB1C37">
        <w:rPr>
          <w:rFonts w:ascii="Calibri" w:hAnsi="Calibri"/>
          <w:color w:val="FF0000"/>
        </w:rPr>
        <w:t>NAME</w:t>
      </w:r>
    </w:p>
    <w:p w14:paraId="29EB382E" w14:textId="77777777" w:rsidR="005C5EF2" w:rsidRPr="00BB1C37" w:rsidRDefault="005C5EF2" w:rsidP="005C5EF2">
      <w:pPr>
        <w:pStyle w:val="Standard"/>
        <w:rPr>
          <w:rFonts w:ascii="Calibri" w:hAnsi="Calibri"/>
          <w:color w:val="FF0000"/>
        </w:rPr>
      </w:pPr>
      <w:r w:rsidRPr="00BB1C37">
        <w:rPr>
          <w:rFonts w:ascii="Calibri" w:hAnsi="Calibri"/>
          <w:color w:val="FF0000"/>
        </w:rPr>
        <w:tab/>
      </w:r>
      <w:r w:rsidRPr="00BB1C37">
        <w:rPr>
          <w:rFonts w:ascii="Calibri" w:hAnsi="Calibri"/>
          <w:color w:val="FF0000"/>
        </w:rPr>
        <w:tab/>
      </w:r>
      <w:r w:rsidRPr="00BB1C37">
        <w:rPr>
          <w:rFonts w:ascii="Calibri" w:hAnsi="Calibri"/>
          <w:color w:val="FF0000"/>
        </w:rPr>
        <w:tab/>
      </w:r>
      <w:r w:rsidRPr="00BB1C37">
        <w:rPr>
          <w:rFonts w:ascii="Calibri" w:hAnsi="Calibri"/>
          <w:color w:val="FF0000"/>
        </w:rPr>
        <w:tab/>
      </w:r>
      <w:r w:rsidRPr="00BB1C37">
        <w:rPr>
          <w:rFonts w:ascii="Calibri" w:hAnsi="Calibri"/>
          <w:color w:val="FF0000"/>
        </w:rPr>
        <w:tab/>
      </w:r>
      <w:r w:rsidRPr="00BB1C37">
        <w:rPr>
          <w:rFonts w:ascii="Calibri" w:hAnsi="Calibri"/>
          <w:color w:val="FF0000"/>
        </w:rPr>
        <w:tab/>
      </w:r>
      <w:r w:rsidRPr="00BB1C37">
        <w:rPr>
          <w:rFonts w:ascii="Calibri" w:hAnsi="Calibri"/>
          <w:color w:val="FF0000"/>
        </w:rPr>
        <w:tab/>
      </w:r>
      <w:r w:rsidRPr="00BB1C37">
        <w:rPr>
          <w:rFonts w:ascii="Calibri" w:hAnsi="Calibri"/>
          <w:color w:val="FF0000"/>
        </w:rPr>
        <w:tab/>
        <w:t>ADDRESS</w:t>
      </w:r>
    </w:p>
    <w:p w14:paraId="3FD6FDE6" w14:textId="77777777" w:rsidR="005C5EF2" w:rsidRPr="00BB1C37" w:rsidRDefault="005C5EF2" w:rsidP="005C5EF2">
      <w:pPr>
        <w:pStyle w:val="Standard"/>
        <w:rPr>
          <w:rFonts w:ascii="Calibri" w:hAnsi="Calibri"/>
          <w:color w:val="FF0000"/>
        </w:rPr>
      </w:pPr>
      <w:r w:rsidRPr="00BB1C37">
        <w:rPr>
          <w:rFonts w:ascii="Calibri" w:hAnsi="Calibri"/>
          <w:color w:val="FF0000"/>
        </w:rPr>
        <w:tab/>
      </w:r>
      <w:r w:rsidRPr="00BB1C37">
        <w:rPr>
          <w:rFonts w:ascii="Calibri" w:hAnsi="Calibri"/>
          <w:color w:val="FF0000"/>
        </w:rPr>
        <w:tab/>
      </w:r>
      <w:r w:rsidRPr="00BB1C37">
        <w:rPr>
          <w:rFonts w:ascii="Calibri" w:hAnsi="Calibri"/>
          <w:color w:val="FF0000"/>
        </w:rPr>
        <w:tab/>
      </w:r>
      <w:r w:rsidRPr="00BB1C37">
        <w:rPr>
          <w:rFonts w:ascii="Calibri" w:hAnsi="Calibri"/>
          <w:color w:val="FF0000"/>
        </w:rPr>
        <w:tab/>
      </w:r>
      <w:r w:rsidRPr="00BB1C37">
        <w:rPr>
          <w:rFonts w:ascii="Calibri" w:hAnsi="Calibri"/>
          <w:color w:val="FF0000"/>
        </w:rPr>
        <w:tab/>
      </w:r>
      <w:r w:rsidRPr="00BB1C37">
        <w:rPr>
          <w:rFonts w:ascii="Calibri" w:hAnsi="Calibri"/>
          <w:color w:val="FF0000"/>
        </w:rPr>
        <w:tab/>
      </w:r>
      <w:r w:rsidRPr="00BB1C37">
        <w:rPr>
          <w:rFonts w:ascii="Calibri" w:hAnsi="Calibri"/>
          <w:color w:val="FF0000"/>
        </w:rPr>
        <w:tab/>
      </w:r>
      <w:r w:rsidRPr="00BB1C37">
        <w:rPr>
          <w:rFonts w:ascii="Calibri" w:hAnsi="Calibri"/>
          <w:color w:val="FF0000"/>
        </w:rPr>
        <w:tab/>
        <w:t>Phone numbers</w:t>
      </w:r>
    </w:p>
    <w:p w14:paraId="35D73B72" w14:textId="77777777" w:rsidR="00AC461C" w:rsidRPr="00BB1C37" w:rsidRDefault="00AC461C">
      <w:pPr>
        <w:pStyle w:val="Standard"/>
        <w:rPr>
          <w:rFonts w:ascii="Calibri" w:hAnsi="Calibri"/>
          <w:color w:val="FF0000"/>
        </w:rPr>
      </w:pPr>
    </w:p>
    <w:p w14:paraId="1D10448E" w14:textId="77777777" w:rsidR="00AC461C" w:rsidRPr="00BB1C37" w:rsidRDefault="005C5EF2">
      <w:pPr>
        <w:pStyle w:val="Standard"/>
        <w:rPr>
          <w:rFonts w:ascii="Calibri" w:hAnsi="Calibri"/>
          <w:color w:val="FF0000"/>
        </w:rPr>
      </w:pPr>
      <w:r w:rsidRPr="00BB1C37">
        <w:rPr>
          <w:rFonts w:ascii="Calibri" w:hAnsi="Calibri"/>
          <w:color w:val="FF0000"/>
        </w:rPr>
        <w:t>Name and address of SA service</w:t>
      </w:r>
    </w:p>
    <w:p w14:paraId="1422C1A6" w14:textId="77777777" w:rsidR="00AC461C" w:rsidRDefault="00AC461C">
      <w:pPr>
        <w:pStyle w:val="Standard"/>
        <w:rPr>
          <w:rFonts w:ascii="Calibri" w:hAnsi="Calibri"/>
        </w:rPr>
      </w:pPr>
    </w:p>
    <w:p w14:paraId="146BAA6A" w14:textId="77777777" w:rsidR="00AC461C" w:rsidRDefault="00A33E1D">
      <w:pPr>
        <w:pStyle w:val="Standard"/>
        <w:rPr>
          <w:rFonts w:ascii="Calibri" w:hAnsi="Calibri"/>
        </w:rPr>
      </w:pPr>
      <w:r>
        <w:rPr>
          <w:rFonts w:ascii="Calibri" w:hAnsi="Calibri"/>
        </w:rPr>
        <w:t xml:space="preserve">Dear </w:t>
      </w:r>
      <w:r w:rsidR="005C5EF2">
        <w:rPr>
          <w:rFonts w:ascii="Calibri" w:hAnsi="Calibri"/>
        </w:rPr>
        <w:t>Sir/Madam</w:t>
      </w:r>
      <w:r>
        <w:rPr>
          <w:rFonts w:ascii="Calibri" w:hAnsi="Calibri"/>
        </w:rPr>
        <w:t>,</w:t>
      </w:r>
    </w:p>
    <w:p w14:paraId="01756553" w14:textId="77777777" w:rsidR="00AC461C" w:rsidRDefault="00AC461C">
      <w:pPr>
        <w:pStyle w:val="Standard"/>
        <w:rPr>
          <w:rFonts w:ascii="Calibri" w:hAnsi="Calibri"/>
        </w:rPr>
      </w:pPr>
    </w:p>
    <w:p w14:paraId="0FBCD934" w14:textId="77777777" w:rsidR="00AC461C" w:rsidRDefault="005C5EF2">
      <w:pPr>
        <w:pStyle w:val="Standard"/>
        <w:rPr>
          <w:rFonts w:ascii="Calibri" w:hAnsi="Calibri"/>
          <w:b/>
          <w:bCs/>
          <w:szCs w:val="21"/>
          <w:u w:val="single"/>
        </w:rPr>
      </w:pPr>
      <w:r w:rsidRPr="00BB1C37">
        <w:rPr>
          <w:rFonts w:ascii="Calibri" w:hAnsi="Calibri"/>
          <w:b/>
          <w:bCs/>
          <w:color w:val="FF0000"/>
          <w:szCs w:val="21"/>
          <w:u w:val="single"/>
        </w:rPr>
        <w:t>CHILD’S NAME</w:t>
      </w:r>
      <w:r w:rsidR="00A33E1D" w:rsidRPr="00BB1C37">
        <w:rPr>
          <w:rFonts w:ascii="Calibri" w:hAnsi="Calibri"/>
          <w:b/>
          <w:bCs/>
          <w:color w:val="FF0000"/>
          <w:szCs w:val="21"/>
          <w:u w:val="single"/>
        </w:rPr>
        <w:t xml:space="preserve"> (</w:t>
      </w:r>
      <w:r w:rsidRPr="00BB1C37">
        <w:rPr>
          <w:rFonts w:ascii="Calibri" w:hAnsi="Calibri"/>
          <w:b/>
          <w:bCs/>
          <w:color w:val="FF0000"/>
          <w:szCs w:val="21"/>
          <w:u w:val="single"/>
        </w:rPr>
        <w:t>DOB</w:t>
      </w:r>
      <w:r w:rsidR="00A33E1D" w:rsidRPr="00BB1C37">
        <w:rPr>
          <w:rFonts w:ascii="Calibri" w:hAnsi="Calibri"/>
          <w:b/>
          <w:bCs/>
          <w:color w:val="FF0000"/>
          <w:szCs w:val="21"/>
          <w:u w:val="single"/>
        </w:rPr>
        <w:t xml:space="preserve">) </w:t>
      </w:r>
      <w:r w:rsidR="00A33E1D">
        <w:rPr>
          <w:rFonts w:ascii="Calibri" w:hAnsi="Calibri"/>
          <w:b/>
          <w:bCs/>
          <w:szCs w:val="21"/>
          <w:u w:val="single"/>
        </w:rPr>
        <w:t>– REQUEST FOR EHC NEEDS ASSESSMENT</w:t>
      </w:r>
    </w:p>
    <w:p w14:paraId="5AE54E45" w14:textId="77777777" w:rsidR="00AC461C" w:rsidRDefault="00AC461C">
      <w:pPr>
        <w:pStyle w:val="Standard"/>
        <w:rPr>
          <w:rFonts w:ascii="Calibri" w:hAnsi="Calibri"/>
          <w:b/>
          <w:bCs/>
          <w:szCs w:val="21"/>
          <w:u w:val="single"/>
        </w:rPr>
      </w:pPr>
    </w:p>
    <w:p w14:paraId="29F8A31E" w14:textId="77777777" w:rsidR="00AC461C" w:rsidRDefault="00A33E1D">
      <w:pPr>
        <w:pStyle w:val="Standard"/>
        <w:rPr>
          <w:rFonts w:ascii="Calibri" w:hAnsi="Calibri"/>
          <w:szCs w:val="21"/>
        </w:rPr>
      </w:pPr>
      <w:r>
        <w:rPr>
          <w:rFonts w:ascii="Calibri" w:hAnsi="Calibri"/>
          <w:szCs w:val="21"/>
        </w:rPr>
        <w:t xml:space="preserve">We are writing to you as the parents of the above named child to request an assessment of </w:t>
      </w:r>
      <w:r w:rsidR="00E63C79" w:rsidRPr="00BB1C37">
        <w:rPr>
          <w:rFonts w:ascii="Calibri" w:hAnsi="Calibri"/>
          <w:color w:val="FF0000"/>
          <w:szCs w:val="21"/>
        </w:rPr>
        <w:t>[</w:t>
      </w:r>
      <w:r w:rsidRPr="00BB1C37">
        <w:rPr>
          <w:rFonts w:ascii="Calibri" w:hAnsi="Calibri"/>
          <w:color w:val="FF0000"/>
          <w:szCs w:val="21"/>
        </w:rPr>
        <w:t>his</w:t>
      </w:r>
      <w:r w:rsidR="00E63C79" w:rsidRPr="00BB1C37">
        <w:rPr>
          <w:rFonts w:ascii="Calibri" w:hAnsi="Calibri"/>
          <w:color w:val="FF0000"/>
          <w:szCs w:val="21"/>
        </w:rPr>
        <w:t>/her]</w:t>
      </w:r>
      <w:r w:rsidRPr="00BB1C37">
        <w:rPr>
          <w:rFonts w:ascii="Calibri" w:hAnsi="Calibri"/>
          <w:color w:val="FF0000"/>
          <w:szCs w:val="21"/>
        </w:rPr>
        <w:t xml:space="preserve"> </w:t>
      </w:r>
      <w:r>
        <w:rPr>
          <w:rFonts w:ascii="Calibri" w:hAnsi="Calibri"/>
          <w:szCs w:val="21"/>
        </w:rPr>
        <w:t>Education, Health and Social Care needs under section 36 (1) of the Children and Families Act 2014.</w:t>
      </w:r>
    </w:p>
    <w:p w14:paraId="42968339" w14:textId="77777777" w:rsidR="00AC461C" w:rsidRDefault="00AC461C">
      <w:pPr>
        <w:pStyle w:val="Standard"/>
        <w:rPr>
          <w:rFonts w:ascii="Calibri" w:hAnsi="Calibri"/>
          <w:szCs w:val="21"/>
        </w:rPr>
      </w:pPr>
    </w:p>
    <w:p w14:paraId="23350CEE" w14:textId="77777777" w:rsidR="00AC461C" w:rsidRDefault="00BB1C37">
      <w:pPr>
        <w:pStyle w:val="Standard"/>
        <w:rPr>
          <w:rFonts w:ascii="Calibri" w:hAnsi="Calibri"/>
          <w:szCs w:val="21"/>
        </w:rPr>
      </w:pPr>
      <w:r w:rsidRPr="00BB1C37">
        <w:rPr>
          <w:rFonts w:ascii="Calibri" w:hAnsi="Calibri"/>
          <w:color w:val="FF0000"/>
          <w:szCs w:val="21"/>
        </w:rPr>
        <w:t>[Child’s Name]</w:t>
      </w:r>
      <w:r w:rsidR="00A33E1D" w:rsidRPr="00BB1C37">
        <w:rPr>
          <w:rFonts w:ascii="Calibri" w:hAnsi="Calibri"/>
          <w:color w:val="FF0000"/>
          <w:szCs w:val="21"/>
        </w:rPr>
        <w:t xml:space="preserve"> </w:t>
      </w:r>
      <w:r w:rsidR="00043004">
        <w:rPr>
          <w:rFonts w:ascii="Calibri" w:hAnsi="Calibri"/>
          <w:color w:val="FF0000"/>
          <w:szCs w:val="21"/>
        </w:rPr>
        <w:t>[</w:t>
      </w:r>
      <w:r w:rsidR="00A33E1D" w:rsidRPr="00043004">
        <w:rPr>
          <w:rFonts w:ascii="Calibri" w:hAnsi="Calibri"/>
          <w:color w:val="FF0000"/>
          <w:szCs w:val="21"/>
        </w:rPr>
        <w:t>was given</w:t>
      </w:r>
      <w:r w:rsidR="00043004" w:rsidRPr="00043004">
        <w:rPr>
          <w:rFonts w:ascii="Calibri" w:hAnsi="Calibri"/>
          <w:color w:val="FF0000"/>
          <w:szCs w:val="21"/>
        </w:rPr>
        <w:t>/is awaiting an assessment for</w:t>
      </w:r>
      <w:r w:rsidR="00043004">
        <w:rPr>
          <w:rFonts w:ascii="Calibri" w:hAnsi="Calibri"/>
          <w:color w:val="FF0000"/>
          <w:szCs w:val="21"/>
        </w:rPr>
        <w:t>]</w:t>
      </w:r>
      <w:r w:rsidR="00A33E1D" w:rsidRPr="00043004">
        <w:rPr>
          <w:rFonts w:ascii="Calibri" w:hAnsi="Calibri"/>
          <w:color w:val="FF0000"/>
          <w:szCs w:val="21"/>
        </w:rPr>
        <w:t xml:space="preserve"> </w:t>
      </w:r>
      <w:r w:rsidR="00A33E1D">
        <w:rPr>
          <w:rFonts w:ascii="Calibri" w:hAnsi="Calibri"/>
          <w:szCs w:val="21"/>
        </w:rPr>
        <w:t xml:space="preserve">a diagnosis of </w:t>
      </w:r>
      <w:r w:rsidR="00004D7F" w:rsidRPr="00BB1C37">
        <w:rPr>
          <w:rFonts w:ascii="Calibri" w:hAnsi="Calibri"/>
          <w:color w:val="FF0000"/>
          <w:szCs w:val="21"/>
        </w:rPr>
        <w:t>[diagnosis]</w:t>
      </w:r>
      <w:r w:rsidR="00A33E1D" w:rsidRPr="00BB1C37">
        <w:rPr>
          <w:rFonts w:ascii="Calibri" w:hAnsi="Calibri"/>
          <w:color w:val="FF0000"/>
          <w:szCs w:val="21"/>
        </w:rPr>
        <w:t xml:space="preserve"> </w:t>
      </w:r>
      <w:r w:rsidR="00A33E1D">
        <w:rPr>
          <w:rFonts w:ascii="Calibri" w:hAnsi="Calibri"/>
          <w:szCs w:val="21"/>
        </w:rPr>
        <w:t xml:space="preserve">in </w:t>
      </w:r>
      <w:r w:rsidR="00004D7F" w:rsidRPr="00BB1C37">
        <w:rPr>
          <w:rFonts w:ascii="Calibri" w:hAnsi="Calibri"/>
          <w:color w:val="FF0000"/>
          <w:szCs w:val="21"/>
        </w:rPr>
        <w:t>[date]</w:t>
      </w:r>
      <w:r w:rsidR="00A33E1D" w:rsidRPr="00BB1C37">
        <w:rPr>
          <w:rFonts w:ascii="Calibri" w:hAnsi="Calibri"/>
          <w:color w:val="FF0000"/>
          <w:szCs w:val="21"/>
        </w:rPr>
        <w:t xml:space="preserve"> </w:t>
      </w:r>
      <w:r w:rsidR="00A33E1D">
        <w:rPr>
          <w:rFonts w:ascii="Calibri" w:hAnsi="Calibri"/>
          <w:szCs w:val="21"/>
        </w:rPr>
        <w:t xml:space="preserve">and currently attends </w:t>
      </w:r>
      <w:r w:rsidR="005C5EF2" w:rsidRPr="00E84949">
        <w:rPr>
          <w:rFonts w:ascii="Calibri" w:hAnsi="Calibri"/>
          <w:color w:val="FF0000"/>
          <w:szCs w:val="21"/>
        </w:rPr>
        <w:t>[Nursery/School]</w:t>
      </w:r>
      <w:r w:rsidR="00A33E1D">
        <w:rPr>
          <w:rFonts w:ascii="Calibri" w:hAnsi="Calibri"/>
          <w:szCs w:val="21"/>
        </w:rPr>
        <w:t xml:space="preserve">, where </w:t>
      </w:r>
      <w:r w:rsidRPr="00E84949">
        <w:rPr>
          <w:rFonts w:ascii="Calibri" w:hAnsi="Calibri"/>
          <w:color w:val="FF0000"/>
          <w:szCs w:val="21"/>
        </w:rPr>
        <w:t>s/</w:t>
      </w:r>
      <w:r w:rsidR="00A33E1D" w:rsidRPr="00E84949">
        <w:rPr>
          <w:rFonts w:ascii="Calibri" w:hAnsi="Calibri"/>
          <w:color w:val="FF0000"/>
          <w:szCs w:val="21"/>
        </w:rPr>
        <w:t xml:space="preserve">he </w:t>
      </w:r>
      <w:r w:rsidR="00A33E1D">
        <w:rPr>
          <w:rFonts w:ascii="Calibri" w:hAnsi="Calibri"/>
          <w:szCs w:val="21"/>
        </w:rPr>
        <w:t xml:space="preserve">receives </w:t>
      </w:r>
      <w:r w:rsidR="00E63C79" w:rsidRPr="00E84949">
        <w:rPr>
          <w:rFonts w:ascii="Calibri" w:hAnsi="Calibri"/>
          <w:color w:val="FF0000"/>
          <w:szCs w:val="21"/>
        </w:rPr>
        <w:t>[specify level of additional support</w:t>
      </w:r>
      <w:r w:rsidR="00E84949">
        <w:rPr>
          <w:rFonts w:ascii="Calibri" w:hAnsi="Calibri"/>
          <w:color w:val="FF0000"/>
          <w:szCs w:val="21"/>
        </w:rPr>
        <w:t>, such as 1:1</w:t>
      </w:r>
      <w:r w:rsidR="00E63C79" w:rsidRPr="00E84949">
        <w:rPr>
          <w:rFonts w:ascii="Calibri" w:hAnsi="Calibri"/>
          <w:color w:val="FF0000"/>
          <w:szCs w:val="21"/>
        </w:rPr>
        <w:t>]</w:t>
      </w:r>
      <w:r w:rsidR="00A33E1D" w:rsidRPr="003C459F">
        <w:rPr>
          <w:rFonts w:ascii="Calibri" w:hAnsi="Calibri"/>
          <w:szCs w:val="21"/>
        </w:rPr>
        <w:t xml:space="preserve">. </w:t>
      </w:r>
      <w:r w:rsidR="00A33E1D" w:rsidRPr="00E84949">
        <w:rPr>
          <w:rFonts w:ascii="Calibri" w:hAnsi="Calibri"/>
          <w:color w:val="FF0000"/>
          <w:szCs w:val="21"/>
        </w:rPr>
        <w:t xml:space="preserve"> </w:t>
      </w:r>
      <w:r w:rsidR="00E84949" w:rsidRPr="003C459F">
        <w:rPr>
          <w:rFonts w:ascii="Calibri" w:hAnsi="Calibri"/>
          <w:color w:val="FF0000"/>
          <w:szCs w:val="21"/>
        </w:rPr>
        <w:t>[</w:t>
      </w:r>
      <w:r w:rsidR="00A33E1D" w:rsidRPr="003C459F">
        <w:rPr>
          <w:rFonts w:ascii="Calibri" w:hAnsi="Calibri"/>
          <w:color w:val="FF0000"/>
          <w:szCs w:val="21"/>
        </w:rPr>
        <w:t>His</w:t>
      </w:r>
      <w:r w:rsidR="003C459F" w:rsidRPr="003C459F">
        <w:rPr>
          <w:rFonts w:ascii="Calibri" w:hAnsi="Calibri"/>
          <w:color w:val="FF0000"/>
          <w:szCs w:val="21"/>
        </w:rPr>
        <w:t>/her]</w:t>
      </w:r>
      <w:r w:rsidR="00A33E1D" w:rsidRPr="003C459F">
        <w:rPr>
          <w:rFonts w:ascii="Calibri" w:hAnsi="Calibri"/>
          <w:color w:val="FF0000"/>
          <w:szCs w:val="21"/>
        </w:rPr>
        <w:t xml:space="preserve"> </w:t>
      </w:r>
      <w:r w:rsidR="00A33E1D">
        <w:rPr>
          <w:rFonts w:ascii="Calibri" w:hAnsi="Calibri"/>
          <w:szCs w:val="21"/>
        </w:rPr>
        <w:t xml:space="preserve">educational care is overseen by </w:t>
      </w:r>
      <w:r w:rsidR="003C459F" w:rsidRPr="00523077">
        <w:rPr>
          <w:rFonts w:ascii="Calibri" w:hAnsi="Calibri"/>
          <w:color w:val="FF0000"/>
          <w:szCs w:val="21"/>
        </w:rPr>
        <w:t>[Professional in</w:t>
      </w:r>
      <w:r w:rsidR="00523077" w:rsidRPr="00523077">
        <w:rPr>
          <w:rFonts w:ascii="Calibri" w:hAnsi="Calibri"/>
          <w:color w:val="FF0000"/>
          <w:szCs w:val="21"/>
        </w:rPr>
        <w:t xml:space="preserve">volved, such as Educational Psychologist or </w:t>
      </w:r>
      <w:r w:rsidR="00A33E1D" w:rsidRPr="00523077">
        <w:rPr>
          <w:rFonts w:ascii="Calibri" w:hAnsi="Calibri"/>
          <w:color w:val="FF0000"/>
          <w:szCs w:val="21"/>
        </w:rPr>
        <w:t>S</w:t>
      </w:r>
      <w:r w:rsidR="005C5EF2" w:rsidRPr="00523077">
        <w:rPr>
          <w:rFonts w:ascii="Calibri" w:hAnsi="Calibri"/>
          <w:color w:val="FF0000"/>
          <w:szCs w:val="21"/>
        </w:rPr>
        <w:t>pecialist Teacher</w:t>
      </w:r>
      <w:r w:rsidR="00523077">
        <w:rPr>
          <w:rFonts w:ascii="Calibri" w:hAnsi="Calibri"/>
          <w:color w:val="FF0000"/>
          <w:szCs w:val="21"/>
        </w:rPr>
        <w:t xml:space="preserve">. Use their title and </w:t>
      </w:r>
      <w:r w:rsidR="005C5EF2" w:rsidRPr="00523077">
        <w:rPr>
          <w:rFonts w:ascii="Calibri" w:hAnsi="Calibri"/>
          <w:color w:val="FF0000"/>
          <w:szCs w:val="21"/>
        </w:rPr>
        <w:t>name</w:t>
      </w:r>
      <w:r w:rsidR="00EF1B7D">
        <w:rPr>
          <w:rFonts w:ascii="Calibri" w:hAnsi="Calibri"/>
          <w:color w:val="FF0000"/>
          <w:szCs w:val="21"/>
        </w:rPr>
        <w:t>. This should preferably be an educational support professional rather than a medical one</w:t>
      </w:r>
      <w:r w:rsidR="005C5EF2" w:rsidRPr="00523077">
        <w:rPr>
          <w:rFonts w:ascii="Calibri" w:hAnsi="Calibri"/>
          <w:color w:val="FF0000"/>
          <w:szCs w:val="21"/>
        </w:rPr>
        <w:t>]</w:t>
      </w:r>
      <w:r w:rsidR="00A33E1D">
        <w:rPr>
          <w:rFonts w:ascii="Calibri" w:hAnsi="Calibri"/>
          <w:szCs w:val="21"/>
        </w:rPr>
        <w:t xml:space="preserve">. Despite the high level of support, and having had </w:t>
      </w:r>
      <w:r w:rsidR="00523077">
        <w:rPr>
          <w:rFonts w:ascii="Calibri" w:hAnsi="Calibri"/>
          <w:color w:val="FF0000"/>
          <w:szCs w:val="21"/>
        </w:rPr>
        <w:t>[</w:t>
      </w:r>
      <w:r w:rsidR="003C70C1">
        <w:rPr>
          <w:rFonts w:ascii="Calibri" w:hAnsi="Calibri"/>
          <w:color w:val="FF0000"/>
          <w:szCs w:val="21"/>
        </w:rPr>
        <w:t xml:space="preserve">number of] </w:t>
      </w:r>
      <w:r w:rsidR="003C70C1">
        <w:rPr>
          <w:rFonts w:ascii="Calibri" w:hAnsi="Calibri"/>
          <w:szCs w:val="21"/>
        </w:rPr>
        <w:t xml:space="preserve">reviews of </w:t>
      </w:r>
      <w:r w:rsidR="003C70C1" w:rsidRPr="003C70C1">
        <w:rPr>
          <w:rFonts w:ascii="Calibri" w:hAnsi="Calibri"/>
          <w:color w:val="FF0000"/>
          <w:szCs w:val="21"/>
        </w:rPr>
        <w:t xml:space="preserve">[his/her] </w:t>
      </w:r>
      <w:r w:rsidR="003C70C1">
        <w:rPr>
          <w:rFonts w:ascii="Calibri" w:hAnsi="Calibri"/>
          <w:szCs w:val="21"/>
        </w:rPr>
        <w:t>support plan</w:t>
      </w:r>
      <w:r w:rsidR="00A33E1D">
        <w:rPr>
          <w:rFonts w:ascii="Calibri" w:hAnsi="Calibri"/>
          <w:szCs w:val="21"/>
        </w:rPr>
        <w:t xml:space="preserve">, </w:t>
      </w:r>
      <w:r w:rsidR="003C70C1" w:rsidRPr="003C70C1">
        <w:rPr>
          <w:rFonts w:ascii="Calibri" w:hAnsi="Calibri"/>
          <w:color w:val="FF0000"/>
          <w:szCs w:val="21"/>
        </w:rPr>
        <w:t>[child’s name]</w:t>
      </w:r>
      <w:r w:rsidR="00A33E1D" w:rsidRPr="003C70C1">
        <w:rPr>
          <w:rFonts w:ascii="Calibri" w:hAnsi="Calibri"/>
          <w:color w:val="FF0000"/>
          <w:szCs w:val="21"/>
        </w:rPr>
        <w:t xml:space="preserve"> </w:t>
      </w:r>
      <w:r w:rsidR="00A33E1D">
        <w:rPr>
          <w:rFonts w:ascii="Calibri" w:hAnsi="Calibri"/>
          <w:szCs w:val="21"/>
        </w:rPr>
        <w:t>has made minimal progress</w:t>
      </w:r>
      <w:r w:rsidR="00911ADC">
        <w:rPr>
          <w:rFonts w:ascii="Calibri" w:hAnsi="Calibri"/>
          <w:szCs w:val="21"/>
        </w:rPr>
        <w:t xml:space="preserve">. </w:t>
      </w:r>
      <w:r w:rsidR="00A33E1D">
        <w:rPr>
          <w:rFonts w:ascii="Calibri" w:hAnsi="Calibri"/>
          <w:szCs w:val="21"/>
        </w:rPr>
        <w:t xml:space="preserve">It is clear that </w:t>
      </w:r>
      <w:r w:rsidR="0062125F" w:rsidRPr="0062125F">
        <w:rPr>
          <w:rFonts w:ascii="Calibri" w:hAnsi="Calibri"/>
          <w:color w:val="FF0000"/>
          <w:szCs w:val="21"/>
        </w:rPr>
        <w:t>s/</w:t>
      </w:r>
      <w:r w:rsidR="00A33E1D" w:rsidRPr="0062125F">
        <w:rPr>
          <w:rFonts w:ascii="Calibri" w:hAnsi="Calibri"/>
          <w:color w:val="FF0000"/>
          <w:szCs w:val="21"/>
        </w:rPr>
        <w:t>he</w:t>
      </w:r>
      <w:r w:rsidR="00A33E1D">
        <w:rPr>
          <w:rFonts w:ascii="Calibri" w:hAnsi="Calibri"/>
          <w:szCs w:val="21"/>
        </w:rPr>
        <w:t xml:space="preserve"> will need the support of an EHC Plan before </w:t>
      </w:r>
      <w:r w:rsidR="00911ADC" w:rsidRPr="00911ADC">
        <w:rPr>
          <w:rFonts w:ascii="Calibri" w:hAnsi="Calibri"/>
          <w:color w:val="FF0000"/>
          <w:szCs w:val="21"/>
        </w:rPr>
        <w:t>s/he</w:t>
      </w:r>
      <w:r w:rsidR="00A33E1D" w:rsidRPr="00911ADC">
        <w:rPr>
          <w:rFonts w:ascii="Calibri" w:hAnsi="Calibri"/>
          <w:color w:val="FF0000"/>
          <w:szCs w:val="21"/>
        </w:rPr>
        <w:t xml:space="preserve"> </w:t>
      </w:r>
      <w:r w:rsidR="00A33E1D">
        <w:rPr>
          <w:rFonts w:ascii="Calibri" w:hAnsi="Calibri"/>
          <w:szCs w:val="21"/>
        </w:rPr>
        <w:t xml:space="preserve">starts school in </w:t>
      </w:r>
      <w:r w:rsidR="00003392">
        <w:rPr>
          <w:rFonts w:ascii="Calibri" w:hAnsi="Calibri"/>
          <w:color w:val="FF0000"/>
          <w:szCs w:val="21"/>
        </w:rPr>
        <w:t>[expected start date]</w:t>
      </w:r>
      <w:r w:rsidR="00A33E1D">
        <w:rPr>
          <w:rFonts w:ascii="Calibri" w:hAnsi="Calibri"/>
          <w:szCs w:val="21"/>
        </w:rPr>
        <w:t>.</w:t>
      </w:r>
    </w:p>
    <w:p w14:paraId="453DDD87" w14:textId="77777777" w:rsidR="00AC461C" w:rsidRDefault="00AC461C">
      <w:pPr>
        <w:pStyle w:val="Standard"/>
        <w:rPr>
          <w:rFonts w:ascii="Calibri" w:hAnsi="Calibri"/>
          <w:szCs w:val="21"/>
        </w:rPr>
      </w:pPr>
    </w:p>
    <w:p w14:paraId="7168606D" w14:textId="77777777" w:rsidR="00AC461C" w:rsidRDefault="00A33E1D">
      <w:pPr>
        <w:pStyle w:val="Standard"/>
        <w:rPr>
          <w:rFonts w:ascii="Calibri" w:hAnsi="Calibri"/>
        </w:rPr>
      </w:pPr>
      <w:r>
        <w:rPr>
          <w:rFonts w:ascii="Calibri" w:hAnsi="Calibri"/>
          <w:szCs w:val="21"/>
        </w:rPr>
        <w:t>We understand that the test that the LA must apply in considering this request is contained in Section 36 (8) of the Children and Families Act 2014 and has two parts.  Part one of the test is that the child has or may have special educational needs.</w:t>
      </w:r>
    </w:p>
    <w:p w14:paraId="4C483460" w14:textId="77777777" w:rsidR="00AC461C" w:rsidRDefault="00AC461C">
      <w:pPr>
        <w:pStyle w:val="Standard"/>
        <w:rPr>
          <w:rFonts w:ascii="Calibri" w:hAnsi="Calibri"/>
          <w:szCs w:val="21"/>
        </w:rPr>
      </w:pPr>
    </w:p>
    <w:p w14:paraId="090E2D9B" w14:textId="77777777" w:rsidR="00AC461C" w:rsidRDefault="00003392">
      <w:pPr>
        <w:pStyle w:val="Standard"/>
        <w:rPr>
          <w:rFonts w:ascii="Calibri" w:hAnsi="Calibri"/>
          <w:szCs w:val="21"/>
        </w:rPr>
      </w:pPr>
      <w:r>
        <w:rPr>
          <w:rFonts w:ascii="Calibri" w:hAnsi="Calibri"/>
          <w:color w:val="FF0000"/>
          <w:szCs w:val="21"/>
        </w:rPr>
        <w:t xml:space="preserve">[Child’s name] </w:t>
      </w:r>
      <w:r w:rsidR="00A33E1D">
        <w:rPr>
          <w:rFonts w:ascii="Calibri" w:hAnsi="Calibri"/>
          <w:szCs w:val="21"/>
        </w:rPr>
        <w:t>has already been identified as having special educational needs.  They include:</w:t>
      </w:r>
    </w:p>
    <w:p w14:paraId="7FF847E8" w14:textId="77777777" w:rsidR="0033758F" w:rsidRDefault="0033758F">
      <w:pPr>
        <w:pStyle w:val="Standard"/>
        <w:rPr>
          <w:rFonts w:ascii="Calibri" w:hAnsi="Calibri"/>
          <w:szCs w:val="21"/>
        </w:rPr>
      </w:pPr>
    </w:p>
    <w:p w14:paraId="72EB7CC0" w14:textId="77777777" w:rsidR="00AC461C" w:rsidRPr="00595B60" w:rsidRDefault="00595B60">
      <w:pPr>
        <w:pStyle w:val="Standard"/>
        <w:rPr>
          <w:rFonts w:ascii="Calibri" w:hAnsi="Calibri"/>
          <w:color w:val="FF0000"/>
          <w:szCs w:val="21"/>
          <w:u w:val="single"/>
        </w:rPr>
      </w:pPr>
      <w:r>
        <w:rPr>
          <w:rFonts w:ascii="Calibri" w:hAnsi="Calibri"/>
          <w:color w:val="FF0000"/>
          <w:szCs w:val="21"/>
          <w:u w:val="single"/>
        </w:rPr>
        <w:t>[First Area of Need – e</w:t>
      </w:r>
      <w:r w:rsidR="00141DAA">
        <w:rPr>
          <w:rFonts w:ascii="Calibri" w:hAnsi="Calibri"/>
          <w:color w:val="FF0000"/>
          <w:szCs w:val="21"/>
          <w:u w:val="single"/>
        </w:rPr>
        <w:t>.</w:t>
      </w:r>
      <w:r>
        <w:rPr>
          <w:rFonts w:ascii="Calibri" w:hAnsi="Calibri"/>
          <w:color w:val="FF0000"/>
          <w:szCs w:val="21"/>
          <w:u w:val="single"/>
        </w:rPr>
        <w:t>g</w:t>
      </w:r>
      <w:r w:rsidR="00141DAA">
        <w:rPr>
          <w:rFonts w:ascii="Calibri" w:hAnsi="Calibri"/>
          <w:color w:val="FF0000"/>
          <w:szCs w:val="21"/>
          <w:u w:val="single"/>
        </w:rPr>
        <w:t>.</w:t>
      </w:r>
      <w:r>
        <w:rPr>
          <w:rFonts w:ascii="Calibri" w:hAnsi="Calibri"/>
          <w:color w:val="FF0000"/>
          <w:szCs w:val="21"/>
          <w:u w:val="single"/>
        </w:rPr>
        <w:t xml:space="preserve"> Speech and Language</w:t>
      </w:r>
      <w:r w:rsidR="00110675">
        <w:rPr>
          <w:rFonts w:ascii="Calibri" w:hAnsi="Calibri"/>
          <w:color w:val="FF0000"/>
          <w:szCs w:val="21"/>
          <w:u w:val="single"/>
        </w:rPr>
        <w:t>/</w:t>
      </w:r>
      <w:r w:rsidR="00141DAA">
        <w:rPr>
          <w:rFonts w:ascii="Calibri" w:hAnsi="Calibri"/>
          <w:color w:val="FF0000"/>
          <w:szCs w:val="21"/>
          <w:u w:val="single"/>
        </w:rPr>
        <w:t>Behavioural</w:t>
      </w:r>
      <w:r w:rsidR="00865D33">
        <w:rPr>
          <w:rFonts w:ascii="Calibri" w:hAnsi="Calibri"/>
          <w:color w:val="FF0000"/>
          <w:szCs w:val="21"/>
          <w:u w:val="single"/>
        </w:rPr>
        <w:t xml:space="preserve"> </w:t>
      </w:r>
      <w:r w:rsidR="00141DAA">
        <w:rPr>
          <w:rFonts w:ascii="Calibri" w:hAnsi="Calibri"/>
          <w:color w:val="FF0000"/>
          <w:szCs w:val="21"/>
          <w:u w:val="single"/>
        </w:rPr>
        <w:t>Difficulties</w:t>
      </w:r>
      <w:r w:rsidR="00110675">
        <w:rPr>
          <w:rFonts w:ascii="Calibri" w:hAnsi="Calibri"/>
          <w:color w:val="FF0000"/>
          <w:szCs w:val="21"/>
          <w:u w:val="single"/>
        </w:rPr>
        <w:t>/</w:t>
      </w:r>
      <w:r w:rsidR="00141DAA">
        <w:rPr>
          <w:rFonts w:ascii="Calibri" w:hAnsi="Calibri"/>
          <w:color w:val="FF0000"/>
          <w:szCs w:val="21"/>
          <w:u w:val="single"/>
        </w:rPr>
        <w:t>Sensory Needs etc]</w:t>
      </w:r>
    </w:p>
    <w:p w14:paraId="4F1DBA20" w14:textId="77777777" w:rsidR="00460E82" w:rsidRDefault="00460E82" w:rsidP="00460E82">
      <w:pPr>
        <w:pStyle w:val="Standard"/>
        <w:rPr>
          <w:rFonts w:ascii="Calibri" w:hAnsi="Calibri"/>
          <w:szCs w:val="21"/>
          <w:u w:val="single"/>
        </w:rPr>
      </w:pPr>
    </w:p>
    <w:p w14:paraId="427A3883" w14:textId="77777777" w:rsidR="00AC461C" w:rsidRDefault="00B87965" w:rsidP="00460E82">
      <w:pPr>
        <w:pStyle w:val="Standard"/>
        <w:rPr>
          <w:rFonts w:ascii="Calibri" w:hAnsi="Calibri"/>
          <w:color w:val="FF0000"/>
          <w:szCs w:val="21"/>
        </w:rPr>
      </w:pPr>
      <w:r>
        <w:rPr>
          <w:rFonts w:ascii="Calibri" w:hAnsi="Calibri"/>
          <w:color w:val="FF0000"/>
          <w:szCs w:val="21"/>
        </w:rPr>
        <w:t>[</w:t>
      </w:r>
      <w:r w:rsidR="00110675">
        <w:rPr>
          <w:rFonts w:ascii="Calibri" w:hAnsi="Calibri"/>
          <w:color w:val="FF0000"/>
          <w:szCs w:val="21"/>
        </w:rPr>
        <w:t>Use bullet points to specify</w:t>
      </w:r>
      <w:r w:rsidR="009648BB">
        <w:rPr>
          <w:rFonts w:ascii="Calibri" w:hAnsi="Calibri"/>
          <w:color w:val="FF0000"/>
          <w:szCs w:val="21"/>
        </w:rPr>
        <w:t xml:space="preserve"> ALL the</w:t>
      </w:r>
      <w:r w:rsidR="006B6979">
        <w:rPr>
          <w:rFonts w:ascii="Calibri" w:hAnsi="Calibri"/>
          <w:color w:val="FF0000"/>
          <w:szCs w:val="21"/>
        </w:rPr>
        <w:t xml:space="preserve"> </w:t>
      </w:r>
      <w:r w:rsidR="00992F5D">
        <w:rPr>
          <w:rFonts w:ascii="Calibri" w:hAnsi="Calibri"/>
          <w:color w:val="FF0000"/>
          <w:szCs w:val="21"/>
        </w:rPr>
        <w:t xml:space="preserve">ways </w:t>
      </w:r>
      <w:r w:rsidR="006B6979">
        <w:rPr>
          <w:rFonts w:ascii="Calibri" w:hAnsi="Calibri"/>
          <w:color w:val="FF0000"/>
          <w:szCs w:val="21"/>
        </w:rPr>
        <w:t>the child struggles</w:t>
      </w:r>
      <w:r w:rsidR="00992F5D">
        <w:rPr>
          <w:rFonts w:ascii="Calibri" w:hAnsi="Calibri"/>
          <w:color w:val="FF0000"/>
          <w:szCs w:val="21"/>
        </w:rPr>
        <w:t xml:space="preserve"> because of this particular </w:t>
      </w:r>
      <w:r w:rsidR="006F1809">
        <w:rPr>
          <w:rFonts w:ascii="Calibri" w:hAnsi="Calibri"/>
          <w:color w:val="FF0000"/>
          <w:szCs w:val="21"/>
        </w:rPr>
        <w:t xml:space="preserve">area of </w:t>
      </w:r>
      <w:r w:rsidR="00992F5D">
        <w:rPr>
          <w:rFonts w:ascii="Calibri" w:hAnsi="Calibri"/>
          <w:color w:val="FF0000"/>
          <w:szCs w:val="21"/>
        </w:rPr>
        <w:t>need</w:t>
      </w:r>
      <w:r w:rsidR="006B6979">
        <w:rPr>
          <w:rFonts w:ascii="Calibri" w:hAnsi="Calibri"/>
          <w:color w:val="FF0000"/>
          <w:szCs w:val="21"/>
        </w:rPr>
        <w:t>. These should be specific</w:t>
      </w:r>
      <w:r w:rsidR="006856AB">
        <w:rPr>
          <w:rFonts w:ascii="Calibri" w:hAnsi="Calibri"/>
          <w:color w:val="FF0000"/>
          <w:szCs w:val="21"/>
        </w:rPr>
        <w:t xml:space="preserve"> and</w:t>
      </w:r>
      <w:r w:rsidR="0075611D">
        <w:rPr>
          <w:rFonts w:ascii="Calibri" w:hAnsi="Calibri"/>
          <w:color w:val="FF0000"/>
          <w:szCs w:val="21"/>
        </w:rPr>
        <w:t xml:space="preserve"> </w:t>
      </w:r>
      <w:r w:rsidR="00312352">
        <w:rPr>
          <w:rFonts w:ascii="Calibri" w:hAnsi="Calibri"/>
          <w:color w:val="FF0000"/>
          <w:szCs w:val="21"/>
        </w:rPr>
        <w:t xml:space="preserve">should always point at </w:t>
      </w:r>
      <w:r w:rsidR="006F1809">
        <w:rPr>
          <w:rFonts w:ascii="Calibri" w:hAnsi="Calibri"/>
          <w:color w:val="FF0000"/>
          <w:szCs w:val="21"/>
        </w:rPr>
        <w:t>something</w:t>
      </w:r>
      <w:r w:rsidR="00312352">
        <w:rPr>
          <w:rFonts w:ascii="Calibri" w:hAnsi="Calibri"/>
          <w:color w:val="FF0000"/>
          <w:szCs w:val="21"/>
        </w:rPr>
        <w:t xml:space="preserve"> w</w:t>
      </w:r>
      <w:r w:rsidR="00155818">
        <w:rPr>
          <w:rFonts w:ascii="Calibri" w:hAnsi="Calibri"/>
          <w:color w:val="FF0000"/>
          <w:szCs w:val="21"/>
        </w:rPr>
        <w:t>hich will cause the child problems in</w:t>
      </w:r>
      <w:r w:rsidR="00312352">
        <w:rPr>
          <w:rFonts w:ascii="Calibri" w:hAnsi="Calibri"/>
          <w:color w:val="FF0000"/>
          <w:szCs w:val="21"/>
        </w:rPr>
        <w:t xml:space="preserve"> an</w:t>
      </w:r>
      <w:r w:rsidR="00155818">
        <w:rPr>
          <w:rFonts w:ascii="Calibri" w:hAnsi="Calibri"/>
          <w:color w:val="FF0000"/>
          <w:szCs w:val="21"/>
        </w:rPr>
        <w:t xml:space="preserve"> </w:t>
      </w:r>
      <w:r w:rsidR="00312352">
        <w:rPr>
          <w:rFonts w:ascii="Calibri" w:hAnsi="Calibri"/>
          <w:color w:val="FF0000"/>
          <w:szCs w:val="21"/>
        </w:rPr>
        <w:t>educational setting</w:t>
      </w:r>
      <w:r w:rsidR="0033351C">
        <w:rPr>
          <w:rFonts w:ascii="Calibri" w:hAnsi="Calibri"/>
          <w:color w:val="FF0000"/>
          <w:szCs w:val="21"/>
        </w:rPr>
        <w:t>.</w:t>
      </w:r>
      <w:r w:rsidR="006856AB">
        <w:rPr>
          <w:rFonts w:ascii="Calibri" w:hAnsi="Calibri"/>
          <w:color w:val="FF0000"/>
          <w:szCs w:val="21"/>
        </w:rPr>
        <w:t xml:space="preserve"> </w:t>
      </w:r>
      <w:r w:rsidR="00A33E1D" w:rsidRPr="00110675">
        <w:rPr>
          <w:rFonts w:ascii="Calibri" w:hAnsi="Calibri"/>
          <w:color w:val="FF0000"/>
          <w:szCs w:val="21"/>
        </w:rPr>
        <w:t xml:space="preserve"> </w:t>
      </w:r>
    </w:p>
    <w:p w14:paraId="65D6E017" w14:textId="77777777" w:rsidR="00460E82" w:rsidRDefault="00460E82" w:rsidP="00460E82">
      <w:pPr>
        <w:pStyle w:val="Standard"/>
        <w:rPr>
          <w:rFonts w:ascii="Calibri" w:hAnsi="Calibri"/>
          <w:szCs w:val="21"/>
        </w:rPr>
      </w:pPr>
    </w:p>
    <w:p w14:paraId="7F5FBEC6" w14:textId="77777777" w:rsidR="00460E82" w:rsidRDefault="00925E56" w:rsidP="00460E82">
      <w:pPr>
        <w:pStyle w:val="Standard"/>
        <w:rPr>
          <w:rFonts w:ascii="Calibri" w:hAnsi="Calibri"/>
          <w:color w:val="FF0000"/>
          <w:szCs w:val="21"/>
        </w:rPr>
      </w:pPr>
      <w:r>
        <w:rPr>
          <w:rFonts w:ascii="Calibri" w:hAnsi="Calibri"/>
          <w:color w:val="FF0000"/>
          <w:szCs w:val="21"/>
        </w:rPr>
        <w:t>These should be backed up by paperwork</w:t>
      </w:r>
      <w:r w:rsidR="009648BB">
        <w:rPr>
          <w:rFonts w:ascii="Calibri" w:hAnsi="Calibri"/>
          <w:color w:val="FF0000"/>
          <w:szCs w:val="21"/>
        </w:rPr>
        <w:t>, which should be referenced</w:t>
      </w:r>
      <w:r>
        <w:rPr>
          <w:rFonts w:ascii="Calibri" w:hAnsi="Calibri"/>
          <w:color w:val="FF0000"/>
          <w:szCs w:val="21"/>
        </w:rPr>
        <w:t>.</w:t>
      </w:r>
      <w:r>
        <w:rPr>
          <w:rFonts w:ascii="Calibri" w:hAnsi="Calibri"/>
          <w:szCs w:val="21"/>
        </w:rPr>
        <w:t xml:space="preserve"> </w:t>
      </w:r>
      <w:r w:rsidRPr="00EF1B7D">
        <w:rPr>
          <w:rFonts w:ascii="Calibri" w:hAnsi="Calibri"/>
          <w:color w:val="FF0000"/>
          <w:szCs w:val="21"/>
          <w:u w:val="single"/>
        </w:rPr>
        <w:t xml:space="preserve">No need should be listed unless it can be evidenced by </w:t>
      </w:r>
      <w:r w:rsidR="00EF1B7D">
        <w:rPr>
          <w:rFonts w:ascii="Calibri" w:hAnsi="Calibri"/>
          <w:color w:val="FF0000"/>
          <w:szCs w:val="21"/>
          <w:u w:val="single"/>
        </w:rPr>
        <w:t>a report</w:t>
      </w:r>
      <w:r w:rsidRPr="00EF1B7D">
        <w:rPr>
          <w:rFonts w:ascii="Calibri" w:hAnsi="Calibri"/>
          <w:color w:val="FF0000"/>
          <w:szCs w:val="21"/>
          <w:u w:val="single"/>
        </w:rPr>
        <w:t xml:space="preserve"> issued by a medical or an educational professional</w:t>
      </w:r>
      <w:r w:rsidRPr="00EF1B7D">
        <w:rPr>
          <w:rFonts w:ascii="Calibri" w:hAnsi="Calibri"/>
          <w:color w:val="FF0000"/>
          <w:szCs w:val="21"/>
        </w:rPr>
        <w:t>.</w:t>
      </w:r>
      <w:r w:rsidR="00BE4726">
        <w:rPr>
          <w:rFonts w:ascii="Calibri" w:hAnsi="Calibri"/>
          <w:color w:val="FF0000"/>
          <w:szCs w:val="21"/>
        </w:rPr>
        <w:t xml:space="preserve"> </w:t>
      </w:r>
      <w:r w:rsidR="00C21A2E">
        <w:rPr>
          <w:rFonts w:ascii="Calibri" w:hAnsi="Calibri"/>
          <w:color w:val="FF0000"/>
          <w:szCs w:val="21"/>
        </w:rPr>
        <w:t>If a professional hasn’t seen it and has not reported on it, it will not be counted as evidence.</w:t>
      </w:r>
    </w:p>
    <w:p w14:paraId="1726ABC4" w14:textId="77777777" w:rsidR="00460E82" w:rsidRDefault="00460E82" w:rsidP="00460E82">
      <w:pPr>
        <w:pStyle w:val="Standard"/>
        <w:rPr>
          <w:rFonts w:ascii="Calibri" w:hAnsi="Calibri"/>
          <w:color w:val="FF0000"/>
          <w:szCs w:val="21"/>
        </w:rPr>
      </w:pPr>
    </w:p>
    <w:p w14:paraId="41983F2B" w14:textId="77777777" w:rsidR="00925E56" w:rsidRPr="00BE4726" w:rsidRDefault="00BE4726" w:rsidP="00460E82">
      <w:pPr>
        <w:pStyle w:val="Standard"/>
        <w:rPr>
          <w:rFonts w:ascii="Calibri" w:hAnsi="Calibri"/>
          <w:szCs w:val="21"/>
        </w:rPr>
      </w:pPr>
      <w:r>
        <w:rPr>
          <w:rFonts w:ascii="Calibri" w:hAnsi="Calibri"/>
          <w:color w:val="FF0000"/>
          <w:szCs w:val="21"/>
        </w:rPr>
        <w:t>Use footnotes to refer to the report, and include the reports with this letter as evidence.</w:t>
      </w:r>
      <w:r w:rsidR="009648BB" w:rsidRPr="009648BB">
        <w:rPr>
          <w:rFonts w:ascii="Calibri" w:hAnsi="Calibri"/>
          <w:szCs w:val="21"/>
          <w:vertAlign w:val="superscript"/>
        </w:rPr>
        <w:t xml:space="preserve"> </w:t>
      </w:r>
    </w:p>
    <w:p w14:paraId="08BC1A9C" w14:textId="77777777" w:rsidR="00460E82" w:rsidRDefault="00460E82" w:rsidP="00460E82">
      <w:pPr>
        <w:pStyle w:val="Standard"/>
        <w:rPr>
          <w:rFonts w:ascii="Calibri" w:hAnsi="Calibri"/>
          <w:color w:val="FF0000"/>
          <w:szCs w:val="21"/>
        </w:rPr>
      </w:pPr>
    </w:p>
    <w:p w14:paraId="335578D0" w14:textId="77777777" w:rsidR="00BE4726" w:rsidRDefault="00BE4726" w:rsidP="00460E82">
      <w:pPr>
        <w:pStyle w:val="Standard"/>
        <w:rPr>
          <w:rFonts w:ascii="Calibri" w:hAnsi="Calibri"/>
          <w:color w:val="FF0000"/>
          <w:szCs w:val="21"/>
        </w:rPr>
      </w:pPr>
      <w:r>
        <w:rPr>
          <w:rFonts w:ascii="Calibri" w:hAnsi="Calibri"/>
          <w:color w:val="FF0000"/>
          <w:szCs w:val="21"/>
        </w:rPr>
        <w:t>Below are some examples</w:t>
      </w:r>
      <w:r w:rsidR="006F1809">
        <w:rPr>
          <w:rFonts w:ascii="Calibri" w:hAnsi="Calibri"/>
          <w:color w:val="FF0000"/>
          <w:szCs w:val="21"/>
        </w:rPr>
        <w:t xml:space="preserve">. </w:t>
      </w:r>
      <w:r w:rsidR="003D11FF">
        <w:rPr>
          <w:rFonts w:ascii="Calibri" w:hAnsi="Calibri"/>
          <w:color w:val="FF0000"/>
          <w:szCs w:val="21"/>
        </w:rPr>
        <w:t>If the first area of need is the child’s speech and language difficulties, some things you could write are</w:t>
      </w:r>
      <w:r w:rsidR="00460E82">
        <w:rPr>
          <w:rFonts w:ascii="Calibri" w:hAnsi="Calibri"/>
          <w:color w:val="FF0000"/>
          <w:szCs w:val="21"/>
        </w:rPr>
        <w:t>:</w:t>
      </w:r>
      <w:r w:rsidR="00B87965">
        <w:rPr>
          <w:rFonts w:ascii="Calibri" w:hAnsi="Calibri"/>
          <w:color w:val="FF0000"/>
          <w:szCs w:val="21"/>
        </w:rPr>
        <w:t>]</w:t>
      </w:r>
    </w:p>
    <w:p w14:paraId="7108887E" w14:textId="77777777" w:rsidR="00460E82" w:rsidRDefault="00460E82" w:rsidP="00460E82">
      <w:pPr>
        <w:pStyle w:val="Standard"/>
        <w:ind w:left="360"/>
        <w:rPr>
          <w:rFonts w:ascii="Calibri" w:hAnsi="Calibri"/>
          <w:szCs w:val="21"/>
        </w:rPr>
      </w:pPr>
    </w:p>
    <w:p w14:paraId="6F694E2B" w14:textId="77777777" w:rsidR="00AC461C" w:rsidRDefault="00A33E1D">
      <w:pPr>
        <w:pStyle w:val="Standard"/>
        <w:numPr>
          <w:ilvl w:val="0"/>
          <w:numId w:val="1"/>
        </w:numPr>
        <w:rPr>
          <w:rFonts w:ascii="Calibri" w:hAnsi="Calibri"/>
          <w:szCs w:val="21"/>
        </w:rPr>
      </w:pPr>
      <w:r>
        <w:rPr>
          <w:rFonts w:ascii="Calibri" w:hAnsi="Calibri"/>
          <w:szCs w:val="21"/>
        </w:rPr>
        <w:t xml:space="preserve">He struggles to follow two word instructions and only understands simple sentences.  He often displays rigid attention, appearing not to hear when he is addressed. </w:t>
      </w:r>
      <w:r>
        <w:rPr>
          <w:rFonts w:ascii="Calibri" w:hAnsi="Calibri"/>
          <w:szCs w:val="21"/>
          <w:vertAlign w:val="superscript"/>
        </w:rPr>
        <w:t>[1] [5]</w:t>
      </w:r>
      <w:r w:rsidR="002A02F9">
        <w:rPr>
          <w:rFonts w:ascii="Calibri" w:hAnsi="Calibri"/>
          <w:szCs w:val="21"/>
          <w:vertAlign w:val="superscript"/>
        </w:rPr>
        <w:t xml:space="preserve"> </w:t>
      </w:r>
      <w:r>
        <w:rPr>
          <w:rFonts w:ascii="Calibri" w:hAnsi="Calibri"/>
          <w:szCs w:val="21"/>
          <w:vertAlign w:val="superscript"/>
        </w:rPr>
        <w:t>[6] [7] [8]</w:t>
      </w:r>
    </w:p>
    <w:p w14:paraId="35E8C653" w14:textId="77777777" w:rsidR="00AC461C" w:rsidRDefault="00A33E1D">
      <w:pPr>
        <w:pStyle w:val="Standard"/>
        <w:numPr>
          <w:ilvl w:val="0"/>
          <w:numId w:val="2"/>
        </w:numPr>
        <w:rPr>
          <w:rFonts w:ascii="Calibri" w:hAnsi="Calibri"/>
          <w:szCs w:val="21"/>
        </w:rPr>
      </w:pPr>
      <w:r>
        <w:rPr>
          <w:rFonts w:ascii="Calibri" w:hAnsi="Calibri"/>
          <w:szCs w:val="21"/>
        </w:rPr>
        <w:t xml:space="preserve">He does not initiate conversation and he cannot engage in reciprocal conversation.  Often, he does not respond even if asked a direct question.  </w:t>
      </w:r>
      <w:r>
        <w:rPr>
          <w:rFonts w:ascii="Calibri" w:hAnsi="Calibri"/>
          <w:szCs w:val="21"/>
          <w:vertAlign w:val="superscript"/>
        </w:rPr>
        <w:t>[1] [5] [8]</w:t>
      </w:r>
    </w:p>
    <w:p w14:paraId="3E0D3DFC" w14:textId="77777777" w:rsidR="00AC461C" w:rsidRDefault="00A33E1D">
      <w:pPr>
        <w:pStyle w:val="Standard"/>
        <w:numPr>
          <w:ilvl w:val="0"/>
          <w:numId w:val="2"/>
        </w:numPr>
        <w:rPr>
          <w:rFonts w:ascii="Calibri" w:hAnsi="Calibri"/>
          <w:szCs w:val="21"/>
        </w:rPr>
      </w:pPr>
      <w:r>
        <w:rPr>
          <w:rFonts w:ascii="Calibri" w:hAnsi="Calibri"/>
          <w:szCs w:val="21"/>
        </w:rPr>
        <w:t xml:space="preserve">His speech is often at an inappropriate volume and can be rushed and difficult to </w:t>
      </w:r>
      <w:r>
        <w:rPr>
          <w:rFonts w:ascii="Calibri" w:hAnsi="Calibri"/>
          <w:szCs w:val="21"/>
        </w:rPr>
        <w:lastRenderedPageBreak/>
        <w:t xml:space="preserve">understand.   He frequently reverts to using gesture and vocalisation. </w:t>
      </w:r>
      <w:r>
        <w:rPr>
          <w:rFonts w:ascii="Calibri" w:hAnsi="Calibri"/>
          <w:szCs w:val="21"/>
          <w:vertAlign w:val="superscript"/>
        </w:rPr>
        <w:t>[3]</w:t>
      </w:r>
    </w:p>
    <w:p w14:paraId="1D0FD29A" w14:textId="77777777" w:rsidR="00AC461C" w:rsidRDefault="00A33E1D">
      <w:pPr>
        <w:pStyle w:val="Standard"/>
        <w:numPr>
          <w:ilvl w:val="0"/>
          <w:numId w:val="2"/>
        </w:numPr>
        <w:rPr>
          <w:rFonts w:ascii="Calibri" w:hAnsi="Calibri"/>
          <w:szCs w:val="21"/>
        </w:rPr>
      </w:pPr>
      <w:r>
        <w:rPr>
          <w:rFonts w:ascii="Calibri" w:hAnsi="Calibri"/>
          <w:szCs w:val="21"/>
        </w:rPr>
        <w:t xml:space="preserve">Much of his speech consists of past learnt statements and scripted phrases.  These are often used out of context and can be inappropriately formal </w:t>
      </w:r>
      <w:r>
        <w:rPr>
          <w:rFonts w:ascii="Calibri" w:hAnsi="Calibri"/>
          <w:szCs w:val="21"/>
          <w:vertAlign w:val="superscript"/>
        </w:rPr>
        <w:t xml:space="preserve">[1] [3] [5] [7] [9] </w:t>
      </w:r>
      <w:r>
        <w:rPr>
          <w:rFonts w:ascii="Calibri" w:hAnsi="Calibri"/>
          <w:szCs w:val="21"/>
        </w:rPr>
        <w:t xml:space="preserve"> </w:t>
      </w:r>
    </w:p>
    <w:p w14:paraId="030F2090" w14:textId="77777777" w:rsidR="00AC461C" w:rsidRDefault="00A33E1D">
      <w:pPr>
        <w:pStyle w:val="Standard"/>
        <w:numPr>
          <w:ilvl w:val="0"/>
          <w:numId w:val="1"/>
        </w:numPr>
        <w:rPr>
          <w:rFonts w:ascii="Calibri" w:hAnsi="Calibri"/>
          <w:szCs w:val="21"/>
        </w:rPr>
      </w:pPr>
      <w:r>
        <w:rPr>
          <w:rFonts w:ascii="Calibri" w:hAnsi="Calibri"/>
          <w:szCs w:val="21"/>
        </w:rPr>
        <w:t xml:space="preserve">He has difficulty understanding 'How' and 'Why' questions, and is often unable to explain himself.   He is able to ask for help, but unable to explain what he would like help with. </w:t>
      </w:r>
      <w:r>
        <w:rPr>
          <w:rFonts w:ascii="Calibri" w:hAnsi="Calibri"/>
          <w:szCs w:val="21"/>
          <w:vertAlign w:val="superscript"/>
        </w:rPr>
        <w:t>[6] [7] [8] [9]</w:t>
      </w:r>
    </w:p>
    <w:p w14:paraId="7660D3C8" w14:textId="77777777" w:rsidR="00AC461C" w:rsidRDefault="00A33E1D">
      <w:pPr>
        <w:pStyle w:val="Standard"/>
        <w:numPr>
          <w:ilvl w:val="0"/>
          <w:numId w:val="1"/>
        </w:numPr>
        <w:rPr>
          <w:rFonts w:ascii="Calibri" w:hAnsi="Calibri"/>
          <w:szCs w:val="21"/>
        </w:rPr>
      </w:pPr>
      <w:r>
        <w:rPr>
          <w:rFonts w:ascii="Calibri" w:hAnsi="Calibri"/>
          <w:szCs w:val="21"/>
        </w:rPr>
        <w:t xml:space="preserve">If </w:t>
      </w:r>
      <w:r w:rsidR="005C5EF2">
        <w:rPr>
          <w:rFonts w:ascii="Calibri" w:hAnsi="Calibri"/>
          <w:szCs w:val="21"/>
        </w:rPr>
        <w:t>X</w:t>
      </w:r>
      <w:r>
        <w:rPr>
          <w:rFonts w:ascii="Calibri" w:hAnsi="Calibri"/>
          <w:szCs w:val="21"/>
        </w:rPr>
        <w:t xml:space="preserve"> is asked to speak in front of peers, he will shut down and disconnect himself from the situation; he is much more comfortable when in a quiet room or working alongside one other peer. </w:t>
      </w:r>
      <w:r>
        <w:rPr>
          <w:rFonts w:ascii="Calibri" w:hAnsi="Calibri"/>
          <w:szCs w:val="21"/>
          <w:vertAlign w:val="superscript"/>
        </w:rPr>
        <w:t>[1] [5]</w:t>
      </w:r>
    </w:p>
    <w:p w14:paraId="7BA98495" w14:textId="77777777" w:rsidR="00AC461C" w:rsidRDefault="00AC461C">
      <w:pPr>
        <w:pStyle w:val="Standard"/>
        <w:rPr>
          <w:rFonts w:ascii="Calibri" w:hAnsi="Calibri"/>
          <w:szCs w:val="21"/>
        </w:rPr>
      </w:pPr>
    </w:p>
    <w:p w14:paraId="315052AC" w14:textId="77777777" w:rsidR="00AC461C" w:rsidRDefault="00B87965">
      <w:pPr>
        <w:pStyle w:val="Standard"/>
        <w:rPr>
          <w:rFonts w:ascii="Calibri" w:hAnsi="Calibri"/>
          <w:color w:val="FF0000"/>
          <w:szCs w:val="21"/>
          <w:u w:val="single"/>
        </w:rPr>
      </w:pPr>
      <w:r>
        <w:rPr>
          <w:rFonts w:ascii="Calibri" w:hAnsi="Calibri"/>
          <w:color w:val="FF0000"/>
          <w:szCs w:val="21"/>
          <w:u w:val="single"/>
        </w:rPr>
        <w:t>[</w:t>
      </w:r>
      <w:r w:rsidR="00A97720">
        <w:rPr>
          <w:rFonts w:ascii="Calibri" w:hAnsi="Calibri"/>
          <w:color w:val="FF0000"/>
          <w:szCs w:val="21"/>
          <w:u w:val="single"/>
        </w:rPr>
        <w:t>Second Area of Need</w:t>
      </w:r>
      <w:r>
        <w:rPr>
          <w:rFonts w:ascii="Calibri" w:hAnsi="Calibri"/>
          <w:color w:val="FF0000"/>
          <w:szCs w:val="21"/>
          <w:u w:val="single"/>
        </w:rPr>
        <w:t>]</w:t>
      </w:r>
    </w:p>
    <w:p w14:paraId="718064C7" w14:textId="77777777" w:rsidR="00A97720" w:rsidRDefault="00A97720">
      <w:pPr>
        <w:pStyle w:val="Standard"/>
        <w:rPr>
          <w:rFonts w:ascii="Calibri" w:hAnsi="Calibri"/>
          <w:color w:val="FF0000"/>
          <w:szCs w:val="21"/>
          <w:u w:val="single"/>
        </w:rPr>
      </w:pPr>
    </w:p>
    <w:p w14:paraId="65A70D64" w14:textId="77777777" w:rsidR="00A97720" w:rsidRPr="00AE2FF6" w:rsidRDefault="00B87965">
      <w:pPr>
        <w:pStyle w:val="Standard"/>
        <w:rPr>
          <w:rFonts w:ascii="Calibri" w:hAnsi="Calibri"/>
          <w:color w:val="FF0000"/>
          <w:szCs w:val="21"/>
        </w:rPr>
      </w:pPr>
      <w:r>
        <w:rPr>
          <w:rFonts w:ascii="Calibri" w:hAnsi="Calibri"/>
          <w:color w:val="FF0000"/>
          <w:szCs w:val="21"/>
        </w:rPr>
        <w:t>[</w:t>
      </w:r>
      <w:r w:rsidR="00AE2FF6">
        <w:rPr>
          <w:rFonts w:ascii="Calibri" w:hAnsi="Calibri"/>
          <w:color w:val="FF0000"/>
          <w:szCs w:val="21"/>
        </w:rPr>
        <w:t>Divide the child’s needs into as many areas as you feel appropriate</w:t>
      </w:r>
      <w:r>
        <w:rPr>
          <w:rFonts w:ascii="Calibri" w:hAnsi="Calibri"/>
          <w:color w:val="FF0000"/>
          <w:szCs w:val="21"/>
        </w:rPr>
        <w:t>, and list the needs as above, using bullet points and evidencing each one.]</w:t>
      </w:r>
    </w:p>
    <w:p w14:paraId="54B9B322" w14:textId="77777777" w:rsidR="00A97720" w:rsidRPr="00A97720" w:rsidRDefault="00A97720">
      <w:pPr>
        <w:pStyle w:val="Standard"/>
        <w:rPr>
          <w:rFonts w:ascii="Calibri" w:hAnsi="Calibri"/>
          <w:color w:val="FF0000"/>
          <w:szCs w:val="21"/>
          <w:u w:val="single"/>
        </w:rPr>
      </w:pPr>
    </w:p>
    <w:p w14:paraId="7319F837" w14:textId="77777777" w:rsidR="00AC461C" w:rsidRDefault="00A33E1D">
      <w:pPr>
        <w:pStyle w:val="Standard"/>
        <w:rPr>
          <w:rFonts w:ascii="Calibri" w:hAnsi="Calibri"/>
          <w:szCs w:val="21"/>
        </w:rPr>
      </w:pPr>
      <w:r>
        <w:rPr>
          <w:rFonts w:ascii="Calibri" w:hAnsi="Calibri"/>
          <w:szCs w:val="21"/>
        </w:rPr>
        <w:t xml:space="preserve">Part two of the test is that it may be necessary for special educational provision to be made for the child through the issuing of an EHC Plan.  </w:t>
      </w:r>
    </w:p>
    <w:p w14:paraId="46544027" w14:textId="77777777" w:rsidR="00AC461C" w:rsidRDefault="00AC461C">
      <w:pPr>
        <w:pStyle w:val="Standard"/>
        <w:rPr>
          <w:rFonts w:ascii="Calibri" w:hAnsi="Calibri"/>
          <w:szCs w:val="21"/>
          <w:u w:val="single"/>
        </w:rPr>
      </w:pPr>
    </w:p>
    <w:p w14:paraId="292E00D8" w14:textId="77777777" w:rsidR="00AC461C" w:rsidRDefault="00A33E1D">
      <w:pPr>
        <w:pStyle w:val="Standard"/>
        <w:rPr>
          <w:rFonts w:ascii="Calibri" w:hAnsi="Calibri"/>
          <w:szCs w:val="21"/>
        </w:rPr>
      </w:pPr>
      <w:r>
        <w:rPr>
          <w:rFonts w:ascii="Calibri" w:hAnsi="Calibri"/>
          <w:szCs w:val="21"/>
        </w:rPr>
        <w:t xml:space="preserve">Our reasons for believing that a school may not be able to make the provision required to meet </w:t>
      </w:r>
      <w:r w:rsidR="005C5EF2">
        <w:rPr>
          <w:rFonts w:ascii="Calibri" w:hAnsi="Calibri"/>
          <w:szCs w:val="21"/>
        </w:rPr>
        <w:t>X</w:t>
      </w:r>
      <w:r>
        <w:rPr>
          <w:rFonts w:ascii="Calibri" w:hAnsi="Calibri"/>
          <w:szCs w:val="21"/>
        </w:rPr>
        <w:t>'s needs are:</w:t>
      </w:r>
    </w:p>
    <w:p w14:paraId="64E32ECA" w14:textId="77777777" w:rsidR="00AC461C" w:rsidRDefault="00AC461C">
      <w:pPr>
        <w:pStyle w:val="Standard"/>
        <w:rPr>
          <w:rFonts w:ascii="Calibri" w:hAnsi="Calibri"/>
          <w:szCs w:val="21"/>
        </w:rPr>
      </w:pPr>
    </w:p>
    <w:p w14:paraId="7A86F0CB" w14:textId="77777777" w:rsidR="00AC461C" w:rsidRDefault="005573A5">
      <w:pPr>
        <w:pStyle w:val="Standard"/>
        <w:rPr>
          <w:rFonts w:ascii="Calibri" w:hAnsi="Calibri"/>
          <w:color w:val="FF0000"/>
          <w:szCs w:val="21"/>
          <w:u w:val="single"/>
        </w:rPr>
      </w:pPr>
      <w:r>
        <w:rPr>
          <w:rFonts w:ascii="Calibri" w:hAnsi="Calibri"/>
          <w:color w:val="FF0000"/>
          <w:szCs w:val="21"/>
          <w:u w:val="single"/>
        </w:rPr>
        <w:t>[First Area of Need]</w:t>
      </w:r>
    </w:p>
    <w:p w14:paraId="25D08DCA" w14:textId="77777777" w:rsidR="005573A5" w:rsidRDefault="005573A5">
      <w:pPr>
        <w:pStyle w:val="Standard"/>
        <w:rPr>
          <w:rFonts w:ascii="Calibri" w:hAnsi="Calibri"/>
          <w:color w:val="FF0000"/>
          <w:szCs w:val="21"/>
          <w:u w:val="single"/>
        </w:rPr>
      </w:pPr>
    </w:p>
    <w:p w14:paraId="4CDC438B" w14:textId="77777777" w:rsidR="005573A5" w:rsidRDefault="001F2C60">
      <w:pPr>
        <w:pStyle w:val="Standard"/>
        <w:rPr>
          <w:rFonts w:ascii="Calibri" w:hAnsi="Calibri"/>
          <w:color w:val="FF0000"/>
          <w:szCs w:val="21"/>
        </w:rPr>
      </w:pPr>
      <w:r>
        <w:rPr>
          <w:rFonts w:ascii="Calibri" w:hAnsi="Calibri"/>
          <w:color w:val="FF0000"/>
          <w:szCs w:val="21"/>
        </w:rPr>
        <w:t>[</w:t>
      </w:r>
      <w:r w:rsidR="005573A5">
        <w:rPr>
          <w:rFonts w:ascii="Calibri" w:hAnsi="Calibri"/>
          <w:color w:val="FF0000"/>
          <w:szCs w:val="21"/>
        </w:rPr>
        <w:t xml:space="preserve">In this section, you must evidence </w:t>
      </w:r>
      <w:r>
        <w:rPr>
          <w:rFonts w:ascii="Calibri" w:hAnsi="Calibri"/>
          <w:color w:val="FF0000"/>
          <w:szCs w:val="21"/>
        </w:rPr>
        <w:t xml:space="preserve">how the needs listed in the previous section will have an impact on the child’s ability to function at school, and where they will require support. </w:t>
      </w:r>
    </w:p>
    <w:p w14:paraId="3917F813" w14:textId="77777777" w:rsidR="001F2C60" w:rsidRDefault="001F2C60">
      <w:pPr>
        <w:pStyle w:val="Standard"/>
        <w:rPr>
          <w:rFonts w:ascii="Calibri" w:hAnsi="Calibri"/>
          <w:color w:val="FF0000"/>
          <w:szCs w:val="21"/>
        </w:rPr>
      </w:pPr>
    </w:p>
    <w:p w14:paraId="6794BCCD" w14:textId="77777777" w:rsidR="00297674" w:rsidRDefault="001F2C60">
      <w:pPr>
        <w:pStyle w:val="Standard"/>
        <w:rPr>
          <w:rFonts w:ascii="Calibri" w:hAnsi="Calibri"/>
          <w:color w:val="FF0000"/>
          <w:szCs w:val="21"/>
        </w:rPr>
      </w:pPr>
      <w:r>
        <w:rPr>
          <w:rFonts w:ascii="Calibri" w:hAnsi="Calibri"/>
          <w:color w:val="FF0000"/>
          <w:szCs w:val="21"/>
        </w:rPr>
        <w:t xml:space="preserve">There is no need to be specific about what this support should be – this is the function of the </w:t>
      </w:r>
      <w:r w:rsidR="00297674">
        <w:rPr>
          <w:rFonts w:ascii="Calibri" w:hAnsi="Calibri"/>
          <w:color w:val="FF0000"/>
          <w:szCs w:val="21"/>
        </w:rPr>
        <w:t>Outcomes Meeting, just list the ways in which the child would struggle unsupported at a mainstream school in a class of 30 of their peers.</w:t>
      </w:r>
    </w:p>
    <w:p w14:paraId="501C04C0" w14:textId="77777777" w:rsidR="00297674" w:rsidRDefault="00297674">
      <w:pPr>
        <w:pStyle w:val="Standard"/>
        <w:rPr>
          <w:rFonts w:ascii="Calibri" w:hAnsi="Calibri"/>
          <w:color w:val="FF0000"/>
          <w:szCs w:val="21"/>
        </w:rPr>
      </w:pPr>
    </w:p>
    <w:p w14:paraId="5DEF1263" w14:textId="77777777" w:rsidR="00297674" w:rsidRDefault="00297674">
      <w:pPr>
        <w:pStyle w:val="Standard"/>
        <w:rPr>
          <w:rFonts w:ascii="Calibri" w:hAnsi="Calibri"/>
          <w:color w:val="FF0000"/>
          <w:szCs w:val="21"/>
        </w:rPr>
      </w:pPr>
      <w:r>
        <w:rPr>
          <w:rFonts w:ascii="Calibri" w:hAnsi="Calibri"/>
          <w:color w:val="FF0000"/>
          <w:szCs w:val="21"/>
        </w:rPr>
        <w:t>Again, this should be evidenced from professional reports.</w:t>
      </w:r>
    </w:p>
    <w:p w14:paraId="37A15B99" w14:textId="77777777" w:rsidR="00297674" w:rsidRDefault="00297674">
      <w:pPr>
        <w:pStyle w:val="Standard"/>
        <w:rPr>
          <w:rFonts w:ascii="Calibri" w:hAnsi="Calibri"/>
          <w:color w:val="FF0000"/>
          <w:szCs w:val="21"/>
        </w:rPr>
      </w:pPr>
    </w:p>
    <w:p w14:paraId="4443CB2F" w14:textId="77777777" w:rsidR="001F2C60" w:rsidRPr="005573A5" w:rsidRDefault="00297674">
      <w:pPr>
        <w:pStyle w:val="Standard"/>
        <w:rPr>
          <w:rFonts w:ascii="Calibri" w:hAnsi="Calibri"/>
          <w:color w:val="FF0000"/>
          <w:szCs w:val="21"/>
        </w:rPr>
      </w:pPr>
      <w:r>
        <w:rPr>
          <w:rFonts w:ascii="Calibri" w:hAnsi="Calibri"/>
          <w:color w:val="FF0000"/>
          <w:szCs w:val="21"/>
        </w:rPr>
        <w:t>Some examples:]</w:t>
      </w:r>
    </w:p>
    <w:p w14:paraId="77D6924D" w14:textId="77777777" w:rsidR="00AC461C" w:rsidRDefault="00AC461C">
      <w:pPr>
        <w:pStyle w:val="Standard"/>
        <w:rPr>
          <w:rFonts w:ascii="Calibri" w:hAnsi="Calibri"/>
          <w:szCs w:val="21"/>
          <w:u w:val="single"/>
        </w:rPr>
      </w:pPr>
    </w:p>
    <w:p w14:paraId="7DB79811" w14:textId="77777777" w:rsidR="00AC461C" w:rsidRDefault="005C5EF2">
      <w:pPr>
        <w:pStyle w:val="Standard"/>
        <w:numPr>
          <w:ilvl w:val="0"/>
          <w:numId w:val="7"/>
        </w:numPr>
        <w:rPr>
          <w:rFonts w:ascii="Calibri" w:hAnsi="Calibri"/>
          <w:szCs w:val="21"/>
        </w:rPr>
      </w:pPr>
      <w:r>
        <w:rPr>
          <w:rFonts w:ascii="Calibri" w:hAnsi="Calibri"/>
          <w:szCs w:val="21"/>
        </w:rPr>
        <w:t>X</w:t>
      </w:r>
      <w:r w:rsidR="00A33E1D">
        <w:rPr>
          <w:rFonts w:ascii="Calibri" w:hAnsi="Calibri"/>
          <w:szCs w:val="21"/>
        </w:rPr>
        <w:t xml:space="preserve"> will need an enormous amount of support to understand the curriculum as his listening and attention abilities are those of a 16-26 month old child.  At present, he struggles to follow a two-word instruction and cannot communicate independently with adults or peers.  </w:t>
      </w:r>
      <w:r w:rsidR="00A33E1D">
        <w:rPr>
          <w:rFonts w:ascii="Calibri" w:hAnsi="Calibri"/>
          <w:szCs w:val="21"/>
          <w:vertAlign w:val="superscript"/>
        </w:rPr>
        <w:t>[1] [2] [5] [6] [7] [8]</w:t>
      </w:r>
    </w:p>
    <w:p w14:paraId="0751CD60" w14:textId="77777777" w:rsidR="00CB3FEF" w:rsidRDefault="00CB3FEF" w:rsidP="00CB3FEF">
      <w:pPr>
        <w:pStyle w:val="Standard"/>
        <w:numPr>
          <w:ilvl w:val="0"/>
          <w:numId w:val="7"/>
        </w:numPr>
        <w:rPr>
          <w:rFonts w:ascii="Calibri" w:hAnsi="Calibri"/>
          <w:szCs w:val="21"/>
        </w:rPr>
      </w:pPr>
      <w:r>
        <w:rPr>
          <w:rFonts w:ascii="Calibri" w:hAnsi="Calibri"/>
          <w:szCs w:val="21"/>
        </w:rPr>
        <w:t xml:space="preserve">Due to his autism, X is very focussed on his own agenda and often cannot follow adult instruction or notice what is going on around him.  He will need staff who are used to engaging children with his difficulties to ensure he is not left out and tailored strategies in place to help him move between activities at the right times and model the expected behaviour.  This will need a very careful, slow introduction as X's comprehension of visual aids is so low.  </w:t>
      </w:r>
      <w:r>
        <w:rPr>
          <w:rFonts w:ascii="Calibri" w:hAnsi="Calibri"/>
          <w:szCs w:val="21"/>
          <w:vertAlign w:val="superscript"/>
        </w:rPr>
        <w:t>[1] [5] [8]</w:t>
      </w:r>
    </w:p>
    <w:p w14:paraId="68407F77" w14:textId="77777777" w:rsidR="00AC461C" w:rsidRPr="00CB3FEF" w:rsidRDefault="00A33E1D">
      <w:pPr>
        <w:pStyle w:val="Standard"/>
        <w:numPr>
          <w:ilvl w:val="0"/>
          <w:numId w:val="7"/>
        </w:numPr>
        <w:rPr>
          <w:rFonts w:ascii="Calibri" w:hAnsi="Calibri"/>
          <w:szCs w:val="21"/>
        </w:rPr>
      </w:pPr>
      <w:r>
        <w:rPr>
          <w:rFonts w:ascii="Calibri" w:hAnsi="Calibri"/>
          <w:szCs w:val="21"/>
        </w:rPr>
        <w:t xml:space="preserve">He will have difficulty communicating his needs and will need special provisions like picture cards that he can carry, depicting moods.  Introducing these and getting </w:t>
      </w:r>
      <w:r w:rsidR="005C5EF2">
        <w:rPr>
          <w:rFonts w:ascii="Calibri" w:hAnsi="Calibri"/>
          <w:szCs w:val="21"/>
        </w:rPr>
        <w:t>X</w:t>
      </w:r>
      <w:r>
        <w:rPr>
          <w:rFonts w:ascii="Calibri" w:hAnsi="Calibri"/>
          <w:szCs w:val="21"/>
        </w:rPr>
        <w:t xml:space="preserve"> to understand how to use them will require a specially tailored programme carried out by trained and experienced staff. </w:t>
      </w:r>
      <w:r>
        <w:rPr>
          <w:rFonts w:ascii="Calibri" w:hAnsi="Calibri"/>
          <w:szCs w:val="21"/>
          <w:vertAlign w:val="superscript"/>
        </w:rPr>
        <w:t>[5] [8]</w:t>
      </w:r>
    </w:p>
    <w:p w14:paraId="0D66DCCA" w14:textId="77777777" w:rsidR="00CB3FEF" w:rsidRDefault="00CB3FEF" w:rsidP="00CB3FEF">
      <w:pPr>
        <w:pStyle w:val="Standard"/>
        <w:numPr>
          <w:ilvl w:val="0"/>
          <w:numId w:val="7"/>
        </w:numPr>
        <w:rPr>
          <w:rFonts w:ascii="Calibri" w:hAnsi="Calibri"/>
          <w:szCs w:val="21"/>
        </w:rPr>
      </w:pPr>
      <w:r>
        <w:rPr>
          <w:rFonts w:ascii="Calibri" w:hAnsi="Calibri"/>
          <w:szCs w:val="21"/>
        </w:rPr>
        <w:t xml:space="preserve">He may need flexibility to school uniform rules to enable him to find something he feels </w:t>
      </w:r>
      <w:r>
        <w:rPr>
          <w:rFonts w:ascii="Calibri" w:hAnsi="Calibri"/>
          <w:szCs w:val="21"/>
        </w:rPr>
        <w:lastRenderedPageBreak/>
        <w:t xml:space="preserve">comfortable in.  He will need vigilance to make sure he does not attempt to undress or take shoes and socks off.   </w:t>
      </w:r>
      <w:r>
        <w:rPr>
          <w:rFonts w:ascii="Calibri" w:hAnsi="Calibri"/>
          <w:szCs w:val="21"/>
          <w:vertAlign w:val="superscript"/>
        </w:rPr>
        <w:t>[1] [3] [4] [5] [9]</w:t>
      </w:r>
    </w:p>
    <w:p w14:paraId="3E30DBB8" w14:textId="77777777" w:rsidR="00CB3FEF" w:rsidRDefault="00CB3FEF" w:rsidP="00CB3FEF">
      <w:pPr>
        <w:pStyle w:val="Standard"/>
        <w:numPr>
          <w:ilvl w:val="0"/>
          <w:numId w:val="7"/>
        </w:numPr>
        <w:rPr>
          <w:rFonts w:ascii="Calibri" w:hAnsi="Calibri"/>
          <w:szCs w:val="21"/>
        </w:rPr>
      </w:pPr>
      <w:r>
        <w:rPr>
          <w:rFonts w:ascii="Calibri" w:hAnsi="Calibri"/>
          <w:szCs w:val="21"/>
        </w:rPr>
        <w:t xml:space="preserve">He takes ear defenders to nursery to help with his dislike of noise, but needs vigilant adult support to help him use them.  He will rarely ask for them as he cannot reason that he needs them, and lacks the dexterity to put them on himself.  </w:t>
      </w:r>
      <w:r>
        <w:rPr>
          <w:rFonts w:ascii="Calibri" w:hAnsi="Calibri"/>
          <w:szCs w:val="21"/>
          <w:vertAlign w:val="superscript"/>
        </w:rPr>
        <w:t>[3]</w:t>
      </w:r>
    </w:p>
    <w:p w14:paraId="7369ED5E" w14:textId="77777777" w:rsidR="00AC461C" w:rsidRDefault="00AC461C">
      <w:pPr>
        <w:pStyle w:val="Standard"/>
        <w:rPr>
          <w:rFonts w:ascii="Calibri" w:hAnsi="Calibri"/>
          <w:szCs w:val="21"/>
        </w:rPr>
      </w:pPr>
    </w:p>
    <w:p w14:paraId="41C432F3" w14:textId="77777777" w:rsidR="008C75B9" w:rsidRDefault="008C75B9">
      <w:pPr>
        <w:pStyle w:val="Standard"/>
        <w:rPr>
          <w:rFonts w:ascii="Calibri" w:hAnsi="Calibri"/>
        </w:rPr>
      </w:pPr>
    </w:p>
    <w:p w14:paraId="1EE35B3D" w14:textId="77777777" w:rsidR="00AC461C" w:rsidRDefault="00A33E1D">
      <w:pPr>
        <w:pStyle w:val="Standard"/>
        <w:rPr>
          <w:rFonts w:ascii="Calibri" w:hAnsi="Calibri"/>
          <w:szCs w:val="21"/>
        </w:rPr>
      </w:pPr>
      <w:r>
        <w:rPr>
          <w:rFonts w:ascii="Calibri" w:hAnsi="Calibri"/>
          <w:szCs w:val="21"/>
        </w:rPr>
        <w:t>We understand that you are required by law to reply to this request within six weeks and that if you refuse we will be able to appeal to the Special Educational Needs Tribunal.</w:t>
      </w:r>
    </w:p>
    <w:p w14:paraId="132FE72A" w14:textId="77777777" w:rsidR="00AC461C" w:rsidRDefault="00AC461C">
      <w:pPr>
        <w:pStyle w:val="Standard"/>
        <w:rPr>
          <w:rFonts w:ascii="Calibri" w:hAnsi="Calibri"/>
          <w:szCs w:val="21"/>
        </w:rPr>
      </w:pPr>
    </w:p>
    <w:p w14:paraId="2FC3EBFC" w14:textId="77777777" w:rsidR="00AC461C" w:rsidRDefault="00A33E1D">
      <w:pPr>
        <w:pStyle w:val="Standard"/>
        <w:rPr>
          <w:rFonts w:ascii="Calibri" w:hAnsi="Calibri"/>
          <w:szCs w:val="21"/>
        </w:rPr>
      </w:pPr>
      <w:r>
        <w:rPr>
          <w:rFonts w:ascii="Calibri" w:hAnsi="Calibri"/>
          <w:szCs w:val="21"/>
        </w:rPr>
        <w:t>Yours sincerely</w:t>
      </w:r>
    </w:p>
    <w:p w14:paraId="0A40DF18" w14:textId="77777777" w:rsidR="00AC461C" w:rsidRDefault="00AC461C">
      <w:pPr>
        <w:pStyle w:val="Standard"/>
        <w:rPr>
          <w:rFonts w:ascii="Calibri" w:hAnsi="Calibri"/>
          <w:szCs w:val="21"/>
        </w:rPr>
      </w:pPr>
    </w:p>
    <w:p w14:paraId="75BB4633" w14:textId="77777777" w:rsidR="00AC461C" w:rsidRDefault="00AC461C">
      <w:pPr>
        <w:pStyle w:val="Standard"/>
        <w:rPr>
          <w:rFonts w:ascii="Calibri" w:hAnsi="Calibri"/>
          <w:szCs w:val="21"/>
        </w:rPr>
      </w:pPr>
    </w:p>
    <w:p w14:paraId="2C81125B" w14:textId="77777777" w:rsidR="00AC461C" w:rsidRDefault="00AC461C">
      <w:pPr>
        <w:pStyle w:val="Standard"/>
        <w:rPr>
          <w:rFonts w:ascii="Calibri" w:hAnsi="Calibri"/>
          <w:szCs w:val="21"/>
        </w:rPr>
      </w:pPr>
    </w:p>
    <w:p w14:paraId="6EAA0266" w14:textId="77777777" w:rsidR="00AC461C" w:rsidRDefault="00AC461C">
      <w:pPr>
        <w:pStyle w:val="Standard"/>
        <w:rPr>
          <w:rFonts w:ascii="Calibri" w:hAnsi="Calibri"/>
          <w:szCs w:val="21"/>
        </w:rPr>
      </w:pPr>
    </w:p>
    <w:p w14:paraId="0B2AFEFD" w14:textId="77777777" w:rsidR="00AC461C" w:rsidRDefault="00AC461C">
      <w:pPr>
        <w:pStyle w:val="Standard"/>
        <w:rPr>
          <w:rFonts w:ascii="Calibri" w:hAnsi="Calibri"/>
          <w:szCs w:val="21"/>
        </w:rPr>
      </w:pPr>
    </w:p>
    <w:p w14:paraId="0B84F42C" w14:textId="77777777" w:rsidR="00AC461C" w:rsidRPr="00B85EEC" w:rsidRDefault="005C5EF2">
      <w:pPr>
        <w:pStyle w:val="Standard"/>
        <w:rPr>
          <w:rFonts w:ascii="Calibri" w:hAnsi="Calibri"/>
          <w:color w:val="FF0000"/>
          <w:szCs w:val="21"/>
        </w:rPr>
      </w:pPr>
      <w:r w:rsidRPr="00B85EEC">
        <w:rPr>
          <w:rFonts w:ascii="Calibri" w:hAnsi="Calibri"/>
          <w:color w:val="FF0000"/>
          <w:szCs w:val="21"/>
        </w:rPr>
        <w:t>[Parents]</w:t>
      </w:r>
    </w:p>
    <w:p w14:paraId="069801AC" w14:textId="77777777" w:rsidR="00AC461C" w:rsidRDefault="00AC461C">
      <w:pPr>
        <w:pStyle w:val="Standard"/>
        <w:rPr>
          <w:rFonts w:ascii="Calibri" w:hAnsi="Calibri"/>
          <w:szCs w:val="21"/>
        </w:rPr>
      </w:pPr>
    </w:p>
    <w:p w14:paraId="1084D41E" w14:textId="77777777" w:rsidR="00AC461C" w:rsidRDefault="00AC461C">
      <w:pPr>
        <w:pStyle w:val="Standard"/>
        <w:rPr>
          <w:rFonts w:ascii="Calibri" w:hAnsi="Calibri"/>
          <w:szCs w:val="21"/>
        </w:rPr>
      </w:pPr>
    </w:p>
    <w:p w14:paraId="52CA31F4" w14:textId="0B93102B" w:rsidR="00AC461C" w:rsidRDefault="00A33E1D">
      <w:pPr>
        <w:pStyle w:val="Standard"/>
        <w:rPr>
          <w:rFonts w:ascii="Calibri" w:hAnsi="Calibri"/>
          <w:szCs w:val="21"/>
        </w:rPr>
      </w:pPr>
      <w:r>
        <w:rPr>
          <w:rFonts w:ascii="Calibri" w:hAnsi="Calibri"/>
          <w:szCs w:val="21"/>
        </w:rPr>
        <w:t>References (included):</w:t>
      </w:r>
    </w:p>
    <w:p w14:paraId="23DFEAAF" w14:textId="603B03BB" w:rsidR="00D01660" w:rsidRDefault="00D01660">
      <w:pPr>
        <w:pStyle w:val="Standard"/>
        <w:rPr>
          <w:rFonts w:ascii="Calibri" w:hAnsi="Calibri"/>
          <w:szCs w:val="21"/>
        </w:rPr>
      </w:pPr>
    </w:p>
    <w:p w14:paraId="530AF3B3" w14:textId="39621E38" w:rsidR="00D01660" w:rsidRPr="00D01660" w:rsidRDefault="00D01660">
      <w:pPr>
        <w:pStyle w:val="Standard"/>
        <w:rPr>
          <w:rFonts w:ascii="Calibri" w:hAnsi="Calibri"/>
          <w:color w:val="FF0000"/>
          <w:szCs w:val="21"/>
        </w:rPr>
      </w:pPr>
      <w:r>
        <w:rPr>
          <w:rFonts w:ascii="Calibri" w:hAnsi="Calibri"/>
          <w:color w:val="FF0000"/>
          <w:szCs w:val="21"/>
        </w:rPr>
        <w:t>[List the reports that you have referenced here, including the date and the author. For example:]</w:t>
      </w:r>
    </w:p>
    <w:p w14:paraId="31EB3A2E" w14:textId="77777777" w:rsidR="00AC461C" w:rsidRDefault="00AC461C">
      <w:pPr>
        <w:pStyle w:val="Standard"/>
        <w:rPr>
          <w:rFonts w:ascii="Calibri" w:hAnsi="Calibri"/>
          <w:szCs w:val="21"/>
        </w:rPr>
      </w:pPr>
    </w:p>
    <w:p w14:paraId="2823B6B4" w14:textId="77777777" w:rsidR="00AC461C" w:rsidRDefault="00A33E1D">
      <w:pPr>
        <w:pStyle w:val="Standard"/>
        <w:rPr>
          <w:rFonts w:ascii="Calibri" w:hAnsi="Calibri"/>
          <w:szCs w:val="21"/>
          <w:vertAlign w:val="superscript"/>
        </w:rPr>
      </w:pPr>
      <w:r>
        <w:rPr>
          <w:rFonts w:ascii="Calibri" w:hAnsi="Calibri"/>
          <w:szCs w:val="21"/>
          <w:vertAlign w:val="superscript"/>
        </w:rPr>
        <w:t xml:space="preserve">[1] </w:t>
      </w:r>
      <w:r>
        <w:rPr>
          <w:rFonts w:ascii="Calibri" w:hAnsi="Calibri"/>
          <w:szCs w:val="21"/>
        </w:rPr>
        <w:t xml:space="preserve">EYFS Observation Summary – </w:t>
      </w:r>
      <w:r w:rsidR="005C5EF2">
        <w:rPr>
          <w:rFonts w:ascii="Calibri" w:hAnsi="Calibri"/>
          <w:szCs w:val="21"/>
        </w:rPr>
        <w:t>[authors]</w:t>
      </w:r>
    </w:p>
    <w:p w14:paraId="7D24CF82" w14:textId="77777777" w:rsidR="00AC461C" w:rsidRDefault="00A33E1D">
      <w:pPr>
        <w:pStyle w:val="Standard"/>
        <w:rPr>
          <w:rFonts w:ascii="Calibri" w:hAnsi="Calibri"/>
          <w:szCs w:val="21"/>
          <w:vertAlign w:val="superscript"/>
        </w:rPr>
      </w:pPr>
      <w:r>
        <w:rPr>
          <w:rFonts w:ascii="Calibri" w:hAnsi="Calibri"/>
          <w:szCs w:val="21"/>
          <w:vertAlign w:val="superscript"/>
        </w:rPr>
        <w:t xml:space="preserve">[2] </w:t>
      </w:r>
      <w:r>
        <w:rPr>
          <w:rFonts w:ascii="Calibri" w:hAnsi="Calibri"/>
          <w:szCs w:val="21"/>
        </w:rPr>
        <w:t xml:space="preserve">Developmental Progress Wheel – </w:t>
      </w:r>
      <w:r w:rsidR="005C5EF2">
        <w:rPr>
          <w:rFonts w:ascii="Calibri" w:hAnsi="Calibri"/>
          <w:szCs w:val="21"/>
        </w:rPr>
        <w:t>[Nursery]</w:t>
      </w:r>
    </w:p>
    <w:p w14:paraId="0839B04E" w14:textId="77777777" w:rsidR="00AC461C" w:rsidRDefault="00A33E1D">
      <w:pPr>
        <w:pStyle w:val="Standard"/>
        <w:rPr>
          <w:rFonts w:ascii="Calibri" w:hAnsi="Calibri"/>
          <w:szCs w:val="21"/>
          <w:vertAlign w:val="superscript"/>
        </w:rPr>
      </w:pPr>
      <w:r>
        <w:rPr>
          <w:rFonts w:ascii="Calibri" w:hAnsi="Calibri"/>
          <w:szCs w:val="21"/>
          <w:vertAlign w:val="superscript"/>
        </w:rPr>
        <w:t xml:space="preserve">[3] </w:t>
      </w:r>
      <w:r>
        <w:rPr>
          <w:rFonts w:ascii="Calibri" w:hAnsi="Calibri"/>
          <w:szCs w:val="21"/>
        </w:rPr>
        <w:t xml:space="preserve">Consultant Paediatrician's Assessment Report – </w:t>
      </w:r>
      <w:r w:rsidR="005C5EF2">
        <w:rPr>
          <w:rFonts w:ascii="Calibri" w:hAnsi="Calibri"/>
          <w:szCs w:val="21"/>
        </w:rPr>
        <w:t>[Paediatrician]</w:t>
      </w:r>
    </w:p>
    <w:p w14:paraId="282D6067" w14:textId="77777777" w:rsidR="00AC461C" w:rsidRDefault="00A33E1D">
      <w:pPr>
        <w:pStyle w:val="Standard"/>
        <w:rPr>
          <w:rFonts w:ascii="Calibri" w:hAnsi="Calibri"/>
          <w:szCs w:val="21"/>
          <w:vertAlign w:val="superscript"/>
        </w:rPr>
      </w:pPr>
      <w:r>
        <w:rPr>
          <w:rFonts w:ascii="Calibri" w:hAnsi="Calibri"/>
          <w:szCs w:val="21"/>
          <w:vertAlign w:val="superscript"/>
        </w:rPr>
        <w:t>[4]</w:t>
      </w:r>
      <w:r>
        <w:rPr>
          <w:rFonts w:ascii="Calibri" w:hAnsi="Calibri"/>
          <w:szCs w:val="21"/>
        </w:rPr>
        <w:t xml:space="preserve"> </w:t>
      </w:r>
      <w:r w:rsidR="005C5EF2">
        <w:rPr>
          <w:rFonts w:ascii="Calibri" w:hAnsi="Calibri"/>
          <w:szCs w:val="21"/>
        </w:rPr>
        <w:t>[Nursery]</w:t>
      </w:r>
      <w:r>
        <w:rPr>
          <w:rFonts w:ascii="Calibri" w:hAnsi="Calibri"/>
          <w:szCs w:val="21"/>
        </w:rPr>
        <w:t xml:space="preserve"> Support Plan, Autumn 2015</w:t>
      </w:r>
    </w:p>
    <w:p w14:paraId="6FD80E81" w14:textId="77777777" w:rsidR="00AC461C" w:rsidRDefault="00A33E1D">
      <w:pPr>
        <w:pStyle w:val="Standard"/>
        <w:rPr>
          <w:rFonts w:ascii="Calibri" w:hAnsi="Calibri"/>
          <w:szCs w:val="21"/>
          <w:vertAlign w:val="superscript"/>
        </w:rPr>
      </w:pPr>
      <w:r>
        <w:rPr>
          <w:rFonts w:ascii="Calibri" w:hAnsi="Calibri"/>
          <w:szCs w:val="21"/>
          <w:vertAlign w:val="superscript"/>
        </w:rPr>
        <w:t xml:space="preserve">[5] </w:t>
      </w:r>
      <w:r w:rsidR="005C5EF2">
        <w:rPr>
          <w:rFonts w:ascii="Calibri" w:hAnsi="Calibri"/>
          <w:szCs w:val="21"/>
        </w:rPr>
        <w:t xml:space="preserve">[Nursery] </w:t>
      </w:r>
      <w:r>
        <w:rPr>
          <w:rFonts w:ascii="Calibri" w:hAnsi="Calibri"/>
          <w:szCs w:val="21"/>
        </w:rPr>
        <w:t>Stones Support Plan, Spring 2016</w:t>
      </w:r>
    </w:p>
    <w:p w14:paraId="4EB168D1" w14:textId="77777777" w:rsidR="00AC461C" w:rsidRDefault="00A33E1D">
      <w:pPr>
        <w:pStyle w:val="Standard"/>
        <w:rPr>
          <w:rFonts w:ascii="Calibri" w:hAnsi="Calibri"/>
          <w:szCs w:val="21"/>
          <w:vertAlign w:val="superscript"/>
        </w:rPr>
      </w:pPr>
      <w:r>
        <w:rPr>
          <w:rFonts w:ascii="Calibri" w:hAnsi="Calibri"/>
          <w:szCs w:val="21"/>
          <w:vertAlign w:val="superscript"/>
        </w:rPr>
        <w:t xml:space="preserve">[6] </w:t>
      </w:r>
      <w:r>
        <w:rPr>
          <w:rFonts w:ascii="Calibri" w:hAnsi="Calibri"/>
          <w:szCs w:val="21"/>
        </w:rPr>
        <w:t xml:space="preserve">SALT Report 1/12/14 – </w:t>
      </w:r>
      <w:r w:rsidR="005C5EF2">
        <w:rPr>
          <w:rFonts w:ascii="Calibri" w:hAnsi="Calibri"/>
          <w:szCs w:val="21"/>
        </w:rPr>
        <w:t>[SALT]</w:t>
      </w:r>
    </w:p>
    <w:p w14:paraId="070F00CE" w14:textId="77777777" w:rsidR="00AC461C" w:rsidRDefault="00A33E1D">
      <w:pPr>
        <w:pStyle w:val="Standard"/>
        <w:rPr>
          <w:rFonts w:ascii="Calibri" w:hAnsi="Calibri"/>
          <w:szCs w:val="21"/>
          <w:vertAlign w:val="superscript"/>
        </w:rPr>
      </w:pPr>
      <w:r>
        <w:rPr>
          <w:rFonts w:ascii="Calibri" w:hAnsi="Calibri"/>
          <w:szCs w:val="21"/>
          <w:vertAlign w:val="superscript"/>
        </w:rPr>
        <w:t xml:space="preserve">[7] </w:t>
      </w:r>
      <w:r>
        <w:rPr>
          <w:rFonts w:ascii="Calibri" w:hAnsi="Calibri"/>
          <w:szCs w:val="21"/>
        </w:rPr>
        <w:t>SAL</w:t>
      </w:r>
      <w:r w:rsidR="005C5EF2">
        <w:rPr>
          <w:rFonts w:ascii="Calibri" w:hAnsi="Calibri"/>
          <w:szCs w:val="21"/>
        </w:rPr>
        <w:t>T Report 22/12/15 – [SALT]</w:t>
      </w:r>
    </w:p>
    <w:p w14:paraId="659EA15F" w14:textId="77777777" w:rsidR="00AC461C" w:rsidRDefault="00A33E1D">
      <w:pPr>
        <w:pStyle w:val="Standard"/>
        <w:rPr>
          <w:rFonts w:ascii="Calibri" w:hAnsi="Calibri"/>
          <w:szCs w:val="21"/>
          <w:vertAlign w:val="superscript"/>
        </w:rPr>
      </w:pPr>
      <w:r>
        <w:rPr>
          <w:rFonts w:ascii="Calibri" w:hAnsi="Calibri"/>
          <w:szCs w:val="21"/>
          <w:vertAlign w:val="superscript"/>
        </w:rPr>
        <w:t xml:space="preserve">[8] </w:t>
      </w:r>
      <w:r>
        <w:rPr>
          <w:rFonts w:ascii="Calibri" w:hAnsi="Calibri"/>
          <w:szCs w:val="21"/>
        </w:rPr>
        <w:t xml:space="preserve">SALT Report 15/3/16 – </w:t>
      </w:r>
      <w:r w:rsidR="005C5EF2">
        <w:rPr>
          <w:rFonts w:ascii="Calibri" w:hAnsi="Calibri"/>
          <w:szCs w:val="21"/>
        </w:rPr>
        <w:t>[SALT]</w:t>
      </w:r>
    </w:p>
    <w:p w14:paraId="11A19EBE" w14:textId="77777777" w:rsidR="00AC461C" w:rsidRDefault="00A33E1D">
      <w:pPr>
        <w:pStyle w:val="Standard"/>
        <w:rPr>
          <w:rFonts w:ascii="Calibri" w:hAnsi="Calibri"/>
          <w:szCs w:val="21"/>
          <w:vertAlign w:val="superscript"/>
        </w:rPr>
      </w:pPr>
      <w:r>
        <w:rPr>
          <w:rFonts w:ascii="Calibri" w:hAnsi="Calibri"/>
          <w:szCs w:val="21"/>
          <w:vertAlign w:val="superscript"/>
        </w:rPr>
        <w:t xml:space="preserve">[9] </w:t>
      </w:r>
      <w:r>
        <w:rPr>
          <w:rFonts w:ascii="Calibri" w:hAnsi="Calibri"/>
          <w:szCs w:val="21"/>
        </w:rPr>
        <w:t xml:space="preserve">Paediatrician Report 3/3/15 – </w:t>
      </w:r>
      <w:r w:rsidR="005C5EF2">
        <w:rPr>
          <w:rFonts w:ascii="Calibri" w:hAnsi="Calibri"/>
          <w:szCs w:val="21"/>
        </w:rPr>
        <w:t>[Paediatrician]</w:t>
      </w:r>
    </w:p>
    <w:p w14:paraId="0053A1B7" w14:textId="77777777" w:rsidR="00AC461C" w:rsidRDefault="00AC461C">
      <w:pPr>
        <w:pStyle w:val="Standard"/>
        <w:rPr>
          <w:rFonts w:ascii="Calibri" w:hAnsi="Calibri"/>
          <w:szCs w:val="21"/>
          <w:vertAlign w:val="superscript"/>
        </w:rPr>
      </w:pPr>
    </w:p>
    <w:p w14:paraId="236F8FEC" w14:textId="77777777" w:rsidR="00AC461C" w:rsidRDefault="00A33E1D">
      <w:pPr>
        <w:pStyle w:val="Standard"/>
        <w:rPr>
          <w:rFonts w:ascii="Calibri" w:hAnsi="Calibri"/>
          <w:szCs w:val="21"/>
          <w:vertAlign w:val="superscript"/>
        </w:rPr>
      </w:pPr>
      <w:r>
        <w:rPr>
          <w:rFonts w:ascii="Calibri" w:hAnsi="Calibri"/>
          <w:szCs w:val="21"/>
        </w:rPr>
        <w:t>Also enclosed:</w:t>
      </w:r>
    </w:p>
    <w:p w14:paraId="09F10B2F" w14:textId="77777777" w:rsidR="00AC461C" w:rsidRDefault="00AC461C">
      <w:pPr>
        <w:pStyle w:val="Standard"/>
        <w:rPr>
          <w:rFonts w:ascii="Calibri" w:hAnsi="Calibri"/>
          <w:szCs w:val="21"/>
          <w:vertAlign w:val="superscript"/>
        </w:rPr>
      </w:pPr>
    </w:p>
    <w:p w14:paraId="7F46BFA5" w14:textId="77777777" w:rsidR="00AC461C" w:rsidRDefault="00B4568E">
      <w:pPr>
        <w:pStyle w:val="Standard"/>
        <w:rPr>
          <w:rFonts w:ascii="Calibri" w:hAnsi="Calibri"/>
          <w:szCs w:val="21"/>
          <w:vertAlign w:val="superscript"/>
        </w:rPr>
      </w:pPr>
      <w:r>
        <w:rPr>
          <w:rFonts w:ascii="Calibri" w:hAnsi="Calibri"/>
          <w:szCs w:val="21"/>
        </w:rPr>
        <w:t>[Nursery]</w:t>
      </w:r>
      <w:r w:rsidR="00A33E1D">
        <w:rPr>
          <w:rFonts w:ascii="Calibri" w:hAnsi="Calibri"/>
          <w:szCs w:val="21"/>
        </w:rPr>
        <w:t xml:space="preserve"> Review, Autumn 2015</w:t>
      </w:r>
    </w:p>
    <w:p w14:paraId="58331846" w14:textId="77777777" w:rsidR="00AC461C" w:rsidRDefault="00B4568E">
      <w:pPr>
        <w:pStyle w:val="Standard"/>
        <w:rPr>
          <w:rFonts w:ascii="Calibri" w:hAnsi="Calibri"/>
          <w:szCs w:val="21"/>
          <w:vertAlign w:val="superscript"/>
        </w:rPr>
      </w:pPr>
      <w:r>
        <w:rPr>
          <w:rFonts w:ascii="Calibri" w:hAnsi="Calibri"/>
          <w:szCs w:val="21"/>
        </w:rPr>
        <w:t>[Nursery]</w:t>
      </w:r>
      <w:r w:rsidR="00A33E1D">
        <w:rPr>
          <w:rFonts w:ascii="Calibri" w:hAnsi="Calibri"/>
          <w:szCs w:val="21"/>
        </w:rPr>
        <w:t xml:space="preserve"> Review, Spring 2016</w:t>
      </w:r>
    </w:p>
    <w:p w14:paraId="3B370EAB" w14:textId="77777777" w:rsidR="00AC461C" w:rsidRDefault="00A33E1D">
      <w:pPr>
        <w:pStyle w:val="Standard"/>
        <w:rPr>
          <w:rFonts w:ascii="Calibri" w:hAnsi="Calibri"/>
          <w:szCs w:val="21"/>
          <w:vertAlign w:val="superscript"/>
        </w:rPr>
      </w:pPr>
      <w:r>
        <w:rPr>
          <w:rFonts w:ascii="Calibri" w:hAnsi="Calibri"/>
          <w:szCs w:val="21"/>
        </w:rPr>
        <w:t xml:space="preserve">Orthoptics Report 13/11/2015 – </w:t>
      </w:r>
      <w:r w:rsidR="00B4568E">
        <w:rPr>
          <w:rFonts w:ascii="Calibri" w:hAnsi="Calibri"/>
          <w:szCs w:val="21"/>
        </w:rPr>
        <w:t>[Author]</w:t>
      </w:r>
    </w:p>
    <w:sectPr w:rsidR="00AC461C">
      <w:endnotePr>
        <w:numFmt w:val="decimal"/>
      </w:end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02472" w14:textId="77777777" w:rsidR="00DC0EEF" w:rsidRDefault="00DC0EEF">
      <w:r>
        <w:separator/>
      </w:r>
    </w:p>
  </w:endnote>
  <w:endnote w:type="continuationSeparator" w:id="0">
    <w:p w14:paraId="638AA013" w14:textId="77777777" w:rsidR="00DC0EEF" w:rsidRDefault="00DC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20B0604020202020204"/>
    <w:charset w:val="00"/>
    <w:family w:val="auto"/>
    <w:pitch w:val="default"/>
  </w:font>
  <w:font w:name="Times New Roman">
    <w:panose1 w:val="00000500000000020000"/>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5B02" w14:textId="77777777" w:rsidR="00DC0EEF" w:rsidRDefault="00DC0EEF">
      <w:r>
        <w:rPr>
          <w:color w:val="000000"/>
        </w:rPr>
        <w:separator/>
      </w:r>
    </w:p>
  </w:footnote>
  <w:footnote w:type="continuationSeparator" w:id="0">
    <w:p w14:paraId="57FA68C3" w14:textId="77777777" w:rsidR="00DC0EEF" w:rsidRDefault="00DC0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7827"/>
    <w:multiLevelType w:val="multilevel"/>
    <w:tmpl w:val="837A5A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DAF0B03"/>
    <w:multiLevelType w:val="multilevel"/>
    <w:tmpl w:val="6A8ABA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0120ED7"/>
    <w:multiLevelType w:val="multilevel"/>
    <w:tmpl w:val="13CE1F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7D663FF"/>
    <w:multiLevelType w:val="multilevel"/>
    <w:tmpl w:val="E904F1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31A0D4B"/>
    <w:multiLevelType w:val="multilevel"/>
    <w:tmpl w:val="6DA247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3902C64"/>
    <w:multiLevelType w:val="multilevel"/>
    <w:tmpl w:val="684464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4D96B4D"/>
    <w:multiLevelType w:val="multilevel"/>
    <w:tmpl w:val="7FD6C6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BBE7C81"/>
    <w:multiLevelType w:val="multilevel"/>
    <w:tmpl w:val="608C52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0952290"/>
    <w:multiLevelType w:val="multilevel"/>
    <w:tmpl w:val="606A3F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8BF6E90"/>
    <w:multiLevelType w:val="multilevel"/>
    <w:tmpl w:val="95B4B2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3042F11"/>
    <w:multiLevelType w:val="multilevel"/>
    <w:tmpl w:val="A70017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7"/>
  </w:num>
  <w:num w:numId="3">
    <w:abstractNumId w:val="1"/>
  </w:num>
  <w:num w:numId="4">
    <w:abstractNumId w:val="10"/>
  </w:num>
  <w:num w:numId="5">
    <w:abstractNumId w:val="5"/>
  </w:num>
  <w:num w:numId="6">
    <w:abstractNumId w:val="9"/>
  </w:num>
  <w:num w:numId="7">
    <w:abstractNumId w:val="8"/>
  </w:num>
  <w:num w:numId="8">
    <w:abstractNumId w:val="2"/>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GB" w:vendorID="64" w:dllVersion="0" w:nlCheck="1" w:checkStyle="0"/>
  <w:proofState w:spelling="clean"/>
  <w:defaultTabStop w:val="709"/>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1C"/>
    <w:rsid w:val="00003392"/>
    <w:rsid w:val="00004D7F"/>
    <w:rsid w:val="00043004"/>
    <w:rsid w:val="00060825"/>
    <w:rsid w:val="00110675"/>
    <w:rsid w:val="001158D7"/>
    <w:rsid w:val="00141DAA"/>
    <w:rsid w:val="00155818"/>
    <w:rsid w:val="001E6771"/>
    <w:rsid w:val="001F2C60"/>
    <w:rsid w:val="002807B6"/>
    <w:rsid w:val="00297674"/>
    <w:rsid w:val="002A02F9"/>
    <w:rsid w:val="00312352"/>
    <w:rsid w:val="0033351C"/>
    <w:rsid w:val="0033758F"/>
    <w:rsid w:val="003809D2"/>
    <w:rsid w:val="003C459F"/>
    <w:rsid w:val="003C70C1"/>
    <w:rsid w:val="003D11FF"/>
    <w:rsid w:val="00460E82"/>
    <w:rsid w:val="00487670"/>
    <w:rsid w:val="004A2898"/>
    <w:rsid w:val="004B3F9F"/>
    <w:rsid w:val="00523077"/>
    <w:rsid w:val="005573A5"/>
    <w:rsid w:val="00595B60"/>
    <w:rsid w:val="005C5EF2"/>
    <w:rsid w:val="0062125F"/>
    <w:rsid w:val="006856AB"/>
    <w:rsid w:val="006A4C1B"/>
    <w:rsid w:val="006B6979"/>
    <w:rsid w:val="006F1809"/>
    <w:rsid w:val="0075611D"/>
    <w:rsid w:val="00773B1B"/>
    <w:rsid w:val="007A7DB5"/>
    <w:rsid w:val="00865D33"/>
    <w:rsid w:val="008C75B9"/>
    <w:rsid w:val="008D615C"/>
    <w:rsid w:val="00911ADC"/>
    <w:rsid w:val="00925E56"/>
    <w:rsid w:val="009648BB"/>
    <w:rsid w:val="00992F5D"/>
    <w:rsid w:val="00A33E1D"/>
    <w:rsid w:val="00A97720"/>
    <w:rsid w:val="00AB1C32"/>
    <w:rsid w:val="00AC461C"/>
    <w:rsid w:val="00AE2FF6"/>
    <w:rsid w:val="00B4568E"/>
    <w:rsid w:val="00B85EEC"/>
    <w:rsid w:val="00B87965"/>
    <w:rsid w:val="00BB1C37"/>
    <w:rsid w:val="00BE4726"/>
    <w:rsid w:val="00C21A2E"/>
    <w:rsid w:val="00C604B0"/>
    <w:rsid w:val="00CB3FEF"/>
    <w:rsid w:val="00CF7727"/>
    <w:rsid w:val="00D01660"/>
    <w:rsid w:val="00DC0EEF"/>
    <w:rsid w:val="00E42980"/>
    <w:rsid w:val="00E63C79"/>
    <w:rsid w:val="00E84949"/>
    <w:rsid w:val="00EF1B7D"/>
    <w:rsid w:val="00E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ndnote">
    <w:name w:val="Endnote"/>
    <w:basedOn w:val="Standard"/>
    <w:pPr>
      <w:suppressLineNumbers/>
      <w:ind w:left="283" w:hanging="283"/>
    </w:pPr>
    <w:rPr>
      <w:sz w:val="20"/>
      <w:szCs w:val="20"/>
    </w:rPr>
  </w:style>
  <w:style w:type="paragraph" w:styleId="Footer">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BulletSymbols">
    <w:name w:val="Bullet Symbols"/>
    <w:rPr>
      <w:rFonts w:ascii="OpenSymbol" w:eastAsia="OpenSymbol" w:hAnsi="OpenSymbol" w:cs="OpenSymbol"/>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EHCP Application Template.dotx</Template>
  <TotalTime>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Carpenter</dc:creator>
  <cp:lastModifiedBy>Beth Bodycote</cp:lastModifiedBy>
  <cp:revision>2</cp:revision>
  <cp:lastPrinted>2016-03-22T09:26:00Z</cp:lastPrinted>
  <dcterms:created xsi:type="dcterms:W3CDTF">2018-12-01T23:32:00Z</dcterms:created>
  <dcterms:modified xsi:type="dcterms:W3CDTF">2018-12-01T23:32:00Z</dcterms:modified>
</cp:coreProperties>
</file>