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C3B5" w14:textId="3EE9A439" w:rsidR="00311681" w:rsidRPr="000F7F30" w:rsidRDefault="000E3BAD" w:rsidP="000F7F30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>Weekly grid Year</w:t>
      </w:r>
      <w:r w:rsidR="000C0F06">
        <w:rPr>
          <w:b/>
          <w:color w:val="055579"/>
          <w:sz w:val="32"/>
          <w:szCs w:val="32"/>
        </w:rPr>
        <w:t xml:space="preserve"> </w:t>
      </w:r>
      <w:r w:rsidR="000F7F30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C0F06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   </w:t>
      </w:r>
    </w:p>
    <w:tbl>
      <w:tblPr>
        <w:tblStyle w:val="1"/>
        <w:tblW w:w="16160" w:type="dxa"/>
        <w:tblInd w:w="-289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276"/>
        <w:gridCol w:w="1701"/>
        <w:gridCol w:w="992"/>
        <w:gridCol w:w="4536"/>
        <w:gridCol w:w="1134"/>
        <w:gridCol w:w="2268"/>
        <w:gridCol w:w="1984"/>
      </w:tblGrid>
      <w:tr w:rsidR="00D24F92" w14:paraId="3EA70A98" w14:textId="37AD1A4A" w:rsidTr="0044220C">
        <w:trPr>
          <w:trHeight w:val="500"/>
        </w:trPr>
        <w:tc>
          <w:tcPr>
            <w:tcW w:w="1135" w:type="dxa"/>
            <w:vMerge w:val="restart"/>
          </w:tcPr>
          <w:p w14:paraId="1DABB6F8" w14:textId="77777777" w:rsidR="00D24F92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410" w:type="dxa"/>
            <w:gridSpan w:val="2"/>
          </w:tcPr>
          <w:p w14:paraId="5F97151E" w14:textId="77777777" w:rsidR="00D24F92" w:rsidRDefault="00D24F92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hidden="0" allowOverlap="1" wp14:anchorId="019B1F83" wp14:editId="37149EF6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gridSpan w:val="4"/>
          </w:tcPr>
          <w:p w14:paraId="4212159C" w14:textId="77777777" w:rsidR="00D24F92" w:rsidRDefault="00D24F92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hidden="0" allowOverlap="1" wp14:anchorId="2D2309F4" wp14:editId="344198A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gridSpan w:val="2"/>
          </w:tcPr>
          <w:p w14:paraId="06D65158" w14:textId="66FD9842" w:rsidR="00D24F92" w:rsidRDefault="00D24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hidden="0" allowOverlap="1" wp14:anchorId="53891ACD" wp14:editId="4DD5FACC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7F9C" w14:paraId="0124F759" w14:textId="02D0022D" w:rsidTr="00B140A7">
        <w:trPr>
          <w:trHeight w:val="495"/>
        </w:trPr>
        <w:tc>
          <w:tcPr>
            <w:tcW w:w="1135" w:type="dxa"/>
            <w:vMerge/>
          </w:tcPr>
          <w:p w14:paraId="294E4FB9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53244" w14:textId="2462A81A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Words – </w:t>
            </w:r>
          </w:p>
        </w:tc>
        <w:tc>
          <w:tcPr>
            <w:tcW w:w="1276" w:type="dxa"/>
          </w:tcPr>
          <w:p w14:paraId="2B762E2D" w14:textId="77D7A6C3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Challenge words – </w:t>
            </w:r>
          </w:p>
        </w:tc>
        <w:tc>
          <w:tcPr>
            <w:tcW w:w="1701" w:type="dxa"/>
          </w:tcPr>
          <w:p w14:paraId="1BC2EF61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  <w:p w14:paraId="06F42B77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</w:p>
          <w:p w14:paraId="6FD63528" w14:textId="20661303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7D8E6" w14:textId="77777777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  <w:p w14:paraId="07C2444F" w14:textId="083A6AA6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CA19BB0" w14:textId="6E5FD6B1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 word class</w:t>
            </w:r>
          </w:p>
          <w:p w14:paraId="42C33914" w14:textId="441A0A2B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19ED0" w14:textId="30FBD960" w:rsidR="00D87F9C" w:rsidRPr="000F7F30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68" w:type="dxa"/>
          </w:tcPr>
          <w:p w14:paraId="4A27E695" w14:textId="6554EF02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27624CB1" w14:textId="73FA31D9" w:rsidR="00D87F9C" w:rsidRDefault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AF34A3" w14:textId="5792315B" w:rsidR="00D87F9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3C5D092F" w14:textId="381770C9" w:rsidR="00D87F9C" w:rsidRDefault="00D87F9C" w:rsidP="006B5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00F02921" w14:textId="60575913" w:rsidR="00D87F9C" w:rsidRDefault="00D87F9C" w:rsidP="00D87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</w:tc>
      </w:tr>
      <w:tr w:rsidR="001B3D1F" w14:paraId="68832B74" w14:textId="0CBAE63C" w:rsidTr="00B140A7">
        <w:trPr>
          <w:trHeight w:val="850"/>
        </w:trPr>
        <w:tc>
          <w:tcPr>
            <w:tcW w:w="1135" w:type="dxa"/>
            <w:vMerge w:val="restart"/>
          </w:tcPr>
          <w:p w14:paraId="72220043" w14:textId="4AB0E761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New teaching focus – </w:t>
            </w:r>
          </w:p>
          <w:p w14:paraId="1C72EEF5" w14:textId="0045F95C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77BF56C" w14:textId="4534B802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FF3FF89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98C047" w14:textId="77777777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>R+R focus :</w:t>
            </w:r>
          </w:p>
          <w:p w14:paraId="0231CB08" w14:textId="56BA5A69" w:rsidR="001B3D1F" w:rsidRP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2A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Homophones</w:t>
            </w:r>
          </w:p>
        </w:tc>
        <w:tc>
          <w:tcPr>
            <w:tcW w:w="1134" w:type="dxa"/>
          </w:tcPr>
          <w:p w14:paraId="4B46A023" w14:textId="23ECFE54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Past      passed proceed precede </w:t>
            </w:r>
          </w:p>
        </w:tc>
        <w:tc>
          <w:tcPr>
            <w:tcW w:w="1276" w:type="dxa"/>
          </w:tcPr>
          <w:p w14:paraId="6F7A46D3" w14:textId="655D5A04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Attached available </w:t>
            </w:r>
          </w:p>
        </w:tc>
        <w:tc>
          <w:tcPr>
            <w:tcW w:w="1701" w:type="dxa"/>
            <w:vMerge w:val="restart"/>
          </w:tcPr>
          <w:p w14:paraId="67D0B7CB" w14:textId="6B0BDF55" w:rsidR="00D52A24" w:rsidRDefault="004035CD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words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ending </w:t>
            </w:r>
            <w:r w:rsid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</w:t>
            </w:r>
            <w:proofErr w:type="spellStart"/>
            <w:proofErr w:type="gramEnd"/>
            <w:r w:rsid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</w:p>
          <w:p w14:paraId="098706FF" w14:textId="7838B0C2" w:rsid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7AFCB69" w14:textId="77777777" w:rsidR="007868EF" w:rsidRPr="007868EF" w:rsidRDefault="007868EF" w:rsidP="0078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–able/–ably endings are far more </w:t>
            </w:r>
          </w:p>
          <w:p w14:paraId="31E1E83B" w14:textId="4D0D7163" w:rsidR="007868EF" w:rsidRDefault="007868EF" w:rsidP="0078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common than the –</w:t>
            </w:r>
            <w:proofErr w:type="spellStart"/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/–</w:t>
            </w:r>
            <w:proofErr w:type="spellStart"/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ibly</w:t>
            </w:r>
            <w:proofErr w:type="spellEnd"/>
            <w:r w:rsidRPr="007868E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endings.</w:t>
            </w:r>
          </w:p>
          <w:p w14:paraId="17C3B90F" w14:textId="77777777" w:rsidR="007868EF" w:rsidRDefault="007868EF" w:rsidP="0078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029D27F" w14:textId="4D27C395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–able ending is usually but not </w:t>
            </w:r>
          </w:p>
          <w:p w14:paraId="7F7D1F9C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always used if a complete root word </w:t>
            </w:r>
          </w:p>
          <w:p w14:paraId="7E329CD4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can be heard before it, even if there is </w:t>
            </w:r>
          </w:p>
          <w:p w14:paraId="07800B83" w14:textId="745C4FF0" w:rsid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 related word ending in –</w:t>
            </w:r>
            <w:proofErr w:type="spellStart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ation</w:t>
            </w:r>
            <w:proofErr w:type="spellEnd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1473AE24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6464EF8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–</w:t>
            </w:r>
            <w:proofErr w:type="spellStart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ending is common if a </w:t>
            </w:r>
          </w:p>
          <w:p w14:paraId="62506AA4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complete root word can’t be heard </w:t>
            </w:r>
          </w:p>
          <w:p w14:paraId="4217FAA8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before it but it also sometimes occurs </w:t>
            </w:r>
          </w:p>
          <w:p w14:paraId="2CF7DA25" w14:textId="77777777" w:rsidR="00D52A24" w:rsidRPr="00D52A24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when a complete word can be heard </w:t>
            </w:r>
          </w:p>
          <w:p w14:paraId="40FBF1A8" w14:textId="3B78927C" w:rsidR="001B3D1F" w:rsidRPr="00022AA7" w:rsidRDefault="00D52A24" w:rsidP="00D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</w:t>
            </w:r>
            <w:proofErr w:type="gramStart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e.g.</w:t>
            </w:r>
            <w:proofErr w:type="gramEnd"/>
            <w:r w:rsidRPr="00D52A2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sensible).</w:t>
            </w:r>
          </w:p>
        </w:tc>
        <w:tc>
          <w:tcPr>
            <w:tcW w:w="992" w:type="dxa"/>
          </w:tcPr>
          <w:p w14:paraId="1C728E2E" w14:textId="6B5A1CB0" w:rsidR="001B3D1F" w:rsidRPr="00022AA7" w:rsidRDefault="00243D7D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Possible    horrible    terrible  </w:t>
            </w:r>
          </w:p>
        </w:tc>
        <w:tc>
          <w:tcPr>
            <w:tcW w:w="4536" w:type="dxa"/>
          </w:tcPr>
          <w:p w14:paraId="1DBE62EB" w14:textId="77777777" w:rsidR="001B3D1F" w:rsidRDefault="00D149EB" w:rsidP="003C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="00921005" w:rsidRPr="0092100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that may exist or happen, but that is not certain or probable</w:t>
            </w:r>
            <w:r w:rsidR="003C5623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T</w:t>
            </w:r>
            <w:r w:rsidR="00921005" w:rsidRPr="0092100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possible effects of global warming</w:t>
            </w:r>
            <w:r w:rsidR="003C5623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are still being investigated. </w:t>
            </w:r>
          </w:p>
          <w:p w14:paraId="0F57D16A" w14:textId="77777777" w:rsidR="003C5623" w:rsidRDefault="00A1414B" w:rsidP="003C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A1414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causing or likely to cause horror; shocking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The horrible play closed after just one evening. </w:t>
            </w:r>
          </w:p>
          <w:p w14:paraId="71C52D82" w14:textId="7B53FA16" w:rsidR="00A1414B" w:rsidRPr="00022AA7" w:rsidRDefault="00A1414B" w:rsidP="00B93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="00B93802" w:rsidRPr="00B9380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extremely bad or serious</w:t>
            </w:r>
            <w:r w:rsidR="00B9380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="00B93802" w:rsidRPr="00B9380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terrible crime</w:t>
            </w:r>
            <w:r w:rsidR="00B9380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was committed. </w:t>
            </w:r>
          </w:p>
        </w:tc>
        <w:tc>
          <w:tcPr>
            <w:tcW w:w="1134" w:type="dxa"/>
          </w:tcPr>
          <w:p w14:paraId="346FDA46" w14:textId="74DBE750" w:rsidR="001B3D1F" w:rsidRPr="00022AA7" w:rsidRDefault="006A147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Communicate   competition </w:t>
            </w:r>
          </w:p>
        </w:tc>
        <w:tc>
          <w:tcPr>
            <w:tcW w:w="2268" w:type="dxa"/>
            <w:vMerge w:val="restart"/>
          </w:tcPr>
          <w:p w14:paraId="4F5B690F" w14:textId="5FA8C253"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Energy conservation </w:t>
            </w:r>
          </w:p>
          <w:p w14:paraId="6833CB08" w14:textId="77777777"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F00B095" w14:textId="604243E2" w:rsidR="001B3D1F" w:rsidRPr="00022AA7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Finding </w:t>
            </w:r>
            <w:r w:rsidR="0047725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possible </w:t>
            </w: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ways to use less energy is just as important as finding new sources of energy.  </w:t>
            </w:r>
            <w:r w:rsidR="00A016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It is incredible, but still m</w:t>
            </w: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uch of the energy we use is wasted.  For example, many of our homes do not have enough insulation to keep heat inside them.  We use electricity when we</w:t>
            </w:r>
            <w:r w:rsidR="00230A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are responsible for</w:t>
            </w: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leav</w:t>
            </w:r>
            <w:r w:rsidR="00230A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ing </w:t>
            </w: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televisions, </w:t>
            </w:r>
            <w:proofErr w:type="gramStart"/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computers</w:t>
            </w:r>
            <w:proofErr w:type="gramEnd"/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other appliances on standby rather than turning them off.  If we can</w:t>
            </w:r>
            <w:r w:rsidR="00AB42B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communicate to the world to</w:t>
            </w:r>
            <w:r w:rsidRPr="002557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use less energy overall, it will help to reduce our reliance on oil and other fossil fuels.</w:t>
            </w:r>
          </w:p>
        </w:tc>
        <w:tc>
          <w:tcPr>
            <w:tcW w:w="1984" w:type="dxa"/>
          </w:tcPr>
          <w:p w14:paraId="791F395A" w14:textId="788A31F6" w:rsidR="001B3D1F" w:rsidRPr="00022AA7" w:rsidRDefault="00230A49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30A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Finding possible ways to use less energy is just as important as finding new sources of energy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1B3D1F" w14:paraId="1B9DD592" w14:textId="076047D3" w:rsidTr="00B140A7">
        <w:trPr>
          <w:trHeight w:val="409"/>
        </w:trPr>
        <w:tc>
          <w:tcPr>
            <w:tcW w:w="1135" w:type="dxa"/>
            <w:vMerge/>
          </w:tcPr>
          <w:p w14:paraId="0B26ED7E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1A0E9" w14:textId="55E59CBA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Aisle            isle            aloud   allowed </w:t>
            </w:r>
          </w:p>
        </w:tc>
        <w:tc>
          <w:tcPr>
            <w:tcW w:w="1276" w:type="dxa"/>
          </w:tcPr>
          <w:p w14:paraId="7536F5F0" w14:textId="49532FC8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Attached available</w:t>
            </w:r>
          </w:p>
        </w:tc>
        <w:tc>
          <w:tcPr>
            <w:tcW w:w="1701" w:type="dxa"/>
            <w:vMerge/>
          </w:tcPr>
          <w:p w14:paraId="5885FC96" w14:textId="12903C29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37DED6" w14:textId="29AFCE5D" w:rsidR="001B3D1F" w:rsidRPr="00022AA7" w:rsidRDefault="00DD0145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Visible incredible sensible </w:t>
            </w:r>
          </w:p>
        </w:tc>
        <w:tc>
          <w:tcPr>
            <w:tcW w:w="4536" w:type="dxa"/>
          </w:tcPr>
          <w:p w14:paraId="553C5417" w14:textId="77777777" w:rsidR="001B3D1F" w:rsidRDefault="004A300C" w:rsidP="004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Pr="004A30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able to be seen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Pr="004A30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 church spire is visible from miles away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10B36600" w14:textId="4D5CCD2A" w:rsidR="004A300C" w:rsidRDefault="00E57131" w:rsidP="00E57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Pr="00E571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impossible to believe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It was </w:t>
            </w:r>
            <w:r w:rsidRPr="00E571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an almost incredible tale of triumph and tragedy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256C7124" w14:textId="67938945" w:rsidR="00850A93" w:rsidRPr="00022AA7" w:rsidRDefault="00850A93" w:rsidP="00850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Pr="00850A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done or chosen in accordance with wisdom or prudence; likely to be of benefit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Pr="00850A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 cannot believe that it is sensible to spend so much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14:paraId="4C3D2ACC" w14:textId="1A290D11" w:rsidR="001B3D1F" w:rsidRPr="00022AA7" w:rsidRDefault="006A147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Communicate   competition</w:t>
            </w:r>
          </w:p>
        </w:tc>
        <w:tc>
          <w:tcPr>
            <w:tcW w:w="2268" w:type="dxa"/>
            <w:vMerge/>
          </w:tcPr>
          <w:p w14:paraId="48C3D3B6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B01497" w14:textId="65E6E93B" w:rsidR="001B3D1F" w:rsidRPr="00022AA7" w:rsidRDefault="00230A49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230A4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It is incredible, but still much of the energy we use is wasted.  </w:t>
            </w:r>
          </w:p>
        </w:tc>
      </w:tr>
      <w:tr w:rsidR="001B3D1F" w14:paraId="07BD24A2" w14:textId="6596DE21" w:rsidTr="00B140A7">
        <w:trPr>
          <w:trHeight w:val="779"/>
        </w:trPr>
        <w:tc>
          <w:tcPr>
            <w:tcW w:w="1135" w:type="dxa"/>
            <w:vMerge/>
          </w:tcPr>
          <w:p w14:paraId="1116FD76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64CEB" w14:textId="64BA7EF5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Affect        effect        farther   father </w:t>
            </w:r>
          </w:p>
        </w:tc>
        <w:tc>
          <w:tcPr>
            <w:tcW w:w="1276" w:type="dxa"/>
          </w:tcPr>
          <w:p w14:paraId="1EC19DED" w14:textId="175CEDD1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Attached available</w:t>
            </w:r>
          </w:p>
        </w:tc>
        <w:tc>
          <w:tcPr>
            <w:tcW w:w="1701" w:type="dxa"/>
            <w:vMerge/>
          </w:tcPr>
          <w:p w14:paraId="04D45CAD" w14:textId="12B4F503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F9E44A" w14:textId="7ED55AF3" w:rsidR="001B3D1F" w:rsidRPr="00022AA7" w:rsidRDefault="003E54C7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Forcible legible </w:t>
            </w:r>
          </w:p>
        </w:tc>
        <w:tc>
          <w:tcPr>
            <w:tcW w:w="4536" w:type="dxa"/>
          </w:tcPr>
          <w:p w14:paraId="7F252214" w14:textId="77777777" w:rsidR="001B3D1F" w:rsidRDefault="00103151" w:rsidP="00103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Pr="001031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done by force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CB31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</w:t>
            </w:r>
            <w:r w:rsidRPr="001031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igns of forcible entry</w:t>
            </w:r>
            <w:r w:rsidR="00CB31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were evident. </w:t>
            </w:r>
          </w:p>
          <w:p w14:paraId="32B7D283" w14:textId="5105983B" w:rsidR="00CB3129" w:rsidRPr="00022AA7" w:rsidRDefault="00CB3129" w:rsidP="00CB3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Pr="00CB31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(of handwriting or print) clear enough to read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Pr="00CB31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 original typescript is scarcely legible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113A715" w14:textId="33E7149A" w:rsidR="001B3D1F" w:rsidRPr="00022AA7" w:rsidRDefault="006A147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Communicate   competition</w:t>
            </w:r>
          </w:p>
        </w:tc>
        <w:tc>
          <w:tcPr>
            <w:tcW w:w="2268" w:type="dxa"/>
            <w:vMerge/>
          </w:tcPr>
          <w:p w14:paraId="14C94087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D47592" w14:textId="498A5F9D" w:rsidR="001B3D1F" w:rsidRPr="00022AA7" w:rsidRDefault="00AB42B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B42B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We use electricity when we are responsible for leaving televisions, </w:t>
            </w:r>
            <w:proofErr w:type="gramStart"/>
            <w:r w:rsidRPr="00AB42B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computers</w:t>
            </w:r>
            <w:proofErr w:type="gramEnd"/>
            <w:r w:rsidRPr="00AB42B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other appliances on standby rather than turning them off.  </w:t>
            </w:r>
          </w:p>
        </w:tc>
      </w:tr>
      <w:tr w:rsidR="001B3D1F" w14:paraId="698A06FA" w14:textId="3CE4BEE1" w:rsidTr="00B140A7">
        <w:trPr>
          <w:trHeight w:val="699"/>
        </w:trPr>
        <w:tc>
          <w:tcPr>
            <w:tcW w:w="1135" w:type="dxa"/>
            <w:vMerge/>
            <w:tcBorders>
              <w:bottom w:val="single" w:sz="4" w:space="0" w:color="055579"/>
            </w:tcBorders>
          </w:tcPr>
          <w:p w14:paraId="7E33070E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06A2AABC" w14:textId="61A572B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Guest guessed heart       herd </w:t>
            </w:r>
          </w:p>
        </w:tc>
        <w:tc>
          <w:tcPr>
            <w:tcW w:w="1276" w:type="dxa"/>
            <w:tcBorders>
              <w:bottom w:val="single" w:sz="4" w:space="0" w:color="055579"/>
            </w:tcBorders>
          </w:tcPr>
          <w:p w14:paraId="297CB182" w14:textId="631C1C74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Attached available</w:t>
            </w:r>
          </w:p>
        </w:tc>
        <w:tc>
          <w:tcPr>
            <w:tcW w:w="1701" w:type="dxa"/>
            <w:vMerge/>
            <w:tcBorders>
              <w:bottom w:val="single" w:sz="4" w:space="0" w:color="055579"/>
            </w:tcBorders>
          </w:tcPr>
          <w:p w14:paraId="2FB29F72" w14:textId="1BFE565C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729B9C5F" w14:textId="2B36B0CB" w:rsidR="001B3D1F" w:rsidRPr="00022AA7" w:rsidRDefault="003E54C7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Responsible  reversible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055579"/>
            </w:tcBorders>
          </w:tcPr>
          <w:p w14:paraId="4BBB915F" w14:textId="77777777" w:rsidR="001B3D1F" w:rsidRDefault="0088308E" w:rsidP="0088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8830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having an obligation to do something, or having control over or care for someone, as part of one's job or role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T</w:t>
            </w:r>
            <w:r w:rsidRPr="008830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re is always</w:t>
            </w:r>
            <w:r w:rsidRPr="008830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cabinet minister responsible for Education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56CADF0C" w14:textId="4E7066B4" w:rsidR="0088308E" w:rsidRPr="008E6542" w:rsidRDefault="0088308E" w:rsidP="00AF7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="00AF79D8" w:rsidRPr="00AF79D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able to be turned the other way round</w:t>
            </w:r>
            <w:r w:rsidR="00AF79D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="00AF79D8" w:rsidRPr="00AF79D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reversible pushchair seat</w:t>
            </w:r>
            <w:r w:rsidR="00AF79D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allows children to face either direction.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3FDBB6FC" w14:textId="430E201A" w:rsidR="001B3D1F" w:rsidRPr="00022AA7" w:rsidRDefault="006A147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Communicate   competition</w:t>
            </w:r>
          </w:p>
        </w:tc>
        <w:tc>
          <w:tcPr>
            <w:tcW w:w="2268" w:type="dxa"/>
            <w:vMerge/>
            <w:tcBorders>
              <w:bottom w:val="single" w:sz="4" w:space="0" w:color="055579"/>
            </w:tcBorders>
          </w:tcPr>
          <w:p w14:paraId="23E028CD" w14:textId="77777777" w:rsidR="001B3D1F" w:rsidRPr="00022AA7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55579"/>
            </w:tcBorders>
          </w:tcPr>
          <w:p w14:paraId="2E7B993A" w14:textId="0B239492" w:rsidR="001B3D1F" w:rsidRPr="00022AA7" w:rsidRDefault="00AB42B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B42B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If we can communicate to the world to use less energy overall, it will help to reduce our reliance on oil and other fossil fuels.</w:t>
            </w:r>
          </w:p>
        </w:tc>
      </w:tr>
      <w:tr w:rsidR="001B3D1F" w:rsidRPr="000F7F30" w14:paraId="5617BEBA" w14:textId="748DB5F3" w:rsidTr="0044220C">
        <w:trPr>
          <w:trHeight w:val="558"/>
        </w:trPr>
        <w:tc>
          <w:tcPr>
            <w:tcW w:w="1135" w:type="dxa"/>
            <w:shd w:val="clear" w:color="auto" w:fill="CDDBEB"/>
          </w:tcPr>
          <w:p w14:paraId="028A9232" w14:textId="77777777" w:rsidR="001B3D1F" w:rsidRPr="000F7F30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0F7F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  <w:p w14:paraId="2A831DD3" w14:textId="77777777" w:rsidR="001B3D1F" w:rsidRPr="000F7F30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F3AA219" w14:textId="16B34DDE" w:rsidR="001B3D1F" w:rsidRPr="000F7F30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CDDBEB"/>
          </w:tcPr>
          <w:p w14:paraId="15B56871" w14:textId="77777777" w:rsidR="001B3D1F" w:rsidRPr="000F7F30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Quick quiz </w:t>
            </w:r>
          </w:p>
          <w:p w14:paraId="4608DF25" w14:textId="679CA1D5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Attached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available  proceed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guessed </w:t>
            </w:r>
            <w:r w:rsidR="006A147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Communicate   competition</w:t>
            </w:r>
            <w:r w:rsidR="00EA09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possible  sensible  forcible  responsible </w:t>
            </w:r>
          </w:p>
          <w:p w14:paraId="27200D19" w14:textId="71CFA564" w:rsidR="00891B06" w:rsidRPr="000F7F30" w:rsidRDefault="00891B06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891" w:type="dxa"/>
            <w:gridSpan w:val="7"/>
            <w:shd w:val="clear" w:color="auto" w:fill="CDDBEB"/>
          </w:tcPr>
          <w:p w14:paraId="50B0E80D" w14:textId="10BFE95B" w:rsidR="001B3D1F" w:rsidRPr="000F7F30" w:rsidRDefault="006A1476" w:rsidP="00D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Communicate  </w:t>
            </w:r>
            <w:r w:rsidR="001B3D1F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–</w:t>
            </w:r>
            <w:proofErr w:type="gramEnd"/>
            <w:r w:rsidR="001B3D1F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- </w:t>
            </w:r>
            <w:r w:rsidR="001B3D1F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23EAE" w:rsidRP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share or exchange information, news, or ideas</w:t>
            </w:r>
            <w:r w:rsid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="00D23EAE" w:rsidRP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he prisoner was forbidden to communicate with </w:t>
            </w:r>
            <w:r w:rsid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their</w:t>
            </w:r>
            <w:r w:rsidR="00D23EAE" w:rsidRP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family</w:t>
            </w:r>
            <w:r w:rsidR="00D2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="00006B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Determiner noun verb </w:t>
            </w:r>
            <w:proofErr w:type="spellStart"/>
            <w:r w:rsidR="00006B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006B9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115A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4115A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preposition determiner noun</w:t>
            </w:r>
          </w:p>
          <w:p w14:paraId="1A80E85F" w14:textId="4AA8EB0A" w:rsidR="001B3D1F" w:rsidRPr="000F7F30" w:rsidRDefault="006A1476" w:rsidP="00403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Competition </w:t>
            </w:r>
            <w:r w:rsidR="001B3D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1B3D1F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noun </w:t>
            </w:r>
            <w:proofErr w:type="gramStart"/>
            <w:r w:rsid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1B3D1F" w:rsidRPr="000F7F3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035A3" w:rsidRP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</w:t>
            </w:r>
            <w:proofErr w:type="gramEnd"/>
            <w:r w:rsidR="004035A3" w:rsidRP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activity or condition of striving to gain or win something by defeating or establishing superiority over others</w:t>
            </w:r>
            <w:r w:rsid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="004035A3" w:rsidRP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here is fierce competition between banks</w:t>
            </w:r>
            <w:r w:rsidR="004035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="00F2777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Determiner verb adjective noun preposition </w:t>
            </w:r>
            <w:r w:rsidR="00F0009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noun</w:t>
            </w:r>
          </w:p>
          <w:p w14:paraId="72DF9211" w14:textId="77777777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A78949B" w14:textId="68FDB890" w:rsidR="001B3D1F" w:rsidRDefault="00F0009A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communicate</w:t>
            </w:r>
          </w:p>
          <w:p w14:paraId="689E5A28" w14:textId="50D94E57" w:rsidR="00B668FC" w:rsidRDefault="00B668FC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68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early 16th century: from Latin </w:t>
            </w:r>
            <w:proofErr w:type="spellStart"/>
            <w:r w:rsidRPr="00B668FC">
              <w:rPr>
                <w:rFonts w:asciiTheme="minorHAnsi" w:hAnsiTheme="minorHAnsi" w:cstheme="minorHAnsi"/>
                <w:b/>
                <w:sz w:val="18"/>
                <w:szCs w:val="18"/>
              </w:rPr>
              <w:t>communicat</w:t>
            </w:r>
            <w:proofErr w:type="spellEnd"/>
            <w:r w:rsidRPr="00B668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‘shared’, from the verb </w:t>
            </w:r>
            <w:proofErr w:type="spellStart"/>
            <w:r w:rsidRPr="00B668FC">
              <w:rPr>
                <w:rFonts w:asciiTheme="minorHAnsi" w:hAnsiTheme="minorHAnsi" w:cstheme="minorHAnsi"/>
                <w:b/>
                <w:sz w:val="18"/>
                <w:szCs w:val="18"/>
              </w:rPr>
              <w:t>communicare</w:t>
            </w:r>
            <w:proofErr w:type="spellEnd"/>
            <w:r w:rsidRPr="00B668FC">
              <w:rPr>
                <w:rFonts w:asciiTheme="minorHAnsi" w:hAnsiTheme="minorHAnsi" w:cstheme="minorHAnsi"/>
                <w:b/>
                <w:sz w:val="18"/>
                <w:szCs w:val="18"/>
              </w:rPr>
              <w:t>, from communis (see common).</w:t>
            </w:r>
          </w:p>
          <w:p w14:paraId="0F15D358" w14:textId="53598F64" w:rsidR="00F0009A" w:rsidRDefault="00F0009A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55B4853" w14:textId="266EB9FB" w:rsidR="00F0009A" w:rsidRDefault="00F0009A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competition </w:t>
            </w:r>
          </w:p>
          <w:p w14:paraId="1AFF8AFD" w14:textId="77777777" w:rsidR="00B668FC" w:rsidRDefault="00B668FC" w:rsidP="00B66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00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early 17th century: from late Latin </w:t>
            </w:r>
            <w:proofErr w:type="spellStart"/>
            <w:r w:rsidRPr="00F0009A">
              <w:rPr>
                <w:rFonts w:asciiTheme="minorHAnsi" w:hAnsiTheme="minorHAnsi" w:cstheme="minorHAnsi"/>
                <w:b/>
                <w:sz w:val="18"/>
                <w:szCs w:val="18"/>
              </w:rPr>
              <w:t>competitio</w:t>
            </w:r>
            <w:proofErr w:type="spellEnd"/>
            <w:r w:rsidRPr="00F000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(n-) ‘rivalry’, from </w:t>
            </w:r>
            <w:proofErr w:type="spellStart"/>
            <w:r w:rsidRPr="00F0009A">
              <w:rPr>
                <w:rFonts w:asciiTheme="minorHAnsi" w:hAnsiTheme="minorHAnsi" w:cstheme="minorHAnsi"/>
                <w:b/>
                <w:sz w:val="18"/>
                <w:szCs w:val="18"/>
              </w:rPr>
              <w:t>competere</w:t>
            </w:r>
            <w:proofErr w:type="spellEnd"/>
            <w:r w:rsidRPr="00F000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‘strive for’ (see compete).</w:t>
            </w:r>
          </w:p>
          <w:p w14:paraId="5D6C0C16" w14:textId="77777777" w:rsidR="001B3D1F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8A1CA4" w14:textId="151889B4" w:rsidR="001B3D1F" w:rsidRPr="000F7F30" w:rsidRDefault="001B3D1F" w:rsidP="001B3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Create questions and mark schemes for these words – model this as an example - 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F7F3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Explain where these children have gone wrong with their spelling      </w:t>
            </w:r>
          </w:p>
        </w:tc>
      </w:tr>
    </w:tbl>
    <w:p w14:paraId="068E405E" w14:textId="3659C039" w:rsidR="008B6CB5" w:rsidRDefault="008B6CB5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C30218D" w14:textId="4D83E5B4" w:rsidR="004F3B5D" w:rsidRDefault="004F3B5D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8100F2B" w14:textId="7B22CA38" w:rsidR="004F3B5D" w:rsidRDefault="004F3B5D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0B4D23D" w14:textId="33F2266F" w:rsidR="004F3B5D" w:rsidRDefault="004F3B5D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005962A5" w14:textId="60784B2F" w:rsidR="006550C2" w:rsidRPr="00E747D2" w:rsidRDefault="006550C2" w:rsidP="00E747D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714B05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2    </w:t>
      </w:r>
    </w:p>
    <w:tbl>
      <w:tblPr>
        <w:tblStyle w:val="1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708"/>
        <w:gridCol w:w="426"/>
        <w:gridCol w:w="2126"/>
        <w:gridCol w:w="992"/>
        <w:gridCol w:w="3969"/>
        <w:gridCol w:w="1134"/>
        <w:gridCol w:w="2070"/>
        <w:gridCol w:w="2041"/>
      </w:tblGrid>
      <w:tr w:rsidR="00E46A11" w14:paraId="1418DEC6" w14:textId="05A9EC25" w:rsidTr="006D7D0B">
        <w:trPr>
          <w:trHeight w:val="500"/>
        </w:trPr>
        <w:tc>
          <w:tcPr>
            <w:tcW w:w="1077" w:type="dxa"/>
            <w:vMerge w:val="restart"/>
          </w:tcPr>
          <w:p w14:paraId="2B92C6D1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069" w:type="dxa"/>
            <w:gridSpan w:val="3"/>
          </w:tcPr>
          <w:p w14:paraId="38E1FD11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hidden="0" allowOverlap="1" wp14:anchorId="0D7D48FB" wp14:editId="1A657A03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gridSpan w:val="4"/>
          </w:tcPr>
          <w:p w14:paraId="50B65768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hidden="0" allowOverlap="1" wp14:anchorId="42067ABD" wp14:editId="0D9F809A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2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gridSpan w:val="2"/>
          </w:tcPr>
          <w:p w14:paraId="62D4F06D" w14:textId="6F44BD1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B15428D" wp14:editId="39A6F450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3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3868" w14:paraId="39D70E10" w14:textId="2E52DDCE" w:rsidTr="006D7D0B">
        <w:trPr>
          <w:trHeight w:val="805"/>
        </w:trPr>
        <w:tc>
          <w:tcPr>
            <w:tcW w:w="1077" w:type="dxa"/>
            <w:vMerge/>
          </w:tcPr>
          <w:p w14:paraId="1926FD77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14:paraId="07D6862A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134" w:type="dxa"/>
            <w:gridSpan w:val="2"/>
          </w:tcPr>
          <w:p w14:paraId="4BE5BB1F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2126" w:type="dxa"/>
          </w:tcPr>
          <w:p w14:paraId="47486123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92" w:type="dxa"/>
          </w:tcPr>
          <w:p w14:paraId="3EC3637E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3969" w:type="dxa"/>
          </w:tcPr>
          <w:p w14:paraId="68CCA233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134" w:type="dxa"/>
          </w:tcPr>
          <w:p w14:paraId="0D777F08" w14:textId="77777777" w:rsidR="00F13868" w:rsidRDefault="00F13868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070" w:type="dxa"/>
          </w:tcPr>
          <w:p w14:paraId="0ED5C444" w14:textId="0CA93E03" w:rsidR="00F13868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</w:tc>
        <w:tc>
          <w:tcPr>
            <w:tcW w:w="2041" w:type="dxa"/>
          </w:tcPr>
          <w:p w14:paraId="7D3BEB3E" w14:textId="381FAA82" w:rsidR="00F13868" w:rsidRDefault="00F13868" w:rsidP="00F13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3C13EDE5" w14:textId="0AD2E96A" w:rsidR="00F13868" w:rsidRDefault="00F13868" w:rsidP="00423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</w:tc>
      </w:tr>
      <w:tr w:rsidR="007A454A" w14:paraId="530BEFF3" w14:textId="3AC4B673" w:rsidTr="006D7D0B">
        <w:trPr>
          <w:trHeight w:val="1152"/>
        </w:trPr>
        <w:tc>
          <w:tcPr>
            <w:tcW w:w="1077" w:type="dxa"/>
            <w:vMerge w:val="restart"/>
          </w:tcPr>
          <w:p w14:paraId="393BA8C3" w14:textId="27D1DA35" w:rsidR="007A454A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New teaching </w:t>
            </w:r>
          </w:p>
          <w:p w14:paraId="38ACDFCC" w14:textId="51682D16" w:rsidR="007A454A" w:rsidRPr="007A454A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-able </w:t>
            </w:r>
          </w:p>
          <w:p w14:paraId="14584CD2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3EF22C38" w14:textId="08AABF4D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– </w:t>
            </w:r>
          </w:p>
          <w:p w14:paraId="0A435FD8" w14:textId="75520F2A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  e sound</w:t>
            </w:r>
          </w:p>
        </w:tc>
        <w:tc>
          <w:tcPr>
            <w:tcW w:w="935" w:type="dxa"/>
          </w:tcPr>
          <w:p w14:paraId="7D5B680A" w14:textId="77777777" w:rsidR="007A454A" w:rsidRPr="00DA7448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chief</w:t>
            </w:r>
          </w:p>
          <w:p w14:paraId="36B339F9" w14:textId="77777777" w:rsidR="007A454A" w:rsidRPr="00DA7448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fiend</w:t>
            </w:r>
          </w:p>
          <w:p w14:paraId="14C3E67E" w14:textId="77777777" w:rsidR="007A454A" w:rsidRPr="00DA7448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shriek</w:t>
            </w:r>
          </w:p>
          <w:p w14:paraId="3A6E2BDE" w14:textId="77777777" w:rsidR="007A454A" w:rsidRPr="00DA7448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achieve</w:t>
            </w:r>
          </w:p>
          <w:p w14:paraId="55C0A7C0" w14:textId="2A4F3598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AF05920" w14:textId="433EE8A6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Average awkward </w:t>
            </w:r>
          </w:p>
        </w:tc>
        <w:tc>
          <w:tcPr>
            <w:tcW w:w="2126" w:type="dxa"/>
            <w:vMerge w:val="restart"/>
          </w:tcPr>
          <w:p w14:paraId="13723CFB" w14:textId="77777777" w:rsidR="007A454A" w:rsidRDefault="000252BD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work ending able</w:t>
            </w:r>
          </w:p>
          <w:p w14:paraId="51E8C0F9" w14:textId="77777777" w:rsidR="000252BD" w:rsidRDefault="000252BD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1001D49" w14:textId="77777777" w:rsidR="000252BD" w:rsidRPr="000252BD" w:rsidRDefault="000252BD" w:rsidP="0002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–able/–ably endings are far more </w:t>
            </w:r>
          </w:p>
          <w:p w14:paraId="1C0B0719" w14:textId="77777777" w:rsidR="000252BD" w:rsidRDefault="000252BD" w:rsidP="0002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common than the –</w:t>
            </w:r>
            <w:proofErr w:type="spellStart"/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/–</w:t>
            </w:r>
            <w:proofErr w:type="spellStart"/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ibly</w:t>
            </w:r>
            <w:proofErr w:type="spellEnd"/>
            <w:r w:rsidRPr="000252B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endings.</w:t>
            </w:r>
          </w:p>
          <w:p w14:paraId="45760A9E" w14:textId="77777777" w:rsidR="006D7D0B" w:rsidRDefault="006D7D0B" w:rsidP="0002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BE6A941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If the –able ending is added to a word </w:t>
            </w:r>
          </w:p>
          <w:p w14:paraId="4AF7F8DB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ending in –</w:t>
            </w:r>
            <w:proofErr w:type="spellStart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ce</w:t>
            </w:r>
            <w:proofErr w:type="spellEnd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or –</w:t>
            </w:r>
            <w:proofErr w:type="spellStart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ge</w:t>
            </w:r>
            <w:proofErr w:type="spellEnd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the e after the c</w:t>
            </w:r>
          </w:p>
          <w:p w14:paraId="2612C606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or g must be kept as those letters </w:t>
            </w:r>
          </w:p>
          <w:p w14:paraId="39438D33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would otherwise have their ‘hard’ </w:t>
            </w:r>
          </w:p>
          <w:p w14:paraId="6F8CC021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sounds (as in cap and gap) before the </w:t>
            </w:r>
          </w:p>
          <w:p w14:paraId="05B3B3B1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proofErr w:type="spellEnd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the –able ending.</w:t>
            </w:r>
          </w:p>
          <w:p w14:paraId="5A0150F6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–able ending is usually but not </w:t>
            </w:r>
          </w:p>
          <w:p w14:paraId="7F8BC807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always used if a complete root word </w:t>
            </w:r>
          </w:p>
          <w:p w14:paraId="3085AC81" w14:textId="77777777" w:rsidR="006D7D0B" w:rsidRPr="006D7D0B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can be heard before it, even if there is </w:t>
            </w:r>
          </w:p>
          <w:p w14:paraId="5197FB70" w14:textId="1337A35D" w:rsidR="006D7D0B" w:rsidRPr="00E95E44" w:rsidRDefault="006D7D0B" w:rsidP="006D7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no related word ending in –</w:t>
            </w:r>
            <w:proofErr w:type="spellStart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ation</w:t>
            </w:r>
            <w:proofErr w:type="spellEnd"/>
            <w:r w:rsidRPr="006D7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37C55E5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applicable</w:t>
            </w:r>
          </w:p>
          <w:p w14:paraId="33F8176C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tolerable</w:t>
            </w:r>
          </w:p>
          <w:p w14:paraId="4FA74CEC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operable</w:t>
            </w:r>
          </w:p>
          <w:p w14:paraId="4E95D738" w14:textId="7C37B717" w:rsidR="007A454A" w:rsidRPr="00E95E44" w:rsidRDefault="007A454A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02C531" w14:textId="77777777" w:rsidR="007A454A" w:rsidRDefault="00C17AEB" w:rsidP="00C1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C17AE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relevant or appropriate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T</w:t>
            </w:r>
            <w:r w:rsidRPr="00C17AE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same considerations are equally applicable to accident claims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20A42DE2" w14:textId="437D1A2C" w:rsidR="00C17AEB" w:rsidRDefault="00C17AEB" w:rsidP="00277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proofErr w:type="gramStart"/>
            <w:r w:rsidR="00277E39" w:rsidRP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fairly good</w:t>
            </w:r>
            <w:proofErr w:type="gramEnd"/>
            <w:r w:rsidR="00277E39" w:rsidRP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; mediocre</w:t>
            </w:r>
            <w:r w:rsid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H</w:t>
            </w:r>
            <w:r w:rsidR="00277E39" w:rsidRP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 was fond of music and had a tolerable voice</w:t>
            </w:r>
            <w:r w:rsid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656E6FE2" w14:textId="04180FF6" w:rsidR="00C17AEB" w:rsidRPr="00E95E44" w:rsidRDefault="00C17AEB" w:rsidP="006B2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277E3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6B248E" w:rsidRPr="006B24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able to be used</w:t>
            </w:r>
            <w:r w:rsidR="006B24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L</w:t>
            </w:r>
            <w:r w:rsidR="006B248E" w:rsidRPr="006B24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ess than half the rail network was operable</w:t>
            </w:r>
            <w:r w:rsidR="006B24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8C72A8F" w14:textId="0B5BC43E" w:rsidR="007A454A" w:rsidRPr="00E95E44" w:rsidRDefault="00652BF8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Conscience conscious </w:t>
            </w:r>
          </w:p>
        </w:tc>
        <w:tc>
          <w:tcPr>
            <w:tcW w:w="2070" w:type="dxa"/>
            <w:vMerge w:val="restart"/>
          </w:tcPr>
          <w:p w14:paraId="21EC1903" w14:textId="7CCEDF69" w:rsidR="001016C8" w:rsidRDefault="001016C8" w:rsidP="0010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Water Power</w:t>
            </w:r>
            <w:proofErr w:type="gramEnd"/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75DB742" w14:textId="77777777" w:rsidR="001016C8" w:rsidRPr="001016C8" w:rsidRDefault="001016C8" w:rsidP="0010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4119EF5" w14:textId="643F8189" w:rsidR="007A454A" w:rsidRPr="00E95E44" w:rsidRDefault="001016C8" w:rsidP="0010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Water or hydroelectric power is </w:t>
            </w:r>
            <w:r w:rsidR="000116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considerable as it is </w:t>
            </w:r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most widely used renewable energy for generating electricity.  </w:t>
            </w:r>
            <w:r w:rsidR="001F4E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Dependable w</w:t>
            </w:r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ater flowing towards the sea in rivers can generate large amounts of energy</w:t>
            </w:r>
            <w:r w:rsidR="001F4E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However, </w:t>
            </w:r>
            <w:r w:rsidR="004D291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we need to be consc</w:t>
            </w:r>
            <w:r w:rsidR="00F17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ience that </w:t>
            </w:r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building dams to harness this energy is expensive and involves flooding large areas of land.  The </w:t>
            </w:r>
            <w:r w:rsidR="00F17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valuable </w:t>
            </w:r>
            <w:r w:rsidRPr="001016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energy in waves and tides can also be captured, although this is much more difficult.</w:t>
            </w:r>
          </w:p>
        </w:tc>
        <w:tc>
          <w:tcPr>
            <w:tcW w:w="2041" w:type="dxa"/>
          </w:tcPr>
          <w:p w14:paraId="27982E86" w14:textId="42909D6F" w:rsidR="007A454A" w:rsidRPr="00E95E44" w:rsidRDefault="00011689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116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Water or hydroelectric power is considerable as it is the most widely used renewable energy for generating electricity.  </w:t>
            </w:r>
          </w:p>
        </w:tc>
      </w:tr>
      <w:tr w:rsidR="007A454A" w14:paraId="29A69504" w14:textId="176E5FE7" w:rsidTr="006D7D0B">
        <w:trPr>
          <w:trHeight w:val="1152"/>
        </w:trPr>
        <w:tc>
          <w:tcPr>
            <w:tcW w:w="1077" w:type="dxa"/>
            <w:vMerge/>
          </w:tcPr>
          <w:p w14:paraId="0C011A0B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2F95B10D" w14:textId="77777777" w:rsidR="007A454A" w:rsidRPr="00DA7448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convenience</w:t>
            </w:r>
          </w:p>
          <w:p w14:paraId="2150C687" w14:textId="1CB60B8D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mischievous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siege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2DCFB2A" w14:textId="5F700EF4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Average awkward</w:t>
            </w:r>
          </w:p>
        </w:tc>
        <w:tc>
          <w:tcPr>
            <w:tcW w:w="2126" w:type="dxa"/>
            <w:vMerge/>
          </w:tcPr>
          <w:p w14:paraId="629C5718" w14:textId="662FF165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77E2D9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considerable</w:t>
            </w:r>
          </w:p>
          <w:p w14:paraId="12464B1E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dependable</w:t>
            </w:r>
          </w:p>
          <w:p w14:paraId="2DBC7ECA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comfortable</w:t>
            </w:r>
          </w:p>
          <w:p w14:paraId="22C60F95" w14:textId="78374DB3" w:rsidR="007A454A" w:rsidRPr="00E95E44" w:rsidRDefault="007A454A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327565" w14:textId="3A26AF16" w:rsidR="007A454A" w:rsidRDefault="00C17AEB" w:rsidP="00E856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6B248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E85654" w:rsidRP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notably </w:t>
            </w:r>
            <w:proofErr w:type="gramStart"/>
            <w:r w:rsidR="00E85654" w:rsidRP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large in size</w:t>
            </w:r>
            <w:proofErr w:type="gramEnd"/>
            <w:r w:rsidR="00E85654" w:rsidRP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, amount, or extent</w:t>
            </w:r>
            <w:r w:rsid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="00E85654" w:rsidRP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position of considerable influence</w:t>
            </w:r>
            <w:r w:rsid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was being offered.</w:t>
            </w:r>
          </w:p>
          <w:p w14:paraId="7033A0BD" w14:textId="698847CD" w:rsidR="00C17AEB" w:rsidRDefault="00C17AEB" w:rsidP="00391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E85654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391A3D" w:rsidRPr="00391A3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trustworthy and reliable</w:t>
            </w:r>
            <w:r w:rsidR="00391A3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="00391A3D" w:rsidRPr="00391A3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dependable </w:t>
            </w:r>
            <w:r w:rsidR="00391A3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donkey carried Mary and her baby to Bethlehem. </w:t>
            </w:r>
          </w:p>
          <w:p w14:paraId="23509522" w14:textId="0F23D5B6" w:rsidR="00C17AEB" w:rsidRPr="00C17AEB" w:rsidRDefault="00C17AEB" w:rsidP="00A9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DD1CB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A931BA" w:rsidRPr="00A931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(especially of clothes or furnishings) providing physical ease and relaxation</w:t>
            </w:r>
            <w:r w:rsidR="00A931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Now time to </w:t>
            </w:r>
            <w:r w:rsidR="00A931BA" w:rsidRPr="00A931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relax in a comfortable chair</w:t>
            </w:r>
            <w:r w:rsidR="00A931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14:paraId="6575F032" w14:textId="1D9B8EDF" w:rsidR="007A454A" w:rsidRPr="00E95E44" w:rsidRDefault="00652BF8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Conscience conscious</w:t>
            </w:r>
          </w:p>
        </w:tc>
        <w:tc>
          <w:tcPr>
            <w:tcW w:w="2070" w:type="dxa"/>
            <w:vMerge/>
          </w:tcPr>
          <w:p w14:paraId="47D0A068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061CF9A" w14:textId="4C0916D2" w:rsidR="007A454A" w:rsidRPr="00E95E44" w:rsidRDefault="001F4EA7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F4E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Dependable water flowing towards the sea in rivers can generate large amounts of energy.  </w:t>
            </w:r>
          </w:p>
        </w:tc>
      </w:tr>
      <w:tr w:rsidR="007A454A" w14:paraId="657B16D7" w14:textId="3E304AFB" w:rsidTr="006D7D0B">
        <w:trPr>
          <w:trHeight w:val="848"/>
        </w:trPr>
        <w:tc>
          <w:tcPr>
            <w:tcW w:w="1077" w:type="dxa"/>
            <w:vMerge/>
          </w:tcPr>
          <w:p w14:paraId="76AF8F1E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0EE5F32C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deceive</w:t>
            </w:r>
          </w:p>
          <w:p w14:paraId="26AE9562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conceive</w:t>
            </w:r>
          </w:p>
          <w:p w14:paraId="12A5A580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receive</w:t>
            </w:r>
          </w:p>
          <w:p w14:paraId="77CACB41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perceive</w:t>
            </w:r>
          </w:p>
          <w:p w14:paraId="48127BD7" w14:textId="0F1E0635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825D062" w14:textId="68FAA0FF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Average awkward</w:t>
            </w:r>
          </w:p>
        </w:tc>
        <w:tc>
          <w:tcPr>
            <w:tcW w:w="2126" w:type="dxa"/>
            <w:vMerge/>
          </w:tcPr>
          <w:p w14:paraId="2DB7FAF2" w14:textId="779D9CE4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ACCDE0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reasonable</w:t>
            </w:r>
          </w:p>
          <w:p w14:paraId="0C630257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perishable</w:t>
            </w:r>
          </w:p>
          <w:p w14:paraId="4D5D6FBD" w14:textId="77777777" w:rsidR="004F6680" w:rsidRPr="004F6680" w:rsidRDefault="004F6680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breakable</w:t>
            </w:r>
          </w:p>
          <w:p w14:paraId="04859A1A" w14:textId="5360C7A1" w:rsidR="007A454A" w:rsidRPr="00E95E44" w:rsidRDefault="007A454A" w:rsidP="004F6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755548" w14:textId="0F051CAC" w:rsidR="007A454A" w:rsidRDefault="00C17AEB" w:rsidP="00EC5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A931B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EC5B19" w:rsidRPr="00EC5B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having sound judgement; fair and sensible</w:t>
            </w:r>
            <w:r w:rsidR="00EC5B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  - N</w:t>
            </w:r>
            <w:r w:rsidR="00EC5B19" w:rsidRPr="00EC5B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o reasonable person could have objected</w:t>
            </w:r>
            <w:r w:rsidR="00EC5B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2B0A1362" w14:textId="3A2E9757" w:rsidR="00C17AEB" w:rsidRDefault="00C17AEB" w:rsidP="0062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EC5B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621C1B" w:rsidRPr="00621C1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(especially of food) likely to decay or go bad quickly</w:t>
            </w:r>
            <w:r w:rsidR="00621C1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C</w:t>
            </w:r>
            <w:r w:rsidR="00621C1B" w:rsidRPr="00621C1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aviar is extremely perishable</w:t>
            </w:r>
            <w:r w:rsidR="00621C1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14758049" w14:textId="79ACB627" w:rsidR="00C17AEB" w:rsidRPr="005A407A" w:rsidRDefault="00C17AEB" w:rsidP="005A4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621C1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5A407A" w:rsidRPr="005A40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capable of breaking or being broken easil</w:t>
            </w:r>
            <w:r w:rsidR="005A40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y - A</w:t>
            </w:r>
            <w:r w:rsidR="005A407A" w:rsidRPr="005A40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n encrypted password isn't easily breakable</w:t>
            </w:r>
            <w:r w:rsidR="005A40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14:paraId="7AC723C4" w14:textId="1926B953" w:rsidR="007A454A" w:rsidRPr="00E95E44" w:rsidRDefault="00652BF8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Conscience conscious</w:t>
            </w:r>
          </w:p>
        </w:tc>
        <w:tc>
          <w:tcPr>
            <w:tcW w:w="2070" w:type="dxa"/>
            <w:vMerge/>
          </w:tcPr>
          <w:p w14:paraId="4D30D57E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DB967B5" w14:textId="28F97B11" w:rsidR="007A454A" w:rsidRPr="00E95E44" w:rsidRDefault="00F1790C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17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However, we need to be conscience that building dams to harness this energy is expensive and involves flooding large areas of land.  </w:t>
            </w:r>
          </w:p>
        </w:tc>
      </w:tr>
      <w:tr w:rsidR="007A454A" w14:paraId="56DDCE92" w14:textId="26B81076" w:rsidTr="006D7D0B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3E282EAA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39E47FD0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protein</w:t>
            </w:r>
          </w:p>
          <w:p w14:paraId="0E082A81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caffeine</w:t>
            </w:r>
          </w:p>
          <w:p w14:paraId="6A534577" w14:textId="77777777" w:rsidR="007A454A" w:rsidRPr="006A68CE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seize</w:t>
            </w:r>
          </w:p>
          <w:p w14:paraId="26931390" w14:textId="179CE5B0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A68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neither</w:t>
            </w:r>
          </w:p>
        </w:tc>
        <w:tc>
          <w:tcPr>
            <w:tcW w:w="1134" w:type="dxa"/>
            <w:gridSpan w:val="2"/>
            <w:tcBorders>
              <w:bottom w:val="single" w:sz="4" w:space="0" w:color="055579"/>
            </w:tcBorders>
          </w:tcPr>
          <w:p w14:paraId="7362530D" w14:textId="71FF483A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Average awkward</w:t>
            </w:r>
          </w:p>
        </w:tc>
        <w:tc>
          <w:tcPr>
            <w:tcW w:w="2126" w:type="dxa"/>
            <w:vMerge/>
            <w:tcBorders>
              <w:bottom w:val="single" w:sz="4" w:space="0" w:color="055579"/>
            </w:tcBorders>
          </w:tcPr>
          <w:p w14:paraId="1E190E77" w14:textId="74E76FCC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2613EDEF" w14:textId="77777777" w:rsidR="003E0EB4" w:rsidRPr="003E0EB4" w:rsidRDefault="003E0EB4" w:rsidP="003E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</w:t>
            </w:r>
            <w:r w:rsidR="004F6680"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ashionable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E0EB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adorable</w:t>
            </w:r>
          </w:p>
          <w:p w14:paraId="424C9EB5" w14:textId="659BAE3B" w:rsidR="007A454A" w:rsidRPr="00E95E44" w:rsidRDefault="003E0EB4" w:rsidP="003E0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E0EB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valuable</w:t>
            </w:r>
          </w:p>
        </w:tc>
        <w:tc>
          <w:tcPr>
            <w:tcW w:w="3969" w:type="dxa"/>
            <w:tcBorders>
              <w:bottom w:val="single" w:sz="4" w:space="0" w:color="055579"/>
            </w:tcBorders>
          </w:tcPr>
          <w:p w14:paraId="25D36819" w14:textId="576E4296" w:rsidR="007A454A" w:rsidRDefault="00C17AEB" w:rsidP="0064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5A40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640659" w:rsidRPr="006406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characteristic of, influenced by, or representing a current popular style</w:t>
            </w:r>
            <w:r w:rsidR="006406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-F</w:t>
            </w:r>
            <w:r w:rsidR="00640659" w:rsidRPr="006406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ashionable clothes</w:t>
            </w:r>
            <w:r w:rsidR="006406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can be purchased in stores or online. </w:t>
            </w:r>
          </w:p>
          <w:p w14:paraId="1A5E18FC" w14:textId="570DFC96" w:rsidR="00C17AEB" w:rsidRDefault="00C17AEB" w:rsidP="00C9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6406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C97988" w:rsidRPr="00C9798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inspiring great affection or delight</w:t>
            </w:r>
            <w:r w:rsidR="00C9798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C97988" w:rsidRPr="00C9798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have four adorable Siamese cats</w:t>
            </w:r>
            <w:r w:rsidR="00C9798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1071576E" w14:textId="54D962A1" w:rsidR="00C17AEB" w:rsidRPr="005A4272" w:rsidRDefault="00C17AEB" w:rsidP="00592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</w:t>
            </w:r>
            <w:r w:rsidR="00C9798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="00592EDC" w:rsidRPr="00592ED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worth a great deal of money</w:t>
            </w:r>
            <w:r w:rsidR="00592ED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="00592EDC" w:rsidRPr="00592ED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valuable antique</w:t>
            </w:r>
            <w:r w:rsidR="00592EDC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sold for millions last week. </w:t>
            </w:r>
          </w:p>
        </w:tc>
        <w:tc>
          <w:tcPr>
            <w:tcW w:w="1134" w:type="dxa"/>
            <w:tcBorders>
              <w:bottom w:val="single" w:sz="4" w:space="0" w:color="055579"/>
            </w:tcBorders>
          </w:tcPr>
          <w:p w14:paraId="6733C9FC" w14:textId="2D2C999F" w:rsidR="007A454A" w:rsidRPr="00E95E44" w:rsidRDefault="00652BF8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Conscience conscious</w:t>
            </w:r>
          </w:p>
        </w:tc>
        <w:tc>
          <w:tcPr>
            <w:tcW w:w="2070" w:type="dxa"/>
            <w:vMerge/>
            <w:tcBorders>
              <w:bottom w:val="single" w:sz="4" w:space="0" w:color="055579"/>
            </w:tcBorders>
          </w:tcPr>
          <w:p w14:paraId="3DDCB378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7E5C4AEA" w14:textId="2330C4B2" w:rsidR="007A454A" w:rsidRPr="00E95E44" w:rsidRDefault="00F1790C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17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valuable energy in waves and tides can also be captured, although this is much more difficult.</w:t>
            </w:r>
          </w:p>
        </w:tc>
      </w:tr>
      <w:tr w:rsidR="007A454A" w14:paraId="6AF3291E" w14:textId="2DA37992" w:rsidTr="00C97988">
        <w:trPr>
          <w:trHeight w:val="1152"/>
        </w:trPr>
        <w:tc>
          <w:tcPr>
            <w:tcW w:w="1077" w:type="dxa"/>
            <w:shd w:val="clear" w:color="auto" w:fill="CDDBEB"/>
          </w:tcPr>
          <w:p w14:paraId="164A97ED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95E4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1643" w:type="dxa"/>
            <w:gridSpan w:val="2"/>
            <w:shd w:val="clear" w:color="auto" w:fill="CDDBEB"/>
          </w:tcPr>
          <w:p w14:paraId="43C3067F" w14:textId="77777777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5E4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46B30D41" w14:textId="7B4C2916" w:rsidR="007A454A" w:rsidRPr="00E95E44" w:rsidRDefault="007A454A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Average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awkward  mischievous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receive</w:t>
            </w:r>
            <w:r w:rsidR="00652B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Conscience conscious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E0EB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61F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applicable dependable  perishable  adorable </w:t>
            </w:r>
          </w:p>
        </w:tc>
        <w:tc>
          <w:tcPr>
            <w:tcW w:w="12758" w:type="dxa"/>
            <w:gridSpan w:val="7"/>
            <w:shd w:val="clear" w:color="auto" w:fill="CDDBEB"/>
          </w:tcPr>
          <w:p w14:paraId="3CE87739" w14:textId="1494BB43" w:rsidR="007A454A" w:rsidRPr="00E95E44" w:rsidRDefault="003E0EB4" w:rsidP="004D0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Conscience </w:t>
            </w:r>
            <w:r w:rsidR="007A45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A454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noun </w:t>
            </w:r>
            <w:proofErr w:type="gramStart"/>
            <w:r w:rsid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7A454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D03B1" w:rsidRP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proofErr w:type="gramEnd"/>
            <w:r w:rsidR="004D03B1" w:rsidRP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person's moral sense of right and wrong, viewed as acting as a guide to one's behaviour</w:t>
            </w:r>
            <w:r w:rsid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="004D03B1" w:rsidRP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Ben was suffering a pang of conscience</w:t>
            </w:r>
            <w:r w:rsidR="004D03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Noun verb </w:t>
            </w:r>
            <w:proofErr w:type="spellStart"/>
            <w:r w:rsidR="00F802C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F802C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determiner adjective noun</w:t>
            </w:r>
          </w:p>
          <w:p w14:paraId="38B49DA9" w14:textId="2CC3E076" w:rsidR="007A454A" w:rsidRDefault="003E0EB4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Conscious </w:t>
            </w:r>
            <w:r w:rsidR="007A45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A454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</w:t>
            </w:r>
            <w:proofErr w:type="gramStart"/>
            <w:r w:rsid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7A454A" w:rsidRPr="00E95E4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891D7A" w:rsidRP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aware</w:t>
            </w:r>
            <w:proofErr w:type="gramEnd"/>
            <w:r w:rsidR="00891D7A" w:rsidRP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and responding to one's surroundings</w:t>
            </w:r>
            <w:r w:rsid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A</w:t>
            </w:r>
            <w:r w:rsidR="00891D7A" w:rsidRP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lthough I was in pain, I was conscious</w:t>
            </w:r>
            <w:r w:rsidR="00891D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0771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Preposition </w:t>
            </w:r>
            <w:r w:rsid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pronoun verb preposition noun pronoun verb adjective </w:t>
            </w:r>
          </w:p>
          <w:p w14:paraId="7186E21C" w14:textId="5E9D44CE" w:rsidR="008D59C4" w:rsidRDefault="008D59C4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2657DC2" w14:textId="1DCC3DA0" w:rsidR="008D59C4" w:rsidRDefault="008D59C4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conscience </w:t>
            </w:r>
          </w:p>
          <w:p w14:paraId="3F64DF71" w14:textId="361040B0" w:rsidR="008D59C4" w:rsidRDefault="009A6D2A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A6D2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Middle English (also in the sense ‘inner thoughts or knowledge’): via Old French from Latin </w:t>
            </w:r>
            <w:proofErr w:type="spellStart"/>
            <w:r w:rsidRPr="009A6D2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conscientia</w:t>
            </w:r>
            <w:proofErr w:type="spellEnd"/>
            <w:r w:rsidRPr="009A6D2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from conscient- ‘being privy to’, from the verb </w:t>
            </w:r>
            <w:proofErr w:type="spellStart"/>
            <w:r w:rsidRPr="009A6D2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conscire</w:t>
            </w:r>
            <w:proofErr w:type="spellEnd"/>
            <w:r w:rsidRPr="009A6D2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from con- ‘with’ + scire ‘know’.</w:t>
            </w:r>
          </w:p>
          <w:p w14:paraId="288E633A" w14:textId="77777777" w:rsidR="009A6D2A" w:rsidRDefault="009A6D2A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D9DF136" w14:textId="6A86238A" w:rsidR="008D59C4" w:rsidRDefault="008D59C4" w:rsidP="00891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conscious</w:t>
            </w:r>
          </w:p>
          <w:p w14:paraId="1594316F" w14:textId="51B2663A" w:rsidR="007A454A" w:rsidRDefault="008D59C4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late 16th century (in the sense ‘being aware of wrongdoing’): from Latin </w:t>
            </w:r>
            <w:proofErr w:type="spellStart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conscius</w:t>
            </w:r>
            <w:proofErr w:type="spellEnd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‘knowing with others or in oneself’ (from </w:t>
            </w:r>
            <w:proofErr w:type="spellStart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conscire</w:t>
            </w:r>
            <w:proofErr w:type="spellEnd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‘be privy to’) + -</w:t>
            </w:r>
            <w:proofErr w:type="spellStart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ous</w:t>
            </w:r>
            <w:proofErr w:type="spellEnd"/>
            <w:r w:rsidRPr="008D59C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44088EF2" w14:textId="77777777" w:rsidR="008D59C4" w:rsidRDefault="008D59C4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737B955A" w14:textId="1DAA7C49" w:rsidR="007A454A" w:rsidRPr="00E95E44" w:rsidRDefault="00CF3F66" w:rsidP="007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F3F6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Find antonyms and synonyms of the challenge words.     </w:t>
            </w:r>
            <w:r w:rsidR="007A454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984ED5C" w14:textId="6DAE96F0" w:rsidR="006550C2" w:rsidRDefault="006550C2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DE1559E" w14:textId="289E85E9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C491383" w14:textId="3A7E4F53" w:rsidR="0044220C" w:rsidRDefault="0044220C" w:rsidP="009A6D2A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rPr>
          <w:color w:val="000000"/>
          <w:sz w:val="18"/>
          <w:szCs w:val="18"/>
        </w:rPr>
      </w:pPr>
    </w:p>
    <w:p w14:paraId="7B14DA40" w14:textId="6A05B7EB" w:rsidR="0044220C" w:rsidRDefault="0044220C" w:rsidP="00E747D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C73BFE6" w14:textId="2DA17152" w:rsidR="006550C2" w:rsidRDefault="006550C2" w:rsidP="006550C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E747D2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 w:rsidR="00931C75">
        <w:rPr>
          <w:b/>
          <w:sz w:val="32"/>
          <w:szCs w:val="32"/>
          <w:u w:val="single"/>
        </w:rPr>
        <w:t xml:space="preserve">   </w:t>
      </w:r>
      <w:r>
        <w:rPr>
          <w:b/>
          <w:color w:val="055579"/>
          <w:sz w:val="32"/>
          <w:szCs w:val="32"/>
        </w:rPr>
        <w:t xml:space="preserve">week   </w:t>
      </w:r>
      <w:r>
        <w:rPr>
          <w:b/>
          <w:sz w:val="32"/>
          <w:szCs w:val="32"/>
          <w:u w:val="single"/>
        </w:rPr>
        <w:t xml:space="preserve">     3    </w:t>
      </w:r>
    </w:p>
    <w:p w14:paraId="2F9CC664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478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935"/>
        <w:gridCol w:w="1275"/>
        <w:gridCol w:w="1134"/>
        <w:gridCol w:w="993"/>
        <w:gridCol w:w="4649"/>
        <w:gridCol w:w="1077"/>
        <w:gridCol w:w="2297"/>
        <w:gridCol w:w="2041"/>
      </w:tblGrid>
      <w:tr w:rsidR="00E46A11" w14:paraId="66D7CDAA" w14:textId="32C78B7E" w:rsidTr="009864A7">
        <w:trPr>
          <w:trHeight w:val="500"/>
        </w:trPr>
        <w:tc>
          <w:tcPr>
            <w:tcW w:w="1077" w:type="dxa"/>
            <w:vMerge w:val="restart"/>
          </w:tcPr>
          <w:p w14:paraId="40591866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210" w:type="dxa"/>
            <w:gridSpan w:val="2"/>
          </w:tcPr>
          <w:p w14:paraId="3509CA7C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4082AFD" wp14:editId="28660680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4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53A9D12F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D142720" wp14:editId="392DF388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5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gridSpan w:val="2"/>
          </w:tcPr>
          <w:p w14:paraId="2C3F233D" w14:textId="39CB706A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2E47A74" wp14:editId="023A8A03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6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7F8B" w14:paraId="64A4DF89" w14:textId="3F994967" w:rsidTr="009864A7">
        <w:trPr>
          <w:trHeight w:val="706"/>
        </w:trPr>
        <w:tc>
          <w:tcPr>
            <w:tcW w:w="1077" w:type="dxa"/>
            <w:vMerge/>
          </w:tcPr>
          <w:p w14:paraId="7FF9E8D7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14:paraId="31668A80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275" w:type="dxa"/>
          </w:tcPr>
          <w:p w14:paraId="45DC16DC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134" w:type="dxa"/>
          </w:tcPr>
          <w:p w14:paraId="2765BEE7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93" w:type="dxa"/>
          </w:tcPr>
          <w:p w14:paraId="05597A9D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4649" w:type="dxa"/>
          </w:tcPr>
          <w:p w14:paraId="54C19294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212124CA" w14:textId="77777777" w:rsidR="00177F8B" w:rsidRDefault="00177F8B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97" w:type="dxa"/>
          </w:tcPr>
          <w:p w14:paraId="32D9B295" w14:textId="0E1E5A85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 Find within extract</w:t>
            </w:r>
          </w:p>
        </w:tc>
        <w:tc>
          <w:tcPr>
            <w:tcW w:w="2041" w:type="dxa"/>
          </w:tcPr>
          <w:p w14:paraId="609A9282" w14:textId="77777777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01043428" w14:textId="231C420B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76A1D8BE" w14:textId="77777777" w:rsidR="00177F8B" w:rsidRDefault="00177F8B" w:rsidP="0017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rPr>
                <w:b/>
                <w:color w:val="231F20"/>
                <w:sz w:val="18"/>
                <w:szCs w:val="18"/>
              </w:rPr>
            </w:pPr>
          </w:p>
        </w:tc>
      </w:tr>
      <w:tr w:rsidR="00361FA0" w14:paraId="21AF8CD3" w14:textId="76A16F04" w:rsidTr="009864A7">
        <w:trPr>
          <w:trHeight w:val="720"/>
        </w:trPr>
        <w:tc>
          <w:tcPr>
            <w:tcW w:w="1077" w:type="dxa"/>
            <w:vMerge w:val="restart"/>
          </w:tcPr>
          <w:p w14:paraId="19E4E183" w14:textId="7015F85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New teaching </w:t>
            </w:r>
          </w:p>
          <w:p w14:paraId="73AD8045" w14:textId="30E2BE4F" w:rsidR="00361FA0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5ABB21F" w14:textId="57243897" w:rsidR="00361FA0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-fer</w:t>
            </w:r>
          </w:p>
          <w:p w14:paraId="6846EDE2" w14:textId="7777777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46C6BFD" w14:textId="628F758C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773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 and R: </w:t>
            </w:r>
          </w:p>
          <w:p w14:paraId="1F984D86" w14:textId="77777777" w:rsidR="00361FA0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Long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vowel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sound I with y</w:t>
            </w:r>
          </w:p>
          <w:p w14:paraId="242069B5" w14:textId="33D1323F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0A83FD8E" w14:textId="7EAB9185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Apply supply identify </w:t>
            </w:r>
          </w:p>
        </w:tc>
        <w:tc>
          <w:tcPr>
            <w:tcW w:w="1275" w:type="dxa"/>
          </w:tcPr>
          <w:p w14:paraId="04A2D7ED" w14:textId="3A2DFA0E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Bargain     bruise </w:t>
            </w:r>
          </w:p>
        </w:tc>
        <w:tc>
          <w:tcPr>
            <w:tcW w:w="1134" w:type="dxa"/>
            <w:vMerge w:val="restart"/>
          </w:tcPr>
          <w:p w14:paraId="7642606F" w14:textId="546B2C17" w:rsidR="00361FA0" w:rsidRPr="00C77363" w:rsidRDefault="00C041FB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04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If the 'fer' syllable is stressed, double the last letter before adding suffix. </w:t>
            </w:r>
            <w:proofErr w:type="gramStart"/>
            <w:r w:rsidRPr="00C04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E.g.</w:t>
            </w:r>
            <w:proofErr w:type="gramEnd"/>
            <w:r w:rsidRPr="00C04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In the word prefer, the syllable fer is stressed so when adding suffixes –</w:t>
            </w:r>
            <w:proofErr w:type="spellStart"/>
            <w:r w:rsidRPr="00C04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ing</w:t>
            </w:r>
            <w:proofErr w:type="spellEnd"/>
            <w:r w:rsidRPr="00C041F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or –ed, the r letter is double. If the 'fer' syllable is not stressed, you just add the suffix.</w:t>
            </w:r>
          </w:p>
        </w:tc>
        <w:tc>
          <w:tcPr>
            <w:tcW w:w="993" w:type="dxa"/>
          </w:tcPr>
          <w:p w14:paraId="7A1DA252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referring</w:t>
            </w:r>
          </w:p>
          <w:p w14:paraId="5DE911EF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referred</w:t>
            </w:r>
          </w:p>
          <w:p w14:paraId="5161D843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referral</w:t>
            </w:r>
          </w:p>
          <w:p w14:paraId="6B7A6B26" w14:textId="4843DFFB" w:rsidR="00361FA0" w:rsidRPr="00C77363" w:rsidRDefault="00361FA0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14:paraId="7BA27DC9" w14:textId="7928743E" w:rsidR="00361FA0" w:rsidRDefault="001024E4" w:rsidP="00ED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refer – verb</w:t>
            </w:r>
            <w:r w:rsidR="00386759" w:rsidRPr="00ED1CC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="003867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- </w:t>
            </w:r>
            <w:r w:rsidR="00386759" w:rsidRPr="00ED1CC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mention or allude </w:t>
            </w:r>
            <w:proofErr w:type="gramStart"/>
            <w:r w:rsidR="00386759" w:rsidRPr="00ED1CC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to</w:t>
            </w:r>
            <w:r w:rsidR="0038675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="0018728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</w:t>
            </w:r>
            <w:proofErr w:type="gramEnd"/>
            <w:r w:rsidR="0018728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present participle </w:t>
            </w:r>
            <w:r w:rsidR="0018728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–</w:t>
            </w:r>
            <w:r w:rsidR="00ED1CC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="0018728F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The teacher was referring to the words on the board while she taught. </w:t>
            </w:r>
          </w:p>
          <w:p w14:paraId="4C25FE53" w14:textId="77777777" w:rsidR="00ED1CCE" w:rsidRDefault="00386759" w:rsidP="00ED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past participle -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</w:t>
            </w:r>
            <w:r w:rsidRPr="00ED1CC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er mother never referred to him again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526D6F23" w14:textId="45D98A6C" w:rsidR="00C63E4F" w:rsidRPr="00247EFF" w:rsidRDefault="00E30A57" w:rsidP="00ED1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E30A57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an act of referring someone or something for consultation, review, or further action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The doctor made a referral for their patient. </w:t>
            </w:r>
          </w:p>
        </w:tc>
        <w:tc>
          <w:tcPr>
            <w:tcW w:w="1077" w:type="dxa"/>
          </w:tcPr>
          <w:p w14:paraId="4B4D85EE" w14:textId="2AC85F05" w:rsidR="00361FA0" w:rsidRPr="00C77363" w:rsidRDefault="00E772F4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Dictionary    equipped </w:t>
            </w:r>
          </w:p>
        </w:tc>
        <w:tc>
          <w:tcPr>
            <w:tcW w:w="2297" w:type="dxa"/>
            <w:vMerge w:val="restart"/>
          </w:tcPr>
          <w:p w14:paraId="430DF2A9" w14:textId="217033C8" w:rsidR="00767700" w:rsidRDefault="00767700" w:rsidP="0076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Geothermal energy</w:t>
            </w:r>
          </w:p>
          <w:p w14:paraId="687F4EDA" w14:textId="77777777" w:rsidR="00767700" w:rsidRPr="00767700" w:rsidRDefault="00767700" w:rsidP="0076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3C96EE1" w14:textId="74043B2A" w:rsidR="00361FA0" w:rsidRPr="00C77363" w:rsidRDefault="00767700" w:rsidP="0076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When a volcano erupts</w:t>
            </w:r>
            <w:r w:rsidR="00B530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we can see the</w:t>
            </w:r>
            <w:r w:rsidR="004756F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transference of</w:t>
            </w: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heat that is under the Earth’s surface. This heat beneath Earth’s crust can be </w:t>
            </w:r>
            <w:r w:rsidR="00A943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equip</w:t>
            </w:r>
            <w:r w:rsidR="00B530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ped</w:t>
            </w: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heat water and produce steam to drive turbines.  In some places, </w:t>
            </w:r>
            <w:r w:rsidR="00B93E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 supply of </w:t>
            </w: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super-heated water is naturally present underground.  Geothermal energy is already </w:t>
            </w:r>
            <w:r w:rsidR="000707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preference</w:t>
            </w:r>
            <w:r w:rsidRPr="007677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in volcanic areas such as Iceland.</w:t>
            </w:r>
          </w:p>
        </w:tc>
        <w:tc>
          <w:tcPr>
            <w:tcW w:w="2041" w:type="dxa"/>
          </w:tcPr>
          <w:p w14:paraId="2A2CDC2C" w14:textId="02D28D9C" w:rsidR="00361FA0" w:rsidRPr="00C77363" w:rsidRDefault="00B5301C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530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When a volcano erupts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Pr="00B530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we can see the transference of heat that is under the Earth’s surface.</w:t>
            </w:r>
          </w:p>
        </w:tc>
      </w:tr>
      <w:tr w:rsidR="00361FA0" w14:paraId="528A093F" w14:textId="491A982A" w:rsidTr="009864A7">
        <w:trPr>
          <w:trHeight w:val="1152"/>
        </w:trPr>
        <w:tc>
          <w:tcPr>
            <w:tcW w:w="1077" w:type="dxa"/>
            <w:vMerge/>
          </w:tcPr>
          <w:p w14:paraId="66BA4162" w14:textId="165BF764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126B386D" w14:textId="16FA97ED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Occupy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multiply  rhyme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6606FAF" w14:textId="10DEC3F4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Bargain     bruise</w:t>
            </w:r>
          </w:p>
        </w:tc>
        <w:tc>
          <w:tcPr>
            <w:tcW w:w="1134" w:type="dxa"/>
            <w:vMerge/>
          </w:tcPr>
          <w:p w14:paraId="2CA96E5B" w14:textId="6BD44545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F476CC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reference</w:t>
            </w:r>
          </w:p>
          <w:p w14:paraId="337E6F6A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referee</w:t>
            </w:r>
          </w:p>
          <w:p w14:paraId="7AFB7478" w14:textId="12C6976D" w:rsidR="00361FA0" w:rsidRPr="00C77363" w:rsidRDefault="00361FA0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14:paraId="299EC174" w14:textId="77777777" w:rsidR="00361FA0" w:rsidRDefault="00C1678B" w:rsidP="00C1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C1678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action of mentioning or alluding to something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They</w:t>
            </w:r>
            <w:r w:rsidRPr="00C1678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1678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made reference</w:t>
            </w:r>
            <w:proofErr w:type="gramEnd"/>
            <w:r w:rsidRPr="00C1678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to the enormous power of the mass media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  <w:p w14:paraId="1BB01083" w14:textId="62552E08" w:rsidR="00C1678B" w:rsidRPr="00FE74E6" w:rsidRDefault="00C1678B" w:rsidP="0085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="00853819" w:rsidRP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an official who watches a game or match closely to ensure that the rules are adhered to and (in some sports) to arbitrate on matters arising from the play</w:t>
            </w:r>
            <w:r w:rsid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T</w:t>
            </w:r>
            <w:r w:rsidR="00853819" w:rsidRP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he referee sent off tw</w:t>
            </w:r>
            <w:r w:rsid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o</w:t>
            </w:r>
            <w:r w:rsidR="00853819" w:rsidRP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players</w:t>
            </w:r>
            <w:r w:rsidR="0085381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</w:tcPr>
          <w:p w14:paraId="4C76413D" w14:textId="55099257" w:rsidR="00361FA0" w:rsidRPr="00C77363" w:rsidRDefault="00E772F4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Dictionary    equipped</w:t>
            </w:r>
          </w:p>
        </w:tc>
        <w:tc>
          <w:tcPr>
            <w:tcW w:w="2297" w:type="dxa"/>
            <w:vMerge/>
          </w:tcPr>
          <w:p w14:paraId="0C0FBB1D" w14:textId="7777777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C4C56E1" w14:textId="1F76DA47" w:rsidR="00361FA0" w:rsidRPr="00C77363" w:rsidRDefault="00B5301C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5301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This heat beneath Earth’s crust can be equipped to heat water and produce steam to drive turbines.  </w:t>
            </w:r>
          </w:p>
        </w:tc>
      </w:tr>
      <w:tr w:rsidR="00361FA0" w14:paraId="38835E37" w14:textId="62439442" w:rsidTr="009864A7">
        <w:trPr>
          <w:trHeight w:val="60"/>
        </w:trPr>
        <w:tc>
          <w:tcPr>
            <w:tcW w:w="1077" w:type="dxa"/>
            <w:vMerge/>
          </w:tcPr>
          <w:p w14:paraId="14919B31" w14:textId="60B924C5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</w:tcPr>
          <w:p w14:paraId="30FB7075" w14:textId="26A31546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Cycle python </w:t>
            </w:r>
          </w:p>
        </w:tc>
        <w:tc>
          <w:tcPr>
            <w:tcW w:w="1275" w:type="dxa"/>
          </w:tcPr>
          <w:p w14:paraId="3916012F" w14:textId="4D102B73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Bargain     bruise</w:t>
            </w:r>
          </w:p>
        </w:tc>
        <w:tc>
          <w:tcPr>
            <w:tcW w:w="1134" w:type="dxa"/>
            <w:vMerge/>
          </w:tcPr>
          <w:p w14:paraId="1C384942" w14:textId="6EE07222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945015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preferring</w:t>
            </w:r>
          </w:p>
          <w:p w14:paraId="67ABEEDC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preferred</w:t>
            </w:r>
          </w:p>
          <w:p w14:paraId="49F76BF3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preference</w:t>
            </w:r>
          </w:p>
          <w:p w14:paraId="7D3498E2" w14:textId="226CA735" w:rsidR="00361FA0" w:rsidRPr="00C77363" w:rsidRDefault="00361FA0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49" w:type="dxa"/>
          </w:tcPr>
          <w:p w14:paraId="6F92C516" w14:textId="770D24DC" w:rsidR="00DF6FF9" w:rsidRPr="00DF6FF9" w:rsidRDefault="00DF6FF9" w:rsidP="00DF6FF9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verb - </w:t>
            </w:r>
            <w:r w:rsidRPr="00DF6FF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like (one thing or person) better than another or others; tend to choose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– present participle </w:t>
            </w:r>
            <w:proofErr w:type="gramStart"/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</w:t>
            </w:r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The</w:t>
            </w:r>
            <w:proofErr w:type="gramEnd"/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children were preferring Maths to PE. </w:t>
            </w:r>
          </w:p>
          <w:p w14:paraId="284626F1" w14:textId="77777777" w:rsidR="00361FA0" w:rsidRDefault="00FC7BE7" w:rsidP="00DF6FF9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past participle - </w:t>
            </w:r>
            <w:r w:rsidR="00DF6FF9" w:rsidRPr="00DF6FF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 prefer</w:t>
            </w:r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red visiting</w:t>
            </w:r>
            <w:r w:rsidR="00DF6FF9" w:rsidRPr="00DF6FF9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Venice to Rome</w:t>
            </w:r>
            <w:r w:rsidR="00D07D15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  <w:p w14:paraId="65DA090A" w14:textId="45824B84" w:rsidR="00FC7BE7" w:rsidRPr="00A2622E" w:rsidRDefault="00FC7BE7" w:rsidP="00FC7BE7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noun - </w:t>
            </w:r>
            <w:r w:rsidRPr="00FC7BE7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a greater liking for one alternative over another or others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- H</w:t>
            </w:r>
            <w:r w:rsidRPr="00FC7BE7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 chose a clock in preference to a watch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</w:tcPr>
          <w:p w14:paraId="7899B70C" w14:textId="6B3FF9CE" w:rsidR="00361FA0" w:rsidRPr="00C77363" w:rsidRDefault="00E772F4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Dictionary    equipped</w:t>
            </w:r>
          </w:p>
        </w:tc>
        <w:tc>
          <w:tcPr>
            <w:tcW w:w="2297" w:type="dxa"/>
            <w:vMerge/>
          </w:tcPr>
          <w:p w14:paraId="53EFFB2A" w14:textId="7777777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559B8B7B" w14:textId="110CBDDE" w:rsidR="00361FA0" w:rsidRPr="00C77363" w:rsidRDefault="00B93E9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93E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In some places, the supply of super-heated water is naturally present underground.  </w:t>
            </w:r>
          </w:p>
        </w:tc>
      </w:tr>
      <w:tr w:rsidR="00361FA0" w14:paraId="25DC62F2" w14:textId="745976D6" w:rsidTr="009864A7">
        <w:trPr>
          <w:trHeight w:val="416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2C2234C" w14:textId="7777777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55579"/>
            </w:tcBorders>
          </w:tcPr>
          <w:p w14:paraId="0CD0E0BF" w14:textId="5973DE6B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Hygiene hyphen </w:t>
            </w:r>
          </w:p>
        </w:tc>
        <w:tc>
          <w:tcPr>
            <w:tcW w:w="1275" w:type="dxa"/>
            <w:tcBorders>
              <w:bottom w:val="single" w:sz="4" w:space="0" w:color="055579"/>
            </w:tcBorders>
          </w:tcPr>
          <w:p w14:paraId="444AB376" w14:textId="005FC362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Bargain     bruise</w:t>
            </w:r>
          </w:p>
        </w:tc>
        <w:tc>
          <w:tcPr>
            <w:tcW w:w="1134" w:type="dxa"/>
            <w:vMerge/>
            <w:tcBorders>
              <w:bottom w:val="single" w:sz="4" w:space="0" w:color="055579"/>
            </w:tcBorders>
          </w:tcPr>
          <w:p w14:paraId="00D398ED" w14:textId="1D5EB8A8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55579"/>
            </w:tcBorders>
          </w:tcPr>
          <w:p w14:paraId="3D57671C" w14:textId="77777777" w:rsidR="007C6F0B" w:rsidRPr="007C6F0B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transferring</w:t>
            </w:r>
          </w:p>
          <w:p w14:paraId="509E7485" w14:textId="5D1B6241" w:rsidR="00361FA0" w:rsidRPr="00C77363" w:rsidRDefault="007C6F0B" w:rsidP="007C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transference</w:t>
            </w:r>
          </w:p>
        </w:tc>
        <w:tc>
          <w:tcPr>
            <w:tcW w:w="4649" w:type="dxa"/>
            <w:tcBorders>
              <w:bottom w:val="single" w:sz="4" w:space="0" w:color="055579"/>
            </w:tcBorders>
          </w:tcPr>
          <w:p w14:paraId="1EAF3A7E" w14:textId="77777777" w:rsidR="00361FA0" w:rsidRDefault="00C95F8D" w:rsidP="00C95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verb – present participle - </w:t>
            </w:r>
            <w:r w:rsidRPr="00C95F8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move from one place to another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</w:t>
            </w:r>
            <w:r w:rsidRPr="00C95F8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 went to sleep on the couch before transferring to my bedroom later in the night</w:t>
            </w:r>
            <w:r w:rsidR="00B84B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69E8E38A" w14:textId="10B5D3A9" w:rsidR="00B84B00" w:rsidRPr="00A2622E" w:rsidRDefault="00B84B00" w:rsidP="00B84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B84B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action of transferring something or the process of being transferred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E</w:t>
            </w:r>
            <w:r w:rsidRPr="00B84B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ducation involves the transference of knowledge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266E068B" w14:textId="105F4AC0" w:rsidR="00361FA0" w:rsidRPr="00C77363" w:rsidRDefault="00E772F4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Dictionary    equipped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51FE5A55" w14:textId="77777777" w:rsidR="00361FA0" w:rsidRPr="00C77363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single" w:sz="4" w:space="0" w:color="055579"/>
            </w:tcBorders>
          </w:tcPr>
          <w:p w14:paraId="2730E7EE" w14:textId="519C5C76" w:rsidR="00361FA0" w:rsidRPr="00C77363" w:rsidRDefault="0007077A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7077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Geothermal energy is already the preference in volcanic areas such as Iceland.</w:t>
            </w:r>
          </w:p>
        </w:tc>
      </w:tr>
      <w:tr w:rsidR="00361FA0" w14:paraId="4A777674" w14:textId="112775A2" w:rsidTr="009864A7">
        <w:trPr>
          <w:trHeight w:val="1152"/>
        </w:trPr>
        <w:tc>
          <w:tcPr>
            <w:tcW w:w="1077" w:type="dxa"/>
            <w:shd w:val="clear" w:color="auto" w:fill="CDDBEB"/>
          </w:tcPr>
          <w:p w14:paraId="12CC9F41" w14:textId="77777777" w:rsidR="00361FA0" w:rsidRPr="006E5FCF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E5FCF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935" w:type="dxa"/>
            <w:shd w:val="clear" w:color="auto" w:fill="CDDBEB"/>
          </w:tcPr>
          <w:p w14:paraId="510259F7" w14:textId="77777777" w:rsidR="00361FA0" w:rsidRPr="006E5FCF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E5FC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4F064313" w14:textId="4DB1E172" w:rsidR="00361FA0" w:rsidRPr="006E5FCF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Bargain     python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hygiene  </w:t>
            </w:r>
            <w:r w:rsidR="00E772F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Dictionary</w:t>
            </w:r>
            <w:proofErr w:type="gramEnd"/>
            <w:r w:rsidR="00E772F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 equipped</w:t>
            </w:r>
            <w:r w:rsidR="001C400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referral </w:t>
            </w:r>
            <w:r w:rsidR="009B7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reference preferred transferring </w:t>
            </w:r>
          </w:p>
        </w:tc>
        <w:tc>
          <w:tcPr>
            <w:tcW w:w="13466" w:type="dxa"/>
            <w:gridSpan w:val="7"/>
            <w:shd w:val="clear" w:color="auto" w:fill="CDDBEB"/>
          </w:tcPr>
          <w:p w14:paraId="10A6773F" w14:textId="3165AF83" w:rsidR="00361FA0" w:rsidRPr="006E5FCF" w:rsidRDefault="00E772F4" w:rsidP="00C90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Dictionary </w:t>
            </w:r>
            <w:r w:rsidR="00361FA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361FA0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noun </w:t>
            </w:r>
            <w:proofErr w:type="gramStart"/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361FA0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9003B" w:rsidRP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</w:t>
            </w:r>
            <w:proofErr w:type="gramEnd"/>
            <w:r w:rsidR="00C9003B" w:rsidRP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book or electronic resource that lists the words of a language (typically in alphabetical order) and gives their meaning, or gives the equivalent words in a different language, often also providing information about pronunciation, origin, and usage</w:t>
            </w:r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="00C9003B" w:rsidRP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 website gives access to an online dictionary</w:t>
            </w:r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Determiner noun verb </w:t>
            </w:r>
            <w:proofErr w:type="spellStart"/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C9003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A262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preposition determiner adjective noun </w:t>
            </w:r>
          </w:p>
          <w:p w14:paraId="3D9FA8E2" w14:textId="399FAFC6" w:rsidR="00361FA0" w:rsidRDefault="00E772F4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Equipped</w:t>
            </w:r>
            <w:r w:rsidR="00361FA0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</w:t>
            </w:r>
            <w:proofErr w:type="gramStart"/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361FA0" w:rsidRPr="006E5F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80662" w:rsidRP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supply</w:t>
            </w:r>
            <w:proofErr w:type="gramEnd"/>
            <w:r w:rsidR="00A80662" w:rsidRP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with the necessary items for a particular purpose</w:t>
            </w:r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A</w:t>
            </w:r>
            <w:r w:rsidR="00A80662" w:rsidRP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ll bedrooms are equipped with a colour TV</w:t>
            </w:r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Determiner noun verb </w:t>
            </w:r>
            <w:proofErr w:type="spellStart"/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A806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4F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preposition determiner adjective noun</w:t>
            </w:r>
          </w:p>
          <w:p w14:paraId="3E271386" w14:textId="53632112" w:rsidR="009864A7" w:rsidRDefault="009864A7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CF8A302" w14:textId="1A7C7779" w:rsidR="009864A7" w:rsidRDefault="009864A7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Dictionary </w:t>
            </w:r>
          </w:p>
          <w:p w14:paraId="34001F58" w14:textId="1725D235" w:rsidR="009864A7" w:rsidRDefault="008737CA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early 16th century: from medieval Latin dictionarium (</w:t>
            </w:r>
            <w:proofErr w:type="spellStart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manuale</w:t>
            </w:r>
            <w:proofErr w:type="spellEnd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) or </w:t>
            </w:r>
            <w:proofErr w:type="spellStart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dictionarius</w:t>
            </w:r>
            <w:proofErr w:type="spellEnd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(liber) ‘manual or book of words’, from Latin </w:t>
            </w:r>
            <w:proofErr w:type="spellStart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</w:t>
            </w:r>
            <w:proofErr w:type="spellEnd"/>
            <w:r w:rsidRPr="008737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(see diction).</w:t>
            </w:r>
          </w:p>
          <w:p w14:paraId="14CE8F7B" w14:textId="77777777" w:rsidR="009864A7" w:rsidRDefault="009864A7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Equipped </w:t>
            </w:r>
          </w:p>
          <w:p w14:paraId="57CBB154" w14:textId="0D5BC62E" w:rsidR="009864A7" w:rsidRPr="006E5FCF" w:rsidRDefault="009864A7" w:rsidP="00A8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864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early 16th century: from French </w:t>
            </w:r>
            <w:proofErr w:type="spellStart"/>
            <w:r w:rsidRPr="009864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équiper</w:t>
            </w:r>
            <w:proofErr w:type="spellEnd"/>
            <w:r w:rsidRPr="009864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probably from Old Norse </w:t>
            </w:r>
            <w:proofErr w:type="spellStart"/>
            <w:r w:rsidRPr="009864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skipa</w:t>
            </w:r>
            <w:proofErr w:type="spellEnd"/>
            <w:r w:rsidRPr="009864A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‘to man (a ship)’, from skip ‘ship’.</w:t>
            </w:r>
          </w:p>
          <w:p w14:paraId="46C8D04C" w14:textId="77777777" w:rsidR="00361FA0" w:rsidRDefault="00361FA0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31D88CC9" w14:textId="797DD025" w:rsidR="00361FA0" w:rsidRPr="006E5FCF" w:rsidRDefault="005F4291" w:rsidP="00361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F429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Look at the word origin of the challenge words and find words that are linked to them.     </w:t>
            </w:r>
          </w:p>
        </w:tc>
      </w:tr>
    </w:tbl>
    <w:p w14:paraId="40A2CB2B" w14:textId="77777777" w:rsidR="006550C2" w:rsidRDefault="006550C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49869AF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AAF6A70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4C64D64C" w14:textId="26A1A35C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5318E54D" w14:textId="0173A47E" w:rsidR="0089767C" w:rsidRDefault="0089767C" w:rsidP="0089767C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022D8D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010562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   </w:t>
      </w:r>
    </w:p>
    <w:p w14:paraId="79E14B76" w14:textId="77777777" w:rsidR="0089767C" w:rsidRDefault="0089767C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053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567"/>
        <w:gridCol w:w="283"/>
        <w:gridCol w:w="1418"/>
        <w:gridCol w:w="992"/>
        <w:gridCol w:w="4933"/>
        <w:gridCol w:w="1077"/>
        <w:gridCol w:w="2212"/>
        <w:gridCol w:w="1701"/>
      </w:tblGrid>
      <w:tr w:rsidR="00E46A11" w14:paraId="1F72523C" w14:textId="2E059A62" w:rsidTr="007B450D">
        <w:trPr>
          <w:trHeight w:val="500"/>
        </w:trPr>
        <w:tc>
          <w:tcPr>
            <w:tcW w:w="1077" w:type="dxa"/>
            <w:vMerge w:val="restart"/>
          </w:tcPr>
          <w:p w14:paraId="668F5284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1643" w:type="dxa"/>
            <w:gridSpan w:val="3"/>
          </w:tcPr>
          <w:p w14:paraId="235D7310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C99DE62" wp14:editId="35F55BCD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7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0" w:type="dxa"/>
            <w:gridSpan w:val="4"/>
          </w:tcPr>
          <w:p w14:paraId="5313EFDF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20CF873D" wp14:editId="5483F8BD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8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3" w:type="dxa"/>
            <w:gridSpan w:val="2"/>
          </w:tcPr>
          <w:p w14:paraId="28005B39" w14:textId="7E93702E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5EA52BC" wp14:editId="6974DB99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9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4100" w14:paraId="5FA26A7B" w14:textId="7E94359D" w:rsidTr="007B450D">
        <w:trPr>
          <w:trHeight w:val="495"/>
        </w:trPr>
        <w:tc>
          <w:tcPr>
            <w:tcW w:w="1077" w:type="dxa"/>
            <w:vMerge/>
          </w:tcPr>
          <w:p w14:paraId="7FC99738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14:paraId="73BB2DDC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850" w:type="dxa"/>
            <w:gridSpan w:val="2"/>
          </w:tcPr>
          <w:p w14:paraId="6EDB4E20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</w:tc>
        <w:tc>
          <w:tcPr>
            <w:tcW w:w="1418" w:type="dxa"/>
          </w:tcPr>
          <w:p w14:paraId="6E510F8B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92" w:type="dxa"/>
          </w:tcPr>
          <w:p w14:paraId="36CE3352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4933" w:type="dxa"/>
          </w:tcPr>
          <w:p w14:paraId="1F9392F4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7B795D06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12" w:type="dxa"/>
          </w:tcPr>
          <w:p w14:paraId="45F30E41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48A8ED04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  <w:p w14:paraId="13999776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  <w:p w14:paraId="6DDD58BE" w14:textId="44E29D6C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8B1698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46EEB323" w14:textId="77777777" w:rsidR="000D4100" w:rsidRDefault="000D4100" w:rsidP="000D4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  <w:p w14:paraId="16D9CC49" w14:textId="77777777" w:rsidR="000D4100" w:rsidRDefault="000D4100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</w:p>
        </w:tc>
      </w:tr>
      <w:tr w:rsidR="009B75E8" w14:paraId="00FF6856" w14:textId="738421A1" w:rsidTr="007B450D">
        <w:trPr>
          <w:trHeight w:val="1152"/>
        </w:trPr>
        <w:tc>
          <w:tcPr>
            <w:tcW w:w="1077" w:type="dxa"/>
            <w:vMerge w:val="restart"/>
          </w:tcPr>
          <w:p w14:paraId="50F81EDB" w14:textId="75147742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New teaching </w:t>
            </w:r>
          </w:p>
          <w:p w14:paraId="5DC1EBDB" w14:textId="6D48A585" w:rsidR="009B75E8" w:rsidRPr="009B75E8" w:rsidRDefault="00766017" w:rsidP="009B75E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  <w:p w14:paraId="47C7A2E0" w14:textId="50C0382D" w:rsidR="009B75E8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37F727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D7FE64C" w14:textId="4C4932E1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– </w:t>
            </w:r>
          </w:p>
          <w:p w14:paraId="74DBDB74" w14:textId="2BEF2132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Short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vowel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sound I with y</w:t>
            </w:r>
          </w:p>
        </w:tc>
        <w:tc>
          <w:tcPr>
            <w:tcW w:w="793" w:type="dxa"/>
          </w:tcPr>
          <w:p w14:paraId="317EEB20" w14:textId="5259D5A2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it-IT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Symbols  mystery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   lyrics </w:t>
            </w:r>
          </w:p>
        </w:tc>
        <w:tc>
          <w:tcPr>
            <w:tcW w:w="850" w:type="dxa"/>
            <w:gridSpan w:val="2"/>
          </w:tcPr>
          <w:p w14:paraId="6D0EF95F" w14:textId="7546469E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Category cemetery </w:t>
            </w:r>
          </w:p>
        </w:tc>
        <w:tc>
          <w:tcPr>
            <w:tcW w:w="1418" w:type="dxa"/>
            <w:vMerge w:val="restart"/>
          </w:tcPr>
          <w:p w14:paraId="3AC6C0D8" w14:textId="77777777" w:rsidR="006C2FE3" w:rsidRPr="006C2FE3" w:rsidRDefault="009B75E8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E7EF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2FE3" w:rsidRPr="006C2FE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="006C2FE3" w:rsidRPr="006C2FE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one of the trickiest spellings in </w:t>
            </w:r>
          </w:p>
          <w:p w14:paraId="75E0DFCE" w14:textId="77777777" w:rsidR="006C2FE3" w:rsidRPr="006C2FE3" w:rsidRDefault="006C2FE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C2FE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English – it can be used to spell a </w:t>
            </w:r>
          </w:p>
          <w:p w14:paraId="5DD0DDA3" w14:textId="77777777" w:rsidR="009B75E8" w:rsidRDefault="006C2FE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C2FE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number of different sounds</w:t>
            </w:r>
          </w:p>
          <w:p w14:paraId="27B67BAB" w14:textId="77777777" w:rsidR="00B71153" w:rsidRDefault="00B7115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6F87C6A" w14:textId="2F832674" w:rsidR="00B71153" w:rsidRDefault="00B7115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B7115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pronounce -</w:t>
            </w:r>
            <w:proofErr w:type="spellStart"/>
            <w:r w:rsidRPr="00B7115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B7115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with an "ow" sound, like in the word "now."</w:t>
            </w:r>
          </w:p>
          <w:p w14:paraId="3F8CEF1E" w14:textId="77777777" w:rsidR="007851EC" w:rsidRDefault="007851EC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5670E2D" w14:textId="6D53B67E" w:rsidR="007851EC" w:rsidRDefault="007851EC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851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7851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7851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with and "</w:t>
            </w:r>
            <w:proofErr w:type="spellStart"/>
            <w:r w:rsidRPr="007851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uff</w:t>
            </w:r>
            <w:proofErr w:type="spellEnd"/>
            <w:r w:rsidRPr="007851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" sound, like in the word "stuff."</w:t>
            </w:r>
          </w:p>
          <w:p w14:paraId="6EC5DBD3" w14:textId="77777777" w:rsidR="007851EC" w:rsidRDefault="007851EC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948ADCD" w14:textId="77777777" w:rsidR="00B71153" w:rsidRDefault="00B7115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867C19A" w14:textId="15C9C9A0" w:rsidR="00790E66" w:rsidRDefault="00790E66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90E6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 w:rsidRPr="00790E6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790E6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with an "oh" sound, like in the word "go."</w:t>
            </w:r>
          </w:p>
          <w:p w14:paraId="5A78B6C4" w14:textId="6408673A" w:rsidR="00335DA3" w:rsidRDefault="00335DA3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F146A49" w14:textId="77777777" w:rsidR="00CB52A0" w:rsidRDefault="00CB52A0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281AE0A" w14:textId="13F95F45" w:rsidR="00CB52A0" w:rsidRPr="00916F63" w:rsidRDefault="00CB52A0" w:rsidP="006C2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0C4C05" w14:textId="77777777" w:rsidR="009B75E8" w:rsidRDefault="007E1C47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Plough      bough    </w:t>
            </w:r>
          </w:p>
          <w:p w14:paraId="73FEB1A3" w14:textId="5CFA8AF4" w:rsidR="009A3244" w:rsidRPr="00916F63" w:rsidRDefault="009A3244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drought</w:t>
            </w:r>
          </w:p>
        </w:tc>
        <w:tc>
          <w:tcPr>
            <w:tcW w:w="4933" w:type="dxa"/>
          </w:tcPr>
          <w:p w14:paraId="39378187" w14:textId="77777777" w:rsidR="009B75E8" w:rsidRDefault="007B450D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7B450D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large farming implement with one or more blades fixed in a frame, drawn over soil to turn it over and cut furrows in preparation for the planting of seeds.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The plough was used in the fields by the farmers. </w:t>
            </w:r>
          </w:p>
          <w:p w14:paraId="792F2064" w14:textId="77777777" w:rsidR="007B450D" w:rsidRDefault="00B4085E" w:rsidP="00B4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B4085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main branch of a tree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In the orchard, A</w:t>
            </w:r>
            <w:r w:rsidRPr="00B4085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pple boughs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were</w:t>
            </w:r>
            <w:r w:rsidRPr="00B4085E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laden with blossom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0CF1ABBC" w14:textId="2E9FF842" w:rsidR="00B4085E" w:rsidRPr="00FA4DE6" w:rsidRDefault="00787FD9" w:rsidP="00787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787FD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prolonged period of abnormally low rainfall, leading to a shortage of water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C</w:t>
            </w:r>
            <w:r w:rsidRPr="00787FD9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rops have failed because of drought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</w:tcPr>
          <w:p w14:paraId="029379D8" w14:textId="20472992" w:rsidR="009B75E8" w:rsidRPr="00916F63" w:rsidRDefault="00766017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Curiosity     definite  </w:t>
            </w:r>
          </w:p>
        </w:tc>
        <w:tc>
          <w:tcPr>
            <w:tcW w:w="2212" w:type="dxa"/>
            <w:vMerge w:val="restart"/>
          </w:tcPr>
          <w:p w14:paraId="298477F6" w14:textId="085EED22" w:rsidR="00A529D4" w:rsidRDefault="00A529D4" w:rsidP="00A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Geothermal power stations</w:t>
            </w:r>
          </w:p>
          <w:p w14:paraId="3CBBDAB6" w14:textId="77777777" w:rsidR="00A529D4" w:rsidRPr="00A529D4" w:rsidRDefault="00A529D4" w:rsidP="00A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561BBBC5" w14:textId="6F764183" w:rsidR="009B75E8" w:rsidRPr="00916F63" w:rsidRDefault="00A529D4" w:rsidP="00A52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These are costly to </w:t>
            </w:r>
            <w:proofErr w:type="gramStart"/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build</w:t>
            </w:r>
            <w:proofErr w:type="gramEnd"/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this power is easier to use in</w:t>
            </w:r>
            <w:r w:rsidR="001D580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definit</w:t>
            </w:r>
            <w:r w:rsid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</w:t>
            </w: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volcanic areas, so it’s not a very global energy source.   Scientists also</w:t>
            </w:r>
            <w:r w:rsid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show curiosity </w:t>
            </w: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about the long-term impact of using this type of energy.  Taking too much heat energy from some areas could make it less effective over time.  Sun, wind, </w:t>
            </w:r>
            <w:proofErr w:type="gramStart"/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water</w:t>
            </w:r>
            <w:proofErr w:type="gramEnd"/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geothermal energy can generate electricity, which can be used to charge </w:t>
            </w:r>
            <w:r w:rsidR="003139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enough </w:t>
            </w: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batteries for electric vehicles.  </w:t>
            </w:r>
            <w:r w:rsidR="009B6AE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Although,</w:t>
            </w:r>
            <w:r w:rsidRPr="00A529D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these forms of energy can’t be used directly as a fuel for vehicles.</w:t>
            </w:r>
          </w:p>
        </w:tc>
        <w:tc>
          <w:tcPr>
            <w:tcW w:w="1701" w:type="dxa"/>
          </w:tcPr>
          <w:p w14:paraId="2F0B11A1" w14:textId="42DB7156" w:rsidR="009B75E8" w:rsidRPr="00916F63" w:rsidRDefault="006E264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These are costly to </w:t>
            </w:r>
            <w:proofErr w:type="gramStart"/>
            <w:r w:rsidRP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build</w:t>
            </w:r>
            <w:proofErr w:type="gramEnd"/>
            <w:r w:rsidRP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this power is easier to use in definite volcanic areas, so it’s not a very global energy source</w:t>
            </w:r>
          </w:p>
        </w:tc>
      </w:tr>
      <w:tr w:rsidR="009B75E8" w14:paraId="5A519098" w14:textId="7F087B31" w:rsidTr="007B450D">
        <w:trPr>
          <w:trHeight w:val="1152"/>
        </w:trPr>
        <w:tc>
          <w:tcPr>
            <w:tcW w:w="1077" w:type="dxa"/>
            <w:vMerge/>
          </w:tcPr>
          <w:p w14:paraId="615250B4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</w:tcPr>
          <w:p w14:paraId="2DEF02B4" w14:textId="5B659279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Oxygen symptom physical </w:t>
            </w:r>
          </w:p>
        </w:tc>
        <w:tc>
          <w:tcPr>
            <w:tcW w:w="850" w:type="dxa"/>
            <w:gridSpan w:val="2"/>
          </w:tcPr>
          <w:p w14:paraId="45477541" w14:textId="24101F46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Category cemetery</w:t>
            </w:r>
          </w:p>
        </w:tc>
        <w:tc>
          <w:tcPr>
            <w:tcW w:w="1418" w:type="dxa"/>
            <w:vMerge/>
          </w:tcPr>
          <w:p w14:paraId="616A0B7D" w14:textId="47BE31F8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47A230" w14:textId="7FD38DDC" w:rsidR="009B75E8" w:rsidRPr="00916F63" w:rsidRDefault="00930856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Rough        tough      enough </w:t>
            </w:r>
          </w:p>
        </w:tc>
        <w:tc>
          <w:tcPr>
            <w:tcW w:w="4933" w:type="dxa"/>
          </w:tcPr>
          <w:p w14:paraId="2A2185CA" w14:textId="77777777" w:rsidR="009B75E8" w:rsidRDefault="004F53F2" w:rsidP="004F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4F53F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having an uneven or irregular surface; not smooth or level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H</w:t>
            </w:r>
            <w:r w:rsidRPr="004F53F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er skin felt dry and rough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4A4387DC" w14:textId="77777777" w:rsidR="004F53F2" w:rsidRDefault="004F53F2" w:rsidP="00CC6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="00CC69F6" w:rsidRPr="00CC69F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(of a substance or object) strong enough to withstand adverse conditions or rough handling</w:t>
            </w:r>
            <w:r w:rsidR="00CC69F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Climbers need a tough ruc</w:t>
            </w:r>
            <w:r w:rsidR="00CC69F6" w:rsidRPr="00CC69F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ksack</w:t>
            </w:r>
            <w:r w:rsidR="00CC69F6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2325D4DF" w14:textId="18E5EF40" w:rsidR="00CC69F6" w:rsidRPr="00FA4DE6" w:rsidRDefault="00635025" w:rsidP="00635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adverb - </w:t>
            </w:r>
            <w:r w:rsidRPr="0063502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to the required degree or extent (used after an adjective, adverb, or verb)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A</w:t>
            </w:r>
            <w:r w:rsidRPr="0063502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 the time, he wasn't old enough to vote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7D6422C9" w14:textId="12679C22" w:rsidR="009B75E8" w:rsidRPr="00916F63" w:rsidRDefault="00766017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Curiosity     definite  </w:t>
            </w:r>
          </w:p>
        </w:tc>
        <w:tc>
          <w:tcPr>
            <w:tcW w:w="2212" w:type="dxa"/>
            <w:vMerge/>
          </w:tcPr>
          <w:p w14:paraId="1C4691BC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6AF134" w14:textId="66616149" w:rsidR="009B75E8" w:rsidRPr="00916F63" w:rsidRDefault="006E264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E26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Scientists also show curiosity about the long-term impact of using this type of energy.  </w:t>
            </w:r>
          </w:p>
        </w:tc>
      </w:tr>
      <w:tr w:rsidR="009B75E8" w14:paraId="244744EF" w14:textId="16D0FB9E" w:rsidTr="007B450D">
        <w:trPr>
          <w:trHeight w:val="1152"/>
        </w:trPr>
        <w:tc>
          <w:tcPr>
            <w:tcW w:w="1077" w:type="dxa"/>
            <w:vMerge/>
          </w:tcPr>
          <w:p w14:paraId="0624F302" w14:textId="4C41B86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793" w:type="dxa"/>
          </w:tcPr>
          <w:p w14:paraId="528B5AC2" w14:textId="62B11800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System    typical  </w:t>
            </w:r>
          </w:p>
        </w:tc>
        <w:tc>
          <w:tcPr>
            <w:tcW w:w="850" w:type="dxa"/>
            <w:gridSpan w:val="2"/>
          </w:tcPr>
          <w:p w14:paraId="4725A5CF" w14:textId="198C8E48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Category cemetery</w:t>
            </w:r>
          </w:p>
        </w:tc>
        <w:tc>
          <w:tcPr>
            <w:tcW w:w="1418" w:type="dxa"/>
            <w:vMerge/>
          </w:tcPr>
          <w:p w14:paraId="0A56CE2B" w14:textId="63995180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2AEF76" w14:textId="70E1E370" w:rsidR="009B75E8" w:rsidRPr="00916F63" w:rsidRDefault="00B927B1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Though although dough </w:t>
            </w:r>
          </w:p>
        </w:tc>
        <w:tc>
          <w:tcPr>
            <w:tcW w:w="4933" w:type="dxa"/>
          </w:tcPr>
          <w:p w14:paraId="32EF4349" w14:textId="77777777" w:rsidR="009B75E8" w:rsidRDefault="00C365E3" w:rsidP="00C365E3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conjunction - </w:t>
            </w:r>
            <w:proofErr w:type="gramStart"/>
            <w:r w:rsidRPr="00C365E3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despite the fact that</w:t>
            </w:r>
            <w:proofErr w:type="gramEnd"/>
            <w:r w:rsidRPr="00C365E3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; 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T</w:t>
            </w:r>
            <w:r w:rsidRPr="00C365E3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hough they were speaking in undertones, Percival could hear them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. </w:t>
            </w:r>
          </w:p>
          <w:p w14:paraId="423150D6" w14:textId="77777777" w:rsidR="00C365E3" w:rsidRDefault="00286491" w:rsidP="00286491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conjunction - </w:t>
            </w:r>
            <w:proofErr w:type="gramStart"/>
            <w:r w:rsidRPr="0028649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in spite of the fact that</w:t>
            </w:r>
            <w:proofErr w:type="gramEnd"/>
            <w:r w:rsidRPr="0028649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; even though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- A</w:t>
            </w:r>
            <w:r w:rsidRPr="0028649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lthough the sun was shining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,</w:t>
            </w:r>
            <w:r w:rsidRPr="00286491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it wasn't that warm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. </w:t>
            </w:r>
          </w:p>
          <w:p w14:paraId="7A3146B9" w14:textId="29843BC2" w:rsidR="00286491" w:rsidRPr="00FA4DE6" w:rsidRDefault="00587C90" w:rsidP="00587C90">
            <w:pPr>
              <w:widowControl/>
              <w:shd w:val="clear" w:color="auto" w:fill="FFFFFF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noun - </w:t>
            </w:r>
            <w:r w:rsidRPr="00587C90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a thick, malleable mixture of flour and liquid, used for baking into bread or pastry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- A</w:t>
            </w:r>
            <w:r w:rsidRPr="00587C90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dd water to the flour and mix to a manageable dough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4F7324A3" w14:textId="2BDD8FE1" w:rsidR="009B75E8" w:rsidRPr="00916F63" w:rsidRDefault="00766017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Curiosity     definite  </w:t>
            </w:r>
          </w:p>
        </w:tc>
        <w:tc>
          <w:tcPr>
            <w:tcW w:w="2212" w:type="dxa"/>
            <w:vMerge/>
          </w:tcPr>
          <w:p w14:paraId="3F86751A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19D36" w14:textId="271197A7" w:rsidR="009B75E8" w:rsidRPr="00916F63" w:rsidRDefault="00313962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139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Sun, wind, </w:t>
            </w:r>
            <w:proofErr w:type="gramStart"/>
            <w:r w:rsidRPr="003139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water</w:t>
            </w:r>
            <w:proofErr w:type="gramEnd"/>
            <w:r w:rsidRPr="003139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and geothermal energy can generate electricity, which can be used to charge enough batteries for electric vehicles</w:t>
            </w:r>
          </w:p>
        </w:tc>
      </w:tr>
      <w:tr w:rsidR="009B75E8" w14:paraId="15365618" w14:textId="02DBCF12" w:rsidTr="007B450D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5D2C3A2C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04C0906A" w14:textId="3EF2B55B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Crystal   rhythm </w:t>
            </w:r>
          </w:p>
        </w:tc>
        <w:tc>
          <w:tcPr>
            <w:tcW w:w="850" w:type="dxa"/>
            <w:gridSpan w:val="2"/>
            <w:tcBorders>
              <w:bottom w:val="single" w:sz="4" w:space="0" w:color="055579"/>
            </w:tcBorders>
          </w:tcPr>
          <w:p w14:paraId="6A70F198" w14:textId="403B2F6E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Category cemetery</w:t>
            </w:r>
          </w:p>
        </w:tc>
        <w:tc>
          <w:tcPr>
            <w:tcW w:w="1418" w:type="dxa"/>
            <w:vMerge/>
            <w:tcBorders>
              <w:bottom w:val="single" w:sz="4" w:space="0" w:color="055579"/>
            </w:tcBorders>
          </w:tcPr>
          <w:p w14:paraId="09F1522D" w14:textId="7AE60622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09EA48CA" w14:textId="19001B54" w:rsidR="009B75E8" w:rsidRPr="00916F63" w:rsidRDefault="006A34A6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Thorough     </w:t>
            </w:r>
            <w:r w:rsidR="00B927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borough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4933" w:type="dxa"/>
            <w:tcBorders>
              <w:bottom w:val="single" w:sz="4" w:space="0" w:color="055579"/>
            </w:tcBorders>
          </w:tcPr>
          <w:p w14:paraId="12DEBD0F" w14:textId="77777777" w:rsidR="009B75E8" w:rsidRDefault="008F1A9B" w:rsidP="008F1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8F1A9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complete </w:t>
            </w:r>
            <w:proofErr w:type="gramStart"/>
            <w:r w:rsidRPr="008F1A9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with regard to</w:t>
            </w:r>
            <w:proofErr w:type="gramEnd"/>
            <w:r w:rsidRPr="008F1A9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every detail; not superficial or partial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P</w:t>
            </w:r>
            <w:r w:rsidRPr="008F1A9B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lanners need a thorough understanding of the subject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7BF728F3" w14:textId="72E01C60" w:rsidR="008F1A9B" w:rsidRPr="00FA4DE6" w:rsidRDefault="00ED3100" w:rsidP="008F1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</w:t>
            </w:r>
            <w:r w:rsidRPr="00ED31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 town or district which is an administrative unit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The London Borough came top in the school league tables.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53EADBA0" w14:textId="6DE5882C" w:rsidR="009B75E8" w:rsidRPr="00916F63" w:rsidRDefault="00766017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Curiosity     definite  </w:t>
            </w:r>
          </w:p>
        </w:tc>
        <w:tc>
          <w:tcPr>
            <w:tcW w:w="2212" w:type="dxa"/>
            <w:vMerge/>
            <w:tcBorders>
              <w:bottom w:val="single" w:sz="4" w:space="0" w:color="055579"/>
            </w:tcBorders>
          </w:tcPr>
          <w:p w14:paraId="1D38558A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55579"/>
            </w:tcBorders>
          </w:tcPr>
          <w:p w14:paraId="45A3A467" w14:textId="57DA919B" w:rsidR="009B75E8" w:rsidRPr="00916F63" w:rsidRDefault="009B6AEB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B6AE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Although, these forms of energy can’t be used directly as a fuel for vehicles.</w:t>
            </w:r>
          </w:p>
        </w:tc>
      </w:tr>
      <w:tr w:rsidR="009B75E8" w14:paraId="71E5166A" w14:textId="48F86FCC" w:rsidTr="00635025">
        <w:trPr>
          <w:trHeight w:val="1152"/>
        </w:trPr>
        <w:tc>
          <w:tcPr>
            <w:tcW w:w="1077" w:type="dxa"/>
            <w:shd w:val="clear" w:color="auto" w:fill="CDDBEB"/>
          </w:tcPr>
          <w:p w14:paraId="60918AB8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16F63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1360" w:type="dxa"/>
            <w:gridSpan w:val="2"/>
            <w:shd w:val="clear" w:color="auto" w:fill="CDDBEB"/>
          </w:tcPr>
          <w:p w14:paraId="3B42C8E4" w14:textId="77777777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3AAAD94E" w14:textId="6019C349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Category cemetery   mystery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oxygen  </w:t>
            </w:r>
            <w:r w:rsidR="007660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Curiosity</w:t>
            </w:r>
            <w:proofErr w:type="gramEnd"/>
            <w:r w:rsidR="007660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  definite </w:t>
            </w:r>
            <w:r w:rsidR="006A34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borough  </w:t>
            </w:r>
            <w:r w:rsidR="00197A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thorough</w:t>
            </w:r>
            <w:r w:rsidR="00D17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rough bough</w:t>
            </w:r>
            <w:r w:rsidR="00197A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660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8390EE" w14:textId="42DEABB4" w:rsidR="009B75E8" w:rsidRPr="00916F6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16" w:type="dxa"/>
            <w:gridSpan w:val="7"/>
            <w:shd w:val="clear" w:color="auto" w:fill="CDDBEB"/>
          </w:tcPr>
          <w:p w14:paraId="350C4D5C" w14:textId="54836B23" w:rsidR="009B75E8" w:rsidRPr="00916F63" w:rsidRDefault="009B75E8" w:rsidP="00A13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="0076601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uriosity </w:t>
            </w: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</w:t>
            </w:r>
            <w:proofErr w:type="gramEnd"/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133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noun - </w:t>
            </w:r>
            <w:r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133A8" w:rsidRPr="00A133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 strong desire to know or learn something</w:t>
            </w:r>
            <w:r w:rsidR="00A133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F</w:t>
            </w:r>
            <w:r w:rsidR="00A133A8" w:rsidRPr="00A133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illed with curiosity, she peered through the window</w:t>
            </w:r>
            <w:r w:rsidR="00A133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  Verb preposition noun pronoun verb preposition determiner noun</w:t>
            </w:r>
          </w:p>
          <w:p w14:paraId="23DB39F6" w14:textId="3C547C70" w:rsidR="009B75E8" w:rsidRPr="00916F63" w:rsidRDefault="00766017" w:rsidP="00B4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Definite </w:t>
            </w:r>
            <w:r w:rsidR="009B75E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9B75E8" w:rsidRPr="00916F6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</w:t>
            </w:r>
            <w:r w:rsid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</w:t>
            </w:r>
            <w:proofErr w:type="gramStart"/>
            <w:r w:rsid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9B75E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44890" w:rsidRP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clearly</w:t>
            </w:r>
            <w:proofErr w:type="gramEnd"/>
            <w:r w:rsidR="00B44890" w:rsidRP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stated or decided; not vague or doubtful</w:t>
            </w:r>
            <w:r w:rsid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W</w:t>
            </w:r>
            <w:r w:rsidR="00B44890" w:rsidRP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 had no definite plans</w:t>
            </w:r>
            <w:r w:rsidR="00B4489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 Pronoun verb </w:t>
            </w:r>
            <w:r w:rsidR="004629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determiner adjective noun</w:t>
            </w:r>
          </w:p>
          <w:p w14:paraId="5C5BD7F7" w14:textId="064CF8CF" w:rsidR="009B75E8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51F1DDC9" w14:textId="10C60267" w:rsidR="005A2593" w:rsidRDefault="005A259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curiosity </w:t>
            </w:r>
          </w:p>
          <w:p w14:paraId="27F68093" w14:textId="291A7319" w:rsidR="005A2593" w:rsidRDefault="005A259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late Middle English: from Old French </w:t>
            </w: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curiousete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, from Latin </w:t>
            </w: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curiositas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, from </w:t>
            </w: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curiosus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(see curious).</w:t>
            </w:r>
          </w:p>
          <w:p w14:paraId="1EEA5EF2" w14:textId="2C49B06E" w:rsidR="009B75E8" w:rsidRDefault="005A259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definite</w:t>
            </w:r>
          </w:p>
          <w:p w14:paraId="22022BCD" w14:textId="4DB72681" w:rsidR="005A2593" w:rsidRDefault="005A2593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mid 16th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century: from Latin </w:t>
            </w: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definitus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‘defined, set within limits’, past participle of </w:t>
            </w:r>
            <w:proofErr w:type="spellStart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definire</w:t>
            </w:r>
            <w:proofErr w:type="spellEnd"/>
            <w:r w:rsidRPr="005A259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(see define).</w:t>
            </w:r>
          </w:p>
          <w:p w14:paraId="3132A8E8" w14:textId="77777777" w:rsidR="009B75E8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14:paraId="7DE5B37C" w14:textId="535D3102" w:rsidR="009B75E8" w:rsidRPr="005A2593" w:rsidRDefault="009B75E8" w:rsidP="009B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16F6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Create question and mark scheme for multichoice spelling questions</w:t>
            </w:r>
          </w:p>
        </w:tc>
      </w:tr>
    </w:tbl>
    <w:p w14:paraId="58D7B6DE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2890FBBC" w14:textId="5D161A4F" w:rsidR="006C16B0" w:rsidRDefault="006C16B0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789D2813" w14:textId="5DF2AFF6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022D8D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week   </w:t>
      </w:r>
      <w:r>
        <w:rPr>
          <w:b/>
          <w:sz w:val="32"/>
          <w:szCs w:val="32"/>
          <w:u w:val="single"/>
        </w:rPr>
        <w:t xml:space="preserve">     5    </w:t>
      </w:r>
    </w:p>
    <w:p w14:paraId="06013D66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6CAF487C" w14:textId="77777777" w:rsidR="00010562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tbl>
      <w:tblPr>
        <w:tblStyle w:val="1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793"/>
        <w:gridCol w:w="567"/>
        <w:gridCol w:w="850"/>
        <w:gridCol w:w="993"/>
        <w:gridCol w:w="992"/>
        <w:gridCol w:w="4791"/>
        <w:gridCol w:w="1077"/>
        <w:gridCol w:w="2297"/>
        <w:gridCol w:w="1899"/>
      </w:tblGrid>
      <w:tr w:rsidR="00E46A11" w14:paraId="6CEC0C0B" w14:textId="3C5DA1C3" w:rsidTr="001C0788">
        <w:trPr>
          <w:trHeight w:val="500"/>
        </w:trPr>
        <w:tc>
          <w:tcPr>
            <w:tcW w:w="1077" w:type="dxa"/>
            <w:vMerge w:val="restart"/>
          </w:tcPr>
          <w:p w14:paraId="507EE560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</w:tc>
        <w:tc>
          <w:tcPr>
            <w:tcW w:w="2210" w:type="dxa"/>
            <w:gridSpan w:val="3"/>
          </w:tcPr>
          <w:p w14:paraId="2F32750F" w14:textId="77777777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Revisit and review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4DE17D75" wp14:editId="5E96D6E1">
                  <wp:simplePos x="0" y="0"/>
                  <wp:positionH relativeFrom="column">
                    <wp:posOffset>43162</wp:posOffset>
                  </wp:positionH>
                  <wp:positionV relativeFrom="paragraph">
                    <wp:posOffset>25510</wp:posOffset>
                  </wp:positionV>
                  <wp:extent cx="277726" cy="278130"/>
                  <wp:effectExtent l="0" t="0" r="0" b="0"/>
                  <wp:wrapNone/>
                  <wp:docPr id="10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53" w:type="dxa"/>
            <w:gridSpan w:val="4"/>
          </w:tcPr>
          <w:p w14:paraId="3DC18A7B" w14:textId="77777777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5BBE6CB9" wp14:editId="335DE021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4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6" w:type="dxa"/>
            <w:gridSpan w:val="2"/>
          </w:tcPr>
          <w:p w14:paraId="6F13985E" w14:textId="1FB01874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36C338C" wp14:editId="5902485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5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3C47" w14:paraId="234404F4" w14:textId="5CD31142" w:rsidTr="00A17F92">
        <w:trPr>
          <w:trHeight w:val="989"/>
        </w:trPr>
        <w:tc>
          <w:tcPr>
            <w:tcW w:w="1077" w:type="dxa"/>
            <w:vMerge/>
          </w:tcPr>
          <w:p w14:paraId="3696F443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14:paraId="58258854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</w:tc>
        <w:tc>
          <w:tcPr>
            <w:tcW w:w="1417" w:type="dxa"/>
            <w:gridSpan w:val="2"/>
          </w:tcPr>
          <w:p w14:paraId="32EBDE20" w14:textId="55209E60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 from this revision of half term challenge words</w:t>
            </w:r>
          </w:p>
        </w:tc>
        <w:tc>
          <w:tcPr>
            <w:tcW w:w="993" w:type="dxa"/>
          </w:tcPr>
          <w:p w14:paraId="1DB542C6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</w:tc>
        <w:tc>
          <w:tcPr>
            <w:tcW w:w="992" w:type="dxa"/>
          </w:tcPr>
          <w:p w14:paraId="4DCF74E7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4791" w:type="dxa"/>
          </w:tcPr>
          <w:p w14:paraId="2AC4ACFE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077" w:type="dxa"/>
          </w:tcPr>
          <w:p w14:paraId="562D5567" w14:textId="77777777" w:rsidR="00503C47" w:rsidRDefault="00503C47" w:rsidP="00E4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2297" w:type="dxa"/>
          </w:tcPr>
          <w:p w14:paraId="6492BC5B" w14:textId="77777777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Find within extract</w:t>
            </w:r>
          </w:p>
          <w:p w14:paraId="3529E507" w14:textId="0FBE35B5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3E0FE69" w14:textId="77777777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Read/write the sentence</w:t>
            </w:r>
          </w:p>
          <w:p w14:paraId="284A0857" w14:textId="53947CA3" w:rsidR="00503C47" w:rsidRDefault="00503C47" w:rsidP="00503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128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Dictation </w:t>
            </w:r>
          </w:p>
        </w:tc>
      </w:tr>
      <w:tr w:rsidR="00740501" w14:paraId="0307632C" w14:textId="48C88992" w:rsidTr="00A17F92">
        <w:trPr>
          <w:trHeight w:val="1152"/>
        </w:trPr>
        <w:tc>
          <w:tcPr>
            <w:tcW w:w="1077" w:type="dxa"/>
            <w:vMerge w:val="restart"/>
          </w:tcPr>
          <w:p w14:paraId="145B1DD7" w14:textId="263DAF83" w:rsidR="00740501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New teaching </w:t>
            </w:r>
          </w:p>
          <w:p w14:paraId="76D021A5" w14:textId="704D9ED5" w:rsidR="00740501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r w:rsidR="00721EF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ought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F911AA6" w14:textId="0CB842B3" w:rsidR="00740501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3E39230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30A7FB4" w14:textId="77777777" w:rsidR="00740501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R+R focus </w:t>
            </w:r>
            <w:proofErr w:type="gramStart"/>
            <w:r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Pr="006C16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Silent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letters </w:t>
            </w:r>
          </w:p>
          <w:p w14:paraId="037EBC17" w14:textId="14D1E214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</w:tcPr>
          <w:p w14:paraId="300281B8" w14:textId="2A32AAE0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Doubt          lamb           yacht </w:t>
            </w:r>
          </w:p>
        </w:tc>
        <w:tc>
          <w:tcPr>
            <w:tcW w:w="1417" w:type="dxa"/>
            <w:gridSpan w:val="2"/>
          </w:tcPr>
          <w:p w14:paraId="6B372EA2" w14:textId="3B4A1AAF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Critic          community </w:t>
            </w:r>
          </w:p>
        </w:tc>
        <w:tc>
          <w:tcPr>
            <w:tcW w:w="993" w:type="dxa"/>
            <w:vMerge w:val="restart"/>
          </w:tcPr>
          <w:p w14:paraId="5AE890C1" w14:textId="5026D64E" w:rsidR="00740501" w:rsidRDefault="00184B6A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r w:rsidR="00E26EE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</w:t>
            </w:r>
          </w:p>
          <w:p w14:paraId="577BF285" w14:textId="4913AF45" w:rsidR="00184B6A" w:rsidRDefault="00184B6A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1337CF39" w14:textId="77777777" w:rsidR="00184B6A" w:rsidRPr="0091381F" w:rsidRDefault="00184B6A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1FB04A9" w14:textId="77777777" w:rsidR="00740501" w:rsidRDefault="00184B6A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184B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  <w:r w:rsidRPr="00184B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is with an "aw" sound, like in the word "law."</w:t>
            </w:r>
          </w:p>
          <w:p w14:paraId="1DDA75E9" w14:textId="77777777" w:rsidR="00802DE8" w:rsidRDefault="00802DE8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3F04DEEF" w14:textId="12B1AAFB" w:rsidR="00802DE8" w:rsidRPr="006C16B0" w:rsidRDefault="00802DE8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E947D3" w14:textId="7A202F45" w:rsidR="00740501" w:rsidRPr="006C16B0" w:rsidRDefault="00F41629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Brought       bought      </w:t>
            </w:r>
          </w:p>
        </w:tc>
        <w:tc>
          <w:tcPr>
            <w:tcW w:w="4791" w:type="dxa"/>
          </w:tcPr>
          <w:p w14:paraId="655D89CC" w14:textId="10E779EA" w:rsidR="00740501" w:rsidRDefault="006D22C5" w:rsidP="006D22C5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verb </w:t>
            </w:r>
            <w:r w:rsidR="00456D2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– past tense of to bring </w:t>
            </w:r>
            <w:proofErr w:type="gramStart"/>
            <w:r w:rsidR="00456D2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D22C5">
              <w:rPr>
                <w:rFonts w:asciiTheme="minorHAnsi" w:eastAsia="Times New Roman" w:hAnsiTheme="minorHAnsi" w:cstheme="minorHAnsi"/>
                <w:sz w:val="18"/>
                <w:szCs w:val="18"/>
              </w:rPr>
              <w:t>take</w:t>
            </w:r>
            <w:proofErr w:type="gramEnd"/>
            <w:r w:rsidRPr="006D22C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or go with (someone or something) to a place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S</w:t>
            </w:r>
            <w:r w:rsidRPr="006D22C5">
              <w:rPr>
                <w:rFonts w:asciiTheme="minorHAnsi" w:eastAsia="Times New Roman" w:hAnsiTheme="minorHAnsi" w:cstheme="minorHAnsi"/>
                <w:sz w:val="18"/>
                <w:szCs w:val="18"/>
              </w:rPr>
              <w:t>he brought Luke home from hospital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</w:t>
            </w:r>
          </w:p>
          <w:p w14:paraId="68752AB0" w14:textId="7BFC99B4" w:rsidR="006D22C5" w:rsidRPr="006D26C9" w:rsidRDefault="00456D25" w:rsidP="00A10162">
            <w:pPr>
              <w:widowControl/>
              <w:shd w:val="clear" w:color="auto" w:fill="FFFFFF"/>
              <w:spacing w:line="24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verb – past tense of to buy - </w:t>
            </w:r>
            <w:r w:rsidR="00A10162" w:rsidRPr="00A10162">
              <w:rPr>
                <w:rFonts w:asciiTheme="minorHAnsi" w:eastAsia="Times New Roman" w:hAnsiTheme="minorHAnsi" w:cstheme="minorHAnsi"/>
                <w:sz w:val="18"/>
                <w:szCs w:val="18"/>
              </w:rPr>
              <w:t>obtain in exchange for payment</w:t>
            </w:r>
            <w:r w:rsidR="00A1016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S</w:t>
            </w:r>
            <w:r w:rsidR="00A10162" w:rsidRPr="00A10162">
              <w:rPr>
                <w:rFonts w:asciiTheme="minorHAnsi" w:eastAsia="Times New Roman" w:hAnsiTheme="minorHAnsi" w:cstheme="minorHAnsi"/>
                <w:sz w:val="18"/>
                <w:szCs w:val="18"/>
              </w:rPr>
              <w:t>he bought six first-class stamps</w:t>
            </w:r>
            <w:r w:rsidR="00A10162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71F39540" w14:textId="0DB6EDDE" w:rsidR="00740501" w:rsidRPr="006C16B0" w:rsidRDefault="00E62C22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Harass     foreign </w:t>
            </w:r>
          </w:p>
        </w:tc>
        <w:tc>
          <w:tcPr>
            <w:tcW w:w="2297" w:type="dxa"/>
            <w:vMerge w:val="restart"/>
          </w:tcPr>
          <w:p w14:paraId="33C77BF0" w14:textId="7B3B9ACC" w:rsidR="00A83DE1" w:rsidRDefault="00A83DE1" w:rsidP="00A83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Can renewable energy replace oil?</w:t>
            </w:r>
          </w:p>
          <w:p w14:paraId="38AE75DA" w14:textId="77777777" w:rsidR="00A83DE1" w:rsidRPr="00A83DE1" w:rsidRDefault="00A83DE1" w:rsidP="00A83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2604A18" w14:textId="5B8D47F4" w:rsidR="00740501" w:rsidRPr="006C16B0" w:rsidRDefault="00A83DE1" w:rsidP="00A83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It </w:t>
            </w:r>
            <w:r w:rsidR="003959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is thought that it </w:t>
            </w: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will be some time before these renewable energies are able to replace the power that we currently get from fossil fuels. Scientists need to </w:t>
            </w:r>
            <w:r w:rsidR="003139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harass politicians and companies to </w:t>
            </w: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keep looking for new sources of renewable energy as demands grow and oil supplies decline. Even </w:t>
            </w:r>
            <w:r w:rsidR="003959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some thoughtless </w:t>
            </w: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big oil companies have invested in alternative energy sources</w:t>
            </w:r>
            <w:r w:rsidR="00F2751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  A</w:t>
            </w: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lthough the money involved </w:t>
            </w:r>
            <w:r w:rsidR="00F2751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ought to be more as it is still </w:t>
            </w:r>
            <w:r w:rsidRPr="00A83DE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much less than they spend looking for new sources of oil.</w:t>
            </w:r>
          </w:p>
        </w:tc>
        <w:tc>
          <w:tcPr>
            <w:tcW w:w="1899" w:type="dxa"/>
          </w:tcPr>
          <w:p w14:paraId="505291B6" w14:textId="5F4579A8" w:rsidR="00740501" w:rsidRPr="006C16B0" w:rsidRDefault="003959BC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959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It is thought that it will be some time before these renewable energies are able to replace the power that we currently get from fossil fuels.</w:t>
            </w:r>
          </w:p>
        </w:tc>
      </w:tr>
      <w:tr w:rsidR="00740501" w14:paraId="43BA9489" w14:textId="5F171340" w:rsidTr="00A17F92">
        <w:trPr>
          <w:trHeight w:val="1152"/>
        </w:trPr>
        <w:tc>
          <w:tcPr>
            <w:tcW w:w="1077" w:type="dxa"/>
            <w:vMerge/>
          </w:tcPr>
          <w:p w14:paraId="4D744A67" w14:textId="42BCE0B9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</w:tcPr>
          <w:p w14:paraId="01572CD6" w14:textId="74D21456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Thumb         solemn         autumn </w:t>
            </w:r>
          </w:p>
        </w:tc>
        <w:tc>
          <w:tcPr>
            <w:tcW w:w="1417" w:type="dxa"/>
            <w:gridSpan w:val="2"/>
          </w:tcPr>
          <w:p w14:paraId="085FC8F0" w14:textId="24EE80D8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Critic          community</w:t>
            </w:r>
          </w:p>
        </w:tc>
        <w:tc>
          <w:tcPr>
            <w:tcW w:w="993" w:type="dxa"/>
            <w:vMerge/>
          </w:tcPr>
          <w:p w14:paraId="5DAC65B2" w14:textId="4F382D9E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F90EB9" w14:textId="77777777" w:rsidR="00237B35" w:rsidRDefault="00F41629" w:rsidP="00237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021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Fought </w:t>
            </w:r>
            <w:r w:rsidR="00237B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Thought  </w:t>
            </w:r>
          </w:p>
          <w:p w14:paraId="39C64015" w14:textId="4FB6A932" w:rsidR="00F41629" w:rsidRPr="006C16B0" w:rsidRDefault="00F41629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91" w:type="dxa"/>
          </w:tcPr>
          <w:p w14:paraId="0FA52A3A" w14:textId="76E8B3F4" w:rsidR="00740501" w:rsidRDefault="00F253B2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– past tense of to fight - </w:t>
            </w:r>
            <w:r w:rsidRPr="00F253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take part in a violent struggle involving the exchange of physical blows or the use of weapons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The soldiers fought gallantly for their country. </w:t>
            </w:r>
          </w:p>
          <w:p w14:paraId="059542B2" w14:textId="755D47FC" w:rsidR="00F253B2" w:rsidRPr="006D26C9" w:rsidRDefault="004B75F5" w:rsidP="004B7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noun - </w:t>
            </w:r>
            <w:r w:rsidRPr="004B75F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an idea or opinion produced by </w:t>
            </w:r>
            <w:proofErr w:type="gramStart"/>
            <w:r w:rsidRPr="004B75F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thinking, or</w:t>
            </w:r>
            <w:proofErr w:type="gramEnd"/>
            <w:r w:rsidRPr="004B75F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occurring suddenly in the mind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</w:t>
            </w:r>
            <w:r w:rsidRPr="004B75F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Maggie had a sudden thought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4A2C4AB4" w14:textId="68877D1F" w:rsidR="00740501" w:rsidRPr="006C16B0" w:rsidRDefault="00E62C22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     foreign</w:t>
            </w:r>
          </w:p>
        </w:tc>
        <w:tc>
          <w:tcPr>
            <w:tcW w:w="2297" w:type="dxa"/>
            <w:vMerge/>
          </w:tcPr>
          <w:p w14:paraId="0966B1AB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34A7637" w14:textId="380B3651" w:rsidR="00740501" w:rsidRPr="006C16B0" w:rsidRDefault="003959BC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959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Scientists need to harass politicians and companies to keep looking for new sources of renewable energy as demands grow and oil supplies decline.</w:t>
            </w:r>
          </w:p>
        </w:tc>
      </w:tr>
      <w:tr w:rsidR="00740501" w14:paraId="2888F0D8" w14:textId="283DDD90" w:rsidTr="00A17F92">
        <w:trPr>
          <w:trHeight w:val="1152"/>
        </w:trPr>
        <w:tc>
          <w:tcPr>
            <w:tcW w:w="1077" w:type="dxa"/>
            <w:vMerge/>
          </w:tcPr>
          <w:p w14:paraId="67E11413" w14:textId="23E67768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</w:tcPr>
          <w:p w14:paraId="40CC019B" w14:textId="3A63139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Column        knight       guarantee </w:t>
            </w:r>
          </w:p>
        </w:tc>
        <w:tc>
          <w:tcPr>
            <w:tcW w:w="1417" w:type="dxa"/>
            <w:gridSpan w:val="2"/>
          </w:tcPr>
          <w:p w14:paraId="6D6675F1" w14:textId="6CD1AD11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Critic          community</w:t>
            </w:r>
          </w:p>
        </w:tc>
        <w:tc>
          <w:tcPr>
            <w:tcW w:w="993" w:type="dxa"/>
            <w:vMerge/>
          </w:tcPr>
          <w:p w14:paraId="0EC78834" w14:textId="5CCD7A6A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FEEE0F" w14:textId="25C25305" w:rsidR="00740501" w:rsidRPr="006C16B0" w:rsidRDefault="00237B35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thoughtless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51DB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Thoughtful </w:t>
            </w:r>
            <w:r w:rsidR="0016312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</w:tcPr>
          <w:p w14:paraId="55E905E1" w14:textId="77777777" w:rsidR="00740501" w:rsidRDefault="00A17F92" w:rsidP="00A17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A17F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(of a person or their behaviour) not showing consideration for the needs of other people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- I</w:t>
            </w:r>
            <w:r w:rsidRPr="00A17F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 was thoughtless of her to have rushed out and not said where she would be going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  <w:p w14:paraId="74FFA41E" w14:textId="37706034" w:rsidR="00A17F92" w:rsidRPr="0035782C" w:rsidRDefault="005876C5" w:rsidP="00587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</w:t>
            </w:r>
            <w:r w:rsidRPr="005876C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absorbed in or involving thought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– She drew her </w:t>
            </w:r>
            <w:r w:rsidRPr="005876C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brows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5876C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together</w:t>
            </w:r>
            <w:r w:rsidRPr="005876C5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in thoughtful consideration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</w:tcPr>
          <w:p w14:paraId="0E47F79B" w14:textId="30D80061" w:rsidR="00740501" w:rsidRPr="006C16B0" w:rsidRDefault="00E62C22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     foreign</w:t>
            </w:r>
          </w:p>
        </w:tc>
        <w:tc>
          <w:tcPr>
            <w:tcW w:w="2297" w:type="dxa"/>
            <w:vMerge/>
          </w:tcPr>
          <w:p w14:paraId="6DF9F069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869ACCF" w14:textId="197AEA1B" w:rsidR="00740501" w:rsidRPr="006C16B0" w:rsidRDefault="00F2751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2751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Even some thoughtless big oil companies have invested in alternative energy sources.  </w:t>
            </w:r>
          </w:p>
        </w:tc>
      </w:tr>
      <w:tr w:rsidR="00740501" w14:paraId="4385166D" w14:textId="79560B60" w:rsidTr="00A17F92">
        <w:trPr>
          <w:trHeight w:val="1152"/>
        </w:trPr>
        <w:tc>
          <w:tcPr>
            <w:tcW w:w="1077" w:type="dxa"/>
            <w:vMerge/>
            <w:tcBorders>
              <w:bottom w:val="single" w:sz="4" w:space="0" w:color="055579"/>
            </w:tcBorders>
          </w:tcPr>
          <w:p w14:paraId="288C5C52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4" w:space="0" w:color="055579"/>
            </w:tcBorders>
          </w:tcPr>
          <w:p w14:paraId="2BBE8511" w14:textId="05F35483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Knot        wrestle      wrapper </w:t>
            </w:r>
          </w:p>
        </w:tc>
        <w:tc>
          <w:tcPr>
            <w:tcW w:w="1417" w:type="dxa"/>
            <w:gridSpan w:val="2"/>
            <w:tcBorders>
              <w:bottom w:val="single" w:sz="4" w:space="0" w:color="055579"/>
            </w:tcBorders>
          </w:tcPr>
          <w:p w14:paraId="47039765" w14:textId="42E953C5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Critic          community</w:t>
            </w:r>
          </w:p>
        </w:tc>
        <w:tc>
          <w:tcPr>
            <w:tcW w:w="993" w:type="dxa"/>
            <w:vMerge/>
            <w:tcBorders>
              <w:bottom w:val="single" w:sz="4" w:space="0" w:color="055579"/>
            </w:tcBorders>
          </w:tcPr>
          <w:p w14:paraId="6FD3DCB3" w14:textId="7905ED35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55579"/>
            </w:tcBorders>
          </w:tcPr>
          <w:p w14:paraId="10D217A8" w14:textId="3FC2561D" w:rsidR="00202161" w:rsidRDefault="009A3244" w:rsidP="0020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wrought   </w:t>
            </w:r>
          </w:p>
          <w:p w14:paraId="2DC6A528" w14:textId="66E23D27" w:rsidR="00740501" w:rsidRPr="006C16B0" w:rsidRDefault="00202161" w:rsidP="0020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ought       </w:t>
            </w:r>
          </w:p>
        </w:tc>
        <w:tc>
          <w:tcPr>
            <w:tcW w:w="4791" w:type="dxa"/>
            <w:tcBorders>
              <w:bottom w:val="single" w:sz="4" w:space="0" w:color="055579"/>
            </w:tcBorders>
          </w:tcPr>
          <w:p w14:paraId="5D511429" w14:textId="77777777" w:rsidR="00740501" w:rsidRDefault="00202161" w:rsidP="0020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B47F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r w:rsidR="00FB47F1" w:rsidRPr="00FB47F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(of metals) beaten out or shaped by hammering</w:t>
            </w:r>
            <w:r w:rsidR="00FB47F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The wrought-iron gate opened with a creak. </w:t>
            </w:r>
          </w:p>
          <w:p w14:paraId="38BAB930" w14:textId="204807EB" w:rsidR="00FB47F1" w:rsidRPr="00EF1029" w:rsidRDefault="00DA51BB" w:rsidP="00DA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- </w:t>
            </w:r>
            <w:r w:rsidRPr="00DA51B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used to indicate duty or correctness, typically when criticizing someone's actions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T</w:t>
            </w:r>
            <w:r w:rsidRPr="00DA51B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hey ought to respect the law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77" w:type="dxa"/>
            <w:tcBorders>
              <w:bottom w:val="single" w:sz="4" w:space="0" w:color="055579"/>
            </w:tcBorders>
          </w:tcPr>
          <w:p w14:paraId="6E5F2F1E" w14:textId="69935537" w:rsidR="00740501" w:rsidRPr="006C16B0" w:rsidRDefault="00E62C22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     foreign</w:t>
            </w:r>
          </w:p>
        </w:tc>
        <w:tc>
          <w:tcPr>
            <w:tcW w:w="2297" w:type="dxa"/>
            <w:vMerge/>
            <w:tcBorders>
              <w:bottom w:val="single" w:sz="4" w:space="0" w:color="055579"/>
            </w:tcBorders>
          </w:tcPr>
          <w:p w14:paraId="040EB6BD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055579"/>
            </w:tcBorders>
          </w:tcPr>
          <w:p w14:paraId="74FF6D9D" w14:textId="264926F8" w:rsidR="00740501" w:rsidRPr="006C16B0" w:rsidRDefault="00F2751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2751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Although the money involved ought to be more as it is still much less than they spend looking for new sources of oil.</w:t>
            </w:r>
          </w:p>
        </w:tc>
      </w:tr>
      <w:tr w:rsidR="00740501" w:rsidRPr="00E435F6" w14:paraId="5EB481B9" w14:textId="54774EFA" w:rsidTr="00611A80">
        <w:trPr>
          <w:trHeight w:val="1152"/>
        </w:trPr>
        <w:tc>
          <w:tcPr>
            <w:tcW w:w="1077" w:type="dxa"/>
            <w:shd w:val="clear" w:color="auto" w:fill="CDDBEB"/>
          </w:tcPr>
          <w:p w14:paraId="63BA1C0D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C16B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Review</w:t>
            </w:r>
          </w:p>
        </w:tc>
        <w:tc>
          <w:tcPr>
            <w:tcW w:w="1360" w:type="dxa"/>
            <w:gridSpan w:val="2"/>
            <w:shd w:val="clear" w:color="auto" w:fill="CDDBEB"/>
          </w:tcPr>
          <w:p w14:paraId="63E7DA7F" w14:textId="77777777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C16B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Quick Quiz</w:t>
            </w:r>
          </w:p>
          <w:p w14:paraId="75D3115C" w14:textId="36F116A2" w:rsidR="00740501" w:rsidRPr="006C16B0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Critic          community   yacht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guarantee  </w:t>
            </w:r>
            <w:r w:rsidR="00E62C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</w:t>
            </w:r>
            <w:proofErr w:type="gramEnd"/>
            <w:r w:rsidR="00E62C2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   foreign</w:t>
            </w:r>
            <w:r w:rsidR="00D17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drought  wrought   </w:t>
            </w:r>
            <w:r w:rsidR="00403F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thoughtful fought </w:t>
            </w:r>
          </w:p>
        </w:tc>
        <w:tc>
          <w:tcPr>
            <w:tcW w:w="12899" w:type="dxa"/>
            <w:gridSpan w:val="7"/>
            <w:shd w:val="clear" w:color="auto" w:fill="CDDBEB"/>
          </w:tcPr>
          <w:p w14:paraId="3CD8D615" w14:textId="11A5D5AF" w:rsidR="00740501" w:rsidRDefault="00E62C22" w:rsidP="00974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</w:t>
            </w:r>
            <w:r w:rsidR="0074050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–</w:t>
            </w:r>
            <w:proofErr w:type="gramEnd"/>
            <w:r w:rsidR="0074050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744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- </w:t>
            </w:r>
            <w:r w:rsidR="0074050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744DE" w:rsidRPr="009744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subject to aggressive pressure or intimidation</w:t>
            </w:r>
            <w:r w:rsidR="009744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- B</w:t>
            </w:r>
            <w:r w:rsidR="009744DE" w:rsidRPr="009744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eing harassed at work can leave you feeling confused and helpless</w:t>
            </w:r>
            <w:r w:rsidR="009744D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Verb </w:t>
            </w:r>
            <w:proofErr w:type="spellStart"/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preposition noun verb </w:t>
            </w:r>
            <w:proofErr w:type="spellStart"/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verb</w:t>
            </w:r>
            <w:proofErr w:type="spellEnd"/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pronoun verb </w:t>
            </w:r>
            <w:r w:rsidR="00BE1E4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</w:t>
            </w:r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verb </w:t>
            </w:r>
            <w:r w:rsidR="00BE1E4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conjunction adverb </w:t>
            </w:r>
            <w:r w:rsidR="00147F0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0D0FCA1" w14:textId="1A19370B" w:rsidR="00740501" w:rsidRDefault="00E62C22" w:rsidP="007A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Foreign </w:t>
            </w:r>
            <w:r w:rsidR="0074050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 – </w:t>
            </w:r>
            <w:r w:rsid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</w:t>
            </w:r>
            <w:proofErr w:type="gramStart"/>
            <w:r w:rsid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="0074050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A591F" w:rsidRP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of</w:t>
            </w:r>
            <w:proofErr w:type="gramEnd"/>
            <w:r w:rsidR="007A591F" w:rsidRP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 from, in, or characteristic of a country or language other than one's own</w:t>
            </w:r>
            <w:r w:rsid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– The </w:t>
            </w:r>
            <w:r w:rsidR="007A591F" w:rsidRP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foreign currency</w:t>
            </w:r>
            <w:r w:rsidR="007A591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of Europe is Euros. </w:t>
            </w:r>
          </w:p>
          <w:p w14:paraId="26BC7867" w14:textId="61F59665" w:rsidR="00740501" w:rsidRDefault="00740501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259794C2" w14:textId="60F36B35" w:rsidR="00DC1683" w:rsidRDefault="00DC1683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</w:t>
            </w:r>
          </w:p>
          <w:p w14:paraId="7564B195" w14:textId="7FAFFD36" w:rsidR="00DC1683" w:rsidRDefault="009D6C50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D6C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early 17th century: from French harasser, from </w:t>
            </w:r>
            <w:proofErr w:type="spellStart"/>
            <w:r w:rsidRPr="009D6C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harer</w:t>
            </w:r>
            <w:proofErr w:type="spellEnd"/>
            <w:r w:rsidRPr="009D6C5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‘set a dog on’, from Germanic hare, a cry urging a dog to attack.</w:t>
            </w:r>
          </w:p>
          <w:p w14:paraId="06F6EF64" w14:textId="1D92076A" w:rsidR="00DC1683" w:rsidRDefault="00DC1683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foreign - </w:t>
            </w:r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Middle English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foren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forein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from Old French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forein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forain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based on Latin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foras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foris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‘outside’, from </w:t>
            </w:r>
            <w:proofErr w:type="spellStart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fores</w:t>
            </w:r>
            <w:proofErr w:type="spellEnd"/>
            <w:r w:rsidRPr="00DC16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‘door’. The current spelling arose in the 16th century, by association with sovereign.</w:t>
            </w:r>
          </w:p>
          <w:p w14:paraId="06333EA9" w14:textId="77777777" w:rsidR="009D6C50" w:rsidRDefault="009D6C50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001DB5F3" w14:textId="486AD66B" w:rsidR="00740501" w:rsidRPr="006C16B0" w:rsidRDefault="00CF3F66" w:rsidP="0074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CF3F6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Find antonyms and synonyms of the challenge words.     </w:t>
            </w:r>
          </w:p>
        </w:tc>
      </w:tr>
    </w:tbl>
    <w:p w14:paraId="176D205A" w14:textId="77777777" w:rsidR="00010562" w:rsidRPr="00E435F6" w:rsidRDefault="00010562">
      <w:pPr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before="1"/>
        <w:ind w:left="440"/>
        <w:rPr>
          <w:color w:val="000000"/>
          <w:sz w:val="18"/>
          <w:szCs w:val="18"/>
        </w:rPr>
      </w:pPr>
    </w:p>
    <w:p w14:paraId="107D09C9" w14:textId="76264FB6" w:rsidR="00010562" w:rsidRDefault="00010562" w:rsidP="00010562">
      <w:pPr>
        <w:rPr>
          <w:sz w:val="18"/>
          <w:szCs w:val="18"/>
        </w:rPr>
      </w:pPr>
    </w:p>
    <w:p w14:paraId="36CCE6AA" w14:textId="6DB9D0CF" w:rsidR="0044220C" w:rsidRDefault="0044220C" w:rsidP="00010562">
      <w:pPr>
        <w:rPr>
          <w:sz w:val="18"/>
          <w:szCs w:val="18"/>
        </w:rPr>
      </w:pPr>
    </w:p>
    <w:p w14:paraId="0C8C993A" w14:textId="08DEFBA6" w:rsidR="0044220C" w:rsidRDefault="0044220C" w:rsidP="00010562">
      <w:pPr>
        <w:rPr>
          <w:sz w:val="18"/>
          <w:szCs w:val="18"/>
        </w:rPr>
      </w:pPr>
    </w:p>
    <w:p w14:paraId="6D68BDE8" w14:textId="664A6CBB" w:rsidR="0044220C" w:rsidRDefault="0044220C" w:rsidP="00010562">
      <w:pPr>
        <w:rPr>
          <w:sz w:val="18"/>
          <w:szCs w:val="18"/>
        </w:rPr>
      </w:pPr>
    </w:p>
    <w:p w14:paraId="55A986E2" w14:textId="63A87B71" w:rsidR="0044220C" w:rsidRDefault="0044220C" w:rsidP="00010562">
      <w:pPr>
        <w:rPr>
          <w:sz w:val="18"/>
          <w:szCs w:val="18"/>
        </w:rPr>
      </w:pPr>
    </w:p>
    <w:p w14:paraId="5A19EA56" w14:textId="5D9C5E75" w:rsidR="00010562" w:rsidRDefault="00010562" w:rsidP="00010562">
      <w:pPr>
        <w:tabs>
          <w:tab w:val="left" w:pos="2808"/>
          <w:tab w:val="left" w:pos="4334"/>
        </w:tabs>
        <w:spacing w:before="19"/>
        <w:ind w:left="20"/>
        <w:rPr>
          <w:b/>
          <w:color w:val="055579"/>
          <w:sz w:val="32"/>
          <w:szCs w:val="32"/>
          <w:u w:val="single"/>
        </w:rPr>
      </w:pPr>
      <w:r>
        <w:rPr>
          <w:b/>
          <w:color w:val="055579"/>
          <w:sz w:val="32"/>
          <w:szCs w:val="32"/>
        </w:rPr>
        <w:t xml:space="preserve">Weekly grid Year </w:t>
      </w:r>
      <w:r w:rsidR="00022D8D">
        <w:rPr>
          <w:b/>
          <w:color w:val="055579"/>
          <w:sz w:val="32"/>
          <w:szCs w:val="32"/>
        </w:rPr>
        <w:t>5</w:t>
      </w:r>
      <w:r>
        <w:rPr>
          <w:b/>
          <w:color w:val="055579"/>
          <w:sz w:val="32"/>
          <w:szCs w:val="32"/>
        </w:rPr>
        <w:t xml:space="preserve">       </w:t>
      </w:r>
      <w:proofErr w:type="gramStart"/>
      <w:r>
        <w:rPr>
          <w:b/>
          <w:color w:val="055579"/>
          <w:sz w:val="32"/>
          <w:szCs w:val="32"/>
        </w:rPr>
        <w:t xml:space="preserve">Term </w:t>
      </w:r>
      <w:r>
        <w:rPr>
          <w:b/>
          <w:sz w:val="32"/>
          <w:szCs w:val="32"/>
        </w:rPr>
        <w:t xml:space="preserve"> </w:t>
      </w:r>
      <w:r w:rsidR="00931C75">
        <w:rPr>
          <w:b/>
          <w:sz w:val="32"/>
          <w:szCs w:val="32"/>
          <w:u w:val="single"/>
        </w:rPr>
        <w:t>Spring</w:t>
      </w:r>
      <w:proofErr w:type="gramEnd"/>
      <w:r w:rsidR="00931C75">
        <w:rPr>
          <w:b/>
          <w:sz w:val="32"/>
          <w:szCs w:val="32"/>
          <w:u w:val="single"/>
        </w:rPr>
        <w:t xml:space="preserve"> </w:t>
      </w:r>
      <w:r w:rsidR="00891B06">
        <w:rPr>
          <w:b/>
          <w:sz w:val="32"/>
          <w:szCs w:val="32"/>
          <w:u w:val="single"/>
        </w:rPr>
        <w:t>2</w:t>
      </w:r>
      <w:r>
        <w:rPr>
          <w:b/>
          <w:color w:val="055579"/>
          <w:sz w:val="32"/>
          <w:szCs w:val="32"/>
        </w:rPr>
        <w:t xml:space="preserve">     week   </w:t>
      </w:r>
      <w:r>
        <w:rPr>
          <w:b/>
          <w:sz w:val="32"/>
          <w:szCs w:val="32"/>
          <w:u w:val="single"/>
        </w:rPr>
        <w:t xml:space="preserve">     </w:t>
      </w:r>
      <w:r w:rsidR="00B0252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   </w:t>
      </w:r>
    </w:p>
    <w:p w14:paraId="7AE9100E" w14:textId="77777777" w:rsidR="00010562" w:rsidRDefault="00010562" w:rsidP="00010562">
      <w:pPr>
        <w:ind w:firstLine="720"/>
        <w:rPr>
          <w:sz w:val="18"/>
          <w:szCs w:val="18"/>
        </w:rPr>
      </w:pPr>
    </w:p>
    <w:p w14:paraId="0FC7B42D" w14:textId="77777777" w:rsidR="00B0252F" w:rsidRDefault="00B0252F" w:rsidP="00010562">
      <w:pPr>
        <w:ind w:firstLine="720"/>
        <w:rPr>
          <w:sz w:val="18"/>
          <w:szCs w:val="18"/>
        </w:rPr>
      </w:pPr>
    </w:p>
    <w:tbl>
      <w:tblPr>
        <w:tblStyle w:val="1"/>
        <w:tblW w:w="15336" w:type="dxa"/>
        <w:tblInd w:w="110" w:type="dxa"/>
        <w:tblBorders>
          <w:top w:val="single" w:sz="4" w:space="0" w:color="055579"/>
          <w:left w:val="single" w:sz="4" w:space="0" w:color="055579"/>
          <w:bottom w:val="single" w:sz="4" w:space="0" w:color="055579"/>
          <w:right w:val="single" w:sz="4" w:space="0" w:color="055579"/>
          <w:insideH w:val="single" w:sz="4" w:space="0" w:color="055579"/>
          <w:insideV w:val="single" w:sz="4" w:space="0" w:color="055579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588"/>
        <w:gridCol w:w="1219"/>
        <w:gridCol w:w="821"/>
        <w:gridCol w:w="850"/>
        <w:gridCol w:w="4508"/>
        <w:gridCol w:w="1162"/>
        <w:gridCol w:w="4111"/>
      </w:tblGrid>
      <w:tr w:rsidR="00E46A11" w14:paraId="680230E5" w14:textId="109A1183" w:rsidTr="00F27511">
        <w:trPr>
          <w:trHeight w:val="500"/>
        </w:trPr>
        <w:tc>
          <w:tcPr>
            <w:tcW w:w="1077" w:type="dxa"/>
            <w:vMerge w:val="restart"/>
          </w:tcPr>
          <w:p w14:paraId="4AC617E5" w14:textId="77777777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Lesson focus</w:t>
            </w:r>
          </w:p>
          <w:p w14:paraId="16A6F452" w14:textId="695E17B6" w:rsidR="008C4F14" w:rsidRPr="008C4F14" w:rsidRDefault="0049066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16" w:lineRule="auto"/>
              <w:ind w:left="80" w:right="35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07" w:type="dxa"/>
            <w:gridSpan w:val="2"/>
          </w:tcPr>
          <w:p w14:paraId="6B638B8D" w14:textId="021F366F" w:rsidR="005E5B5E" w:rsidRDefault="00C046A5" w:rsidP="00D251E4">
            <w:pPr>
              <w:spacing w:before="125"/>
              <w:ind w:left="569"/>
              <w:rPr>
                <w:b/>
                <w:color w:val="231F20"/>
                <w:sz w:val="20"/>
                <w:szCs w:val="20"/>
              </w:rPr>
            </w:pPr>
            <w:r w:rsidRPr="005E5B5E">
              <w:rPr>
                <w:noProof/>
                <w:color w:val="FF0000"/>
              </w:rPr>
              <w:drawing>
                <wp:anchor distT="0" distB="0" distL="114300" distR="114300" simplePos="0" relativeHeight="251652096" behindDoc="0" locked="0" layoutInCell="1" hidden="0" allowOverlap="1" wp14:anchorId="1ADEA4FA" wp14:editId="0D850A79">
                  <wp:simplePos x="0" y="0"/>
                  <wp:positionH relativeFrom="column">
                    <wp:posOffset>50497</wp:posOffset>
                  </wp:positionH>
                  <wp:positionV relativeFrom="paragraph">
                    <wp:posOffset>69519</wp:posOffset>
                  </wp:positionV>
                  <wp:extent cx="277726" cy="278130"/>
                  <wp:effectExtent l="0" t="0" r="0" b="0"/>
                  <wp:wrapNone/>
                  <wp:docPr id="16" name="image1.jpg" descr="Logo, icon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Logo, icon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6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46A11">
              <w:rPr>
                <w:b/>
                <w:color w:val="231F20"/>
                <w:sz w:val="20"/>
                <w:szCs w:val="20"/>
              </w:rPr>
              <w:t>Revisit and review</w:t>
            </w:r>
          </w:p>
          <w:p w14:paraId="1DF79AF9" w14:textId="5F560589" w:rsidR="00E46A11" w:rsidRDefault="00E46A11" w:rsidP="00D251E4">
            <w:pPr>
              <w:spacing w:before="125"/>
              <w:ind w:left="569"/>
              <w:rPr>
                <w:b/>
                <w:sz w:val="20"/>
                <w:szCs w:val="20"/>
              </w:rPr>
            </w:pPr>
          </w:p>
        </w:tc>
        <w:tc>
          <w:tcPr>
            <w:tcW w:w="7341" w:type="dxa"/>
            <w:gridSpan w:val="4"/>
          </w:tcPr>
          <w:p w14:paraId="3F010A3D" w14:textId="47E4929D" w:rsidR="00E46A11" w:rsidRDefault="00E46A11" w:rsidP="00D251E4">
            <w:pPr>
              <w:spacing w:before="133"/>
              <w:ind w:left="570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Teach and practise</w:t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hidden="0" allowOverlap="1" wp14:anchorId="466CAD5F" wp14:editId="5243E9BB">
                  <wp:simplePos x="0" y="0"/>
                  <wp:positionH relativeFrom="column">
                    <wp:posOffset>26008</wp:posOffset>
                  </wp:positionH>
                  <wp:positionV relativeFrom="paragraph">
                    <wp:posOffset>25952</wp:posOffset>
                  </wp:positionV>
                  <wp:extent cx="278130" cy="278130"/>
                  <wp:effectExtent l="0" t="0" r="0" b="0"/>
                  <wp:wrapNone/>
                  <wp:docPr id="17" name="image2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19E8883" w14:textId="56C31628" w:rsidR="00E46A11" w:rsidRDefault="00E46A11" w:rsidP="00D2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69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Practise and apply</w:t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hidden="0" allowOverlap="1" wp14:anchorId="126A8B12" wp14:editId="1C65E6BE">
                  <wp:simplePos x="0" y="0"/>
                  <wp:positionH relativeFrom="column">
                    <wp:posOffset>26367</wp:posOffset>
                  </wp:positionH>
                  <wp:positionV relativeFrom="paragraph">
                    <wp:posOffset>24765</wp:posOffset>
                  </wp:positionV>
                  <wp:extent cx="278130" cy="278130"/>
                  <wp:effectExtent l="0" t="0" r="0" b="0"/>
                  <wp:wrapNone/>
                  <wp:docPr id="18" name="image3.jp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Icon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D01" w14:paraId="409D5B54" w14:textId="4F890AD5" w:rsidTr="00F27511">
        <w:trPr>
          <w:trHeight w:val="801"/>
        </w:trPr>
        <w:tc>
          <w:tcPr>
            <w:tcW w:w="1077" w:type="dxa"/>
            <w:vMerge/>
          </w:tcPr>
          <w:p w14:paraId="371AA838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FA0903E" w14:textId="34BFD209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Words</w:t>
            </w:r>
          </w:p>
          <w:p w14:paraId="3DE9650F" w14:textId="4A78C0CF" w:rsidR="00A00BF9" w:rsidRPr="001C1001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14B43CD2" w14:textId="00999973" w:rsidR="006936E4" w:rsidRDefault="006936E4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12D56D8A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Challenge words</w:t>
            </w:r>
          </w:p>
          <w:p w14:paraId="618DFAE9" w14:textId="5E8CB2F0" w:rsidR="006936E4" w:rsidRPr="006936E4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</w:tcPr>
          <w:p w14:paraId="4B4C57F8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Oral rehearsal</w:t>
            </w:r>
          </w:p>
          <w:p w14:paraId="1EDFA672" w14:textId="2643FB1C" w:rsidR="006936E4" w:rsidRDefault="0049066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501292D" w14:textId="77777777" w:rsidR="00AA1D01" w:rsidRPr="00344ED8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strike/>
                <w:color w:val="000000"/>
                <w:sz w:val="18"/>
                <w:szCs w:val="18"/>
              </w:rPr>
            </w:pPr>
            <w:r w:rsidRPr="00344ED8">
              <w:rPr>
                <w:b/>
                <w:strike/>
                <w:color w:val="231F20"/>
                <w:sz w:val="18"/>
                <w:szCs w:val="18"/>
              </w:rPr>
              <w:t>New words</w:t>
            </w:r>
          </w:p>
        </w:tc>
        <w:tc>
          <w:tcPr>
            <w:tcW w:w="4508" w:type="dxa"/>
          </w:tcPr>
          <w:p w14:paraId="18955AF2" w14:textId="77777777" w:rsidR="00AA1D0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7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>Example definitions and sentences</w:t>
            </w:r>
          </w:p>
        </w:tc>
        <w:tc>
          <w:tcPr>
            <w:tcW w:w="1162" w:type="dxa"/>
          </w:tcPr>
          <w:p w14:paraId="34CEC736" w14:textId="142BD78A" w:rsidR="006936E4" w:rsidRPr="0049066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 w:right="84"/>
              <w:rPr>
                <w:b/>
                <w:strike/>
                <w:color w:val="231F20"/>
                <w:sz w:val="18"/>
                <w:szCs w:val="18"/>
              </w:rPr>
            </w:pPr>
            <w:r w:rsidRPr="00344ED8">
              <w:rPr>
                <w:b/>
                <w:strike/>
                <w:color w:val="231F20"/>
                <w:sz w:val="18"/>
                <w:szCs w:val="18"/>
              </w:rPr>
              <w:t>New challenge word</w:t>
            </w:r>
          </w:p>
        </w:tc>
        <w:tc>
          <w:tcPr>
            <w:tcW w:w="4111" w:type="dxa"/>
          </w:tcPr>
          <w:p w14:paraId="57717B86" w14:textId="5177691B" w:rsidR="00AA1D01" w:rsidRPr="00490661" w:rsidRDefault="00AA1D01" w:rsidP="00D00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18"/>
                <w:szCs w:val="18"/>
              </w:rPr>
              <w:t xml:space="preserve">Investigate / detect </w:t>
            </w:r>
          </w:p>
        </w:tc>
      </w:tr>
      <w:tr w:rsidR="00DA3FFA" w14:paraId="0671F1FD" w14:textId="54F8E6A5" w:rsidTr="00F27511">
        <w:trPr>
          <w:trHeight w:val="1152"/>
        </w:trPr>
        <w:tc>
          <w:tcPr>
            <w:tcW w:w="1077" w:type="dxa"/>
            <w:vMerge w:val="restart"/>
          </w:tcPr>
          <w:p w14:paraId="625D7B89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Revisit and review of whole half term</w:t>
            </w:r>
          </w:p>
          <w:p w14:paraId="4F3F3B64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6EE7A1F4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3AFCEEB0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68D13B1A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  <w:p w14:paraId="6FC58A11" w14:textId="145DAD62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88" w:type="dxa"/>
          </w:tcPr>
          <w:p w14:paraId="63A02013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Past      </w:t>
            </w:r>
          </w:p>
          <w:p w14:paraId="1961FDFE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passed </w:t>
            </w:r>
          </w:p>
          <w:p w14:paraId="116CCF16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proceed </w:t>
            </w:r>
          </w:p>
          <w:p w14:paraId="084EA53E" w14:textId="5F59C1CD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precede</w:t>
            </w:r>
          </w:p>
        </w:tc>
        <w:tc>
          <w:tcPr>
            <w:tcW w:w="1219" w:type="dxa"/>
          </w:tcPr>
          <w:p w14:paraId="4C25E0C3" w14:textId="3AB9FF8F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Attached available</w:t>
            </w:r>
          </w:p>
        </w:tc>
        <w:tc>
          <w:tcPr>
            <w:tcW w:w="821" w:type="dxa"/>
          </w:tcPr>
          <w:p w14:paraId="642C7D3E" w14:textId="0FA9C94E" w:rsidR="00DA3FFA" w:rsidRPr="00512F74" w:rsidRDefault="001B3D1F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ible</w:t>
            </w:r>
            <w:proofErr w:type="spellEnd"/>
            <w:r w:rsidR="00CF29B7" w:rsidRPr="00CF29B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9CD9CA7" w14:textId="6DEEF21D" w:rsidR="00DA3FFA" w:rsidRPr="00512F74" w:rsidRDefault="00DD0145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Possible    horrible    terrible  </w:t>
            </w:r>
          </w:p>
        </w:tc>
        <w:tc>
          <w:tcPr>
            <w:tcW w:w="4508" w:type="dxa"/>
          </w:tcPr>
          <w:p w14:paraId="2F35EC45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that may exist or happen, but that is not certain or probable - The possible effects of global warming are still being investigated. </w:t>
            </w:r>
          </w:p>
          <w:p w14:paraId="42B5F154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adjective - causing or likely to cause horror; shocking – The horrible play closed after just one evening. </w:t>
            </w:r>
          </w:p>
          <w:p w14:paraId="7FFF6012" w14:textId="58F7EA52" w:rsidR="00DA3FFA" w:rsidRPr="00512F74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adjective - extremely bad or serious - A terrible crime was committed.</w:t>
            </w:r>
          </w:p>
        </w:tc>
        <w:tc>
          <w:tcPr>
            <w:tcW w:w="1162" w:type="dxa"/>
          </w:tcPr>
          <w:p w14:paraId="03159598" w14:textId="4A2055FB" w:rsidR="00DA3FFA" w:rsidRPr="00512F74" w:rsidRDefault="006A1476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Communicate   competition</w:t>
            </w:r>
          </w:p>
        </w:tc>
        <w:tc>
          <w:tcPr>
            <w:tcW w:w="4111" w:type="dxa"/>
          </w:tcPr>
          <w:p w14:paraId="55083A1F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47206497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5463B88" w14:textId="77777777" w:rsidR="00B140A7" w:rsidRDefault="005F33C0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The competition </w:t>
            </w:r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compatition</w:t>
            </w:r>
            <w:proofErr w:type="spellEnd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was to communicate</w:t>
            </w:r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comunicate</w:t>
            </w:r>
            <w:proofErr w:type="spellEnd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) </w:t>
            </w:r>
            <w:r w:rsidR="00884B1B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through</w:t>
            </w:r>
            <w:proofErr w:type="gramEnd"/>
            <w:r w:rsidR="00884B1B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CB1D2C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a poster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for the possible</w:t>
            </w:r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possable</w:t>
            </w:r>
            <w:proofErr w:type="spellEnd"/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CB1D2C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prize of £1000</w:t>
            </w:r>
            <w:r w:rsidR="008E0E55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.</w:t>
            </w:r>
          </w:p>
          <w:p w14:paraId="6BB51869" w14:textId="34E3E147" w:rsidR="00484294" w:rsidRPr="00512F74" w:rsidRDefault="00484294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3FFA" w14:paraId="65118B42" w14:textId="0EB2DB09" w:rsidTr="00F27511">
        <w:trPr>
          <w:trHeight w:val="1152"/>
        </w:trPr>
        <w:tc>
          <w:tcPr>
            <w:tcW w:w="1077" w:type="dxa"/>
            <w:vMerge/>
          </w:tcPr>
          <w:p w14:paraId="5C5D2E35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9F7B0F7" w14:textId="77777777" w:rsidR="00DA3FFA" w:rsidRPr="00DA7448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chief</w:t>
            </w:r>
          </w:p>
          <w:p w14:paraId="4E4CBA16" w14:textId="77777777" w:rsidR="00DA3FFA" w:rsidRPr="00DA7448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fiend</w:t>
            </w:r>
          </w:p>
          <w:p w14:paraId="708BCD55" w14:textId="77777777" w:rsidR="00DA3FFA" w:rsidRPr="00DA7448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shriek</w:t>
            </w:r>
          </w:p>
          <w:p w14:paraId="3E5132EF" w14:textId="77777777" w:rsidR="00DA3FFA" w:rsidRPr="00DA7448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A744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achieve</w:t>
            </w:r>
          </w:p>
          <w:p w14:paraId="7DC2830A" w14:textId="5C864A36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</w:tcPr>
          <w:p w14:paraId="2A2A0408" w14:textId="0C8DDF2E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Average awkward</w:t>
            </w:r>
          </w:p>
        </w:tc>
        <w:tc>
          <w:tcPr>
            <w:tcW w:w="821" w:type="dxa"/>
          </w:tcPr>
          <w:p w14:paraId="28E961E0" w14:textId="012F8834" w:rsidR="00DA3FFA" w:rsidRPr="00512F74" w:rsidRDefault="001B3D1F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-able</w:t>
            </w:r>
          </w:p>
        </w:tc>
        <w:tc>
          <w:tcPr>
            <w:tcW w:w="850" w:type="dxa"/>
          </w:tcPr>
          <w:p w14:paraId="79AA515C" w14:textId="77777777" w:rsidR="001C4006" w:rsidRPr="004F6680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applicable</w:t>
            </w:r>
          </w:p>
          <w:p w14:paraId="16001ECD" w14:textId="77777777" w:rsidR="001C4006" w:rsidRPr="004F6680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tolerable</w:t>
            </w:r>
          </w:p>
          <w:p w14:paraId="1DAA5300" w14:textId="77777777" w:rsidR="001C4006" w:rsidRPr="004F6680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668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operable</w:t>
            </w:r>
          </w:p>
          <w:p w14:paraId="1C5CA658" w14:textId="09E2A01B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0DD1CC7D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adjective - relevant or appropriate - The same considerations are equally applicable to accident claims.</w:t>
            </w:r>
          </w:p>
          <w:p w14:paraId="449E9108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adjective - </w:t>
            </w:r>
            <w:proofErr w:type="gramStart"/>
            <w:r w:rsidRPr="00A019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fairly good</w:t>
            </w:r>
            <w:proofErr w:type="gramEnd"/>
            <w:r w:rsidRPr="00A019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; mediocre - He was fond of music and had a tolerable voice.</w:t>
            </w:r>
          </w:p>
          <w:p w14:paraId="29663AE3" w14:textId="122EAD89" w:rsidR="00DA3FFA" w:rsidRPr="00512F74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adjective - able to be used - Less than half the rail network was operable.</w:t>
            </w:r>
          </w:p>
        </w:tc>
        <w:tc>
          <w:tcPr>
            <w:tcW w:w="1162" w:type="dxa"/>
          </w:tcPr>
          <w:p w14:paraId="51EDE3CA" w14:textId="6CAC5C71" w:rsidR="00DA3FFA" w:rsidRPr="00512F74" w:rsidRDefault="00652BF8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Conscience conscious</w:t>
            </w:r>
          </w:p>
        </w:tc>
        <w:tc>
          <w:tcPr>
            <w:tcW w:w="4111" w:type="dxa"/>
          </w:tcPr>
          <w:p w14:paraId="4BFAA3E5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720DF689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5478AF24" w14:textId="77777777" w:rsidR="008E0E55" w:rsidRDefault="00111A0D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The patient was found </w:t>
            </w:r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conscious (conscience</w:t>
            </w:r>
            <w:proofErr w:type="gramStart"/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)</w:t>
            </w:r>
            <w:proofErr w:type="gramEnd"/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C32810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and the </w:t>
            </w:r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tumour was within tolerable</w:t>
            </w:r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tolerible</w:t>
            </w:r>
            <w:proofErr w:type="spellEnd"/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)</w:t>
            </w:r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limits so deemed operable</w:t>
            </w:r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operible</w:t>
            </w:r>
            <w:proofErr w:type="spellEnd"/>
            <w:r w:rsidR="007D6F08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>)</w:t>
            </w:r>
            <w:r w:rsidR="00C7393F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  <w:t xml:space="preserve">. </w:t>
            </w:r>
          </w:p>
          <w:p w14:paraId="7E899BBE" w14:textId="1C7520D1" w:rsidR="00484294" w:rsidRPr="00512F74" w:rsidRDefault="00484294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3FFA" w14:paraId="1EC0F666" w14:textId="22FD3E13" w:rsidTr="00F27511">
        <w:trPr>
          <w:trHeight w:val="1152"/>
        </w:trPr>
        <w:tc>
          <w:tcPr>
            <w:tcW w:w="1077" w:type="dxa"/>
            <w:vMerge/>
          </w:tcPr>
          <w:p w14:paraId="6D1861C1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2E7A454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Apply </w:t>
            </w:r>
          </w:p>
          <w:p w14:paraId="20FD5377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supply</w:t>
            </w:r>
          </w:p>
          <w:p w14:paraId="5B6B0FD7" w14:textId="3177D266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identify</w:t>
            </w:r>
          </w:p>
        </w:tc>
        <w:tc>
          <w:tcPr>
            <w:tcW w:w="1219" w:type="dxa"/>
          </w:tcPr>
          <w:p w14:paraId="354B8625" w14:textId="39B78D1A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Bargain     bruise</w:t>
            </w:r>
          </w:p>
        </w:tc>
        <w:tc>
          <w:tcPr>
            <w:tcW w:w="821" w:type="dxa"/>
          </w:tcPr>
          <w:p w14:paraId="2D660785" w14:textId="05BA176C" w:rsidR="00DA3FFA" w:rsidRPr="00512F74" w:rsidRDefault="001B3D1F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-fer</w:t>
            </w:r>
          </w:p>
        </w:tc>
        <w:tc>
          <w:tcPr>
            <w:tcW w:w="850" w:type="dxa"/>
          </w:tcPr>
          <w:p w14:paraId="16EA1C31" w14:textId="77777777" w:rsidR="001C4006" w:rsidRPr="007C6F0B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referring</w:t>
            </w:r>
          </w:p>
          <w:p w14:paraId="2E483794" w14:textId="77777777" w:rsidR="001C4006" w:rsidRPr="007C6F0B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referred</w:t>
            </w:r>
          </w:p>
          <w:p w14:paraId="2388EFF3" w14:textId="77777777" w:rsidR="001C4006" w:rsidRPr="007C6F0B" w:rsidRDefault="001C4006" w:rsidP="001C4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C6F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referral</w:t>
            </w:r>
          </w:p>
          <w:p w14:paraId="00BEE793" w14:textId="1E403FE4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</w:tcPr>
          <w:p w14:paraId="688E9925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refer – verb - mention or allude </w:t>
            </w:r>
            <w:proofErr w:type="gramStart"/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to  -</w:t>
            </w:r>
            <w:proofErr w:type="gramEnd"/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present participle – The teacher was referring to the words on the board while she taught. </w:t>
            </w:r>
          </w:p>
          <w:p w14:paraId="41961794" w14:textId="77777777" w:rsidR="00A01900" w:rsidRPr="00A01900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past participle - Her mother never referred to him again.</w:t>
            </w:r>
          </w:p>
          <w:p w14:paraId="36C6AC2C" w14:textId="36135B43" w:rsidR="00DA3FFA" w:rsidRPr="00512F74" w:rsidRDefault="00A01900" w:rsidP="00A0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A0190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noun - an act of referring someone or something for consultation, review, or further action – The doctor made a referral for their patient.</w:t>
            </w:r>
          </w:p>
        </w:tc>
        <w:tc>
          <w:tcPr>
            <w:tcW w:w="1162" w:type="dxa"/>
          </w:tcPr>
          <w:p w14:paraId="7EC7EF8B" w14:textId="0D168028" w:rsidR="00DA3FFA" w:rsidRPr="00512F74" w:rsidRDefault="00E772F4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Dictionary    equipped</w:t>
            </w:r>
          </w:p>
        </w:tc>
        <w:tc>
          <w:tcPr>
            <w:tcW w:w="4111" w:type="dxa"/>
          </w:tcPr>
          <w:p w14:paraId="4B1B19EC" w14:textId="35D17555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3F8F18D8" w14:textId="5D320B62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4E11D069" w14:textId="77777777" w:rsidR="00DA3FFA" w:rsidRDefault="00B2697B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The dictionary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dicsionary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 was equipped</w:t>
            </w:r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equiped</w:t>
            </w:r>
            <w:proofErr w:type="spellEnd"/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for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the pupils and referred</w:t>
            </w:r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refered</w:t>
            </w:r>
            <w:proofErr w:type="spellEnd"/>
            <w:r w:rsidR="001756E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to several words for them to use in their work. </w:t>
            </w:r>
          </w:p>
          <w:p w14:paraId="684330CC" w14:textId="277BA912" w:rsidR="00484294" w:rsidRPr="00512F74" w:rsidRDefault="00484294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3FFA" w14:paraId="0252390C" w14:textId="32D291E5" w:rsidTr="00F27511">
        <w:trPr>
          <w:trHeight w:val="1152"/>
        </w:trPr>
        <w:tc>
          <w:tcPr>
            <w:tcW w:w="1077" w:type="dxa"/>
            <w:vMerge/>
          </w:tcPr>
          <w:p w14:paraId="6BB97966" w14:textId="77777777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055579"/>
            </w:tcBorders>
          </w:tcPr>
          <w:p w14:paraId="1BEAA65E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Symbols  </w:t>
            </w:r>
          </w:p>
          <w:p w14:paraId="70C2184F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mystery     </w:t>
            </w:r>
          </w:p>
          <w:p w14:paraId="45732FCC" w14:textId="13FD2005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lyrics</w:t>
            </w:r>
          </w:p>
        </w:tc>
        <w:tc>
          <w:tcPr>
            <w:tcW w:w="1219" w:type="dxa"/>
            <w:tcBorders>
              <w:bottom w:val="single" w:sz="4" w:space="0" w:color="055579"/>
            </w:tcBorders>
          </w:tcPr>
          <w:p w14:paraId="6EFD74C1" w14:textId="51ACEA6C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Category cemetery</w:t>
            </w:r>
          </w:p>
        </w:tc>
        <w:tc>
          <w:tcPr>
            <w:tcW w:w="821" w:type="dxa"/>
            <w:tcBorders>
              <w:bottom w:val="single" w:sz="4" w:space="0" w:color="055579"/>
            </w:tcBorders>
          </w:tcPr>
          <w:p w14:paraId="0C75138A" w14:textId="20E40C20" w:rsidR="00DA3FFA" w:rsidRPr="00512F74" w:rsidRDefault="001B3D1F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ough</w:t>
            </w:r>
            <w:proofErr w:type="spellEnd"/>
          </w:p>
        </w:tc>
        <w:tc>
          <w:tcPr>
            <w:tcW w:w="850" w:type="dxa"/>
            <w:tcBorders>
              <w:bottom w:val="single" w:sz="4" w:space="0" w:color="055579"/>
            </w:tcBorders>
          </w:tcPr>
          <w:p w14:paraId="027B5FB1" w14:textId="1506C1C6" w:rsidR="00DA3FFA" w:rsidRPr="007E1C47" w:rsidRDefault="007E1C47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Plough      bough    drought</w:t>
            </w:r>
          </w:p>
        </w:tc>
        <w:tc>
          <w:tcPr>
            <w:tcW w:w="4508" w:type="dxa"/>
            <w:tcBorders>
              <w:bottom w:val="single" w:sz="4" w:space="0" w:color="055579"/>
            </w:tcBorders>
          </w:tcPr>
          <w:p w14:paraId="41272EE7" w14:textId="77777777" w:rsidR="00611A80" w:rsidRPr="00611A80" w:rsidRDefault="00611A80" w:rsidP="00611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11A8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a large farming implement with one or more blades fixed in a frame, drawn over soil to turn it over and cut furrows in preparation for the planting of seeds. The plough was used in the fields by the farmers. </w:t>
            </w:r>
          </w:p>
          <w:p w14:paraId="173F28D1" w14:textId="77777777" w:rsidR="00611A80" w:rsidRPr="00611A80" w:rsidRDefault="00611A80" w:rsidP="00611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11A8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noun - a main branch of a tree – In the orchard, Apple boughs were laden with blossom. </w:t>
            </w:r>
          </w:p>
          <w:p w14:paraId="5212B283" w14:textId="6D0D85AE" w:rsidR="00DA3FFA" w:rsidRPr="00512F74" w:rsidRDefault="00611A80" w:rsidP="00611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611A80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noun - a prolonged period of abnormally low rainfall, leading to a shortage of water - Crops have failed because of drought.</w:t>
            </w:r>
          </w:p>
        </w:tc>
        <w:tc>
          <w:tcPr>
            <w:tcW w:w="1162" w:type="dxa"/>
            <w:tcBorders>
              <w:bottom w:val="single" w:sz="4" w:space="0" w:color="055579"/>
            </w:tcBorders>
          </w:tcPr>
          <w:p w14:paraId="325721B0" w14:textId="4FB70CFF" w:rsidR="00DA3FFA" w:rsidRPr="00512F74" w:rsidRDefault="00766017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Curiosity     definite  </w:t>
            </w:r>
          </w:p>
        </w:tc>
        <w:tc>
          <w:tcPr>
            <w:tcW w:w="4111" w:type="dxa"/>
            <w:tcBorders>
              <w:bottom w:val="single" w:sz="4" w:space="0" w:color="055579"/>
            </w:tcBorders>
          </w:tcPr>
          <w:p w14:paraId="5DFDAA27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22200FCB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  <w:p w14:paraId="5333C692" w14:textId="4550E154" w:rsidR="001756E9" w:rsidRPr="00512F74" w:rsidRDefault="00484294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It was definite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definate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) that the plough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plow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) would not be able to be used due to the drought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drowt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) causing such hard ground. </w:t>
            </w:r>
          </w:p>
        </w:tc>
      </w:tr>
      <w:tr w:rsidR="00DA3FFA" w:rsidRPr="002403D8" w14:paraId="3B0A72B0" w14:textId="6519B483" w:rsidTr="00F27511">
        <w:trPr>
          <w:trHeight w:val="1152"/>
        </w:trPr>
        <w:tc>
          <w:tcPr>
            <w:tcW w:w="1077" w:type="dxa"/>
            <w:vMerge/>
            <w:shd w:val="clear" w:color="auto" w:fill="auto"/>
          </w:tcPr>
          <w:p w14:paraId="27633D4E" w14:textId="77A557DC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ED6C882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Doubt          </w:t>
            </w:r>
          </w:p>
          <w:p w14:paraId="05C8038C" w14:textId="77777777" w:rsidR="003A598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lamb           </w:t>
            </w:r>
          </w:p>
          <w:p w14:paraId="253398CE" w14:textId="70D71185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yacht</w:t>
            </w:r>
          </w:p>
        </w:tc>
        <w:tc>
          <w:tcPr>
            <w:tcW w:w="1219" w:type="dxa"/>
            <w:shd w:val="clear" w:color="auto" w:fill="auto"/>
          </w:tcPr>
          <w:p w14:paraId="4779DB8C" w14:textId="71AA121D" w:rsidR="00DA3FFA" w:rsidRPr="00512F74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Critic          community</w:t>
            </w:r>
          </w:p>
        </w:tc>
        <w:tc>
          <w:tcPr>
            <w:tcW w:w="821" w:type="dxa"/>
            <w:shd w:val="clear" w:color="auto" w:fill="auto"/>
          </w:tcPr>
          <w:p w14:paraId="28E852FE" w14:textId="0CC52C5F" w:rsidR="00DA3FFA" w:rsidRPr="00512F74" w:rsidRDefault="001B3D1F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igh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3C49889" w14:textId="59DEFC0F" w:rsidR="00DA3FFA" w:rsidRPr="00512F74" w:rsidRDefault="00403F6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Brought       bought      </w:t>
            </w:r>
          </w:p>
        </w:tc>
        <w:tc>
          <w:tcPr>
            <w:tcW w:w="4508" w:type="dxa"/>
            <w:shd w:val="clear" w:color="auto" w:fill="auto"/>
          </w:tcPr>
          <w:p w14:paraId="54E7CBFA" w14:textId="77777777" w:rsidR="0054757A" w:rsidRPr="0054757A" w:rsidRDefault="0054757A" w:rsidP="0054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475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verb – past tense of to bring </w:t>
            </w:r>
            <w:proofErr w:type="gramStart"/>
            <w:r w:rsidRPr="005475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-  take</w:t>
            </w:r>
            <w:proofErr w:type="gramEnd"/>
            <w:r w:rsidRPr="005475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or go with (someone or something) to a place - She brought Luke home from hospital. </w:t>
            </w:r>
          </w:p>
          <w:p w14:paraId="581CBDCC" w14:textId="5B890851" w:rsidR="00DA3FFA" w:rsidRPr="00953182" w:rsidRDefault="0054757A" w:rsidP="0054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 w:rsidRPr="0054757A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verb – past tense of to buy - obtain in exchange for payment - She bought six first-class stamps.</w:t>
            </w:r>
          </w:p>
        </w:tc>
        <w:tc>
          <w:tcPr>
            <w:tcW w:w="1162" w:type="dxa"/>
            <w:shd w:val="clear" w:color="auto" w:fill="auto"/>
          </w:tcPr>
          <w:p w14:paraId="79D92508" w14:textId="5A9EFC70" w:rsidR="00DA3FFA" w:rsidRPr="00512F74" w:rsidRDefault="00403F6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Harass     foreign</w:t>
            </w:r>
          </w:p>
        </w:tc>
        <w:tc>
          <w:tcPr>
            <w:tcW w:w="4111" w:type="dxa"/>
            <w:shd w:val="clear" w:color="auto" w:fill="auto"/>
          </w:tcPr>
          <w:p w14:paraId="3CD91262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512F7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Find the spelling mistakes in this section and explain how the child has gone wrong.  </w:t>
            </w:r>
          </w:p>
          <w:p w14:paraId="3BCC6B46" w14:textId="77777777" w:rsidR="00DA3FFA" w:rsidRDefault="00DA3FFA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  <w:p w14:paraId="6E7F9D57" w14:textId="77777777" w:rsidR="00484294" w:rsidRDefault="00D51786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The children would harass</w:t>
            </w:r>
            <w:r w:rsidR="00A917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87AB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harrass</w:t>
            </w:r>
            <w:proofErr w:type="spellEnd"/>
            <w:r w:rsidR="00B87AB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their parents if they hadn</w:t>
            </w:r>
            <w:r w:rsidR="00A917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’t bought</w:t>
            </w:r>
            <w:r w:rsidR="00B87AB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(bort)</w:t>
            </w:r>
            <w:r w:rsidR="00A917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 a gift for them from their foreign (</w:t>
            </w:r>
            <w:proofErr w:type="spellStart"/>
            <w:r w:rsidR="00A917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>foren</w:t>
            </w:r>
            <w:proofErr w:type="spellEnd"/>
            <w:r w:rsidR="00A9179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  <w:t xml:space="preserve">) holiday. </w:t>
            </w:r>
          </w:p>
          <w:p w14:paraId="262EE041" w14:textId="68B4787F" w:rsidR="00F27511" w:rsidRPr="00512F74" w:rsidRDefault="00F27511" w:rsidP="00DA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</w:tbl>
    <w:p w14:paraId="727F3F29" w14:textId="77777777" w:rsidR="00B0252F" w:rsidRPr="002403D8" w:rsidRDefault="00B0252F" w:rsidP="00010562">
      <w:pPr>
        <w:ind w:firstLine="720"/>
        <w:rPr>
          <w:sz w:val="18"/>
          <w:szCs w:val="18"/>
        </w:rPr>
      </w:pPr>
    </w:p>
    <w:sectPr w:rsidR="00B0252F" w:rsidRPr="002403D8" w:rsidSect="000F7F30">
      <w:pgSz w:w="16840" w:h="11910" w:orient="landscape"/>
      <w:pgMar w:top="284" w:right="567" w:bottom="249" w:left="567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D80"/>
    <w:multiLevelType w:val="hybridMultilevel"/>
    <w:tmpl w:val="F516F38E"/>
    <w:lvl w:ilvl="0" w:tplc="C50C0D9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5F0856"/>
    <w:multiLevelType w:val="multilevel"/>
    <w:tmpl w:val="F6A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85D4E"/>
    <w:multiLevelType w:val="hybridMultilevel"/>
    <w:tmpl w:val="5FE43B1E"/>
    <w:lvl w:ilvl="0" w:tplc="19040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E42"/>
    <w:multiLevelType w:val="hybridMultilevel"/>
    <w:tmpl w:val="42F04D18"/>
    <w:lvl w:ilvl="0" w:tplc="E9B438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D3388"/>
    <w:multiLevelType w:val="hybridMultilevel"/>
    <w:tmpl w:val="89C0293E"/>
    <w:lvl w:ilvl="0" w:tplc="247873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650">
    <w:abstractNumId w:val="2"/>
  </w:num>
  <w:num w:numId="2" w16cid:durableId="1108812432">
    <w:abstractNumId w:val="1"/>
  </w:num>
  <w:num w:numId="3" w16cid:durableId="731931527">
    <w:abstractNumId w:val="3"/>
  </w:num>
  <w:num w:numId="4" w16cid:durableId="40400150">
    <w:abstractNumId w:val="4"/>
  </w:num>
  <w:num w:numId="5" w16cid:durableId="18116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81"/>
    <w:rsid w:val="000007C0"/>
    <w:rsid w:val="00002818"/>
    <w:rsid w:val="00002AE4"/>
    <w:rsid w:val="00006B9B"/>
    <w:rsid w:val="00006DE5"/>
    <w:rsid w:val="00010562"/>
    <w:rsid w:val="00011689"/>
    <w:rsid w:val="000122BD"/>
    <w:rsid w:val="00022AA7"/>
    <w:rsid w:val="00022D8D"/>
    <w:rsid w:val="000252BD"/>
    <w:rsid w:val="00030210"/>
    <w:rsid w:val="000350E5"/>
    <w:rsid w:val="00041813"/>
    <w:rsid w:val="00045BDF"/>
    <w:rsid w:val="00055ADE"/>
    <w:rsid w:val="00067E97"/>
    <w:rsid w:val="0007077A"/>
    <w:rsid w:val="0007320E"/>
    <w:rsid w:val="00077151"/>
    <w:rsid w:val="00080A7F"/>
    <w:rsid w:val="00082DE7"/>
    <w:rsid w:val="00083741"/>
    <w:rsid w:val="000842D3"/>
    <w:rsid w:val="00094554"/>
    <w:rsid w:val="00095668"/>
    <w:rsid w:val="0009596F"/>
    <w:rsid w:val="000A6042"/>
    <w:rsid w:val="000B14F7"/>
    <w:rsid w:val="000B38B1"/>
    <w:rsid w:val="000C0F06"/>
    <w:rsid w:val="000C247C"/>
    <w:rsid w:val="000C3739"/>
    <w:rsid w:val="000D21B9"/>
    <w:rsid w:val="000D3FEB"/>
    <w:rsid w:val="000D4100"/>
    <w:rsid w:val="000E19D6"/>
    <w:rsid w:val="000E3BAD"/>
    <w:rsid w:val="000F535D"/>
    <w:rsid w:val="000F7F30"/>
    <w:rsid w:val="001016C8"/>
    <w:rsid w:val="001024E4"/>
    <w:rsid w:val="00103151"/>
    <w:rsid w:val="00104118"/>
    <w:rsid w:val="00111A0D"/>
    <w:rsid w:val="001129A7"/>
    <w:rsid w:val="00113385"/>
    <w:rsid w:val="00116147"/>
    <w:rsid w:val="00116B7F"/>
    <w:rsid w:val="001205C4"/>
    <w:rsid w:val="001259CC"/>
    <w:rsid w:val="00126187"/>
    <w:rsid w:val="00135668"/>
    <w:rsid w:val="00142F85"/>
    <w:rsid w:val="00147F05"/>
    <w:rsid w:val="001510EC"/>
    <w:rsid w:val="001526D0"/>
    <w:rsid w:val="00154CCC"/>
    <w:rsid w:val="00155E13"/>
    <w:rsid w:val="00162B0B"/>
    <w:rsid w:val="00163127"/>
    <w:rsid w:val="00173E3C"/>
    <w:rsid w:val="001756E9"/>
    <w:rsid w:val="00177F8B"/>
    <w:rsid w:val="00184B6A"/>
    <w:rsid w:val="0018728F"/>
    <w:rsid w:val="0019018D"/>
    <w:rsid w:val="00197A4A"/>
    <w:rsid w:val="001A0BEA"/>
    <w:rsid w:val="001A279B"/>
    <w:rsid w:val="001A4670"/>
    <w:rsid w:val="001B3D1F"/>
    <w:rsid w:val="001C0788"/>
    <w:rsid w:val="001C0F02"/>
    <w:rsid w:val="001C1001"/>
    <w:rsid w:val="001C156E"/>
    <w:rsid w:val="001C1935"/>
    <w:rsid w:val="001C4006"/>
    <w:rsid w:val="001C7509"/>
    <w:rsid w:val="001D0066"/>
    <w:rsid w:val="001D3C9F"/>
    <w:rsid w:val="001D4510"/>
    <w:rsid w:val="001D48DB"/>
    <w:rsid w:val="001D5809"/>
    <w:rsid w:val="001E35C6"/>
    <w:rsid w:val="001E51A0"/>
    <w:rsid w:val="001F4EA7"/>
    <w:rsid w:val="001F53E7"/>
    <w:rsid w:val="001F6154"/>
    <w:rsid w:val="001F7285"/>
    <w:rsid w:val="00202161"/>
    <w:rsid w:val="0020652B"/>
    <w:rsid w:val="00207B92"/>
    <w:rsid w:val="00217D64"/>
    <w:rsid w:val="00221BAF"/>
    <w:rsid w:val="002238BA"/>
    <w:rsid w:val="00226EBD"/>
    <w:rsid w:val="00227EFF"/>
    <w:rsid w:val="00230A49"/>
    <w:rsid w:val="00237B35"/>
    <w:rsid w:val="002403D8"/>
    <w:rsid w:val="00243D7D"/>
    <w:rsid w:val="00245986"/>
    <w:rsid w:val="00247EFF"/>
    <w:rsid w:val="0025555F"/>
    <w:rsid w:val="00255738"/>
    <w:rsid w:val="002600A9"/>
    <w:rsid w:val="00263702"/>
    <w:rsid w:val="0026635A"/>
    <w:rsid w:val="00267159"/>
    <w:rsid w:val="00277E39"/>
    <w:rsid w:val="00286491"/>
    <w:rsid w:val="00291C45"/>
    <w:rsid w:val="00293072"/>
    <w:rsid w:val="00295B13"/>
    <w:rsid w:val="00297F7F"/>
    <w:rsid w:val="002A00CF"/>
    <w:rsid w:val="002A4385"/>
    <w:rsid w:val="002B20AD"/>
    <w:rsid w:val="002B3C4F"/>
    <w:rsid w:val="002C17FF"/>
    <w:rsid w:val="002C6D88"/>
    <w:rsid w:val="002D0716"/>
    <w:rsid w:val="002D0CB0"/>
    <w:rsid w:val="002D335F"/>
    <w:rsid w:val="002D41C0"/>
    <w:rsid w:val="002D58B7"/>
    <w:rsid w:val="002E025A"/>
    <w:rsid w:val="002E14F9"/>
    <w:rsid w:val="003050EA"/>
    <w:rsid w:val="00307745"/>
    <w:rsid w:val="00310AAB"/>
    <w:rsid w:val="00311681"/>
    <w:rsid w:val="00313962"/>
    <w:rsid w:val="00315C51"/>
    <w:rsid w:val="0032125A"/>
    <w:rsid w:val="003247C3"/>
    <w:rsid w:val="0033007E"/>
    <w:rsid w:val="00331E26"/>
    <w:rsid w:val="003348BC"/>
    <w:rsid w:val="003354FE"/>
    <w:rsid w:val="00335DA3"/>
    <w:rsid w:val="00344590"/>
    <w:rsid w:val="00344ED8"/>
    <w:rsid w:val="00353585"/>
    <w:rsid w:val="00357242"/>
    <w:rsid w:val="0035782C"/>
    <w:rsid w:val="00361FA0"/>
    <w:rsid w:val="0036201F"/>
    <w:rsid w:val="0036324D"/>
    <w:rsid w:val="003640E1"/>
    <w:rsid w:val="00375BB3"/>
    <w:rsid w:val="00382D63"/>
    <w:rsid w:val="003848A7"/>
    <w:rsid w:val="003853A9"/>
    <w:rsid w:val="00386759"/>
    <w:rsid w:val="00391A3D"/>
    <w:rsid w:val="003959BC"/>
    <w:rsid w:val="003A500D"/>
    <w:rsid w:val="003A5984"/>
    <w:rsid w:val="003A5E3F"/>
    <w:rsid w:val="003A7F72"/>
    <w:rsid w:val="003C10D9"/>
    <w:rsid w:val="003C5623"/>
    <w:rsid w:val="003D330D"/>
    <w:rsid w:val="003D4863"/>
    <w:rsid w:val="003E0EB4"/>
    <w:rsid w:val="003E54C7"/>
    <w:rsid w:val="003F3AF4"/>
    <w:rsid w:val="003F3E07"/>
    <w:rsid w:val="004035A3"/>
    <w:rsid w:val="004035CD"/>
    <w:rsid w:val="00403F6A"/>
    <w:rsid w:val="00404C7E"/>
    <w:rsid w:val="004115A4"/>
    <w:rsid w:val="00414930"/>
    <w:rsid w:val="004230EF"/>
    <w:rsid w:val="0042312A"/>
    <w:rsid w:val="00426CAF"/>
    <w:rsid w:val="004277BA"/>
    <w:rsid w:val="0043736D"/>
    <w:rsid w:val="0044220C"/>
    <w:rsid w:val="00444DEF"/>
    <w:rsid w:val="00447F4A"/>
    <w:rsid w:val="00450D68"/>
    <w:rsid w:val="00456D25"/>
    <w:rsid w:val="0046296D"/>
    <w:rsid w:val="00462DBA"/>
    <w:rsid w:val="00474A08"/>
    <w:rsid w:val="004756F1"/>
    <w:rsid w:val="0047725E"/>
    <w:rsid w:val="004778DD"/>
    <w:rsid w:val="00484294"/>
    <w:rsid w:val="00485C0B"/>
    <w:rsid w:val="004878D3"/>
    <w:rsid w:val="00490661"/>
    <w:rsid w:val="00492C6F"/>
    <w:rsid w:val="004A300C"/>
    <w:rsid w:val="004B0B64"/>
    <w:rsid w:val="004B25F4"/>
    <w:rsid w:val="004B6165"/>
    <w:rsid w:val="004B75F5"/>
    <w:rsid w:val="004C7FB1"/>
    <w:rsid w:val="004D03B1"/>
    <w:rsid w:val="004D27B8"/>
    <w:rsid w:val="004D2916"/>
    <w:rsid w:val="004E179A"/>
    <w:rsid w:val="004F3B5D"/>
    <w:rsid w:val="004F53F2"/>
    <w:rsid w:val="004F6680"/>
    <w:rsid w:val="00503C47"/>
    <w:rsid w:val="00504BE6"/>
    <w:rsid w:val="00506D34"/>
    <w:rsid w:val="00512F74"/>
    <w:rsid w:val="00515AA7"/>
    <w:rsid w:val="005160B9"/>
    <w:rsid w:val="00533260"/>
    <w:rsid w:val="0053651A"/>
    <w:rsid w:val="005403EA"/>
    <w:rsid w:val="0054757A"/>
    <w:rsid w:val="00552401"/>
    <w:rsid w:val="005560B4"/>
    <w:rsid w:val="00574DEB"/>
    <w:rsid w:val="00580F9E"/>
    <w:rsid w:val="00581D9D"/>
    <w:rsid w:val="00582C4D"/>
    <w:rsid w:val="005847CC"/>
    <w:rsid w:val="005876C5"/>
    <w:rsid w:val="00587C90"/>
    <w:rsid w:val="00590001"/>
    <w:rsid w:val="00592EDC"/>
    <w:rsid w:val="005A0BED"/>
    <w:rsid w:val="005A168D"/>
    <w:rsid w:val="005A2593"/>
    <w:rsid w:val="005A407A"/>
    <w:rsid w:val="005A4272"/>
    <w:rsid w:val="005A78C3"/>
    <w:rsid w:val="005B4E82"/>
    <w:rsid w:val="005B509B"/>
    <w:rsid w:val="005C401A"/>
    <w:rsid w:val="005E181E"/>
    <w:rsid w:val="005E2391"/>
    <w:rsid w:val="005E2E13"/>
    <w:rsid w:val="005E3339"/>
    <w:rsid w:val="005E48B6"/>
    <w:rsid w:val="005E5B5E"/>
    <w:rsid w:val="005E69D7"/>
    <w:rsid w:val="005F3376"/>
    <w:rsid w:val="005F33C0"/>
    <w:rsid w:val="005F3861"/>
    <w:rsid w:val="005F4291"/>
    <w:rsid w:val="006014A4"/>
    <w:rsid w:val="00611876"/>
    <w:rsid w:val="00611A80"/>
    <w:rsid w:val="00611AF4"/>
    <w:rsid w:val="00611BCF"/>
    <w:rsid w:val="00612715"/>
    <w:rsid w:val="006167C0"/>
    <w:rsid w:val="00621800"/>
    <w:rsid w:val="00621C1B"/>
    <w:rsid w:val="00632FCA"/>
    <w:rsid w:val="006331C3"/>
    <w:rsid w:val="00635025"/>
    <w:rsid w:val="006351D8"/>
    <w:rsid w:val="00640659"/>
    <w:rsid w:val="00652BF8"/>
    <w:rsid w:val="00652C80"/>
    <w:rsid w:val="00653E12"/>
    <w:rsid w:val="006550C2"/>
    <w:rsid w:val="00663FCB"/>
    <w:rsid w:val="00665D08"/>
    <w:rsid w:val="0067033D"/>
    <w:rsid w:val="00676A08"/>
    <w:rsid w:val="00680A3B"/>
    <w:rsid w:val="006839C8"/>
    <w:rsid w:val="00683CAC"/>
    <w:rsid w:val="00683ED9"/>
    <w:rsid w:val="00685050"/>
    <w:rsid w:val="006918D3"/>
    <w:rsid w:val="006936E4"/>
    <w:rsid w:val="00694BE9"/>
    <w:rsid w:val="006A1476"/>
    <w:rsid w:val="006A1873"/>
    <w:rsid w:val="006A34A6"/>
    <w:rsid w:val="006A68CE"/>
    <w:rsid w:val="006B248E"/>
    <w:rsid w:val="006B27EB"/>
    <w:rsid w:val="006B5E3E"/>
    <w:rsid w:val="006C16B0"/>
    <w:rsid w:val="006C29B8"/>
    <w:rsid w:val="006C2FE3"/>
    <w:rsid w:val="006D17FB"/>
    <w:rsid w:val="006D1878"/>
    <w:rsid w:val="006D22C5"/>
    <w:rsid w:val="006D26C9"/>
    <w:rsid w:val="006D65B5"/>
    <w:rsid w:val="006D7D0B"/>
    <w:rsid w:val="006E2643"/>
    <w:rsid w:val="006E384A"/>
    <w:rsid w:val="006E3C10"/>
    <w:rsid w:val="006E5FCF"/>
    <w:rsid w:val="006E6105"/>
    <w:rsid w:val="006E61D6"/>
    <w:rsid w:val="006F5402"/>
    <w:rsid w:val="006F55AA"/>
    <w:rsid w:val="006F7487"/>
    <w:rsid w:val="00703153"/>
    <w:rsid w:val="007035B5"/>
    <w:rsid w:val="0070365A"/>
    <w:rsid w:val="00703A9A"/>
    <w:rsid w:val="00705424"/>
    <w:rsid w:val="00705EBA"/>
    <w:rsid w:val="00714B05"/>
    <w:rsid w:val="007163C0"/>
    <w:rsid w:val="00720386"/>
    <w:rsid w:val="00721EFC"/>
    <w:rsid w:val="00740501"/>
    <w:rsid w:val="007412AE"/>
    <w:rsid w:val="00745EA4"/>
    <w:rsid w:val="00750A07"/>
    <w:rsid w:val="00754AE1"/>
    <w:rsid w:val="0075503D"/>
    <w:rsid w:val="007561E9"/>
    <w:rsid w:val="00766017"/>
    <w:rsid w:val="0076715F"/>
    <w:rsid w:val="00767700"/>
    <w:rsid w:val="00770246"/>
    <w:rsid w:val="0077059E"/>
    <w:rsid w:val="00773C21"/>
    <w:rsid w:val="00780FE8"/>
    <w:rsid w:val="00783197"/>
    <w:rsid w:val="007851EC"/>
    <w:rsid w:val="007868EF"/>
    <w:rsid w:val="00787FD9"/>
    <w:rsid w:val="00790E66"/>
    <w:rsid w:val="0079257F"/>
    <w:rsid w:val="00792B0C"/>
    <w:rsid w:val="00794D0D"/>
    <w:rsid w:val="007951EE"/>
    <w:rsid w:val="007962DF"/>
    <w:rsid w:val="007A076D"/>
    <w:rsid w:val="007A454A"/>
    <w:rsid w:val="007A591F"/>
    <w:rsid w:val="007B1F1F"/>
    <w:rsid w:val="007B2964"/>
    <w:rsid w:val="007B36C2"/>
    <w:rsid w:val="007B450D"/>
    <w:rsid w:val="007B4640"/>
    <w:rsid w:val="007B4831"/>
    <w:rsid w:val="007C36BE"/>
    <w:rsid w:val="007C6F0B"/>
    <w:rsid w:val="007D02A9"/>
    <w:rsid w:val="007D0718"/>
    <w:rsid w:val="007D357D"/>
    <w:rsid w:val="007D4070"/>
    <w:rsid w:val="007D47AA"/>
    <w:rsid w:val="007D6F08"/>
    <w:rsid w:val="007E1C47"/>
    <w:rsid w:val="007E4441"/>
    <w:rsid w:val="00802DE8"/>
    <w:rsid w:val="00821895"/>
    <w:rsid w:val="00822CE6"/>
    <w:rsid w:val="0082635C"/>
    <w:rsid w:val="0082693D"/>
    <w:rsid w:val="00831590"/>
    <w:rsid w:val="00833CD5"/>
    <w:rsid w:val="00835EE6"/>
    <w:rsid w:val="008401F7"/>
    <w:rsid w:val="00841D66"/>
    <w:rsid w:val="008439DB"/>
    <w:rsid w:val="00845530"/>
    <w:rsid w:val="00850A93"/>
    <w:rsid w:val="00853819"/>
    <w:rsid w:val="00856523"/>
    <w:rsid w:val="00862BB4"/>
    <w:rsid w:val="00863BED"/>
    <w:rsid w:val="0086532F"/>
    <w:rsid w:val="00871AB9"/>
    <w:rsid w:val="008737CA"/>
    <w:rsid w:val="00873C5D"/>
    <w:rsid w:val="00877C87"/>
    <w:rsid w:val="008803A0"/>
    <w:rsid w:val="0088308E"/>
    <w:rsid w:val="008835A6"/>
    <w:rsid w:val="00884B1B"/>
    <w:rsid w:val="00891B06"/>
    <w:rsid w:val="00891D7A"/>
    <w:rsid w:val="00893727"/>
    <w:rsid w:val="0089767C"/>
    <w:rsid w:val="008A36DB"/>
    <w:rsid w:val="008A66CC"/>
    <w:rsid w:val="008B08A6"/>
    <w:rsid w:val="008B6CB5"/>
    <w:rsid w:val="008C1BAB"/>
    <w:rsid w:val="008C4F14"/>
    <w:rsid w:val="008D332D"/>
    <w:rsid w:val="008D59C4"/>
    <w:rsid w:val="008E0E55"/>
    <w:rsid w:val="008E2F66"/>
    <w:rsid w:val="008E386E"/>
    <w:rsid w:val="008E6542"/>
    <w:rsid w:val="008F1A9B"/>
    <w:rsid w:val="008F2DC7"/>
    <w:rsid w:val="008F76F1"/>
    <w:rsid w:val="009062E4"/>
    <w:rsid w:val="00906F69"/>
    <w:rsid w:val="009070F9"/>
    <w:rsid w:val="0091381F"/>
    <w:rsid w:val="0091587C"/>
    <w:rsid w:val="00916F63"/>
    <w:rsid w:val="00921005"/>
    <w:rsid w:val="0092368E"/>
    <w:rsid w:val="009265F9"/>
    <w:rsid w:val="009274AE"/>
    <w:rsid w:val="00930856"/>
    <w:rsid w:val="00931810"/>
    <w:rsid w:val="00931C75"/>
    <w:rsid w:val="00934D15"/>
    <w:rsid w:val="0094193C"/>
    <w:rsid w:val="00942260"/>
    <w:rsid w:val="00942AE1"/>
    <w:rsid w:val="00943D65"/>
    <w:rsid w:val="00953182"/>
    <w:rsid w:val="009579D7"/>
    <w:rsid w:val="00963801"/>
    <w:rsid w:val="00963F11"/>
    <w:rsid w:val="00970DE5"/>
    <w:rsid w:val="00972B65"/>
    <w:rsid w:val="009744DE"/>
    <w:rsid w:val="00974CAE"/>
    <w:rsid w:val="00982226"/>
    <w:rsid w:val="009840D8"/>
    <w:rsid w:val="009864A7"/>
    <w:rsid w:val="00991A3B"/>
    <w:rsid w:val="009A115A"/>
    <w:rsid w:val="009A293C"/>
    <w:rsid w:val="009A3244"/>
    <w:rsid w:val="009A6D2A"/>
    <w:rsid w:val="009B6AEB"/>
    <w:rsid w:val="009B75E8"/>
    <w:rsid w:val="009C0B1E"/>
    <w:rsid w:val="009C7BD7"/>
    <w:rsid w:val="009D276E"/>
    <w:rsid w:val="009D30B2"/>
    <w:rsid w:val="009D6C50"/>
    <w:rsid w:val="009E73E5"/>
    <w:rsid w:val="009E7D75"/>
    <w:rsid w:val="009E7EFF"/>
    <w:rsid w:val="009F3486"/>
    <w:rsid w:val="009F5DFB"/>
    <w:rsid w:val="00A0065A"/>
    <w:rsid w:val="00A00BF9"/>
    <w:rsid w:val="00A016C2"/>
    <w:rsid w:val="00A01900"/>
    <w:rsid w:val="00A10162"/>
    <w:rsid w:val="00A11DC1"/>
    <w:rsid w:val="00A133A8"/>
    <w:rsid w:val="00A1414B"/>
    <w:rsid w:val="00A16FF5"/>
    <w:rsid w:val="00A17F92"/>
    <w:rsid w:val="00A240F8"/>
    <w:rsid w:val="00A2622E"/>
    <w:rsid w:val="00A330FE"/>
    <w:rsid w:val="00A357D2"/>
    <w:rsid w:val="00A37FC9"/>
    <w:rsid w:val="00A41D6A"/>
    <w:rsid w:val="00A43D26"/>
    <w:rsid w:val="00A46335"/>
    <w:rsid w:val="00A50AEB"/>
    <w:rsid w:val="00A529D4"/>
    <w:rsid w:val="00A52BDC"/>
    <w:rsid w:val="00A65E24"/>
    <w:rsid w:val="00A71765"/>
    <w:rsid w:val="00A72384"/>
    <w:rsid w:val="00A80662"/>
    <w:rsid w:val="00A83299"/>
    <w:rsid w:val="00A83DE1"/>
    <w:rsid w:val="00A843A3"/>
    <w:rsid w:val="00A91792"/>
    <w:rsid w:val="00A92508"/>
    <w:rsid w:val="00A931BA"/>
    <w:rsid w:val="00A940B3"/>
    <w:rsid w:val="00A94374"/>
    <w:rsid w:val="00AA1D01"/>
    <w:rsid w:val="00AB2F39"/>
    <w:rsid w:val="00AB42B6"/>
    <w:rsid w:val="00AB7304"/>
    <w:rsid w:val="00AC4413"/>
    <w:rsid w:val="00AE2ADE"/>
    <w:rsid w:val="00AF79D8"/>
    <w:rsid w:val="00B0252F"/>
    <w:rsid w:val="00B04EF8"/>
    <w:rsid w:val="00B12D04"/>
    <w:rsid w:val="00B13DDC"/>
    <w:rsid w:val="00B140A7"/>
    <w:rsid w:val="00B16A48"/>
    <w:rsid w:val="00B20760"/>
    <w:rsid w:val="00B249EA"/>
    <w:rsid w:val="00B24D56"/>
    <w:rsid w:val="00B2598B"/>
    <w:rsid w:val="00B2697B"/>
    <w:rsid w:val="00B27840"/>
    <w:rsid w:val="00B314CA"/>
    <w:rsid w:val="00B37C3F"/>
    <w:rsid w:val="00B4085E"/>
    <w:rsid w:val="00B43785"/>
    <w:rsid w:val="00B44890"/>
    <w:rsid w:val="00B4771C"/>
    <w:rsid w:val="00B5301C"/>
    <w:rsid w:val="00B538C9"/>
    <w:rsid w:val="00B6007F"/>
    <w:rsid w:val="00B65963"/>
    <w:rsid w:val="00B668FC"/>
    <w:rsid w:val="00B71153"/>
    <w:rsid w:val="00B76910"/>
    <w:rsid w:val="00B77488"/>
    <w:rsid w:val="00B809E5"/>
    <w:rsid w:val="00B84B00"/>
    <w:rsid w:val="00B87AB2"/>
    <w:rsid w:val="00B927B1"/>
    <w:rsid w:val="00B93802"/>
    <w:rsid w:val="00B93E90"/>
    <w:rsid w:val="00B94F43"/>
    <w:rsid w:val="00B9605C"/>
    <w:rsid w:val="00BA34A3"/>
    <w:rsid w:val="00BB1655"/>
    <w:rsid w:val="00BC4BB2"/>
    <w:rsid w:val="00BC7348"/>
    <w:rsid w:val="00BD02DA"/>
    <w:rsid w:val="00BD08DB"/>
    <w:rsid w:val="00BD75AB"/>
    <w:rsid w:val="00BD761D"/>
    <w:rsid w:val="00BE1E4F"/>
    <w:rsid w:val="00BE5EE6"/>
    <w:rsid w:val="00BF09C5"/>
    <w:rsid w:val="00BF7D8E"/>
    <w:rsid w:val="00C041FB"/>
    <w:rsid w:val="00C046A5"/>
    <w:rsid w:val="00C047CB"/>
    <w:rsid w:val="00C150D2"/>
    <w:rsid w:val="00C1678B"/>
    <w:rsid w:val="00C16DDA"/>
    <w:rsid w:val="00C17AEB"/>
    <w:rsid w:val="00C21042"/>
    <w:rsid w:val="00C21D2F"/>
    <w:rsid w:val="00C310FE"/>
    <w:rsid w:val="00C32810"/>
    <w:rsid w:val="00C3507E"/>
    <w:rsid w:val="00C35430"/>
    <w:rsid w:val="00C365E3"/>
    <w:rsid w:val="00C5366D"/>
    <w:rsid w:val="00C55117"/>
    <w:rsid w:val="00C63E4F"/>
    <w:rsid w:val="00C65BE3"/>
    <w:rsid w:val="00C7390C"/>
    <w:rsid w:val="00C7393F"/>
    <w:rsid w:val="00C76791"/>
    <w:rsid w:val="00C77363"/>
    <w:rsid w:val="00C823C2"/>
    <w:rsid w:val="00C8462B"/>
    <w:rsid w:val="00C9003B"/>
    <w:rsid w:val="00C91FD1"/>
    <w:rsid w:val="00C9216B"/>
    <w:rsid w:val="00C95F8D"/>
    <w:rsid w:val="00C96237"/>
    <w:rsid w:val="00C96804"/>
    <w:rsid w:val="00C97915"/>
    <w:rsid w:val="00C97988"/>
    <w:rsid w:val="00CA2628"/>
    <w:rsid w:val="00CA7E57"/>
    <w:rsid w:val="00CA7EDF"/>
    <w:rsid w:val="00CB1D2C"/>
    <w:rsid w:val="00CB2575"/>
    <w:rsid w:val="00CB3129"/>
    <w:rsid w:val="00CB44D0"/>
    <w:rsid w:val="00CB52A0"/>
    <w:rsid w:val="00CB7318"/>
    <w:rsid w:val="00CB7516"/>
    <w:rsid w:val="00CC1082"/>
    <w:rsid w:val="00CC10D4"/>
    <w:rsid w:val="00CC69F6"/>
    <w:rsid w:val="00CD0D24"/>
    <w:rsid w:val="00CD233C"/>
    <w:rsid w:val="00CD7410"/>
    <w:rsid w:val="00CE4CC9"/>
    <w:rsid w:val="00CE7AF5"/>
    <w:rsid w:val="00CF29B7"/>
    <w:rsid w:val="00CF3F66"/>
    <w:rsid w:val="00D00C4B"/>
    <w:rsid w:val="00D05D5C"/>
    <w:rsid w:val="00D07D15"/>
    <w:rsid w:val="00D149EB"/>
    <w:rsid w:val="00D16840"/>
    <w:rsid w:val="00D173D9"/>
    <w:rsid w:val="00D2324E"/>
    <w:rsid w:val="00D23EAE"/>
    <w:rsid w:val="00D24F92"/>
    <w:rsid w:val="00D251E4"/>
    <w:rsid w:val="00D31B48"/>
    <w:rsid w:val="00D3778E"/>
    <w:rsid w:val="00D40FB9"/>
    <w:rsid w:val="00D46D07"/>
    <w:rsid w:val="00D5003A"/>
    <w:rsid w:val="00D51786"/>
    <w:rsid w:val="00D52A24"/>
    <w:rsid w:val="00D52CD0"/>
    <w:rsid w:val="00D55B9A"/>
    <w:rsid w:val="00D575D1"/>
    <w:rsid w:val="00D60DBC"/>
    <w:rsid w:val="00D764D5"/>
    <w:rsid w:val="00D86B35"/>
    <w:rsid w:val="00D87BA3"/>
    <w:rsid w:val="00D87F9C"/>
    <w:rsid w:val="00D961E5"/>
    <w:rsid w:val="00DA3FFA"/>
    <w:rsid w:val="00DA43B8"/>
    <w:rsid w:val="00DA51BB"/>
    <w:rsid w:val="00DA5560"/>
    <w:rsid w:val="00DA7448"/>
    <w:rsid w:val="00DB6D68"/>
    <w:rsid w:val="00DB72EE"/>
    <w:rsid w:val="00DC1683"/>
    <w:rsid w:val="00DC42AD"/>
    <w:rsid w:val="00DC5CC8"/>
    <w:rsid w:val="00DC6C63"/>
    <w:rsid w:val="00DD0145"/>
    <w:rsid w:val="00DD1CBC"/>
    <w:rsid w:val="00DD6A0C"/>
    <w:rsid w:val="00DE04C2"/>
    <w:rsid w:val="00DE2CB5"/>
    <w:rsid w:val="00DE6509"/>
    <w:rsid w:val="00DF14BA"/>
    <w:rsid w:val="00DF313B"/>
    <w:rsid w:val="00DF3D51"/>
    <w:rsid w:val="00DF6FF9"/>
    <w:rsid w:val="00DF7987"/>
    <w:rsid w:val="00DF7AA3"/>
    <w:rsid w:val="00E03973"/>
    <w:rsid w:val="00E04684"/>
    <w:rsid w:val="00E10A19"/>
    <w:rsid w:val="00E12534"/>
    <w:rsid w:val="00E13150"/>
    <w:rsid w:val="00E13203"/>
    <w:rsid w:val="00E25433"/>
    <w:rsid w:val="00E26EEC"/>
    <w:rsid w:val="00E27692"/>
    <w:rsid w:val="00E30A57"/>
    <w:rsid w:val="00E30E6D"/>
    <w:rsid w:val="00E430D7"/>
    <w:rsid w:val="00E435F6"/>
    <w:rsid w:val="00E46A11"/>
    <w:rsid w:val="00E53F5E"/>
    <w:rsid w:val="00E54B43"/>
    <w:rsid w:val="00E54FD8"/>
    <w:rsid w:val="00E57131"/>
    <w:rsid w:val="00E6007D"/>
    <w:rsid w:val="00E60993"/>
    <w:rsid w:val="00E6108C"/>
    <w:rsid w:val="00E61C9E"/>
    <w:rsid w:val="00E62C22"/>
    <w:rsid w:val="00E747D2"/>
    <w:rsid w:val="00E772F4"/>
    <w:rsid w:val="00E77B53"/>
    <w:rsid w:val="00E81C43"/>
    <w:rsid w:val="00E83357"/>
    <w:rsid w:val="00E83894"/>
    <w:rsid w:val="00E85654"/>
    <w:rsid w:val="00E85AC1"/>
    <w:rsid w:val="00E86575"/>
    <w:rsid w:val="00E95E44"/>
    <w:rsid w:val="00E96A50"/>
    <w:rsid w:val="00EA0944"/>
    <w:rsid w:val="00EA0FC2"/>
    <w:rsid w:val="00EA40B0"/>
    <w:rsid w:val="00EA7877"/>
    <w:rsid w:val="00EB2AE6"/>
    <w:rsid w:val="00EC2AFB"/>
    <w:rsid w:val="00EC583B"/>
    <w:rsid w:val="00EC5B19"/>
    <w:rsid w:val="00ED0E86"/>
    <w:rsid w:val="00ED1CCE"/>
    <w:rsid w:val="00ED3100"/>
    <w:rsid w:val="00EE1B30"/>
    <w:rsid w:val="00EF1029"/>
    <w:rsid w:val="00EF662E"/>
    <w:rsid w:val="00F0009A"/>
    <w:rsid w:val="00F13868"/>
    <w:rsid w:val="00F157AB"/>
    <w:rsid w:val="00F1790C"/>
    <w:rsid w:val="00F22A21"/>
    <w:rsid w:val="00F253B2"/>
    <w:rsid w:val="00F254E1"/>
    <w:rsid w:val="00F27511"/>
    <w:rsid w:val="00F27775"/>
    <w:rsid w:val="00F27EE7"/>
    <w:rsid w:val="00F32BDB"/>
    <w:rsid w:val="00F3710D"/>
    <w:rsid w:val="00F41629"/>
    <w:rsid w:val="00F4523F"/>
    <w:rsid w:val="00F468E8"/>
    <w:rsid w:val="00F471AC"/>
    <w:rsid w:val="00F51DB0"/>
    <w:rsid w:val="00F529CE"/>
    <w:rsid w:val="00F53AF1"/>
    <w:rsid w:val="00F61E76"/>
    <w:rsid w:val="00F67496"/>
    <w:rsid w:val="00F70B1C"/>
    <w:rsid w:val="00F73D4D"/>
    <w:rsid w:val="00F74D41"/>
    <w:rsid w:val="00F802CC"/>
    <w:rsid w:val="00F81E38"/>
    <w:rsid w:val="00F86A62"/>
    <w:rsid w:val="00F94374"/>
    <w:rsid w:val="00FA22CC"/>
    <w:rsid w:val="00FA406D"/>
    <w:rsid w:val="00FA4DE6"/>
    <w:rsid w:val="00FA639F"/>
    <w:rsid w:val="00FB47F1"/>
    <w:rsid w:val="00FC3B9C"/>
    <w:rsid w:val="00FC50B8"/>
    <w:rsid w:val="00FC7BE7"/>
    <w:rsid w:val="00FD6086"/>
    <w:rsid w:val="00FD7C7C"/>
    <w:rsid w:val="00FE480D"/>
    <w:rsid w:val="00FE74E6"/>
    <w:rsid w:val="00FF05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793"/>
  <w15:docId w15:val="{3311E7F9-A8B3-475A-A2D3-199FE47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1"/>
  </w:style>
  <w:style w:type="paragraph" w:styleId="Heading1">
    <w:name w:val="heading 1"/>
    <w:basedOn w:val="Normal"/>
    <w:uiPriority w:val="9"/>
    <w:qFormat/>
    <w:pPr>
      <w:spacing w:before="150"/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7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2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39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2A"/>
    <w:rPr>
      <w:rFonts w:ascii="Calibri" w:eastAsia="Calibri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C392A"/>
    <w:rPr>
      <w:rFonts w:ascii="Calibri" w:eastAsia="Calibri" w:hAnsi="Calibri" w:cs="Calibr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7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eign">
    <w:name w:val="foreign"/>
    <w:basedOn w:val="DefaultParagraphFont"/>
    <w:rsid w:val="00307745"/>
  </w:style>
  <w:style w:type="character" w:styleId="Strong">
    <w:name w:val="Strong"/>
    <w:basedOn w:val="DefaultParagraphFont"/>
    <w:uiPriority w:val="22"/>
    <w:qFormat/>
    <w:rsid w:val="00A330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56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9377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551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0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SN4KviH8EWQxjicuyyXGRQtaA==">AMUW2mXPW7ss82wwSqk/AP3zF3hDyeeQzaTxa9EJY2EcOQs493ioiVWPPDPFPS8wjLtJN/E5agYy+uwDHZ/tJF0veI9ltIhDApX7cX2SSZHj5bHjZCR34bE=</go:docsCustomData>
</go:gDocsCustomXmlDataStorage>
</file>

<file path=customXml/itemProps1.xml><?xml version="1.0" encoding="utf-8"?>
<ds:datastoreItem xmlns:ds="http://schemas.openxmlformats.org/officeDocument/2006/customXml" ds:itemID="{EB0F27F5-3675-4180-AF0B-165E1D6AD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Pace</dc:creator>
  <cp:keywords/>
  <dc:description/>
  <cp:lastModifiedBy>Kelly Stokes</cp:lastModifiedBy>
  <cp:revision>190</cp:revision>
  <cp:lastPrinted>2022-07-28T08:54:00Z</cp:lastPrinted>
  <dcterms:created xsi:type="dcterms:W3CDTF">2022-08-16T14:13:00Z</dcterms:created>
  <dcterms:modified xsi:type="dcterms:W3CDTF">2022-12-22T13:01:00Z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0x01010064977DC1581EF449A9C26F70477327A5</vt:lpwstr>
  </property>
</Properties>
</file>