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DF5F2" w14:textId="3B7EFA7F" w:rsidR="00E47A89" w:rsidRPr="00497288" w:rsidRDefault="00F95CB2" w:rsidP="005C712C">
      <w:pPr>
        <w:pStyle w:val="Heading2"/>
        <w:spacing w:line="240" w:lineRule="auto"/>
        <w:jc w:val="center"/>
        <w:rPr>
          <w:rFonts w:ascii="Georgia" w:hAnsi="Georgia"/>
          <w:b/>
          <w:sz w:val="24"/>
          <w:szCs w:val="24"/>
          <w:u w:val="single"/>
        </w:rPr>
      </w:pPr>
      <w:r w:rsidRPr="00497288">
        <w:rPr>
          <w:rFonts w:ascii="Georgia" w:hAnsi="Georgia"/>
          <w:b/>
          <w:sz w:val="24"/>
          <w:szCs w:val="24"/>
          <w:u w:val="single"/>
        </w:rPr>
        <w:t>Single</w:t>
      </w:r>
      <w:r w:rsidR="00D70898" w:rsidRPr="00497288">
        <w:rPr>
          <w:rFonts w:ascii="Georgia" w:hAnsi="Georgia"/>
          <w:b/>
          <w:sz w:val="24"/>
          <w:szCs w:val="24"/>
          <w:u w:val="single"/>
        </w:rPr>
        <w:t xml:space="preserve"> Page </w:t>
      </w:r>
      <w:r w:rsidR="00497288" w:rsidRPr="00497288">
        <w:rPr>
          <w:rFonts w:ascii="Georgia" w:hAnsi="Georgia"/>
          <w:b/>
          <w:sz w:val="24"/>
          <w:szCs w:val="24"/>
          <w:u w:val="single"/>
        </w:rPr>
        <w:t>(</w:t>
      </w:r>
      <w:r w:rsidR="003F2574" w:rsidRPr="00497288">
        <w:rPr>
          <w:rFonts w:ascii="Georgia" w:hAnsi="Georgia"/>
          <w:b/>
          <w:sz w:val="24"/>
          <w:szCs w:val="24"/>
          <w:u w:val="single"/>
        </w:rPr>
        <w:t xml:space="preserve">Executive </w:t>
      </w:r>
      <w:r w:rsidR="00E47A89" w:rsidRPr="00497288">
        <w:rPr>
          <w:rFonts w:ascii="Georgia" w:hAnsi="Georgia"/>
          <w:b/>
          <w:sz w:val="24"/>
          <w:szCs w:val="24"/>
          <w:u w:val="single"/>
        </w:rPr>
        <w:t>S</w:t>
      </w:r>
      <w:r w:rsidR="00D70898" w:rsidRPr="00497288">
        <w:rPr>
          <w:rFonts w:ascii="Georgia" w:hAnsi="Georgia"/>
          <w:b/>
          <w:sz w:val="24"/>
          <w:szCs w:val="24"/>
          <w:u w:val="single"/>
        </w:rPr>
        <w:t>ummar</w:t>
      </w:r>
      <w:r w:rsidRPr="00497288">
        <w:rPr>
          <w:rFonts w:ascii="Georgia" w:hAnsi="Georgia"/>
          <w:b/>
          <w:sz w:val="24"/>
          <w:szCs w:val="24"/>
          <w:u w:val="single"/>
        </w:rPr>
        <w:t>y</w:t>
      </w:r>
      <w:r w:rsidR="00497288" w:rsidRPr="00497288">
        <w:rPr>
          <w:rFonts w:ascii="Georgia" w:hAnsi="Georgia"/>
          <w:b/>
          <w:sz w:val="24"/>
          <w:szCs w:val="24"/>
          <w:u w:val="single"/>
        </w:rPr>
        <w:t>)</w:t>
      </w:r>
      <w:r w:rsidRPr="00497288">
        <w:rPr>
          <w:rFonts w:ascii="Georgia" w:hAnsi="Georgia"/>
          <w:b/>
          <w:sz w:val="24"/>
          <w:szCs w:val="24"/>
          <w:u w:val="single"/>
        </w:rPr>
        <w:t xml:space="preserve"> Resume</w:t>
      </w:r>
    </w:p>
    <w:p w14:paraId="2F1126C6" w14:textId="77777777" w:rsidR="00E47A89" w:rsidRPr="009A6939" w:rsidRDefault="00E47A89" w:rsidP="005C712C">
      <w:pPr>
        <w:spacing w:line="240" w:lineRule="auto"/>
        <w:rPr>
          <w:sz w:val="16"/>
          <w:szCs w:val="20"/>
        </w:rPr>
      </w:pPr>
    </w:p>
    <w:p w14:paraId="185C2FFD" w14:textId="3EAC5763" w:rsidR="00EC18C4" w:rsidRPr="00603442" w:rsidRDefault="005E0DFA" w:rsidP="005C712C">
      <w:pPr>
        <w:pStyle w:val="Heading2"/>
        <w:spacing w:line="240" w:lineRule="auto"/>
        <w:ind w:left="810"/>
        <w:rPr>
          <w:rFonts w:ascii="Georgia" w:hAnsi="Georgia"/>
          <w:sz w:val="16"/>
          <w:szCs w:val="16"/>
        </w:rPr>
      </w:pPr>
      <w:r w:rsidRPr="00603442">
        <w:rPr>
          <w:rFonts w:ascii="Georgia" w:hAnsi="Georgia"/>
          <w:b/>
          <w:sz w:val="16"/>
          <w:szCs w:val="16"/>
        </w:rPr>
        <w:t xml:space="preserve">PROFESSIONAL </w:t>
      </w:r>
      <w:r w:rsidR="00332D63" w:rsidRPr="00603442">
        <w:rPr>
          <w:rFonts w:ascii="Georgia" w:hAnsi="Georgia"/>
          <w:b/>
          <w:sz w:val="16"/>
          <w:szCs w:val="16"/>
        </w:rPr>
        <w:t>O</w:t>
      </w:r>
      <w:r w:rsidR="00AF4E49" w:rsidRPr="00603442">
        <w:rPr>
          <w:rFonts w:ascii="Georgia" w:hAnsi="Georgia"/>
          <w:b/>
          <w:sz w:val="16"/>
          <w:szCs w:val="16"/>
        </w:rPr>
        <w:t>BJECTIVES</w:t>
      </w:r>
      <w:r w:rsidR="00CF0653" w:rsidRPr="00603442">
        <w:rPr>
          <w:rFonts w:ascii="Georgia" w:hAnsi="Georgia"/>
          <w:b/>
          <w:sz w:val="16"/>
          <w:szCs w:val="16"/>
        </w:rPr>
        <w:t xml:space="preserve"> and ACHIEVEMENTS</w:t>
      </w:r>
      <w:r w:rsidR="00AF4E49" w:rsidRPr="00603442">
        <w:rPr>
          <w:rFonts w:ascii="Georgia" w:hAnsi="Georgia"/>
          <w:b/>
          <w:sz w:val="16"/>
          <w:szCs w:val="16"/>
        </w:rPr>
        <w:t>:</w:t>
      </w:r>
      <w:r w:rsidR="00332D63" w:rsidRPr="00603442">
        <w:rPr>
          <w:rFonts w:ascii="Georgia" w:hAnsi="Georgia"/>
          <w:b/>
          <w:sz w:val="16"/>
          <w:szCs w:val="16"/>
        </w:rPr>
        <w:t xml:space="preserve"> </w:t>
      </w:r>
    </w:p>
    <w:p w14:paraId="7A6A722A" w14:textId="1F93CCFB" w:rsidR="001170C0" w:rsidRPr="00FA0BCA" w:rsidRDefault="001170C0" w:rsidP="005C712C">
      <w:pPr>
        <w:spacing w:line="240" w:lineRule="auto"/>
        <w:ind w:left="810"/>
        <w:rPr>
          <w:color w:val="000000" w:themeColor="text1"/>
          <w:sz w:val="16"/>
          <w:szCs w:val="16"/>
        </w:rPr>
      </w:pPr>
      <w:r w:rsidRPr="00FA0BCA">
        <w:rPr>
          <w:color w:val="000000" w:themeColor="text1"/>
          <w:sz w:val="16"/>
          <w:szCs w:val="16"/>
        </w:rPr>
        <w:t>I</w:t>
      </w:r>
      <w:r w:rsidR="003D2C7B" w:rsidRPr="00FA0BCA">
        <w:rPr>
          <w:color w:val="000000" w:themeColor="text1"/>
          <w:sz w:val="16"/>
          <w:szCs w:val="16"/>
        </w:rPr>
        <w:t xml:space="preserve"> am</w:t>
      </w:r>
      <w:r w:rsidR="00C0643E" w:rsidRPr="00FA0BCA">
        <w:rPr>
          <w:color w:val="000000" w:themeColor="text1"/>
          <w:sz w:val="16"/>
          <w:szCs w:val="16"/>
        </w:rPr>
        <w:t xml:space="preserve"> </w:t>
      </w:r>
      <w:r w:rsidRPr="00FA0BCA">
        <w:rPr>
          <w:color w:val="000000" w:themeColor="text1"/>
          <w:sz w:val="16"/>
          <w:szCs w:val="16"/>
        </w:rPr>
        <w:t>an E</w:t>
      </w:r>
      <w:r w:rsidR="006B7EAF" w:rsidRPr="00FA0BCA">
        <w:rPr>
          <w:color w:val="000000" w:themeColor="text1"/>
          <w:sz w:val="16"/>
          <w:szCs w:val="16"/>
        </w:rPr>
        <w:t xml:space="preserve">ngineer </w:t>
      </w:r>
      <w:r w:rsidR="008C165D" w:rsidRPr="00FA0BCA">
        <w:rPr>
          <w:color w:val="000000" w:themeColor="text1"/>
          <w:sz w:val="16"/>
          <w:szCs w:val="16"/>
        </w:rPr>
        <w:t>in Mechanical, Electrical,</w:t>
      </w:r>
      <w:r w:rsidRPr="00FA0BCA">
        <w:rPr>
          <w:color w:val="000000" w:themeColor="text1"/>
          <w:sz w:val="16"/>
          <w:szCs w:val="16"/>
        </w:rPr>
        <w:t xml:space="preserve"> and </w:t>
      </w:r>
      <w:r w:rsidR="00A55D84" w:rsidRPr="00FA0BCA">
        <w:rPr>
          <w:color w:val="000000" w:themeColor="text1"/>
          <w:sz w:val="16"/>
          <w:szCs w:val="16"/>
        </w:rPr>
        <w:t>Hardware</w:t>
      </w:r>
      <w:r w:rsidR="00A21A54" w:rsidRPr="00FA0BCA">
        <w:rPr>
          <w:color w:val="000000" w:themeColor="text1"/>
          <w:sz w:val="16"/>
          <w:szCs w:val="16"/>
        </w:rPr>
        <w:t>/</w:t>
      </w:r>
      <w:r w:rsidR="0074561A" w:rsidRPr="00FA0BCA">
        <w:rPr>
          <w:color w:val="000000" w:themeColor="text1"/>
          <w:sz w:val="16"/>
          <w:szCs w:val="16"/>
        </w:rPr>
        <w:t xml:space="preserve">Software </w:t>
      </w:r>
      <w:r w:rsidRPr="00FA0BCA">
        <w:rPr>
          <w:color w:val="000000" w:themeColor="text1"/>
          <w:sz w:val="16"/>
          <w:szCs w:val="16"/>
        </w:rPr>
        <w:t>Systems</w:t>
      </w:r>
      <w:r w:rsidR="00D27842" w:rsidRPr="00FA0BCA">
        <w:rPr>
          <w:color w:val="000000" w:themeColor="text1"/>
          <w:sz w:val="16"/>
          <w:szCs w:val="16"/>
        </w:rPr>
        <w:t xml:space="preserve"> Engineering</w:t>
      </w:r>
      <w:r w:rsidR="00114143" w:rsidRPr="00FA0BCA">
        <w:rPr>
          <w:color w:val="000000" w:themeColor="text1"/>
          <w:sz w:val="16"/>
          <w:szCs w:val="16"/>
        </w:rPr>
        <w:t>; I am also</w:t>
      </w:r>
      <w:r w:rsidRPr="00FA0BCA">
        <w:rPr>
          <w:color w:val="000000" w:themeColor="text1"/>
          <w:sz w:val="16"/>
          <w:szCs w:val="16"/>
        </w:rPr>
        <w:t xml:space="preserve"> </w:t>
      </w:r>
      <w:r w:rsidR="0074561A" w:rsidRPr="00FA0BCA">
        <w:rPr>
          <w:color w:val="000000" w:themeColor="text1"/>
          <w:sz w:val="16"/>
          <w:szCs w:val="16"/>
        </w:rPr>
        <w:t xml:space="preserve">an </w:t>
      </w:r>
      <w:r w:rsidR="00CC47E6" w:rsidRPr="00FA0BCA">
        <w:rPr>
          <w:color w:val="000000" w:themeColor="text1"/>
          <w:sz w:val="16"/>
          <w:szCs w:val="16"/>
        </w:rPr>
        <w:t>entrepreneur</w:t>
      </w:r>
      <w:r w:rsidRPr="00FA0BCA">
        <w:rPr>
          <w:color w:val="000000" w:themeColor="text1"/>
          <w:sz w:val="16"/>
          <w:szCs w:val="16"/>
        </w:rPr>
        <w:t xml:space="preserve"> with over 50 years of experience designing and delivering innovative solutions across </w:t>
      </w:r>
      <w:r w:rsidR="003052E4" w:rsidRPr="00FA0BCA">
        <w:rPr>
          <w:color w:val="000000" w:themeColor="text1"/>
          <w:sz w:val="16"/>
          <w:szCs w:val="16"/>
        </w:rPr>
        <w:t>financial accounting</w:t>
      </w:r>
      <w:r w:rsidR="00FA0BCA" w:rsidRPr="00FA0BCA">
        <w:rPr>
          <w:color w:val="000000" w:themeColor="text1"/>
          <w:sz w:val="16"/>
          <w:szCs w:val="16"/>
        </w:rPr>
        <w:t xml:space="preserve">, </w:t>
      </w:r>
      <w:r w:rsidR="00A04874" w:rsidRPr="00FA0BCA">
        <w:rPr>
          <w:color w:val="000000" w:themeColor="text1"/>
          <w:sz w:val="16"/>
          <w:szCs w:val="16"/>
        </w:rPr>
        <w:t xml:space="preserve">electrical </w:t>
      </w:r>
      <w:r w:rsidRPr="00FA0BCA">
        <w:rPr>
          <w:color w:val="000000" w:themeColor="text1"/>
          <w:sz w:val="16"/>
          <w:szCs w:val="16"/>
        </w:rPr>
        <w:t xml:space="preserve">power, </w:t>
      </w:r>
      <w:r w:rsidR="00CC47E6">
        <w:rPr>
          <w:color w:val="000000" w:themeColor="text1"/>
          <w:sz w:val="16"/>
          <w:szCs w:val="16"/>
        </w:rPr>
        <w:t xml:space="preserve">general </w:t>
      </w:r>
      <w:r w:rsidRPr="00FA0BCA">
        <w:rPr>
          <w:color w:val="000000" w:themeColor="text1"/>
          <w:sz w:val="16"/>
          <w:szCs w:val="16"/>
        </w:rPr>
        <w:t>computing, aviation, and aerospace systems. I combine deep technical expertise with practical, results-driven strategies to develop safety-critical, certifiable, and high-performance technologies.</w:t>
      </w:r>
    </w:p>
    <w:p w14:paraId="23F6F2F9" w14:textId="77777777" w:rsidR="00937F08" w:rsidRPr="00603442" w:rsidRDefault="00937F08" w:rsidP="005C712C">
      <w:pPr>
        <w:spacing w:line="240" w:lineRule="auto"/>
        <w:ind w:left="810"/>
        <w:rPr>
          <w:b/>
          <w:bCs/>
          <w:color w:val="000000" w:themeColor="text1"/>
          <w:sz w:val="16"/>
          <w:szCs w:val="16"/>
        </w:rPr>
      </w:pPr>
    </w:p>
    <w:p w14:paraId="70F23F49" w14:textId="73719F27" w:rsidR="001170C0" w:rsidRPr="000A5340" w:rsidRDefault="001170C0" w:rsidP="005C712C">
      <w:pPr>
        <w:spacing w:line="240" w:lineRule="auto"/>
        <w:ind w:left="810"/>
        <w:rPr>
          <w:color w:val="000000" w:themeColor="text1"/>
          <w:sz w:val="16"/>
          <w:szCs w:val="16"/>
        </w:rPr>
      </w:pPr>
      <w:r w:rsidRPr="000A5340">
        <w:rPr>
          <w:b/>
          <w:bCs/>
          <w:color w:val="000000" w:themeColor="text1"/>
          <w:sz w:val="16"/>
          <w:szCs w:val="16"/>
        </w:rPr>
        <w:t>I</w:t>
      </w:r>
      <w:r w:rsidR="00810FFE">
        <w:rPr>
          <w:b/>
          <w:bCs/>
          <w:color w:val="000000" w:themeColor="text1"/>
          <w:sz w:val="16"/>
          <w:szCs w:val="16"/>
        </w:rPr>
        <w:t xml:space="preserve">n the past </w:t>
      </w:r>
      <w:r w:rsidR="005F4BD3">
        <w:rPr>
          <w:b/>
          <w:bCs/>
          <w:color w:val="000000" w:themeColor="text1"/>
          <w:sz w:val="16"/>
          <w:szCs w:val="16"/>
        </w:rPr>
        <w:t>several years, I have</w:t>
      </w:r>
      <w:r w:rsidRPr="000A5340">
        <w:rPr>
          <w:b/>
          <w:bCs/>
          <w:color w:val="000000" w:themeColor="text1"/>
          <w:sz w:val="16"/>
          <w:szCs w:val="16"/>
        </w:rPr>
        <w:t xml:space="preserve"> </w:t>
      </w:r>
      <w:r w:rsidR="005F4BD3">
        <w:rPr>
          <w:b/>
          <w:bCs/>
          <w:color w:val="000000" w:themeColor="text1"/>
          <w:sz w:val="16"/>
          <w:szCs w:val="16"/>
        </w:rPr>
        <w:t>assisted</w:t>
      </w:r>
      <w:r w:rsidRPr="000A5340">
        <w:rPr>
          <w:b/>
          <w:bCs/>
          <w:color w:val="000000" w:themeColor="text1"/>
          <w:sz w:val="16"/>
          <w:szCs w:val="16"/>
        </w:rPr>
        <w:t xml:space="preserve"> organizations</w:t>
      </w:r>
      <w:r w:rsidR="005F4BD3">
        <w:rPr>
          <w:b/>
          <w:bCs/>
          <w:color w:val="000000" w:themeColor="text1"/>
          <w:sz w:val="16"/>
          <w:szCs w:val="16"/>
        </w:rPr>
        <w:t xml:space="preserve"> to</w:t>
      </w:r>
      <w:r w:rsidRPr="000A5340">
        <w:rPr>
          <w:b/>
          <w:bCs/>
          <w:color w:val="000000" w:themeColor="text1"/>
          <w:sz w:val="16"/>
          <w:szCs w:val="16"/>
        </w:rPr>
        <w:t>:</w:t>
      </w:r>
    </w:p>
    <w:p w14:paraId="1872C57D" w14:textId="59A1A240" w:rsidR="001170C0" w:rsidRPr="000A5340" w:rsidRDefault="001170C0" w:rsidP="005C712C">
      <w:pPr>
        <w:numPr>
          <w:ilvl w:val="0"/>
          <w:numId w:val="11"/>
        </w:numPr>
        <w:tabs>
          <w:tab w:val="clear" w:pos="1770"/>
        </w:tabs>
        <w:spacing w:line="240" w:lineRule="auto"/>
        <w:ind w:left="810" w:firstLine="270"/>
        <w:rPr>
          <w:color w:val="000000" w:themeColor="text1"/>
          <w:sz w:val="16"/>
          <w:szCs w:val="16"/>
        </w:rPr>
      </w:pPr>
      <w:r w:rsidRPr="000A5340">
        <w:rPr>
          <w:color w:val="000000" w:themeColor="text1"/>
          <w:sz w:val="16"/>
          <w:szCs w:val="16"/>
        </w:rPr>
        <w:t>Design</w:t>
      </w:r>
      <w:r w:rsidR="008017F3">
        <w:rPr>
          <w:color w:val="000000" w:themeColor="text1"/>
          <w:sz w:val="16"/>
          <w:szCs w:val="16"/>
        </w:rPr>
        <w:t xml:space="preserve">, Develop </w:t>
      </w:r>
      <w:r w:rsidRPr="000A5340">
        <w:rPr>
          <w:color w:val="000000" w:themeColor="text1"/>
          <w:sz w:val="16"/>
          <w:szCs w:val="16"/>
        </w:rPr>
        <w:t>and integrate complex electrical</w:t>
      </w:r>
      <w:r w:rsidR="00291F33">
        <w:rPr>
          <w:color w:val="000000" w:themeColor="text1"/>
          <w:sz w:val="16"/>
          <w:szCs w:val="16"/>
        </w:rPr>
        <w:t>/</w:t>
      </w:r>
      <w:r w:rsidR="003E6B6F">
        <w:rPr>
          <w:color w:val="000000" w:themeColor="text1"/>
          <w:sz w:val="16"/>
          <w:szCs w:val="16"/>
        </w:rPr>
        <w:t>electronic</w:t>
      </w:r>
      <w:r w:rsidRPr="000A5340">
        <w:rPr>
          <w:color w:val="000000" w:themeColor="text1"/>
          <w:sz w:val="16"/>
          <w:szCs w:val="16"/>
        </w:rPr>
        <w:t>, computing, and aerospace systems</w:t>
      </w:r>
    </w:p>
    <w:p w14:paraId="060F0A88" w14:textId="732CD930" w:rsidR="001170C0" w:rsidRPr="000A5340" w:rsidRDefault="00722C31" w:rsidP="005C712C">
      <w:pPr>
        <w:numPr>
          <w:ilvl w:val="0"/>
          <w:numId w:val="11"/>
        </w:numPr>
        <w:tabs>
          <w:tab w:val="clear" w:pos="1770"/>
        </w:tabs>
        <w:spacing w:line="240" w:lineRule="auto"/>
        <w:ind w:left="810" w:firstLine="270"/>
        <w:rPr>
          <w:color w:val="000000" w:themeColor="text1"/>
          <w:sz w:val="16"/>
          <w:szCs w:val="16"/>
        </w:rPr>
      </w:pPr>
      <w:r>
        <w:rPr>
          <w:color w:val="000000" w:themeColor="text1"/>
          <w:sz w:val="16"/>
          <w:szCs w:val="16"/>
        </w:rPr>
        <w:t xml:space="preserve">Design, </w:t>
      </w:r>
      <w:r w:rsidR="001170C0" w:rsidRPr="000A5340">
        <w:rPr>
          <w:color w:val="000000" w:themeColor="text1"/>
          <w:sz w:val="16"/>
          <w:szCs w:val="16"/>
        </w:rPr>
        <w:t xml:space="preserve">Develop and certify </w:t>
      </w:r>
      <w:r>
        <w:rPr>
          <w:color w:val="000000" w:themeColor="text1"/>
          <w:sz w:val="16"/>
          <w:szCs w:val="16"/>
        </w:rPr>
        <w:t>S</w:t>
      </w:r>
      <w:r w:rsidR="001170C0" w:rsidRPr="000A5340">
        <w:rPr>
          <w:color w:val="000000" w:themeColor="text1"/>
          <w:sz w:val="16"/>
          <w:szCs w:val="16"/>
        </w:rPr>
        <w:t>afety-</w:t>
      </w:r>
      <w:r>
        <w:rPr>
          <w:color w:val="000000" w:themeColor="text1"/>
          <w:sz w:val="16"/>
          <w:szCs w:val="16"/>
        </w:rPr>
        <w:t>C</w:t>
      </w:r>
      <w:r w:rsidR="001170C0" w:rsidRPr="000A5340">
        <w:rPr>
          <w:color w:val="000000" w:themeColor="text1"/>
          <w:sz w:val="16"/>
          <w:szCs w:val="16"/>
        </w:rPr>
        <w:t>ritical and FAA-compliant technologies</w:t>
      </w:r>
    </w:p>
    <w:p w14:paraId="0A13A6C7" w14:textId="74C12B19" w:rsidR="001170C0" w:rsidRPr="000A5340" w:rsidRDefault="00A01C14" w:rsidP="005C712C">
      <w:pPr>
        <w:numPr>
          <w:ilvl w:val="0"/>
          <w:numId w:val="11"/>
        </w:numPr>
        <w:tabs>
          <w:tab w:val="clear" w:pos="1770"/>
        </w:tabs>
        <w:spacing w:line="240" w:lineRule="auto"/>
        <w:ind w:left="810" w:firstLine="270"/>
        <w:rPr>
          <w:color w:val="000000" w:themeColor="text1"/>
          <w:sz w:val="16"/>
          <w:szCs w:val="16"/>
        </w:rPr>
      </w:pPr>
      <w:r>
        <w:rPr>
          <w:color w:val="000000" w:themeColor="text1"/>
          <w:sz w:val="16"/>
          <w:szCs w:val="16"/>
        </w:rPr>
        <w:t>Manage</w:t>
      </w:r>
      <w:r w:rsidR="001170C0" w:rsidRPr="000A5340">
        <w:rPr>
          <w:color w:val="000000" w:themeColor="text1"/>
          <w:sz w:val="16"/>
          <w:szCs w:val="16"/>
        </w:rPr>
        <w:t xml:space="preserve"> </w:t>
      </w:r>
      <w:r w:rsidR="002B20F9">
        <w:rPr>
          <w:color w:val="000000" w:themeColor="text1"/>
          <w:sz w:val="16"/>
          <w:szCs w:val="16"/>
        </w:rPr>
        <w:t>Steam Turbine and Gas Turbine</w:t>
      </w:r>
      <w:r w:rsidR="00B727B4">
        <w:rPr>
          <w:color w:val="000000" w:themeColor="text1"/>
          <w:sz w:val="16"/>
          <w:szCs w:val="16"/>
        </w:rPr>
        <w:t xml:space="preserve"> electric</w:t>
      </w:r>
      <w:r w:rsidR="002B20F9">
        <w:rPr>
          <w:color w:val="000000" w:themeColor="text1"/>
          <w:sz w:val="16"/>
          <w:szCs w:val="16"/>
        </w:rPr>
        <w:t xml:space="preserve"> </w:t>
      </w:r>
      <w:r w:rsidR="001170C0" w:rsidRPr="000A5340">
        <w:rPr>
          <w:color w:val="000000" w:themeColor="text1"/>
          <w:sz w:val="16"/>
          <w:szCs w:val="16"/>
        </w:rPr>
        <w:t>power generation</w:t>
      </w:r>
      <w:r w:rsidR="00B727B4">
        <w:rPr>
          <w:color w:val="000000" w:themeColor="text1"/>
          <w:sz w:val="16"/>
          <w:szCs w:val="16"/>
        </w:rPr>
        <w:t>, Transmission</w:t>
      </w:r>
      <w:r w:rsidR="001170C0" w:rsidRPr="000A5340">
        <w:rPr>
          <w:color w:val="000000" w:themeColor="text1"/>
          <w:sz w:val="16"/>
          <w:szCs w:val="16"/>
        </w:rPr>
        <w:t xml:space="preserve"> and distribution systems</w:t>
      </w:r>
    </w:p>
    <w:p w14:paraId="2EF1C994" w14:textId="26051D1C" w:rsidR="001170C0" w:rsidRPr="00CF176F" w:rsidRDefault="001170C0" w:rsidP="005C712C">
      <w:pPr>
        <w:numPr>
          <w:ilvl w:val="0"/>
          <w:numId w:val="11"/>
        </w:numPr>
        <w:tabs>
          <w:tab w:val="clear" w:pos="1770"/>
        </w:tabs>
        <w:spacing w:line="240" w:lineRule="auto"/>
        <w:ind w:left="810" w:firstLine="270"/>
        <w:rPr>
          <w:color w:val="000000" w:themeColor="text1"/>
          <w:sz w:val="16"/>
          <w:szCs w:val="16"/>
        </w:rPr>
      </w:pPr>
      <w:r w:rsidRPr="00CF176F">
        <w:rPr>
          <w:color w:val="000000" w:themeColor="text1"/>
          <w:sz w:val="16"/>
          <w:szCs w:val="16"/>
        </w:rPr>
        <w:t xml:space="preserve">Manage technical projects to ensure </w:t>
      </w:r>
      <w:r w:rsidR="00837445" w:rsidRPr="00CF176F">
        <w:rPr>
          <w:color w:val="000000" w:themeColor="text1"/>
          <w:sz w:val="16"/>
          <w:szCs w:val="16"/>
        </w:rPr>
        <w:t xml:space="preserve">technical </w:t>
      </w:r>
      <w:r w:rsidRPr="00CF176F">
        <w:rPr>
          <w:color w:val="000000" w:themeColor="text1"/>
          <w:sz w:val="16"/>
          <w:szCs w:val="16"/>
        </w:rPr>
        <w:t>compliance, quality, and delivery</w:t>
      </w:r>
    </w:p>
    <w:p w14:paraId="7E9F026A" w14:textId="7FEF2A20" w:rsidR="001170C0" w:rsidRPr="00CF176F" w:rsidRDefault="001170C0" w:rsidP="005C712C">
      <w:pPr>
        <w:spacing w:line="240" w:lineRule="auto"/>
        <w:ind w:left="810"/>
        <w:rPr>
          <w:color w:val="000000" w:themeColor="text1"/>
          <w:sz w:val="16"/>
          <w:szCs w:val="16"/>
        </w:rPr>
      </w:pPr>
      <w:r w:rsidRPr="00CF176F">
        <w:rPr>
          <w:color w:val="000000" w:themeColor="text1"/>
          <w:sz w:val="16"/>
          <w:szCs w:val="16"/>
        </w:rPr>
        <w:t xml:space="preserve">I work with Aerospace, Aviation, Power &amp; Energy, Computing, and </w:t>
      </w:r>
      <w:r w:rsidR="00CF0653" w:rsidRPr="00CF176F">
        <w:rPr>
          <w:color w:val="000000" w:themeColor="text1"/>
          <w:sz w:val="16"/>
          <w:szCs w:val="16"/>
        </w:rPr>
        <w:t>Non-</w:t>
      </w:r>
      <w:r w:rsidRPr="00CF176F">
        <w:rPr>
          <w:color w:val="000000" w:themeColor="text1"/>
          <w:sz w:val="16"/>
          <w:szCs w:val="16"/>
        </w:rPr>
        <w:t xml:space="preserve">Defense industries to deliver solutions that meet the </w:t>
      </w:r>
      <w:r w:rsidR="00EE6FB3" w:rsidRPr="00CF176F">
        <w:rPr>
          <w:color w:val="000000" w:themeColor="text1"/>
          <w:sz w:val="16"/>
          <w:szCs w:val="16"/>
        </w:rPr>
        <w:t>proper</w:t>
      </w:r>
      <w:r w:rsidRPr="00CF176F">
        <w:rPr>
          <w:color w:val="000000" w:themeColor="text1"/>
          <w:sz w:val="16"/>
          <w:szCs w:val="16"/>
        </w:rPr>
        <w:t xml:space="preserve"> technical and regulatory standards.</w:t>
      </w:r>
    </w:p>
    <w:p w14:paraId="1C03902C" w14:textId="77777777" w:rsidR="001170C0" w:rsidRPr="00603442" w:rsidRDefault="001170C0" w:rsidP="005C712C">
      <w:pPr>
        <w:pStyle w:val="NoSpacing"/>
        <w:ind w:left="810"/>
        <w:jc w:val="left"/>
        <w:rPr>
          <w:sz w:val="16"/>
          <w:szCs w:val="16"/>
        </w:rPr>
      </w:pPr>
    </w:p>
    <w:p w14:paraId="781A5325" w14:textId="4165C184" w:rsidR="006A61EF" w:rsidRPr="00603442" w:rsidRDefault="00332D63" w:rsidP="005C712C">
      <w:pPr>
        <w:pStyle w:val="Heading3"/>
        <w:spacing w:line="240" w:lineRule="auto"/>
        <w:ind w:left="810"/>
        <w:jc w:val="left"/>
        <w:rPr>
          <w:rFonts w:ascii="Georgia" w:hAnsi="Georgia"/>
          <w:b/>
          <w:sz w:val="16"/>
          <w:szCs w:val="16"/>
        </w:rPr>
      </w:pPr>
      <w:r w:rsidRPr="00603442">
        <w:rPr>
          <w:rFonts w:ascii="Georgia" w:hAnsi="Georgia"/>
          <w:b/>
          <w:sz w:val="16"/>
          <w:szCs w:val="16"/>
        </w:rPr>
        <w:t>S</w:t>
      </w:r>
      <w:r w:rsidR="002F491C" w:rsidRPr="00603442">
        <w:rPr>
          <w:rFonts w:ascii="Georgia" w:hAnsi="Georgia"/>
          <w:b/>
          <w:sz w:val="16"/>
          <w:szCs w:val="16"/>
        </w:rPr>
        <w:t xml:space="preserve">UMMARY </w:t>
      </w:r>
      <w:r w:rsidR="005E0DFA" w:rsidRPr="00603442">
        <w:rPr>
          <w:rFonts w:ascii="Georgia" w:hAnsi="Georgia"/>
          <w:b/>
          <w:sz w:val="16"/>
          <w:szCs w:val="16"/>
        </w:rPr>
        <w:t xml:space="preserve">of </w:t>
      </w:r>
      <w:r w:rsidR="00F4497C" w:rsidRPr="00603442">
        <w:rPr>
          <w:rFonts w:ascii="Georgia" w:hAnsi="Georgia"/>
          <w:b/>
          <w:sz w:val="16"/>
          <w:szCs w:val="16"/>
        </w:rPr>
        <w:t xml:space="preserve">Recent </w:t>
      </w:r>
      <w:r w:rsidR="006A61EF" w:rsidRPr="00603442">
        <w:rPr>
          <w:rFonts w:ascii="Georgia" w:hAnsi="Georgia"/>
          <w:b/>
          <w:sz w:val="16"/>
          <w:szCs w:val="16"/>
        </w:rPr>
        <w:t xml:space="preserve">Safety-Critical Systems Design, </w:t>
      </w:r>
      <w:r w:rsidR="00CB5C68" w:rsidRPr="00603442">
        <w:rPr>
          <w:rFonts w:ascii="Georgia" w:hAnsi="Georgia"/>
          <w:b/>
          <w:sz w:val="16"/>
          <w:szCs w:val="16"/>
        </w:rPr>
        <w:t xml:space="preserve">Development, </w:t>
      </w:r>
      <w:r w:rsidR="00044FB6" w:rsidRPr="00603442">
        <w:rPr>
          <w:rFonts w:ascii="Georgia" w:hAnsi="Georgia"/>
          <w:b/>
          <w:sz w:val="16"/>
          <w:szCs w:val="16"/>
        </w:rPr>
        <w:t>Testing</w:t>
      </w:r>
      <w:r w:rsidR="006A61EF" w:rsidRPr="00603442">
        <w:rPr>
          <w:rFonts w:ascii="Georgia" w:hAnsi="Georgia"/>
          <w:b/>
          <w:sz w:val="16"/>
          <w:szCs w:val="16"/>
        </w:rPr>
        <w:t xml:space="preserve">, V&amp;V and SOI Certification: </w:t>
      </w:r>
    </w:p>
    <w:tbl>
      <w:tblPr>
        <w:tblStyle w:val="TableGrid"/>
        <w:tblW w:w="0" w:type="auto"/>
        <w:tblInd w:w="850" w:type="dxa"/>
        <w:tblLook w:val="04A0" w:firstRow="1" w:lastRow="0" w:firstColumn="1" w:lastColumn="0" w:noHBand="0" w:noVBand="1"/>
      </w:tblPr>
      <w:tblGrid>
        <w:gridCol w:w="4813"/>
        <w:gridCol w:w="4814"/>
      </w:tblGrid>
      <w:tr w:rsidR="009E3324" w:rsidRPr="00603442" w14:paraId="7C31A870" w14:textId="77777777">
        <w:tc>
          <w:tcPr>
            <w:tcW w:w="4813" w:type="dxa"/>
          </w:tcPr>
          <w:p w14:paraId="77939FAC" w14:textId="617BC75E" w:rsidR="009E3324" w:rsidRPr="007F0AE1" w:rsidRDefault="007D5180" w:rsidP="005C712C">
            <w:pPr>
              <w:numPr>
                <w:ilvl w:val="0"/>
                <w:numId w:val="12"/>
              </w:numPr>
              <w:tabs>
                <w:tab w:val="clear" w:pos="720"/>
              </w:tabs>
              <w:spacing w:line="240" w:lineRule="auto"/>
              <w:ind w:left="390"/>
              <w:rPr>
                <w:color w:val="000000" w:themeColor="text1"/>
                <w:sz w:val="16"/>
                <w:szCs w:val="16"/>
              </w:rPr>
            </w:pPr>
            <w:r w:rsidRPr="007F0AE1">
              <w:rPr>
                <w:b/>
                <w:bCs/>
                <w:color w:val="000000" w:themeColor="text1"/>
                <w:sz w:val="16"/>
                <w:szCs w:val="16"/>
              </w:rPr>
              <w:t>DO</w:t>
            </w:r>
            <w:r w:rsidRPr="00181A74">
              <w:rPr>
                <w:color w:val="000000" w:themeColor="text1"/>
                <w:sz w:val="16"/>
                <w:szCs w:val="16"/>
              </w:rPr>
              <w:t>-178</w:t>
            </w:r>
            <w:r w:rsidRPr="007F0AE1">
              <w:rPr>
                <w:color w:val="000000" w:themeColor="text1"/>
                <w:sz w:val="16"/>
                <w:szCs w:val="16"/>
              </w:rPr>
              <w:t xml:space="preserve"> </w:t>
            </w:r>
            <w:r w:rsidR="009E3324" w:rsidRPr="007F0AE1">
              <w:rPr>
                <w:color w:val="000000" w:themeColor="text1"/>
                <w:sz w:val="16"/>
                <w:szCs w:val="16"/>
              </w:rPr>
              <w:t xml:space="preserve">Systems </w:t>
            </w:r>
            <w:r w:rsidR="00AF6481" w:rsidRPr="007F0AE1">
              <w:rPr>
                <w:color w:val="000000" w:themeColor="text1"/>
                <w:sz w:val="16"/>
                <w:szCs w:val="16"/>
              </w:rPr>
              <w:t>Verification and Va</w:t>
            </w:r>
            <w:r w:rsidR="00EE1854" w:rsidRPr="007F0AE1">
              <w:rPr>
                <w:color w:val="000000" w:themeColor="text1"/>
                <w:sz w:val="16"/>
                <w:szCs w:val="16"/>
              </w:rPr>
              <w:t xml:space="preserve">lidation </w:t>
            </w:r>
          </w:p>
          <w:p w14:paraId="75619286" w14:textId="2FBBB188" w:rsidR="009E3324" w:rsidRPr="007F0AE1" w:rsidRDefault="00AC1E1A" w:rsidP="005C712C">
            <w:pPr>
              <w:numPr>
                <w:ilvl w:val="0"/>
                <w:numId w:val="12"/>
              </w:numPr>
              <w:tabs>
                <w:tab w:val="clear" w:pos="720"/>
              </w:tabs>
              <w:spacing w:line="240" w:lineRule="auto"/>
              <w:ind w:left="390"/>
              <w:rPr>
                <w:color w:val="000000" w:themeColor="text1"/>
                <w:sz w:val="16"/>
                <w:szCs w:val="16"/>
              </w:rPr>
            </w:pPr>
            <w:r w:rsidRPr="007F0AE1">
              <w:rPr>
                <w:b/>
                <w:bCs/>
                <w:color w:val="000000" w:themeColor="text1"/>
                <w:sz w:val="16"/>
                <w:szCs w:val="16"/>
              </w:rPr>
              <w:t>DO</w:t>
            </w:r>
            <w:r w:rsidRPr="00181A74">
              <w:rPr>
                <w:color w:val="000000" w:themeColor="text1"/>
                <w:sz w:val="16"/>
                <w:szCs w:val="16"/>
              </w:rPr>
              <w:t>-178</w:t>
            </w:r>
            <w:r w:rsidR="009E3324" w:rsidRPr="007F0AE1">
              <w:rPr>
                <w:color w:val="000000" w:themeColor="text1"/>
                <w:sz w:val="16"/>
                <w:szCs w:val="16"/>
              </w:rPr>
              <w:t xml:space="preserve"> Safety-Critical Systems </w:t>
            </w:r>
            <w:r w:rsidR="007D5180" w:rsidRPr="007F0AE1">
              <w:rPr>
                <w:color w:val="000000" w:themeColor="text1"/>
                <w:sz w:val="16"/>
                <w:szCs w:val="16"/>
              </w:rPr>
              <w:t xml:space="preserve">Software </w:t>
            </w:r>
            <w:r w:rsidR="009E3324" w:rsidRPr="007F0AE1">
              <w:rPr>
                <w:color w:val="000000" w:themeColor="text1"/>
                <w:sz w:val="16"/>
                <w:szCs w:val="16"/>
              </w:rPr>
              <w:t>Certification</w:t>
            </w:r>
          </w:p>
          <w:p w14:paraId="40C664DF" w14:textId="0836E1B6" w:rsidR="001D198D" w:rsidRPr="007F0AE1" w:rsidRDefault="007D5180" w:rsidP="005C712C">
            <w:pPr>
              <w:numPr>
                <w:ilvl w:val="0"/>
                <w:numId w:val="12"/>
              </w:numPr>
              <w:tabs>
                <w:tab w:val="clear" w:pos="720"/>
              </w:tabs>
              <w:spacing w:line="240" w:lineRule="auto"/>
              <w:ind w:left="390"/>
              <w:rPr>
                <w:color w:val="000000" w:themeColor="text1"/>
                <w:sz w:val="16"/>
                <w:szCs w:val="16"/>
              </w:rPr>
            </w:pPr>
            <w:r w:rsidRPr="007F0AE1">
              <w:rPr>
                <w:b/>
                <w:bCs/>
                <w:color w:val="000000" w:themeColor="text1"/>
                <w:sz w:val="16"/>
                <w:szCs w:val="16"/>
              </w:rPr>
              <w:t>DO</w:t>
            </w:r>
            <w:r w:rsidRPr="00181A74">
              <w:rPr>
                <w:color w:val="000000" w:themeColor="text1"/>
                <w:sz w:val="16"/>
                <w:szCs w:val="16"/>
              </w:rPr>
              <w:t>-178</w:t>
            </w:r>
            <w:r w:rsidRPr="007F0AE1">
              <w:rPr>
                <w:color w:val="000000" w:themeColor="text1"/>
                <w:sz w:val="16"/>
                <w:szCs w:val="16"/>
              </w:rPr>
              <w:t xml:space="preserve"> </w:t>
            </w:r>
            <w:r w:rsidR="0051558E" w:rsidRPr="007F0AE1">
              <w:rPr>
                <w:color w:val="000000" w:themeColor="text1"/>
                <w:sz w:val="16"/>
                <w:szCs w:val="16"/>
              </w:rPr>
              <w:t>Safety-Critical Systems Software (</w:t>
            </w:r>
            <w:r w:rsidR="001D198D" w:rsidRPr="007F0AE1">
              <w:rPr>
                <w:color w:val="000000" w:themeColor="text1"/>
                <w:sz w:val="16"/>
                <w:szCs w:val="16"/>
              </w:rPr>
              <w:t>SOI</w:t>
            </w:r>
            <w:r w:rsidR="0051558E" w:rsidRPr="007F0AE1">
              <w:rPr>
                <w:color w:val="000000" w:themeColor="text1"/>
                <w:sz w:val="16"/>
                <w:szCs w:val="16"/>
              </w:rPr>
              <w:t>)</w:t>
            </w:r>
            <w:r w:rsidR="001D198D" w:rsidRPr="007F0AE1">
              <w:rPr>
                <w:color w:val="000000" w:themeColor="text1"/>
                <w:sz w:val="16"/>
                <w:szCs w:val="16"/>
              </w:rPr>
              <w:t xml:space="preserve"> </w:t>
            </w:r>
            <w:r w:rsidR="00BA69AF" w:rsidRPr="007F0AE1">
              <w:rPr>
                <w:color w:val="000000" w:themeColor="text1"/>
                <w:sz w:val="16"/>
                <w:szCs w:val="16"/>
              </w:rPr>
              <w:t>Audits</w:t>
            </w:r>
          </w:p>
          <w:p w14:paraId="51BA1FED" w14:textId="7CAE1105" w:rsidR="001D198D" w:rsidRPr="007F0AE1" w:rsidRDefault="001D198D" w:rsidP="005C712C">
            <w:pPr>
              <w:numPr>
                <w:ilvl w:val="0"/>
                <w:numId w:val="12"/>
              </w:numPr>
              <w:tabs>
                <w:tab w:val="clear" w:pos="720"/>
              </w:tabs>
              <w:spacing w:line="240" w:lineRule="auto"/>
              <w:ind w:left="390"/>
              <w:rPr>
                <w:color w:val="000000" w:themeColor="text1"/>
                <w:sz w:val="16"/>
                <w:szCs w:val="16"/>
              </w:rPr>
            </w:pPr>
            <w:r w:rsidRPr="007F0AE1">
              <w:rPr>
                <w:b/>
                <w:bCs/>
                <w:i/>
                <w:iCs/>
                <w:color w:val="000000" w:themeColor="text1"/>
                <w:sz w:val="16"/>
                <w:szCs w:val="16"/>
              </w:rPr>
              <w:t>ARP-</w:t>
            </w:r>
            <w:r w:rsidRPr="007F0AE1">
              <w:rPr>
                <w:i/>
                <w:iCs/>
                <w:color w:val="000000" w:themeColor="text1"/>
                <w:sz w:val="16"/>
                <w:szCs w:val="16"/>
              </w:rPr>
              <w:t>4754/4761, </w:t>
            </w:r>
            <w:r w:rsidR="007E2DA4" w:rsidRPr="007F0AE1">
              <w:rPr>
                <w:i/>
                <w:iCs/>
                <w:color w:val="000000" w:themeColor="text1"/>
                <w:sz w:val="16"/>
                <w:szCs w:val="16"/>
              </w:rPr>
              <w:t>PSAC/PSSAC</w:t>
            </w:r>
            <w:r w:rsidR="00AD5808" w:rsidRPr="007F0AE1">
              <w:rPr>
                <w:i/>
                <w:iCs/>
                <w:color w:val="000000" w:themeColor="text1"/>
                <w:sz w:val="16"/>
                <w:szCs w:val="16"/>
              </w:rPr>
              <w:t>, SAS</w:t>
            </w:r>
          </w:p>
          <w:p w14:paraId="01C00EE8" w14:textId="77777777" w:rsidR="009E3324" w:rsidRPr="007F0AE1" w:rsidRDefault="001D198D" w:rsidP="005C712C">
            <w:pPr>
              <w:numPr>
                <w:ilvl w:val="0"/>
                <w:numId w:val="12"/>
              </w:numPr>
              <w:tabs>
                <w:tab w:val="clear" w:pos="720"/>
              </w:tabs>
              <w:spacing w:line="240" w:lineRule="auto"/>
              <w:ind w:left="390"/>
              <w:rPr>
                <w:color w:val="000000" w:themeColor="text1"/>
                <w:sz w:val="16"/>
                <w:szCs w:val="16"/>
              </w:rPr>
            </w:pPr>
            <w:r w:rsidRPr="007F0AE1">
              <w:rPr>
                <w:b/>
                <w:bCs/>
                <w:i/>
                <w:iCs/>
                <w:color w:val="000000" w:themeColor="text1"/>
                <w:sz w:val="16"/>
                <w:szCs w:val="16"/>
              </w:rPr>
              <w:t>DO-</w:t>
            </w:r>
            <w:r w:rsidRPr="007F0AE1">
              <w:rPr>
                <w:i/>
                <w:iCs/>
                <w:color w:val="000000" w:themeColor="text1"/>
                <w:sz w:val="16"/>
                <w:szCs w:val="16"/>
              </w:rPr>
              <w:t>178/278/254, </w:t>
            </w:r>
            <w:r w:rsidRPr="007F0AE1">
              <w:rPr>
                <w:b/>
                <w:bCs/>
                <w:i/>
                <w:iCs/>
                <w:color w:val="000000" w:themeColor="text1"/>
                <w:sz w:val="16"/>
                <w:szCs w:val="16"/>
              </w:rPr>
              <w:t>DO</w:t>
            </w:r>
            <w:r w:rsidRPr="007F0AE1">
              <w:rPr>
                <w:i/>
                <w:iCs/>
                <w:color w:val="000000" w:themeColor="text1"/>
                <w:sz w:val="16"/>
                <w:szCs w:val="16"/>
              </w:rPr>
              <w:t>-326/336/356, </w:t>
            </w:r>
          </w:p>
          <w:p w14:paraId="6893AF80" w14:textId="71012F17" w:rsidR="00C35E64" w:rsidRPr="007F0AE1" w:rsidRDefault="00C35E64" w:rsidP="00C35E64">
            <w:pPr>
              <w:numPr>
                <w:ilvl w:val="0"/>
                <w:numId w:val="12"/>
              </w:numPr>
              <w:tabs>
                <w:tab w:val="clear" w:pos="720"/>
              </w:tabs>
              <w:spacing w:line="240" w:lineRule="auto"/>
              <w:ind w:left="390"/>
              <w:rPr>
                <w:color w:val="000000" w:themeColor="text1"/>
                <w:sz w:val="16"/>
                <w:szCs w:val="16"/>
              </w:rPr>
            </w:pPr>
            <w:r w:rsidRPr="007F0AE1">
              <w:rPr>
                <w:b/>
                <w:bCs/>
                <w:i/>
                <w:iCs/>
                <w:color w:val="000000" w:themeColor="text1"/>
                <w:sz w:val="16"/>
                <w:szCs w:val="16"/>
              </w:rPr>
              <w:t>DO</w:t>
            </w:r>
            <w:r w:rsidRPr="007F0AE1">
              <w:rPr>
                <w:i/>
                <w:iCs/>
                <w:color w:val="000000" w:themeColor="text1"/>
                <w:sz w:val="16"/>
                <w:szCs w:val="16"/>
              </w:rPr>
              <w:t xml:space="preserve">-330/331/332/297, </w:t>
            </w:r>
            <w:r w:rsidRPr="007F0AE1">
              <w:rPr>
                <w:b/>
                <w:bCs/>
                <w:i/>
                <w:iCs/>
                <w:color w:val="000000" w:themeColor="text1"/>
                <w:sz w:val="16"/>
                <w:szCs w:val="16"/>
              </w:rPr>
              <w:t>ISO</w:t>
            </w:r>
            <w:r w:rsidRPr="007F0AE1">
              <w:rPr>
                <w:i/>
                <w:iCs/>
                <w:color w:val="000000" w:themeColor="text1"/>
                <w:sz w:val="16"/>
                <w:szCs w:val="16"/>
              </w:rPr>
              <w:t> 26262</w:t>
            </w:r>
          </w:p>
        </w:tc>
        <w:tc>
          <w:tcPr>
            <w:tcW w:w="4814" w:type="dxa"/>
          </w:tcPr>
          <w:p w14:paraId="32011F50" w14:textId="2D3D557F" w:rsidR="001D198D" w:rsidRPr="007F0AE1" w:rsidRDefault="00DD6843" w:rsidP="005C712C">
            <w:pPr>
              <w:numPr>
                <w:ilvl w:val="0"/>
                <w:numId w:val="12"/>
              </w:numPr>
              <w:tabs>
                <w:tab w:val="clear" w:pos="720"/>
              </w:tabs>
              <w:spacing w:after="0" w:line="240" w:lineRule="auto"/>
              <w:ind w:left="436"/>
              <w:jc w:val="left"/>
              <w:rPr>
                <w:color w:val="000000" w:themeColor="text1"/>
                <w:sz w:val="16"/>
                <w:szCs w:val="16"/>
              </w:rPr>
            </w:pPr>
            <w:r w:rsidRPr="007F0AE1">
              <w:rPr>
                <w:color w:val="000000" w:themeColor="text1"/>
                <w:sz w:val="16"/>
                <w:szCs w:val="16"/>
              </w:rPr>
              <w:t xml:space="preserve">Aviation </w:t>
            </w:r>
            <w:r w:rsidR="001D198D" w:rsidRPr="007F0AE1">
              <w:rPr>
                <w:color w:val="000000" w:themeColor="text1"/>
                <w:sz w:val="16"/>
                <w:szCs w:val="16"/>
              </w:rPr>
              <w:t>Power Generation</w:t>
            </w:r>
            <w:r w:rsidR="00E26B10" w:rsidRPr="007F0AE1">
              <w:rPr>
                <w:color w:val="000000" w:themeColor="text1"/>
                <w:sz w:val="16"/>
                <w:szCs w:val="16"/>
              </w:rPr>
              <w:t>/</w:t>
            </w:r>
            <w:r w:rsidR="00803F3E" w:rsidRPr="007F0AE1">
              <w:rPr>
                <w:color w:val="000000" w:themeColor="text1"/>
                <w:sz w:val="16"/>
                <w:szCs w:val="16"/>
              </w:rPr>
              <w:t>Transmission</w:t>
            </w:r>
            <w:r w:rsidR="00E26B10" w:rsidRPr="007F0AE1">
              <w:rPr>
                <w:color w:val="000000" w:themeColor="text1"/>
                <w:sz w:val="16"/>
                <w:szCs w:val="16"/>
              </w:rPr>
              <w:t>/</w:t>
            </w:r>
            <w:r w:rsidR="00803F3E" w:rsidRPr="007F0AE1">
              <w:rPr>
                <w:color w:val="000000" w:themeColor="text1"/>
                <w:sz w:val="16"/>
                <w:szCs w:val="16"/>
              </w:rPr>
              <w:t>Distribution</w:t>
            </w:r>
          </w:p>
          <w:p w14:paraId="1D024080" w14:textId="18C69B06" w:rsidR="00620747" w:rsidRPr="007F0AE1" w:rsidRDefault="00066ACB" w:rsidP="005C712C">
            <w:pPr>
              <w:numPr>
                <w:ilvl w:val="0"/>
                <w:numId w:val="12"/>
              </w:numPr>
              <w:tabs>
                <w:tab w:val="clear" w:pos="720"/>
              </w:tabs>
              <w:spacing w:line="240" w:lineRule="auto"/>
              <w:ind w:left="436"/>
              <w:rPr>
                <w:color w:val="000000" w:themeColor="text1"/>
                <w:sz w:val="16"/>
                <w:szCs w:val="16"/>
              </w:rPr>
            </w:pPr>
            <w:r w:rsidRPr="007F0AE1">
              <w:rPr>
                <w:color w:val="000000" w:themeColor="text1"/>
                <w:sz w:val="16"/>
                <w:szCs w:val="16"/>
              </w:rPr>
              <w:t xml:space="preserve">Aerospace </w:t>
            </w:r>
            <w:r w:rsidR="0012666B" w:rsidRPr="007F0AE1">
              <w:rPr>
                <w:color w:val="000000" w:themeColor="text1"/>
                <w:sz w:val="16"/>
                <w:szCs w:val="16"/>
              </w:rPr>
              <w:t>Autonomous Flight Termination Unit/System Engineering (AFTU/AFTS)</w:t>
            </w:r>
          </w:p>
          <w:p w14:paraId="7971EBB0" w14:textId="5899BD5B" w:rsidR="009E3324" w:rsidRPr="007F0AE1" w:rsidRDefault="00355B14" w:rsidP="005C712C">
            <w:pPr>
              <w:numPr>
                <w:ilvl w:val="0"/>
                <w:numId w:val="12"/>
              </w:numPr>
              <w:tabs>
                <w:tab w:val="clear" w:pos="720"/>
              </w:tabs>
              <w:spacing w:line="240" w:lineRule="auto"/>
              <w:ind w:left="436"/>
              <w:rPr>
                <w:color w:val="000000" w:themeColor="text1"/>
                <w:sz w:val="16"/>
                <w:szCs w:val="16"/>
              </w:rPr>
            </w:pPr>
            <w:r w:rsidRPr="007F0AE1">
              <w:rPr>
                <w:color w:val="000000" w:themeColor="text1"/>
                <w:sz w:val="16"/>
                <w:szCs w:val="16"/>
              </w:rPr>
              <w:t>Avia</w:t>
            </w:r>
            <w:r w:rsidR="004D6E51" w:rsidRPr="007F0AE1">
              <w:rPr>
                <w:color w:val="000000" w:themeColor="text1"/>
                <w:sz w:val="16"/>
                <w:szCs w:val="16"/>
              </w:rPr>
              <w:t>tion Turbojet Engine</w:t>
            </w:r>
            <w:r w:rsidR="00674907" w:rsidRPr="007F0AE1">
              <w:rPr>
                <w:color w:val="000000" w:themeColor="text1"/>
                <w:sz w:val="16"/>
                <w:szCs w:val="16"/>
              </w:rPr>
              <w:t xml:space="preserve"> Management (FADEC)</w:t>
            </w:r>
          </w:p>
          <w:p w14:paraId="74A5155E" w14:textId="6D662DE3" w:rsidR="009E3324" w:rsidRPr="007F0AE1" w:rsidRDefault="00914E9D" w:rsidP="00BC5E42">
            <w:pPr>
              <w:numPr>
                <w:ilvl w:val="0"/>
                <w:numId w:val="12"/>
              </w:numPr>
              <w:tabs>
                <w:tab w:val="clear" w:pos="720"/>
              </w:tabs>
              <w:spacing w:after="0" w:line="240" w:lineRule="auto"/>
              <w:ind w:left="432"/>
              <w:contextualSpacing/>
              <w:jc w:val="left"/>
              <w:rPr>
                <w:b/>
                <w:sz w:val="16"/>
                <w:szCs w:val="16"/>
              </w:rPr>
            </w:pPr>
            <w:r w:rsidRPr="007F0AE1">
              <w:rPr>
                <w:color w:val="000000" w:themeColor="text1"/>
                <w:sz w:val="16"/>
                <w:szCs w:val="16"/>
              </w:rPr>
              <w:t>Turbojet Engine Starter and Generator</w:t>
            </w:r>
            <w:r w:rsidR="00DB48E2" w:rsidRPr="007F0AE1">
              <w:rPr>
                <w:color w:val="000000" w:themeColor="text1"/>
                <w:sz w:val="16"/>
                <w:szCs w:val="16"/>
              </w:rPr>
              <w:t>,</w:t>
            </w:r>
            <w:r w:rsidR="0020114D" w:rsidRPr="007F0AE1">
              <w:rPr>
                <w:color w:val="000000" w:themeColor="text1"/>
                <w:sz w:val="16"/>
                <w:szCs w:val="16"/>
              </w:rPr>
              <w:t xml:space="preserve"> </w:t>
            </w:r>
            <w:r w:rsidR="00FA7385" w:rsidRPr="007F0AE1">
              <w:rPr>
                <w:color w:val="000000" w:themeColor="text1"/>
                <w:sz w:val="16"/>
                <w:szCs w:val="16"/>
              </w:rPr>
              <w:t>R</w:t>
            </w:r>
            <w:r w:rsidR="004D22BA" w:rsidRPr="007F0AE1">
              <w:rPr>
                <w:color w:val="000000" w:themeColor="text1"/>
                <w:sz w:val="16"/>
                <w:szCs w:val="16"/>
              </w:rPr>
              <w:t xml:space="preserve">&amp;D </w:t>
            </w:r>
            <w:r w:rsidR="000E4151" w:rsidRPr="007F0AE1">
              <w:rPr>
                <w:color w:val="000000" w:themeColor="text1"/>
                <w:sz w:val="16"/>
                <w:szCs w:val="16"/>
              </w:rPr>
              <w:t>Development</w:t>
            </w:r>
            <w:r w:rsidR="00B84BBA" w:rsidRPr="007F0AE1">
              <w:rPr>
                <w:color w:val="000000" w:themeColor="text1"/>
                <w:sz w:val="16"/>
                <w:szCs w:val="16"/>
              </w:rPr>
              <w:t xml:space="preserve"> </w:t>
            </w:r>
            <w:r w:rsidR="003B6D55">
              <w:rPr>
                <w:color w:val="000000" w:themeColor="text1"/>
                <w:sz w:val="16"/>
                <w:szCs w:val="16"/>
              </w:rPr>
              <w:t xml:space="preserve">project </w:t>
            </w:r>
            <w:r w:rsidR="00F4132B">
              <w:rPr>
                <w:color w:val="000000" w:themeColor="text1"/>
                <w:sz w:val="16"/>
                <w:szCs w:val="16"/>
              </w:rPr>
              <w:t>to merge into</w:t>
            </w:r>
            <w:r w:rsidR="00B84BBA" w:rsidRPr="007F0AE1">
              <w:rPr>
                <w:color w:val="000000" w:themeColor="text1"/>
                <w:sz w:val="16"/>
                <w:szCs w:val="16"/>
              </w:rPr>
              <w:t xml:space="preserve"> a </w:t>
            </w:r>
            <w:r w:rsidR="00C3450B" w:rsidRPr="007F0AE1">
              <w:rPr>
                <w:color w:val="000000" w:themeColor="text1"/>
                <w:sz w:val="16"/>
                <w:szCs w:val="16"/>
              </w:rPr>
              <w:t>single</w:t>
            </w:r>
            <w:r w:rsidR="00F4132B">
              <w:rPr>
                <w:color w:val="000000" w:themeColor="text1"/>
                <w:sz w:val="16"/>
                <w:szCs w:val="16"/>
              </w:rPr>
              <w:t>,</w:t>
            </w:r>
            <w:r w:rsidR="00C3450B" w:rsidRPr="007F0AE1">
              <w:rPr>
                <w:color w:val="000000" w:themeColor="text1"/>
                <w:sz w:val="16"/>
                <w:szCs w:val="16"/>
              </w:rPr>
              <w:t xml:space="preserve"> computer controlled</w:t>
            </w:r>
            <w:r w:rsidR="00F4132B">
              <w:rPr>
                <w:color w:val="000000" w:themeColor="text1"/>
                <w:sz w:val="16"/>
                <w:szCs w:val="16"/>
              </w:rPr>
              <w:t>,</w:t>
            </w:r>
            <w:r w:rsidR="00C3450B" w:rsidRPr="007F0AE1">
              <w:rPr>
                <w:color w:val="000000" w:themeColor="text1"/>
                <w:sz w:val="16"/>
                <w:szCs w:val="16"/>
              </w:rPr>
              <w:t xml:space="preserve"> </w:t>
            </w:r>
            <w:r w:rsidR="003D3C6D" w:rsidRPr="007F0AE1">
              <w:rPr>
                <w:color w:val="000000" w:themeColor="text1"/>
                <w:sz w:val="16"/>
                <w:szCs w:val="16"/>
              </w:rPr>
              <w:t>Synchronous Machine</w:t>
            </w:r>
            <w:r w:rsidR="007D642E">
              <w:rPr>
                <w:color w:val="000000" w:themeColor="text1"/>
                <w:sz w:val="16"/>
                <w:szCs w:val="16"/>
              </w:rPr>
              <w:t>, saving weight and space.</w:t>
            </w:r>
          </w:p>
        </w:tc>
      </w:tr>
    </w:tbl>
    <w:p w14:paraId="2224560D" w14:textId="77777777" w:rsidR="009E3324" w:rsidRPr="00603442" w:rsidRDefault="009E3324" w:rsidP="005C712C">
      <w:pPr>
        <w:spacing w:line="240" w:lineRule="auto"/>
        <w:rPr>
          <w:sz w:val="16"/>
          <w:szCs w:val="16"/>
        </w:rPr>
      </w:pPr>
    </w:p>
    <w:p w14:paraId="08183070" w14:textId="2815B638" w:rsidR="00347774" w:rsidRPr="00603442" w:rsidRDefault="00347774" w:rsidP="005C712C">
      <w:pPr>
        <w:spacing w:line="240" w:lineRule="auto"/>
        <w:ind w:left="810"/>
        <w:rPr>
          <w:b/>
          <w:bCs/>
          <w:color w:val="000000" w:themeColor="text1"/>
          <w:sz w:val="16"/>
          <w:szCs w:val="16"/>
        </w:rPr>
      </w:pPr>
      <w:r w:rsidRPr="00603442">
        <w:rPr>
          <w:b/>
          <w:sz w:val="16"/>
          <w:szCs w:val="16"/>
        </w:rPr>
        <w:t xml:space="preserve">SUMMARY of </w:t>
      </w:r>
      <w:r w:rsidR="00D32805">
        <w:rPr>
          <w:b/>
          <w:sz w:val="16"/>
          <w:szCs w:val="16"/>
        </w:rPr>
        <w:t>System</w:t>
      </w:r>
      <w:r w:rsidR="0081107C">
        <w:rPr>
          <w:b/>
          <w:sz w:val="16"/>
          <w:szCs w:val="16"/>
        </w:rPr>
        <w:t xml:space="preserve">s Software and Firmware </w:t>
      </w:r>
      <w:r w:rsidRPr="00603442">
        <w:rPr>
          <w:b/>
          <w:sz w:val="16"/>
          <w:szCs w:val="16"/>
        </w:rPr>
        <w:t xml:space="preserve">Development </w:t>
      </w:r>
      <w:r w:rsidR="006D44EC" w:rsidRPr="000A5340">
        <w:rPr>
          <w:b/>
          <w:bCs/>
          <w:color w:val="000000" w:themeColor="text1"/>
          <w:sz w:val="16"/>
          <w:szCs w:val="16"/>
        </w:rPr>
        <w:t>Skills</w:t>
      </w:r>
      <w:r w:rsidRPr="00603442">
        <w:rPr>
          <w:b/>
          <w:sz w:val="16"/>
          <w:szCs w:val="16"/>
        </w:rPr>
        <w:t>:</w:t>
      </w:r>
    </w:p>
    <w:tbl>
      <w:tblPr>
        <w:tblStyle w:val="TableGrid"/>
        <w:tblW w:w="9900" w:type="dxa"/>
        <w:tblInd w:w="715" w:type="dxa"/>
        <w:tblLook w:val="04A0" w:firstRow="1" w:lastRow="0" w:firstColumn="1" w:lastColumn="0" w:noHBand="0" w:noVBand="1"/>
      </w:tblPr>
      <w:tblGrid>
        <w:gridCol w:w="4813"/>
        <w:gridCol w:w="5087"/>
      </w:tblGrid>
      <w:tr w:rsidR="00FC6754" w:rsidRPr="00603442" w14:paraId="65B5F327" w14:textId="77777777" w:rsidTr="00AB3966">
        <w:tc>
          <w:tcPr>
            <w:tcW w:w="4813" w:type="dxa"/>
          </w:tcPr>
          <w:p w14:paraId="2C0F5A2F" w14:textId="0F705AD5" w:rsidR="00FC6754" w:rsidRPr="000A5340" w:rsidRDefault="00283FAD" w:rsidP="00ED1CDE">
            <w:pPr>
              <w:numPr>
                <w:ilvl w:val="0"/>
                <w:numId w:val="13"/>
              </w:numPr>
              <w:tabs>
                <w:tab w:val="clear" w:pos="720"/>
                <w:tab w:val="num" w:pos="519"/>
              </w:tabs>
              <w:spacing w:line="240" w:lineRule="auto"/>
              <w:ind w:left="810" w:hanging="741"/>
              <w:rPr>
                <w:color w:val="000000" w:themeColor="text1"/>
                <w:sz w:val="16"/>
                <w:szCs w:val="16"/>
              </w:rPr>
            </w:pPr>
            <w:r>
              <w:rPr>
                <w:color w:val="000000" w:themeColor="text1"/>
                <w:sz w:val="16"/>
                <w:szCs w:val="16"/>
              </w:rPr>
              <w:t xml:space="preserve">Aerospace </w:t>
            </w:r>
            <w:r w:rsidR="00FC6754" w:rsidRPr="000A5340">
              <w:rPr>
                <w:color w:val="000000" w:themeColor="text1"/>
                <w:sz w:val="16"/>
                <w:szCs w:val="16"/>
              </w:rPr>
              <w:t xml:space="preserve">Systems </w:t>
            </w:r>
            <w:r w:rsidR="00B36078">
              <w:rPr>
                <w:color w:val="000000" w:themeColor="text1"/>
                <w:sz w:val="16"/>
                <w:szCs w:val="16"/>
              </w:rPr>
              <w:t xml:space="preserve">Level </w:t>
            </w:r>
            <w:r w:rsidR="00FC6754" w:rsidRPr="000A5340">
              <w:rPr>
                <w:color w:val="000000" w:themeColor="text1"/>
                <w:sz w:val="16"/>
                <w:szCs w:val="16"/>
              </w:rPr>
              <w:t>Engineering</w:t>
            </w:r>
          </w:p>
          <w:p w14:paraId="64038DEC" w14:textId="0F9A3163" w:rsidR="00FC6754" w:rsidRPr="000A5340" w:rsidRDefault="00FC6754" w:rsidP="00ED1CDE">
            <w:pPr>
              <w:numPr>
                <w:ilvl w:val="0"/>
                <w:numId w:val="13"/>
              </w:numPr>
              <w:tabs>
                <w:tab w:val="clear" w:pos="720"/>
                <w:tab w:val="num" w:pos="519"/>
              </w:tabs>
              <w:spacing w:line="240" w:lineRule="auto"/>
              <w:ind w:left="810" w:hanging="741"/>
              <w:rPr>
                <w:color w:val="000000" w:themeColor="text1"/>
                <w:sz w:val="16"/>
                <w:szCs w:val="16"/>
              </w:rPr>
            </w:pPr>
            <w:r w:rsidRPr="000A5340">
              <w:rPr>
                <w:color w:val="000000" w:themeColor="text1"/>
                <w:sz w:val="16"/>
                <w:szCs w:val="16"/>
              </w:rPr>
              <w:t xml:space="preserve">Electrical </w:t>
            </w:r>
            <w:r w:rsidR="00E26B10">
              <w:rPr>
                <w:color w:val="000000" w:themeColor="text1"/>
                <w:sz w:val="16"/>
                <w:szCs w:val="16"/>
              </w:rPr>
              <w:t xml:space="preserve">&amp; Mechanical </w:t>
            </w:r>
            <w:r w:rsidRPr="000A5340">
              <w:rPr>
                <w:color w:val="000000" w:themeColor="text1"/>
                <w:sz w:val="16"/>
                <w:szCs w:val="16"/>
              </w:rPr>
              <w:t>Engineering</w:t>
            </w:r>
          </w:p>
          <w:p w14:paraId="77687032" w14:textId="6A5102F8" w:rsidR="00FC6754" w:rsidRPr="000A5340" w:rsidRDefault="00C8703D" w:rsidP="00ED1CDE">
            <w:pPr>
              <w:numPr>
                <w:ilvl w:val="0"/>
                <w:numId w:val="13"/>
              </w:numPr>
              <w:tabs>
                <w:tab w:val="clear" w:pos="720"/>
                <w:tab w:val="num" w:pos="519"/>
              </w:tabs>
              <w:spacing w:line="240" w:lineRule="auto"/>
              <w:ind w:left="810" w:hanging="741"/>
              <w:rPr>
                <w:color w:val="000000" w:themeColor="text1"/>
                <w:sz w:val="16"/>
                <w:szCs w:val="16"/>
              </w:rPr>
            </w:pPr>
            <w:r>
              <w:rPr>
                <w:color w:val="000000" w:themeColor="text1"/>
                <w:sz w:val="16"/>
                <w:szCs w:val="16"/>
              </w:rPr>
              <w:t>Train Control</w:t>
            </w:r>
            <w:r w:rsidR="0009616F">
              <w:rPr>
                <w:color w:val="000000" w:themeColor="text1"/>
                <w:sz w:val="16"/>
                <w:szCs w:val="16"/>
              </w:rPr>
              <w:t xml:space="preserve"> Software Systems </w:t>
            </w:r>
            <w:r w:rsidR="000716E4">
              <w:rPr>
                <w:color w:val="000000" w:themeColor="text1"/>
                <w:sz w:val="16"/>
                <w:szCs w:val="16"/>
              </w:rPr>
              <w:t>Development</w:t>
            </w:r>
          </w:p>
          <w:p w14:paraId="7CA529B8" w14:textId="16FE369B" w:rsidR="00FC6754" w:rsidRPr="00ED1CDE" w:rsidRDefault="00ED1CDE" w:rsidP="00ED1CDE">
            <w:pPr>
              <w:numPr>
                <w:ilvl w:val="0"/>
                <w:numId w:val="13"/>
              </w:numPr>
              <w:tabs>
                <w:tab w:val="clear" w:pos="720"/>
                <w:tab w:val="num" w:pos="519"/>
              </w:tabs>
              <w:spacing w:line="240" w:lineRule="auto"/>
              <w:ind w:left="810" w:hanging="741"/>
              <w:jc w:val="left"/>
              <w:rPr>
                <w:color w:val="000000" w:themeColor="text1"/>
                <w:sz w:val="16"/>
                <w:szCs w:val="16"/>
              </w:rPr>
            </w:pPr>
            <w:r>
              <w:rPr>
                <w:color w:val="000000" w:themeColor="text1"/>
                <w:sz w:val="16"/>
                <w:szCs w:val="16"/>
              </w:rPr>
              <w:t xml:space="preserve">Aviation </w:t>
            </w:r>
            <w:r w:rsidR="000E66C1" w:rsidRPr="000A5340">
              <w:rPr>
                <w:color w:val="000000" w:themeColor="text1"/>
                <w:sz w:val="16"/>
                <w:szCs w:val="16"/>
              </w:rPr>
              <w:t xml:space="preserve">Power </w:t>
            </w:r>
            <w:r>
              <w:rPr>
                <w:color w:val="000000" w:themeColor="text1"/>
                <w:sz w:val="16"/>
                <w:szCs w:val="16"/>
              </w:rPr>
              <w:t>G</w:t>
            </w:r>
            <w:r w:rsidRPr="000A5340">
              <w:rPr>
                <w:color w:val="000000" w:themeColor="text1"/>
                <w:sz w:val="16"/>
                <w:szCs w:val="16"/>
              </w:rPr>
              <w:t>eneration</w:t>
            </w:r>
            <w:r>
              <w:rPr>
                <w:color w:val="000000" w:themeColor="text1"/>
                <w:sz w:val="16"/>
                <w:szCs w:val="16"/>
              </w:rPr>
              <w:t>/Transmission/Distribution</w:t>
            </w:r>
          </w:p>
          <w:p w14:paraId="673E65E9" w14:textId="3C4D20F8" w:rsidR="00FC6754" w:rsidRPr="000A5340" w:rsidRDefault="00FC6754" w:rsidP="00ED1CDE">
            <w:pPr>
              <w:numPr>
                <w:ilvl w:val="0"/>
                <w:numId w:val="13"/>
              </w:numPr>
              <w:tabs>
                <w:tab w:val="clear" w:pos="720"/>
                <w:tab w:val="num" w:pos="519"/>
              </w:tabs>
              <w:spacing w:line="240" w:lineRule="auto"/>
              <w:ind w:left="810" w:hanging="741"/>
              <w:rPr>
                <w:color w:val="000000" w:themeColor="text1"/>
                <w:sz w:val="16"/>
                <w:szCs w:val="16"/>
              </w:rPr>
            </w:pPr>
            <w:r w:rsidRPr="000A5340">
              <w:rPr>
                <w:color w:val="000000" w:themeColor="text1"/>
                <w:sz w:val="16"/>
                <w:szCs w:val="16"/>
              </w:rPr>
              <w:t xml:space="preserve">FAA </w:t>
            </w:r>
            <w:r w:rsidR="004628AA">
              <w:rPr>
                <w:color w:val="000000" w:themeColor="text1"/>
                <w:sz w:val="16"/>
                <w:szCs w:val="16"/>
              </w:rPr>
              <w:t xml:space="preserve">System </w:t>
            </w:r>
            <w:r w:rsidRPr="000A5340">
              <w:rPr>
                <w:color w:val="000000" w:themeColor="text1"/>
                <w:sz w:val="16"/>
                <w:szCs w:val="16"/>
              </w:rPr>
              <w:t>Certification</w:t>
            </w:r>
          </w:p>
          <w:p w14:paraId="5FD89567" w14:textId="13A79416" w:rsidR="00FC6754" w:rsidRPr="000A5340" w:rsidRDefault="00D535DF" w:rsidP="00ED1CDE">
            <w:pPr>
              <w:numPr>
                <w:ilvl w:val="0"/>
                <w:numId w:val="13"/>
              </w:numPr>
              <w:tabs>
                <w:tab w:val="clear" w:pos="720"/>
                <w:tab w:val="num" w:pos="519"/>
              </w:tabs>
              <w:spacing w:line="240" w:lineRule="auto"/>
              <w:ind w:left="810" w:hanging="741"/>
              <w:rPr>
                <w:color w:val="000000" w:themeColor="text1"/>
                <w:sz w:val="16"/>
                <w:szCs w:val="16"/>
              </w:rPr>
            </w:pPr>
            <w:r>
              <w:rPr>
                <w:color w:val="000000" w:themeColor="text1"/>
                <w:sz w:val="16"/>
                <w:szCs w:val="16"/>
              </w:rPr>
              <w:t xml:space="preserve">Aerospace </w:t>
            </w:r>
            <w:r w:rsidR="00FC6754" w:rsidRPr="000A5340">
              <w:rPr>
                <w:color w:val="000000" w:themeColor="text1"/>
                <w:sz w:val="16"/>
                <w:szCs w:val="16"/>
              </w:rPr>
              <w:t>Safety-Critical Systems</w:t>
            </w:r>
          </w:p>
          <w:p w14:paraId="12E870A1" w14:textId="178B08CC" w:rsidR="00FC6754" w:rsidRPr="000A5340" w:rsidRDefault="00E26B10" w:rsidP="00ED1CDE">
            <w:pPr>
              <w:numPr>
                <w:ilvl w:val="0"/>
                <w:numId w:val="13"/>
              </w:numPr>
              <w:tabs>
                <w:tab w:val="clear" w:pos="720"/>
                <w:tab w:val="num" w:pos="519"/>
              </w:tabs>
              <w:spacing w:line="240" w:lineRule="auto"/>
              <w:ind w:left="810" w:hanging="741"/>
              <w:jc w:val="left"/>
              <w:rPr>
                <w:color w:val="000000" w:themeColor="text1"/>
                <w:sz w:val="16"/>
                <w:szCs w:val="16"/>
              </w:rPr>
            </w:pPr>
            <w:r>
              <w:rPr>
                <w:color w:val="000000" w:themeColor="text1"/>
                <w:sz w:val="16"/>
                <w:szCs w:val="16"/>
              </w:rPr>
              <w:t xml:space="preserve">Utility </w:t>
            </w:r>
            <w:r w:rsidR="00503D4B" w:rsidRPr="000A5340">
              <w:rPr>
                <w:color w:val="000000" w:themeColor="text1"/>
                <w:sz w:val="16"/>
                <w:szCs w:val="16"/>
              </w:rPr>
              <w:t xml:space="preserve">Power </w:t>
            </w:r>
            <w:r w:rsidR="00503D4B">
              <w:rPr>
                <w:color w:val="000000" w:themeColor="text1"/>
                <w:sz w:val="16"/>
                <w:szCs w:val="16"/>
              </w:rPr>
              <w:t>G</w:t>
            </w:r>
            <w:r w:rsidR="00503D4B" w:rsidRPr="000A5340">
              <w:rPr>
                <w:color w:val="000000" w:themeColor="text1"/>
                <w:sz w:val="16"/>
                <w:szCs w:val="16"/>
              </w:rPr>
              <w:t>eneration</w:t>
            </w:r>
            <w:r w:rsidR="00503D4B">
              <w:rPr>
                <w:color w:val="000000" w:themeColor="text1"/>
                <w:sz w:val="16"/>
                <w:szCs w:val="16"/>
              </w:rPr>
              <w:t>/Transmission/Distribution</w:t>
            </w:r>
          </w:p>
          <w:p w14:paraId="7A358CA7" w14:textId="6BD072B4" w:rsidR="00FC6754" w:rsidRPr="000A5340" w:rsidRDefault="00FC6754" w:rsidP="00ED1CDE">
            <w:pPr>
              <w:numPr>
                <w:ilvl w:val="0"/>
                <w:numId w:val="13"/>
              </w:numPr>
              <w:tabs>
                <w:tab w:val="clear" w:pos="720"/>
                <w:tab w:val="num" w:pos="519"/>
              </w:tabs>
              <w:spacing w:line="240" w:lineRule="auto"/>
              <w:ind w:left="810" w:hanging="741"/>
              <w:rPr>
                <w:color w:val="000000" w:themeColor="text1"/>
                <w:sz w:val="16"/>
                <w:szCs w:val="16"/>
              </w:rPr>
            </w:pPr>
            <w:r w:rsidRPr="000A5340">
              <w:rPr>
                <w:color w:val="000000" w:themeColor="text1"/>
                <w:sz w:val="16"/>
                <w:szCs w:val="16"/>
              </w:rPr>
              <w:t xml:space="preserve">In-Flight </w:t>
            </w:r>
            <w:r w:rsidR="00E476CA">
              <w:rPr>
                <w:color w:val="000000" w:themeColor="text1"/>
                <w:sz w:val="16"/>
                <w:szCs w:val="16"/>
              </w:rPr>
              <w:t xml:space="preserve">Entertainment </w:t>
            </w:r>
            <w:r w:rsidRPr="000A5340">
              <w:rPr>
                <w:color w:val="000000" w:themeColor="text1"/>
                <w:sz w:val="16"/>
                <w:szCs w:val="16"/>
              </w:rPr>
              <w:t>Systems</w:t>
            </w:r>
          </w:p>
          <w:p w14:paraId="7361DD66" w14:textId="2F5C9B85" w:rsidR="00FC6754" w:rsidRPr="000A5340" w:rsidRDefault="00306406" w:rsidP="00ED1CDE">
            <w:pPr>
              <w:numPr>
                <w:ilvl w:val="0"/>
                <w:numId w:val="13"/>
              </w:numPr>
              <w:tabs>
                <w:tab w:val="clear" w:pos="720"/>
                <w:tab w:val="num" w:pos="519"/>
              </w:tabs>
              <w:spacing w:line="240" w:lineRule="auto"/>
              <w:ind w:left="810" w:hanging="741"/>
              <w:rPr>
                <w:color w:val="000000" w:themeColor="text1"/>
                <w:sz w:val="16"/>
                <w:szCs w:val="16"/>
              </w:rPr>
            </w:pPr>
            <w:r>
              <w:rPr>
                <w:color w:val="000000" w:themeColor="text1"/>
                <w:sz w:val="16"/>
                <w:szCs w:val="16"/>
              </w:rPr>
              <w:t xml:space="preserve">Boeing 787 </w:t>
            </w:r>
            <w:r w:rsidR="00FD0136">
              <w:rPr>
                <w:color w:val="000000" w:themeColor="text1"/>
                <w:sz w:val="16"/>
                <w:szCs w:val="16"/>
              </w:rPr>
              <w:t>Landing Stability</w:t>
            </w:r>
            <w:r>
              <w:rPr>
                <w:color w:val="000000" w:themeColor="text1"/>
                <w:sz w:val="16"/>
                <w:szCs w:val="16"/>
              </w:rPr>
              <w:t xml:space="preserve"> System</w:t>
            </w:r>
          </w:p>
          <w:p w14:paraId="5F80DEC3" w14:textId="415E240D" w:rsidR="00FC6754" w:rsidRPr="00603442" w:rsidRDefault="00D83766" w:rsidP="00ED1CDE">
            <w:pPr>
              <w:numPr>
                <w:ilvl w:val="0"/>
                <w:numId w:val="13"/>
              </w:numPr>
              <w:tabs>
                <w:tab w:val="clear" w:pos="720"/>
                <w:tab w:val="num" w:pos="519"/>
              </w:tabs>
              <w:spacing w:line="240" w:lineRule="auto"/>
              <w:ind w:left="810" w:hanging="741"/>
              <w:rPr>
                <w:b/>
                <w:sz w:val="16"/>
                <w:szCs w:val="16"/>
              </w:rPr>
            </w:pPr>
            <w:r>
              <w:rPr>
                <w:color w:val="000000" w:themeColor="text1"/>
                <w:sz w:val="16"/>
                <w:szCs w:val="16"/>
              </w:rPr>
              <w:t>Flight Management System (FMS)</w:t>
            </w:r>
          </w:p>
        </w:tc>
        <w:tc>
          <w:tcPr>
            <w:tcW w:w="5087" w:type="dxa"/>
          </w:tcPr>
          <w:p w14:paraId="6DEEB6CE" w14:textId="139C5346" w:rsidR="00FC6754" w:rsidRPr="000A5340" w:rsidRDefault="008C4849" w:rsidP="00AC6BE2">
            <w:pPr>
              <w:numPr>
                <w:ilvl w:val="0"/>
                <w:numId w:val="13"/>
              </w:numPr>
              <w:spacing w:line="240" w:lineRule="auto"/>
              <w:rPr>
                <w:color w:val="000000" w:themeColor="text1"/>
                <w:sz w:val="16"/>
                <w:szCs w:val="16"/>
              </w:rPr>
            </w:pPr>
            <w:r>
              <w:rPr>
                <w:color w:val="000000" w:themeColor="text1"/>
                <w:sz w:val="16"/>
                <w:szCs w:val="16"/>
              </w:rPr>
              <w:t>Inertial Navigation</w:t>
            </w:r>
            <w:r w:rsidR="00606957">
              <w:rPr>
                <w:color w:val="000000" w:themeColor="text1"/>
                <w:sz w:val="16"/>
                <w:szCs w:val="16"/>
              </w:rPr>
              <w:t xml:space="preserve"> </w:t>
            </w:r>
            <w:r w:rsidR="00387E0C">
              <w:rPr>
                <w:color w:val="000000" w:themeColor="text1"/>
                <w:sz w:val="16"/>
                <w:szCs w:val="16"/>
              </w:rPr>
              <w:t>U</w:t>
            </w:r>
            <w:r w:rsidR="00E23601">
              <w:rPr>
                <w:color w:val="000000" w:themeColor="text1"/>
                <w:sz w:val="16"/>
                <w:szCs w:val="16"/>
              </w:rPr>
              <w:t>nit</w:t>
            </w:r>
            <w:r w:rsidR="00387E0C">
              <w:rPr>
                <w:color w:val="000000" w:themeColor="text1"/>
                <w:sz w:val="16"/>
                <w:szCs w:val="16"/>
              </w:rPr>
              <w:t>/</w:t>
            </w:r>
            <w:r w:rsidR="00606957">
              <w:rPr>
                <w:color w:val="000000" w:themeColor="text1"/>
                <w:sz w:val="16"/>
                <w:szCs w:val="16"/>
              </w:rPr>
              <w:t xml:space="preserve">System </w:t>
            </w:r>
            <w:r w:rsidR="00387E0C">
              <w:rPr>
                <w:color w:val="000000" w:themeColor="text1"/>
                <w:sz w:val="16"/>
                <w:szCs w:val="16"/>
              </w:rPr>
              <w:t xml:space="preserve">(INU/INS) </w:t>
            </w:r>
            <w:r w:rsidR="00606957">
              <w:rPr>
                <w:color w:val="000000" w:themeColor="text1"/>
                <w:sz w:val="16"/>
                <w:szCs w:val="16"/>
              </w:rPr>
              <w:t>Development</w:t>
            </w:r>
          </w:p>
          <w:p w14:paraId="79E7E01D" w14:textId="14014F54" w:rsidR="00FC6754" w:rsidRPr="000A5340" w:rsidRDefault="00FC6754" w:rsidP="00AC6BE2">
            <w:pPr>
              <w:numPr>
                <w:ilvl w:val="0"/>
                <w:numId w:val="13"/>
              </w:numPr>
              <w:spacing w:line="240" w:lineRule="auto"/>
              <w:rPr>
                <w:color w:val="000000" w:themeColor="text1"/>
                <w:sz w:val="16"/>
                <w:szCs w:val="16"/>
              </w:rPr>
            </w:pPr>
            <w:r w:rsidRPr="000A5340">
              <w:rPr>
                <w:color w:val="000000" w:themeColor="text1"/>
                <w:sz w:val="16"/>
                <w:szCs w:val="16"/>
              </w:rPr>
              <w:t xml:space="preserve">Embedded </w:t>
            </w:r>
            <w:r w:rsidR="00E26B10">
              <w:rPr>
                <w:color w:val="000000" w:themeColor="text1"/>
                <w:sz w:val="16"/>
                <w:szCs w:val="16"/>
              </w:rPr>
              <w:t xml:space="preserve">and Bare Metal </w:t>
            </w:r>
            <w:r w:rsidRPr="000A5340">
              <w:rPr>
                <w:color w:val="000000" w:themeColor="text1"/>
                <w:sz w:val="16"/>
                <w:szCs w:val="16"/>
              </w:rPr>
              <w:t>Systems</w:t>
            </w:r>
            <w:r w:rsidR="00803F3E">
              <w:rPr>
                <w:color w:val="000000" w:themeColor="text1"/>
                <w:sz w:val="16"/>
                <w:szCs w:val="16"/>
              </w:rPr>
              <w:t xml:space="preserve"> </w:t>
            </w:r>
          </w:p>
          <w:p w14:paraId="6B1D14D7" w14:textId="34C7EBFF" w:rsidR="00AC6BE2" w:rsidRDefault="00582EDE" w:rsidP="00AC6BE2">
            <w:pPr>
              <w:numPr>
                <w:ilvl w:val="0"/>
                <w:numId w:val="13"/>
              </w:numPr>
              <w:spacing w:after="0" w:line="240" w:lineRule="auto"/>
              <w:jc w:val="left"/>
              <w:rPr>
                <w:color w:val="000000" w:themeColor="text1"/>
                <w:sz w:val="16"/>
                <w:szCs w:val="16"/>
              </w:rPr>
            </w:pPr>
            <w:r>
              <w:rPr>
                <w:color w:val="000000" w:themeColor="text1"/>
                <w:sz w:val="16"/>
                <w:szCs w:val="16"/>
              </w:rPr>
              <w:t>Industrial</w:t>
            </w:r>
            <w:r w:rsidR="00AC6BE2">
              <w:rPr>
                <w:color w:val="000000" w:themeColor="text1"/>
                <w:sz w:val="16"/>
                <w:szCs w:val="16"/>
              </w:rPr>
              <w:t xml:space="preserve"> </w:t>
            </w:r>
            <w:r w:rsidR="00AC6BE2" w:rsidRPr="000A5340">
              <w:rPr>
                <w:color w:val="000000" w:themeColor="text1"/>
                <w:sz w:val="16"/>
                <w:szCs w:val="16"/>
              </w:rPr>
              <w:t xml:space="preserve">Power </w:t>
            </w:r>
            <w:r w:rsidR="002B72F0">
              <w:rPr>
                <w:color w:val="000000" w:themeColor="text1"/>
                <w:sz w:val="16"/>
                <w:szCs w:val="16"/>
              </w:rPr>
              <w:t>G</w:t>
            </w:r>
            <w:r w:rsidR="00AC6BE2" w:rsidRPr="000A5340">
              <w:rPr>
                <w:color w:val="000000" w:themeColor="text1"/>
                <w:sz w:val="16"/>
                <w:szCs w:val="16"/>
              </w:rPr>
              <w:t>eneration</w:t>
            </w:r>
            <w:r w:rsidR="00AC6BE2">
              <w:rPr>
                <w:color w:val="000000" w:themeColor="text1"/>
                <w:sz w:val="16"/>
                <w:szCs w:val="16"/>
              </w:rPr>
              <w:t>/Transmission/Distributio</w:t>
            </w:r>
            <w:r w:rsidR="00AB3966">
              <w:rPr>
                <w:color w:val="000000" w:themeColor="text1"/>
                <w:sz w:val="16"/>
                <w:szCs w:val="16"/>
              </w:rPr>
              <w:t>n</w:t>
            </w:r>
          </w:p>
          <w:p w14:paraId="0917D1E1" w14:textId="3F410F70" w:rsidR="00FC6754" w:rsidRPr="000A5340" w:rsidRDefault="00143B81" w:rsidP="00AC6BE2">
            <w:pPr>
              <w:numPr>
                <w:ilvl w:val="0"/>
                <w:numId w:val="13"/>
              </w:numPr>
              <w:spacing w:line="240" w:lineRule="auto"/>
              <w:rPr>
                <w:color w:val="000000" w:themeColor="text1"/>
                <w:sz w:val="16"/>
                <w:szCs w:val="16"/>
              </w:rPr>
            </w:pPr>
            <w:r>
              <w:rPr>
                <w:color w:val="000000" w:themeColor="text1"/>
                <w:sz w:val="16"/>
                <w:szCs w:val="16"/>
              </w:rPr>
              <w:t xml:space="preserve">Aerospace </w:t>
            </w:r>
            <w:r w:rsidR="00FC6754" w:rsidRPr="000A5340">
              <w:rPr>
                <w:color w:val="000000" w:themeColor="text1"/>
                <w:sz w:val="16"/>
                <w:szCs w:val="16"/>
              </w:rPr>
              <w:t>Compliance &amp; Regulatory Standards</w:t>
            </w:r>
          </w:p>
          <w:p w14:paraId="71DB5849" w14:textId="6A963029" w:rsidR="00FC6754" w:rsidRPr="000A5340" w:rsidRDefault="00F068B4" w:rsidP="00AC6BE2">
            <w:pPr>
              <w:numPr>
                <w:ilvl w:val="0"/>
                <w:numId w:val="13"/>
              </w:numPr>
              <w:spacing w:line="240" w:lineRule="auto"/>
              <w:rPr>
                <w:color w:val="000000" w:themeColor="text1"/>
                <w:sz w:val="16"/>
                <w:szCs w:val="16"/>
              </w:rPr>
            </w:pPr>
            <w:proofErr w:type="spellStart"/>
            <w:r>
              <w:rPr>
                <w:color w:val="000000" w:themeColor="text1"/>
                <w:sz w:val="16"/>
                <w:szCs w:val="16"/>
              </w:rPr>
              <w:t>SmartCard</w:t>
            </w:r>
            <w:proofErr w:type="spellEnd"/>
            <w:r w:rsidR="00FA31C2">
              <w:rPr>
                <w:color w:val="000000" w:themeColor="text1"/>
                <w:sz w:val="16"/>
                <w:szCs w:val="16"/>
              </w:rPr>
              <w:t>/</w:t>
            </w:r>
            <w:proofErr w:type="spellStart"/>
            <w:r w:rsidR="00FA31C2">
              <w:rPr>
                <w:color w:val="000000" w:themeColor="text1"/>
                <w:sz w:val="16"/>
                <w:szCs w:val="16"/>
              </w:rPr>
              <w:t>SIMcard</w:t>
            </w:r>
            <w:proofErr w:type="spellEnd"/>
            <w:r w:rsidR="00FA31C2">
              <w:rPr>
                <w:color w:val="000000" w:themeColor="text1"/>
                <w:sz w:val="16"/>
                <w:szCs w:val="16"/>
              </w:rPr>
              <w:t xml:space="preserve"> </w:t>
            </w:r>
            <w:r w:rsidR="0097273C">
              <w:rPr>
                <w:color w:val="000000" w:themeColor="text1"/>
                <w:sz w:val="16"/>
                <w:szCs w:val="16"/>
              </w:rPr>
              <w:t>Development</w:t>
            </w:r>
          </w:p>
          <w:p w14:paraId="06D6E787" w14:textId="4463FE83" w:rsidR="00FC6754" w:rsidRPr="000A5340" w:rsidRDefault="00A007C8" w:rsidP="00AC6BE2">
            <w:pPr>
              <w:numPr>
                <w:ilvl w:val="0"/>
                <w:numId w:val="13"/>
              </w:numPr>
              <w:spacing w:line="240" w:lineRule="auto"/>
              <w:rPr>
                <w:color w:val="000000" w:themeColor="text1"/>
                <w:sz w:val="16"/>
                <w:szCs w:val="16"/>
              </w:rPr>
            </w:pPr>
            <w:r>
              <w:rPr>
                <w:color w:val="000000" w:themeColor="text1"/>
                <w:sz w:val="16"/>
                <w:szCs w:val="16"/>
              </w:rPr>
              <w:t xml:space="preserve">Data and Storage </w:t>
            </w:r>
            <w:r w:rsidR="006475D6">
              <w:rPr>
                <w:color w:val="000000" w:themeColor="text1"/>
                <w:sz w:val="16"/>
                <w:szCs w:val="16"/>
              </w:rPr>
              <w:t>Network</w:t>
            </w:r>
            <w:r w:rsidR="00BB39E6">
              <w:rPr>
                <w:color w:val="000000" w:themeColor="text1"/>
                <w:sz w:val="16"/>
                <w:szCs w:val="16"/>
              </w:rPr>
              <w:t xml:space="preserve"> </w:t>
            </w:r>
            <w:r w:rsidR="0084621D">
              <w:rPr>
                <w:color w:val="000000" w:themeColor="text1"/>
                <w:sz w:val="16"/>
                <w:szCs w:val="16"/>
              </w:rPr>
              <w:t xml:space="preserve">Development </w:t>
            </w:r>
          </w:p>
          <w:p w14:paraId="1CEB20DC" w14:textId="5EAB8549" w:rsidR="00201674" w:rsidRPr="000A5340" w:rsidRDefault="00710E13" w:rsidP="00201674">
            <w:pPr>
              <w:numPr>
                <w:ilvl w:val="0"/>
                <w:numId w:val="13"/>
              </w:numPr>
              <w:spacing w:line="240" w:lineRule="auto"/>
              <w:rPr>
                <w:color w:val="000000" w:themeColor="text1"/>
                <w:sz w:val="16"/>
                <w:szCs w:val="16"/>
              </w:rPr>
            </w:pPr>
            <w:r>
              <w:rPr>
                <w:color w:val="000000" w:themeColor="text1"/>
                <w:sz w:val="16"/>
                <w:szCs w:val="16"/>
              </w:rPr>
              <w:t xml:space="preserve">Boeing 777 </w:t>
            </w:r>
            <w:r w:rsidR="00980E0E">
              <w:rPr>
                <w:color w:val="000000" w:themeColor="text1"/>
                <w:sz w:val="16"/>
                <w:szCs w:val="16"/>
              </w:rPr>
              <w:t>Aircraft</w:t>
            </w:r>
            <w:r w:rsidR="00201674">
              <w:rPr>
                <w:color w:val="000000" w:themeColor="text1"/>
                <w:sz w:val="16"/>
                <w:szCs w:val="16"/>
              </w:rPr>
              <w:t xml:space="preserve"> D</w:t>
            </w:r>
            <w:r w:rsidR="00201674" w:rsidRPr="00693D5C">
              <w:rPr>
                <w:color w:val="000000" w:themeColor="text1"/>
                <w:sz w:val="16"/>
                <w:szCs w:val="16"/>
              </w:rPr>
              <w:t xml:space="preserve">oor </w:t>
            </w:r>
            <w:r w:rsidR="009C3A7D">
              <w:rPr>
                <w:color w:val="000000" w:themeColor="text1"/>
                <w:sz w:val="16"/>
                <w:szCs w:val="16"/>
              </w:rPr>
              <w:t>C</w:t>
            </w:r>
            <w:r w:rsidR="00201674" w:rsidRPr="00693D5C">
              <w:rPr>
                <w:color w:val="000000" w:themeColor="text1"/>
                <w:sz w:val="16"/>
                <w:szCs w:val="16"/>
              </w:rPr>
              <w:t xml:space="preserve">ontrol </w:t>
            </w:r>
            <w:r w:rsidR="009C3A7D">
              <w:rPr>
                <w:color w:val="000000" w:themeColor="text1"/>
                <w:sz w:val="16"/>
                <w:szCs w:val="16"/>
              </w:rPr>
              <w:t>S</w:t>
            </w:r>
            <w:r w:rsidR="00201674" w:rsidRPr="00693D5C">
              <w:rPr>
                <w:color w:val="000000" w:themeColor="text1"/>
                <w:sz w:val="16"/>
                <w:szCs w:val="16"/>
              </w:rPr>
              <w:t>ystems</w:t>
            </w:r>
          </w:p>
          <w:p w14:paraId="39051CC0" w14:textId="0F6DAD43" w:rsidR="00FC6754" w:rsidRPr="000A5340" w:rsidRDefault="0090208E" w:rsidP="00AC6BE2">
            <w:pPr>
              <w:numPr>
                <w:ilvl w:val="0"/>
                <w:numId w:val="13"/>
              </w:numPr>
              <w:spacing w:line="240" w:lineRule="auto"/>
              <w:rPr>
                <w:color w:val="000000" w:themeColor="text1"/>
                <w:sz w:val="16"/>
                <w:szCs w:val="16"/>
              </w:rPr>
            </w:pPr>
            <w:r>
              <w:rPr>
                <w:color w:val="000000" w:themeColor="text1"/>
                <w:sz w:val="16"/>
                <w:szCs w:val="16"/>
              </w:rPr>
              <w:t>En</w:t>
            </w:r>
            <w:r w:rsidR="000D58D2">
              <w:rPr>
                <w:color w:val="000000" w:themeColor="text1"/>
                <w:sz w:val="16"/>
                <w:szCs w:val="16"/>
              </w:rPr>
              <w:t xml:space="preserve">gine Control, FADEC and </w:t>
            </w:r>
            <w:r w:rsidR="00495BA2">
              <w:rPr>
                <w:color w:val="000000" w:themeColor="text1"/>
                <w:sz w:val="16"/>
                <w:szCs w:val="16"/>
              </w:rPr>
              <w:t xml:space="preserve">ECS </w:t>
            </w:r>
          </w:p>
          <w:p w14:paraId="142CB603" w14:textId="48B75969" w:rsidR="00FC6754" w:rsidRPr="000A5340" w:rsidRDefault="007355B2" w:rsidP="00AC6BE2">
            <w:pPr>
              <w:numPr>
                <w:ilvl w:val="0"/>
                <w:numId w:val="13"/>
              </w:numPr>
              <w:spacing w:line="240" w:lineRule="auto"/>
              <w:rPr>
                <w:color w:val="000000" w:themeColor="text1"/>
                <w:sz w:val="16"/>
                <w:szCs w:val="16"/>
              </w:rPr>
            </w:pPr>
            <w:r>
              <w:rPr>
                <w:color w:val="000000" w:themeColor="text1"/>
                <w:sz w:val="16"/>
                <w:szCs w:val="16"/>
              </w:rPr>
              <w:t>Data Storage</w:t>
            </w:r>
            <w:r w:rsidR="000409EA">
              <w:rPr>
                <w:color w:val="000000" w:themeColor="text1"/>
                <w:sz w:val="16"/>
                <w:szCs w:val="16"/>
              </w:rPr>
              <w:t xml:space="preserve"> and Libraries</w:t>
            </w:r>
            <w:r w:rsidR="00A01B51">
              <w:rPr>
                <w:color w:val="000000" w:themeColor="text1"/>
                <w:sz w:val="16"/>
                <w:szCs w:val="16"/>
              </w:rPr>
              <w:t xml:space="preserve"> using</w:t>
            </w:r>
            <w:r>
              <w:rPr>
                <w:color w:val="000000" w:themeColor="text1"/>
                <w:sz w:val="16"/>
                <w:szCs w:val="16"/>
              </w:rPr>
              <w:t xml:space="preserve"> </w:t>
            </w:r>
            <w:r w:rsidR="00115B19">
              <w:rPr>
                <w:color w:val="000000" w:themeColor="text1"/>
                <w:sz w:val="16"/>
                <w:szCs w:val="16"/>
              </w:rPr>
              <w:t xml:space="preserve">RAID and </w:t>
            </w:r>
            <w:r w:rsidR="005969E4">
              <w:rPr>
                <w:color w:val="000000" w:themeColor="text1"/>
                <w:sz w:val="16"/>
                <w:szCs w:val="16"/>
              </w:rPr>
              <w:t>SCSI</w:t>
            </w:r>
            <w:r w:rsidR="00934503">
              <w:rPr>
                <w:color w:val="000000" w:themeColor="text1"/>
                <w:sz w:val="16"/>
                <w:szCs w:val="16"/>
              </w:rPr>
              <w:t xml:space="preserve"> Devices</w:t>
            </w:r>
          </w:p>
          <w:p w14:paraId="08C0C0ED" w14:textId="7913B642" w:rsidR="00FC6754" w:rsidRPr="00603442" w:rsidRDefault="00F81408" w:rsidP="00AC6BE2">
            <w:pPr>
              <w:numPr>
                <w:ilvl w:val="0"/>
                <w:numId w:val="13"/>
              </w:numPr>
              <w:spacing w:line="240" w:lineRule="auto"/>
              <w:rPr>
                <w:b/>
                <w:sz w:val="16"/>
                <w:szCs w:val="16"/>
              </w:rPr>
            </w:pPr>
            <w:r>
              <w:rPr>
                <w:color w:val="000000" w:themeColor="text1"/>
                <w:sz w:val="16"/>
                <w:szCs w:val="16"/>
              </w:rPr>
              <w:t xml:space="preserve">Protection of </w:t>
            </w:r>
            <w:r w:rsidR="00503D4B" w:rsidRPr="000A5340">
              <w:rPr>
                <w:color w:val="000000" w:themeColor="text1"/>
                <w:sz w:val="16"/>
                <w:szCs w:val="16"/>
              </w:rPr>
              <w:t xml:space="preserve">Power </w:t>
            </w:r>
            <w:r w:rsidR="00503D4B">
              <w:rPr>
                <w:color w:val="000000" w:themeColor="text1"/>
                <w:sz w:val="16"/>
                <w:szCs w:val="16"/>
              </w:rPr>
              <w:t>G</w:t>
            </w:r>
            <w:r w:rsidR="00503D4B" w:rsidRPr="000A5340">
              <w:rPr>
                <w:color w:val="000000" w:themeColor="text1"/>
                <w:sz w:val="16"/>
                <w:szCs w:val="16"/>
              </w:rPr>
              <w:t>en</w:t>
            </w:r>
            <w:r w:rsidR="00503D4B">
              <w:rPr>
                <w:color w:val="000000" w:themeColor="text1"/>
                <w:sz w:val="16"/>
                <w:szCs w:val="16"/>
              </w:rPr>
              <w:t>/Trans/</w:t>
            </w:r>
            <w:proofErr w:type="spellStart"/>
            <w:r w:rsidR="00B36078">
              <w:rPr>
                <w:color w:val="000000" w:themeColor="text1"/>
                <w:sz w:val="16"/>
                <w:szCs w:val="16"/>
              </w:rPr>
              <w:t>Dist</w:t>
            </w:r>
            <w:proofErr w:type="spellEnd"/>
            <w:r w:rsidR="00B36078">
              <w:rPr>
                <w:color w:val="000000" w:themeColor="text1"/>
                <w:sz w:val="16"/>
                <w:szCs w:val="16"/>
              </w:rPr>
              <w:t>/</w:t>
            </w:r>
            <w:r>
              <w:rPr>
                <w:color w:val="000000" w:themeColor="text1"/>
                <w:sz w:val="16"/>
                <w:szCs w:val="16"/>
              </w:rPr>
              <w:t xml:space="preserve"> Systems</w:t>
            </w:r>
          </w:p>
        </w:tc>
      </w:tr>
    </w:tbl>
    <w:p w14:paraId="0BED61E5" w14:textId="77777777" w:rsidR="001E0B0E" w:rsidRPr="00603442" w:rsidRDefault="001E0B0E" w:rsidP="005C712C">
      <w:pPr>
        <w:spacing w:line="240" w:lineRule="auto"/>
        <w:rPr>
          <w:sz w:val="16"/>
          <w:szCs w:val="16"/>
        </w:rPr>
      </w:pPr>
    </w:p>
    <w:p w14:paraId="18153646" w14:textId="3DB4C558" w:rsidR="00CA50A8" w:rsidRPr="00603442" w:rsidRDefault="00287679" w:rsidP="005C712C">
      <w:pPr>
        <w:pStyle w:val="Heading3"/>
        <w:spacing w:line="240" w:lineRule="auto"/>
        <w:jc w:val="left"/>
        <w:rPr>
          <w:rFonts w:ascii="Georgia" w:hAnsi="Georgia"/>
          <w:b/>
          <w:sz w:val="16"/>
          <w:szCs w:val="16"/>
        </w:rPr>
      </w:pPr>
      <w:r w:rsidRPr="00603442">
        <w:rPr>
          <w:rFonts w:ascii="Georgia" w:hAnsi="Georgia"/>
          <w:b/>
          <w:sz w:val="16"/>
          <w:szCs w:val="16"/>
        </w:rPr>
        <w:t xml:space="preserve">SUMMARY of </w:t>
      </w:r>
      <w:r w:rsidR="001D3A79" w:rsidRPr="00603442">
        <w:rPr>
          <w:rFonts w:ascii="Georgia" w:hAnsi="Georgia"/>
          <w:b/>
          <w:sz w:val="16"/>
          <w:szCs w:val="16"/>
        </w:rPr>
        <w:t>Development Tool Chains &amp; Environments</w:t>
      </w:r>
      <w:r w:rsidR="00CA50A8" w:rsidRPr="00603442">
        <w:rPr>
          <w:rFonts w:ascii="Georgia" w:hAnsi="Georgia"/>
          <w:b/>
          <w:sz w:val="16"/>
          <w:szCs w:val="16"/>
        </w:rPr>
        <w:t>:</w:t>
      </w:r>
    </w:p>
    <w:p w14:paraId="1E6A7D1F" w14:textId="1611F959" w:rsidR="00EC18C4" w:rsidRPr="00603442" w:rsidRDefault="007E2E01" w:rsidP="005C712C">
      <w:pPr>
        <w:pStyle w:val="NoSpacing"/>
        <w:rPr>
          <w:sz w:val="16"/>
          <w:szCs w:val="16"/>
        </w:rPr>
      </w:pPr>
      <w:r w:rsidRPr="00603442">
        <w:rPr>
          <w:b/>
          <w:sz w:val="16"/>
          <w:szCs w:val="16"/>
        </w:rPr>
        <w:t xml:space="preserve"> </w:t>
      </w:r>
      <w:r w:rsidRPr="00603442">
        <w:rPr>
          <w:bCs/>
          <w:color w:val="0000FF"/>
          <w:sz w:val="16"/>
          <w:szCs w:val="16"/>
          <w:u w:val="single" w:color="0000FF"/>
        </w:rPr>
        <w:t>ARP4754 (System Development)</w:t>
      </w:r>
      <w:r w:rsidRPr="00603442">
        <w:rPr>
          <w:bCs/>
          <w:sz w:val="16"/>
          <w:szCs w:val="16"/>
        </w:rPr>
        <w:t xml:space="preserve">, </w:t>
      </w:r>
      <w:r w:rsidRPr="00603442">
        <w:rPr>
          <w:bCs/>
          <w:color w:val="0000FF"/>
          <w:sz w:val="16"/>
          <w:szCs w:val="16"/>
          <w:u w:val="single" w:color="0000FF"/>
        </w:rPr>
        <w:t>ARP4761</w:t>
      </w:r>
      <w:r w:rsidRPr="00603442">
        <w:rPr>
          <w:bCs/>
          <w:color w:val="0000FF"/>
          <w:sz w:val="16"/>
          <w:szCs w:val="16"/>
        </w:rPr>
        <w:t xml:space="preserve"> </w:t>
      </w:r>
      <w:r w:rsidRPr="00603442">
        <w:rPr>
          <w:bCs/>
          <w:color w:val="0000FF"/>
          <w:sz w:val="16"/>
          <w:szCs w:val="16"/>
          <w:u w:val="single" w:color="0000FF"/>
        </w:rPr>
        <w:t>(System Safety Assessment)</w:t>
      </w:r>
      <w:r w:rsidRPr="00603442">
        <w:rPr>
          <w:bCs/>
          <w:sz w:val="16"/>
          <w:szCs w:val="16"/>
        </w:rPr>
        <w:t xml:space="preserve">, </w:t>
      </w:r>
      <w:r w:rsidRPr="00603442">
        <w:rPr>
          <w:bCs/>
          <w:color w:val="0000FF"/>
          <w:sz w:val="16"/>
          <w:szCs w:val="16"/>
          <w:u w:val="single" w:color="0000FF"/>
        </w:rPr>
        <w:t>DO-178B/C, DO-254 (H/W Dev)</w:t>
      </w:r>
      <w:r w:rsidRPr="00603442">
        <w:rPr>
          <w:b/>
          <w:color w:val="0000FF"/>
          <w:sz w:val="16"/>
          <w:szCs w:val="16"/>
          <w:u w:val="single" w:color="0000FF"/>
        </w:rPr>
        <w:t xml:space="preserve"> </w:t>
      </w:r>
      <w:r w:rsidRPr="00603442">
        <w:rPr>
          <w:b/>
          <w:color w:val="0000FF"/>
          <w:sz w:val="16"/>
          <w:szCs w:val="16"/>
        </w:rPr>
        <w:t xml:space="preserve"> </w:t>
      </w:r>
      <w:r w:rsidR="00AC4647" w:rsidRPr="00603442">
        <w:rPr>
          <w:sz w:val="16"/>
          <w:szCs w:val="16"/>
        </w:rPr>
        <w:t>●</w:t>
      </w:r>
      <w:r w:rsidRPr="00603442">
        <w:rPr>
          <w:sz w:val="16"/>
          <w:szCs w:val="16"/>
        </w:rPr>
        <w:t>Requirements</w:t>
      </w:r>
      <w:r w:rsidR="00540F70" w:rsidRPr="00603442">
        <w:rPr>
          <w:sz w:val="16"/>
          <w:szCs w:val="16"/>
        </w:rPr>
        <w:t xml:space="preserve"> Mgt.</w:t>
      </w:r>
      <w:r w:rsidR="000D2B56" w:rsidRPr="00603442">
        <w:rPr>
          <w:b/>
          <w:sz w:val="16"/>
          <w:szCs w:val="16"/>
        </w:rPr>
        <w:t>,</w:t>
      </w:r>
      <w:r w:rsidRPr="00603442">
        <w:rPr>
          <w:b/>
          <w:sz w:val="16"/>
          <w:szCs w:val="16"/>
        </w:rPr>
        <w:t xml:space="preserve"> </w:t>
      </w:r>
      <w:r w:rsidRPr="00603442">
        <w:rPr>
          <w:sz w:val="16"/>
          <w:szCs w:val="16"/>
        </w:rPr>
        <w:t>●Texas Instruments Code Composer and Board Support Package (BSP)</w:t>
      </w:r>
      <w:r w:rsidR="005E3AE1" w:rsidRPr="00603442">
        <w:rPr>
          <w:sz w:val="16"/>
          <w:szCs w:val="16"/>
        </w:rPr>
        <w:t>,</w:t>
      </w:r>
      <w:r w:rsidRPr="00603442">
        <w:rPr>
          <w:sz w:val="16"/>
          <w:szCs w:val="16"/>
        </w:rPr>
        <w:t xml:space="preserve"> ●Eclipse environment</w:t>
      </w:r>
      <w:r w:rsidR="00A56130" w:rsidRPr="00603442">
        <w:rPr>
          <w:sz w:val="16"/>
          <w:szCs w:val="16"/>
        </w:rPr>
        <w:t>,</w:t>
      </w:r>
      <w:r w:rsidRPr="00603442">
        <w:rPr>
          <w:sz w:val="16"/>
          <w:szCs w:val="16"/>
        </w:rPr>
        <w:t xml:space="preserve"> ●VxWorks Tornado, ●</w:t>
      </w:r>
      <w:proofErr w:type="spellStart"/>
      <w:r w:rsidRPr="00603442">
        <w:rPr>
          <w:sz w:val="16"/>
          <w:szCs w:val="16"/>
        </w:rPr>
        <w:t>GreenHills</w:t>
      </w:r>
      <w:proofErr w:type="spellEnd"/>
      <w:r w:rsidRPr="00603442">
        <w:rPr>
          <w:sz w:val="16"/>
          <w:szCs w:val="16"/>
        </w:rPr>
        <w:t xml:space="preserve"> Multi; ●ClearCase, ●ClearQuest, ●DOORS, ●Rhapsody</w:t>
      </w:r>
      <w:r w:rsidR="00A56130" w:rsidRPr="00603442">
        <w:rPr>
          <w:sz w:val="16"/>
          <w:szCs w:val="16"/>
        </w:rPr>
        <w:t>,</w:t>
      </w:r>
      <w:r w:rsidRPr="00603442">
        <w:rPr>
          <w:sz w:val="16"/>
          <w:szCs w:val="16"/>
        </w:rPr>
        <w:t xml:space="preserve"> ●Intel </w:t>
      </w:r>
      <w:r w:rsidR="00F061DD" w:rsidRPr="00603442">
        <w:rPr>
          <w:sz w:val="16"/>
          <w:szCs w:val="16"/>
        </w:rPr>
        <w:t xml:space="preserve">x86 </w:t>
      </w:r>
      <w:r w:rsidRPr="00603442">
        <w:rPr>
          <w:sz w:val="16"/>
          <w:szCs w:val="16"/>
        </w:rPr>
        <w:t>Assembly</w:t>
      </w:r>
      <w:r w:rsidR="00465F66" w:rsidRPr="00603442">
        <w:rPr>
          <w:sz w:val="16"/>
          <w:szCs w:val="16"/>
        </w:rPr>
        <w:t xml:space="preserve"> Language</w:t>
      </w:r>
      <w:r w:rsidRPr="00603442">
        <w:rPr>
          <w:sz w:val="16"/>
          <w:szCs w:val="16"/>
        </w:rPr>
        <w:t>, ●C/C++, ●Linux, ●LynxOS, ●many RTOSs, ●</w:t>
      </w:r>
      <w:r w:rsidRPr="00603442">
        <w:rPr>
          <w:color w:val="0000FF"/>
          <w:sz w:val="16"/>
          <w:szCs w:val="16"/>
          <w:u w:val="single" w:color="0000FF"/>
        </w:rPr>
        <w:t>BareMetal</w:t>
      </w:r>
      <w:r w:rsidRPr="00603442">
        <w:rPr>
          <w:color w:val="0000FF"/>
          <w:sz w:val="16"/>
          <w:szCs w:val="16"/>
        </w:rPr>
        <w:t xml:space="preserve"> </w:t>
      </w:r>
      <w:r w:rsidRPr="00603442">
        <w:rPr>
          <w:sz w:val="16"/>
          <w:szCs w:val="16"/>
        </w:rPr>
        <w:t>●Python, ●PERL, ●AGILE environment</w:t>
      </w:r>
      <w:r w:rsidR="0031676F" w:rsidRPr="00603442">
        <w:rPr>
          <w:sz w:val="16"/>
          <w:szCs w:val="16"/>
        </w:rPr>
        <w:t xml:space="preserve">, </w:t>
      </w:r>
      <w:r w:rsidR="00AC4647" w:rsidRPr="00603442">
        <w:rPr>
          <w:sz w:val="16"/>
          <w:szCs w:val="16"/>
        </w:rPr>
        <w:t>●</w:t>
      </w:r>
      <w:r w:rsidR="0031676F" w:rsidRPr="00603442">
        <w:rPr>
          <w:sz w:val="16"/>
          <w:szCs w:val="16"/>
        </w:rPr>
        <w:t>CI</w:t>
      </w:r>
      <w:r w:rsidR="00465F66" w:rsidRPr="00603442">
        <w:rPr>
          <w:sz w:val="16"/>
          <w:szCs w:val="16"/>
        </w:rPr>
        <w:t>/</w:t>
      </w:r>
      <w:r w:rsidR="0031676F" w:rsidRPr="00603442">
        <w:rPr>
          <w:sz w:val="16"/>
          <w:szCs w:val="16"/>
        </w:rPr>
        <w:t>CD</w:t>
      </w:r>
      <w:r w:rsidR="00465F66" w:rsidRPr="00603442">
        <w:rPr>
          <w:sz w:val="16"/>
          <w:szCs w:val="16"/>
        </w:rPr>
        <w:t xml:space="preserve"> processes</w:t>
      </w:r>
      <w:r w:rsidR="003E7812">
        <w:rPr>
          <w:sz w:val="16"/>
          <w:szCs w:val="16"/>
        </w:rPr>
        <w:t xml:space="preserve">, </w:t>
      </w:r>
      <w:r w:rsidR="003E7812" w:rsidRPr="00603442">
        <w:rPr>
          <w:sz w:val="16"/>
          <w:szCs w:val="16"/>
        </w:rPr>
        <w:t>●</w:t>
      </w:r>
      <w:r w:rsidR="003E7812">
        <w:rPr>
          <w:sz w:val="16"/>
          <w:szCs w:val="16"/>
        </w:rPr>
        <w:t>Git/</w:t>
      </w:r>
      <w:proofErr w:type="spellStart"/>
      <w:r w:rsidR="003E7812">
        <w:rPr>
          <w:sz w:val="16"/>
          <w:szCs w:val="16"/>
        </w:rPr>
        <w:t>Github</w:t>
      </w:r>
      <w:proofErr w:type="spellEnd"/>
      <w:r w:rsidRPr="00603442">
        <w:rPr>
          <w:sz w:val="16"/>
          <w:szCs w:val="16"/>
        </w:rPr>
        <w:t xml:space="preserve">. </w:t>
      </w:r>
    </w:p>
    <w:p w14:paraId="764ED1EB" w14:textId="77777777" w:rsidR="00EC18C4" w:rsidRPr="00603442" w:rsidRDefault="007E2E01" w:rsidP="005C712C">
      <w:pPr>
        <w:spacing w:line="240" w:lineRule="auto"/>
        <w:rPr>
          <w:sz w:val="16"/>
          <w:szCs w:val="16"/>
        </w:rPr>
      </w:pPr>
      <w:r w:rsidRPr="00603442">
        <w:rPr>
          <w:sz w:val="16"/>
          <w:szCs w:val="16"/>
        </w:rPr>
        <w:t xml:space="preserve"> </w:t>
      </w:r>
    </w:p>
    <w:p w14:paraId="5CB96FD3" w14:textId="4AD39CD3" w:rsidR="00FC306E" w:rsidRPr="00603442" w:rsidRDefault="00287679" w:rsidP="005C712C">
      <w:pPr>
        <w:pStyle w:val="Heading3"/>
        <w:spacing w:line="240" w:lineRule="auto"/>
        <w:rPr>
          <w:rFonts w:ascii="Georgia" w:hAnsi="Georgia"/>
          <w:b/>
          <w:sz w:val="16"/>
          <w:szCs w:val="16"/>
        </w:rPr>
      </w:pPr>
      <w:r w:rsidRPr="00603442">
        <w:rPr>
          <w:rFonts w:ascii="Georgia" w:hAnsi="Georgia"/>
          <w:b/>
          <w:sz w:val="16"/>
          <w:szCs w:val="16"/>
        </w:rPr>
        <w:t xml:space="preserve">SUMMARY of </w:t>
      </w:r>
      <w:r w:rsidR="00FC306E" w:rsidRPr="00603442">
        <w:rPr>
          <w:rFonts w:ascii="Georgia" w:hAnsi="Georgia"/>
          <w:b/>
          <w:sz w:val="16"/>
          <w:szCs w:val="16"/>
        </w:rPr>
        <w:t xml:space="preserve">Non-Aerospace </w:t>
      </w:r>
      <w:r w:rsidR="0063040C" w:rsidRPr="00603442">
        <w:rPr>
          <w:rFonts w:ascii="Georgia" w:hAnsi="Georgia"/>
          <w:b/>
          <w:sz w:val="16"/>
          <w:szCs w:val="16"/>
        </w:rPr>
        <w:t xml:space="preserve">Electrical and Mechanical </w:t>
      </w:r>
      <w:r w:rsidR="008E7EBD" w:rsidRPr="00603442">
        <w:rPr>
          <w:rFonts w:ascii="Georgia" w:hAnsi="Georgia"/>
          <w:b/>
          <w:sz w:val="16"/>
          <w:szCs w:val="16"/>
        </w:rPr>
        <w:t xml:space="preserve">Engineering </w:t>
      </w:r>
      <w:r w:rsidR="007E2E01" w:rsidRPr="00603442">
        <w:rPr>
          <w:rFonts w:ascii="Georgia" w:hAnsi="Georgia"/>
          <w:b/>
          <w:sz w:val="16"/>
          <w:szCs w:val="16"/>
        </w:rPr>
        <w:t xml:space="preserve">(20 years): </w:t>
      </w:r>
    </w:p>
    <w:p w14:paraId="271F8BCE" w14:textId="75FD7B82" w:rsidR="00EC18C4" w:rsidRPr="00603442" w:rsidRDefault="007E2E01" w:rsidP="005C712C">
      <w:pPr>
        <w:pStyle w:val="NoSpacing"/>
        <w:rPr>
          <w:sz w:val="16"/>
          <w:szCs w:val="16"/>
        </w:rPr>
      </w:pPr>
      <w:r w:rsidRPr="00603442">
        <w:rPr>
          <w:sz w:val="16"/>
          <w:szCs w:val="16"/>
        </w:rPr>
        <w:t xml:space="preserve">●Industrial/Utility </w:t>
      </w:r>
      <w:r w:rsidR="002566A1" w:rsidRPr="00603442">
        <w:rPr>
          <w:sz w:val="16"/>
          <w:szCs w:val="16"/>
        </w:rPr>
        <w:t xml:space="preserve">Electrical </w:t>
      </w:r>
      <w:r w:rsidRPr="00603442">
        <w:rPr>
          <w:sz w:val="16"/>
          <w:szCs w:val="16"/>
        </w:rPr>
        <w:t xml:space="preserve">Power </w:t>
      </w:r>
      <w:r w:rsidR="005218F4" w:rsidRPr="00603442">
        <w:rPr>
          <w:sz w:val="16"/>
          <w:szCs w:val="16"/>
        </w:rPr>
        <w:t xml:space="preserve">(Stationary) </w:t>
      </w:r>
      <w:r w:rsidR="002566A1" w:rsidRPr="00603442">
        <w:rPr>
          <w:sz w:val="16"/>
          <w:szCs w:val="16"/>
        </w:rPr>
        <w:t>Generation</w:t>
      </w:r>
      <w:r w:rsidR="00BE3F7F" w:rsidRPr="00603442">
        <w:rPr>
          <w:sz w:val="16"/>
          <w:szCs w:val="16"/>
        </w:rPr>
        <w:t>, Transmission</w:t>
      </w:r>
      <w:r w:rsidR="009F48FA" w:rsidRPr="00603442">
        <w:rPr>
          <w:sz w:val="16"/>
          <w:szCs w:val="16"/>
        </w:rPr>
        <w:t xml:space="preserve">, </w:t>
      </w:r>
      <w:r w:rsidR="008E202B" w:rsidRPr="00603442">
        <w:rPr>
          <w:sz w:val="16"/>
          <w:szCs w:val="16"/>
        </w:rPr>
        <w:t>D</w:t>
      </w:r>
      <w:r w:rsidR="00BE3F7F" w:rsidRPr="00603442">
        <w:rPr>
          <w:sz w:val="16"/>
          <w:szCs w:val="16"/>
        </w:rPr>
        <w:t xml:space="preserve">istribution </w:t>
      </w:r>
      <w:r w:rsidR="008E202B" w:rsidRPr="00603442">
        <w:rPr>
          <w:sz w:val="16"/>
          <w:szCs w:val="16"/>
        </w:rPr>
        <w:t xml:space="preserve">and Protection </w:t>
      </w:r>
      <w:r w:rsidRPr="00603442">
        <w:rPr>
          <w:sz w:val="16"/>
          <w:szCs w:val="16"/>
        </w:rPr>
        <w:t>Systems</w:t>
      </w:r>
      <w:r w:rsidR="00985D27" w:rsidRPr="00603442">
        <w:rPr>
          <w:sz w:val="16"/>
          <w:szCs w:val="16"/>
        </w:rPr>
        <w:t xml:space="preserve"> Engineer</w:t>
      </w:r>
      <w:r w:rsidRPr="00603442">
        <w:rPr>
          <w:sz w:val="16"/>
          <w:szCs w:val="16"/>
        </w:rPr>
        <w:t xml:space="preserve">; ●Aviation Flight Management Systems (FMS); ●In-Flight Entertainment System (IFE); ●Internet Cafes; ●Aviation </w:t>
      </w:r>
      <w:r w:rsidR="00303913" w:rsidRPr="00603442">
        <w:rPr>
          <w:sz w:val="16"/>
          <w:szCs w:val="16"/>
        </w:rPr>
        <w:t xml:space="preserve">Electrical </w:t>
      </w:r>
      <w:r w:rsidRPr="00603442">
        <w:rPr>
          <w:sz w:val="16"/>
          <w:szCs w:val="16"/>
        </w:rPr>
        <w:t>Power Systems; ●Train Management Systems (Positive Train Control (PTC) Systems</w:t>
      </w:r>
      <w:r w:rsidR="00080B7D">
        <w:rPr>
          <w:sz w:val="16"/>
          <w:szCs w:val="16"/>
        </w:rPr>
        <w:t>, Safety oriented</w:t>
      </w:r>
      <w:r w:rsidRPr="00603442">
        <w:rPr>
          <w:sz w:val="16"/>
          <w:szCs w:val="16"/>
        </w:rPr>
        <w:t>) and Incremental Train Control Systems (ITCS)</w:t>
      </w:r>
      <w:r w:rsidR="001B421F">
        <w:rPr>
          <w:sz w:val="16"/>
          <w:szCs w:val="16"/>
        </w:rPr>
        <w:t xml:space="preserve"> </w:t>
      </w:r>
      <w:r w:rsidR="001B421F" w:rsidRPr="001B421F">
        <w:rPr>
          <w:sz w:val="16"/>
          <w:szCs w:val="16"/>
        </w:rPr>
        <w:t>(</w:t>
      </w:r>
      <w:r w:rsidR="001B421F">
        <w:rPr>
          <w:sz w:val="16"/>
          <w:szCs w:val="16"/>
        </w:rPr>
        <w:t xml:space="preserve">for speeds </w:t>
      </w:r>
      <w:r w:rsidR="001B421F" w:rsidRPr="001B421F">
        <w:rPr>
          <w:sz w:val="16"/>
          <w:szCs w:val="16"/>
        </w:rPr>
        <w:t>up to 110 mph)</w:t>
      </w:r>
      <w:r w:rsidRPr="00603442">
        <w:rPr>
          <w:sz w:val="16"/>
          <w:szCs w:val="16"/>
        </w:rPr>
        <w:t xml:space="preserve">. </w:t>
      </w:r>
    </w:p>
    <w:p w14:paraId="004317D6" w14:textId="77777777" w:rsidR="00EC18C4" w:rsidRPr="00603442" w:rsidRDefault="007E2E01" w:rsidP="005C712C">
      <w:pPr>
        <w:spacing w:line="240" w:lineRule="auto"/>
        <w:rPr>
          <w:sz w:val="16"/>
          <w:szCs w:val="16"/>
        </w:rPr>
      </w:pPr>
      <w:r w:rsidRPr="00603442">
        <w:rPr>
          <w:sz w:val="16"/>
          <w:szCs w:val="16"/>
        </w:rPr>
        <w:t xml:space="preserve"> </w:t>
      </w:r>
    </w:p>
    <w:p w14:paraId="485348D6" w14:textId="33A1F495" w:rsidR="008C4B0C" w:rsidRPr="00603442" w:rsidRDefault="008E389E" w:rsidP="008072E8">
      <w:pPr>
        <w:pStyle w:val="Heading3"/>
        <w:rPr>
          <w:rFonts w:ascii="Georgia" w:hAnsi="Georgia"/>
          <w:b/>
          <w:bCs/>
          <w:sz w:val="16"/>
          <w:szCs w:val="16"/>
        </w:rPr>
      </w:pPr>
      <w:r w:rsidRPr="00603442">
        <w:rPr>
          <w:rFonts w:ascii="Georgia" w:hAnsi="Georgia"/>
          <w:b/>
          <w:sz w:val="16"/>
          <w:szCs w:val="16"/>
        </w:rPr>
        <w:t xml:space="preserve">SUMMARY of </w:t>
      </w:r>
      <w:r w:rsidR="0075057D" w:rsidRPr="00603442">
        <w:rPr>
          <w:rFonts w:ascii="Georgia" w:hAnsi="Georgia"/>
          <w:b/>
          <w:sz w:val="16"/>
          <w:szCs w:val="16"/>
        </w:rPr>
        <w:t xml:space="preserve">Formal </w:t>
      </w:r>
      <w:r w:rsidR="008825AD" w:rsidRPr="00603442">
        <w:rPr>
          <w:rFonts w:ascii="Georgia" w:hAnsi="Georgia"/>
          <w:b/>
          <w:bCs/>
          <w:sz w:val="16"/>
          <w:szCs w:val="16"/>
        </w:rPr>
        <w:t>EDUCATION</w:t>
      </w:r>
      <w:r w:rsidR="000E55D1">
        <w:rPr>
          <w:rFonts w:ascii="Georgia" w:hAnsi="Georgia"/>
          <w:b/>
          <w:bCs/>
          <w:sz w:val="16"/>
          <w:szCs w:val="16"/>
        </w:rPr>
        <w:t xml:space="preserve"> and </w:t>
      </w:r>
      <w:r w:rsidR="000E55D1" w:rsidRPr="00603442">
        <w:rPr>
          <w:rFonts w:ascii="Georgia" w:hAnsi="Georgia"/>
          <w:b/>
          <w:sz w:val="16"/>
          <w:szCs w:val="16"/>
        </w:rPr>
        <w:t>VOCATIONAL TRAINING</w:t>
      </w:r>
      <w:r w:rsidR="00150962" w:rsidRPr="00603442">
        <w:rPr>
          <w:rFonts w:ascii="Georgia" w:hAnsi="Georgia"/>
          <w:b/>
          <w:bCs/>
          <w:sz w:val="16"/>
          <w:szCs w:val="16"/>
        </w:rPr>
        <w:t xml:space="preserve">: </w:t>
      </w:r>
    </w:p>
    <w:p w14:paraId="5CC84341" w14:textId="77777777" w:rsidR="000E55D1" w:rsidRDefault="000E55D1" w:rsidP="00BC630B">
      <w:pPr>
        <w:pStyle w:val="NoSpacing"/>
        <w:numPr>
          <w:ilvl w:val="0"/>
          <w:numId w:val="14"/>
        </w:numPr>
        <w:ind w:left="1210"/>
        <w:rPr>
          <w:sz w:val="16"/>
          <w:szCs w:val="16"/>
        </w:rPr>
      </w:pPr>
      <w:r w:rsidRPr="00603442">
        <w:rPr>
          <w:b/>
          <w:bCs/>
          <w:sz w:val="16"/>
          <w:szCs w:val="16"/>
        </w:rPr>
        <w:t>MS</w:t>
      </w:r>
      <w:r w:rsidRPr="00603442">
        <w:rPr>
          <w:sz w:val="16"/>
          <w:szCs w:val="16"/>
        </w:rPr>
        <w:t xml:space="preserve"> in Business Management and Finance (MBA+). </w:t>
      </w:r>
    </w:p>
    <w:p w14:paraId="66A43A84" w14:textId="77777777" w:rsidR="00397212" w:rsidRDefault="00397212" w:rsidP="00BC630B">
      <w:pPr>
        <w:pStyle w:val="NoSpacing"/>
        <w:numPr>
          <w:ilvl w:val="0"/>
          <w:numId w:val="14"/>
        </w:numPr>
        <w:ind w:left="1210"/>
        <w:rPr>
          <w:sz w:val="16"/>
          <w:szCs w:val="16"/>
        </w:rPr>
      </w:pPr>
      <w:r w:rsidRPr="00603442">
        <w:rPr>
          <w:b/>
          <w:bCs/>
          <w:sz w:val="16"/>
          <w:szCs w:val="16"/>
        </w:rPr>
        <w:t>BS</w:t>
      </w:r>
      <w:r w:rsidRPr="00603442">
        <w:rPr>
          <w:sz w:val="16"/>
          <w:szCs w:val="16"/>
        </w:rPr>
        <w:t xml:space="preserve"> in Electrical Engineering and Computer Science, </w:t>
      </w:r>
    </w:p>
    <w:p w14:paraId="09C125F5" w14:textId="77777777" w:rsidR="00397212" w:rsidRPr="00603442" w:rsidRDefault="00397212" w:rsidP="00BC630B">
      <w:pPr>
        <w:pStyle w:val="NoSpacing"/>
        <w:numPr>
          <w:ilvl w:val="0"/>
          <w:numId w:val="14"/>
        </w:numPr>
        <w:ind w:left="1210"/>
        <w:rPr>
          <w:sz w:val="16"/>
          <w:szCs w:val="16"/>
        </w:rPr>
      </w:pPr>
      <w:r w:rsidRPr="00603442">
        <w:rPr>
          <w:b/>
          <w:bCs/>
          <w:sz w:val="16"/>
          <w:szCs w:val="16"/>
        </w:rPr>
        <w:t>HNC (</w:t>
      </w:r>
      <w:r w:rsidRPr="00603442">
        <w:rPr>
          <w:sz w:val="16"/>
          <w:szCs w:val="16"/>
        </w:rPr>
        <w:t xml:space="preserve">Higher National Certificate) in Electrical and Mechanical Engineering, </w:t>
      </w:r>
    </w:p>
    <w:p w14:paraId="1FFF272C" w14:textId="77777777" w:rsidR="00397212" w:rsidRPr="00603442" w:rsidRDefault="00397212" w:rsidP="00BC630B">
      <w:pPr>
        <w:pStyle w:val="NoSpacing"/>
        <w:numPr>
          <w:ilvl w:val="0"/>
          <w:numId w:val="14"/>
        </w:numPr>
        <w:ind w:left="1210"/>
        <w:rPr>
          <w:sz w:val="16"/>
          <w:szCs w:val="16"/>
        </w:rPr>
      </w:pPr>
      <w:r w:rsidRPr="00603442">
        <w:rPr>
          <w:b/>
          <w:bCs/>
          <w:sz w:val="16"/>
          <w:szCs w:val="16"/>
        </w:rPr>
        <w:t>ONC (</w:t>
      </w:r>
      <w:r w:rsidRPr="00603442">
        <w:rPr>
          <w:sz w:val="16"/>
          <w:szCs w:val="16"/>
        </w:rPr>
        <w:t xml:space="preserve">Ordinary National Certificate in Electrical and Mechanical Engineering, </w:t>
      </w:r>
    </w:p>
    <w:p w14:paraId="7DD91E89" w14:textId="77777777" w:rsidR="00397212" w:rsidRPr="00603442" w:rsidRDefault="00397212" w:rsidP="00BC630B">
      <w:pPr>
        <w:pStyle w:val="NoSpacing"/>
        <w:numPr>
          <w:ilvl w:val="0"/>
          <w:numId w:val="14"/>
        </w:numPr>
        <w:ind w:left="1210"/>
        <w:rPr>
          <w:sz w:val="16"/>
          <w:szCs w:val="16"/>
        </w:rPr>
      </w:pPr>
      <w:r w:rsidRPr="00603442">
        <w:rPr>
          <w:b/>
          <w:bCs/>
          <w:sz w:val="16"/>
          <w:szCs w:val="16"/>
        </w:rPr>
        <w:t>GCE (</w:t>
      </w:r>
      <w:r w:rsidRPr="00603442">
        <w:rPr>
          <w:sz w:val="16"/>
          <w:szCs w:val="16"/>
        </w:rPr>
        <w:t>General Certificate of Education) in Mechanical Engineering</w:t>
      </w:r>
    </w:p>
    <w:p w14:paraId="6F34DA6B" w14:textId="77777777" w:rsidR="000E55D1" w:rsidRDefault="000E55D1" w:rsidP="00BC630B">
      <w:pPr>
        <w:pStyle w:val="NoSpacing"/>
        <w:numPr>
          <w:ilvl w:val="0"/>
          <w:numId w:val="14"/>
        </w:numPr>
        <w:ind w:left="1210"/>
        <w:rPr>
          <w:sz w:val="16"/>
          <w:szCs w:val="16"/>
        </w:rPr>
      </w:pPr>
      <w:r w:rsidRPr="00603442">
        <w:rPr>
          <w:b/>
          <w:bCs/>
          <w:sz w:val="16"/>
          <w:szCs w:val="16"/>
        </w:rPr>
        <w:t xml:space="preserve">PPL </w:t>
      </w:r>
      <w:r w:rsidRPr="00603442">
        <w:rPr>
          <w:sz w:val="16"/>
          <w:szCs w:val="16"/>
        </w:rPr>
        <w:t>(</w:t>
      </w:r>
      <w:r w:rsidRPr="00603442">
        <w:rPr>
          <w:b/>
          <w:color w:val="006FC0"/>
          <w:sz w:val="16"/>
          <w:szCs w:val="16"/>
        </w:rPr>
        <w:t>Private Pilot License)</w:t>
      </w:r>
      <w:r w:rsidRPr="00603442">
        <w:rPr>
          <w:sz w:val="16"/>
          <w:szCs w:val="16"/>
        </w:rPr>
        <w:t>, Jamaican Civil Aviation Authority (JCAA) and Federal Aviation Authority (FAA) certified.</w:t>
      </w:r>
    </w:p>
    <w:p w14:paraId="1DAAF239" w14:textId="77777777" w:rsidR="00823EFE" w:rsidRDefault="00823EFE">
      <w:pPr>
        <w:spacing w:after="160" w:line="278" w:lineRule="auto"/>
        <w:ind w:left="0" w:firstLine="0"/>
        <w:jc w:val="left"/>
        <w:rPr>
          <w:b/>
          <w:bCs/>
          <w:sz w:val="16"/>
          <w:szCs w:val="16"/>
        </w:rPr>
        <w:sectPr w:rsidR="00823EFE" w:rsidSect="009D07E2">
          <w:headerReference w:type="even" r:id="rId8"/>
          <w:headerReference w:type="default" r:id="rId9"/>
          <w:footerReference w:type="even" r:id="rId10"/>
          <w:footerReference w:type="default" r:id="rId11"/>
          <w:headerReference w:type="first" r:id="rId12"/>
          <w:footerReference w:type="first" r:id="rId13"/>
          <w:pgSz w:w="12240" w:h="15840"/>
          <w:pgMar w:top="2982" w:right="1033" w:bottom="1017" w:left="720" w:header="582" w:footer="643" w:gutter="0"/>
          <w:pgNumType w:start="1"/>
          <w:cols w:space="720"/>
        </w:sectPr>
      </w:pPr>
    </w:p>
    <w:p w14:paraId="08FE8D42" w14:textId="77777777" w:rsidR="002A6206" w:rsidRDefault="002A6206">
      <w:pPr>
        <w:spacing w:after="160" w:line="278" w:lineRule="auto"/>
        <w:ind w:left="0" w:firstLine="0"/>
        <w:jc w:val="left"/>
        <w:rPr>
          <w:b/>
          <w:bCs/>
          <w:sz w:val="16"/>
          <w:szCs w:val="16"/>
        </w:rPr>
      </w:pPr>
    </w:p>
    <w:p w14:paraId="7D1D4A89" w14:textId="77777777" w:rsidR="002A6206" w:rsidRDefault="002A6206">
      <w:pPr>
        <w:spacing w:after="160" w:line="278" w:lineRule="auto"/>
        <w:ind w:left="0" w:firstLine="0"/>
        <w:jc w:val="left"/>
        <w:rPr>
          <w:b/>
          <w:bCs/>
          <w:sz w:val="16"/>
          <w:szCs w:val="16"/>
        </w:rPr>
      </w:pPr>
    </w:p>
    <w:p w14:paraId="7F98A365" w14:textId="77777777" w:rsidR="002A6206" w:rsidRDefault="002A6206">
      <w:pPr>
        <w:spacing w:after="160" w:line="278" w:lineRule="auto"/>
        <w:ind w:left="0" w:firstLine="0"/>
        <w:jc w:val="left"/>
        <w:rPr>
          <w:b/>
          <w:bCs/>
          <w:sz w:val="16"/>
          <w:szCs w:val="16"/>
        </w:rPr>
      </w:pPr>
    </w:p>
    <w:p w14:paraId="1B43F327" w14:textId="77777777" w:rsidR="002A6206" w:rsidRDefault="002A6206">
      <w:pPr>
        <w:spacing w:after="160" w:line="278" w:lineRule="auto"/>
        <w:ind w:left="0" w:firstLine="0"/>
        <w:jc w:val="left"/>
        <w:rPr>
          <w:b/>
          <w:bCs/>
          <w:sz w:val="16"/>
          <w:szCs w:val="16"/>
        </w:rPr>
      </w:pPr>
    </w:p>
    <w:p w14:paraId="1507CA4B" w14:textId="77777777" w:rsidR="002A6206" w:rsidRDefault="002A6206">
      <w:pPr>
        <w:spacing w:after="160" w:line="278" w:lineRule="auto"/>
        <w:ind w:left="0" w:firstLine="0"/>
        <w:jc w:val="left"/>
        <w:rPr>
          <w:b/>
          <w:bCs/>
          <w:sz w:val="16"/>
          <w:szCs w:val="16"/>
        </w:rPr>
      </w:pPr>
    </w:p>
    <w:p w14:paraId="79BD34BF" w14:textId="77777777" w:rsidR="002A6206" w:rsidRDefault="002A6206">
      <w:pPr>
        <w:spacing w:after="160" w:line="278" w:lineRule="auto"/>
        <w:ind w:left="0" w:firstLine="0"/>
        <w:jc w:val="left"/>
        <w:rPr>
          <w:b/>
          <w:bCs/>
          <w:sz w:val="16"/>
          <w:szCs w:val="16"/>
        </w:rPr>
      </w:pPr>
    </w:p>
    <w:p w14:paraId="371EB191" w14:textId="77777777" w:rsidR="002A6206" w:rsidRDefault="002A6206">
      <w:pPr>
        <w:spacing w:after="160" w:line="278" w:lineRule="auto"/>
        <w:ind w:left="0" w:firstLine="0"/>
        <w:jc w:val="left"/>
        <w:rPr>
          <w:b/>
          <w:bCs/>
          <w:sz w:val="16"/>
          <w:szCs w:val="16"/>
        </w:rPr>
      </w:pPr>
    </w:p>
    <w:p w14:paraId="16E17CF7" w14:textId="77777777" w:rsidR="002A6206" w:rsidRDefault="002A6206">
      <w:pPr>
        <w:spacing w:after="160" w:line="278" w:lineRule="auto"/>
        <w:ind w:left="0" w:firstLine="0"/>
        <w:jc w:val="left"/>
        <w:rPr>
          <w:b/>
          <w:bCs/>
          <w:sz w:val="16"/>
          <w:szCs w:val="16"/>
        </w:rPr>
      </w:pPr>
    </w:p>
    <w:p w14:paraId="5257693E" w14:textId="77777777" w:rsidR="002A6206" w:rsidRDefault="002A6206">
      <w:pPr>
        <w:spacing w:after="160" w:line="278" w:lineRule="auto"/>
        <w:ind w:left="0" w:firstLine="0"/>
        <w:jc w:val="left"/>
        <w:rPr>
          <w:b/>
          <w:bCs/>
          <w:sz w:val="16"/>
          <w:szCs w:val="16"/>
        </w:rPr>
      </w:pPr>
    </w:p>
    <w:p w14:paraId="4264DDCB" w14:textId="77777777" w:rsidR="002A6206" w:rsidRDefault="002A6206">
      <w:pPr>
        <w:spacing w:after="160" w:line="278" w:lineRule="auto"/>
        <w:ind w:left="0" w:firstLine="0"/>
        <w:jc w:val="left"/>
        <w:rPr>
          <w:b/>
          <w:bCs/>
          <w:sz w:val="16"/>
          <w:szCs w:val="16"/>
        </w:rPr>
      </w:pPr>
    </w:p>
    <w:p w14:paraId="329D86A5" w14:textId="06B023C5" w:rsidR="002A6206" w:rsidRPr="007479CE" w:rsidRDefault="002A6206" w:rsidP="002A6206">
      <w:pPr>
        <w:spacing w:after="160" w:line="278" w:lineRule="auto"/>
        <w:ind w:left="0" w:firstLine="0"/>
        <w:jc w:val="center"/>
        <w:rPr>
          <w:b/>
          <w:bCs/>
          <w:sz w:val="36"/>
          <w:szCs w:val="36"/>
        </w:rPr>
      </w:pPr>
      <w:r w:rsidRPr="007479CE">
        <w:rPr>
          <w:b/>
          <w:bCs/>
          <w:sz w:val="36"/>
          <w:szCs w:val="36"/>
        </w:rPr>
        <w:t xml:space="preserve">This page </w:t>
      </w:r>
      <w:r w:rsidR="007D5C6B">
        <w:rPr>
          <w:b/>
          <w:bCs/>
          <w:sz w:val="36"/>
          <w:szCs w:val="36"/>
        </w:rPr>
        <w:t xml:space="preserve">is </w:t>
      </w:r>
      <w:r w:rsidRPr="007479CE">
        <w:rPr>
          <w:b/>
          <w:bCs/>
          <w:sz w:val="36"/>
          <w:szCs w:val="36"/>
        </w:rPr>
        <w:t>intentionally left blank</w:t>
      </w:r>
    </w:p>
    <w:p w14:paraId="23545D61" w14:textId="5469B21A" w:rsidR="00D32D6E" w:rsidRPr="009103E8" w:rsidRDefault="0028794A" w:rsidP="009103E8">
      <w:pPr>
        <w:spacing w:after="160" w:line="278" w:lineRule="auto"/>
        <w:ind w:left="0" w:firstLine="0"/>
        <w:jc w:val="left"/>
        <w:rPr>
          <w:b/>
          <w:bCs/>
          <w:sz w:val="16"/>
          <w:szCs w:val="16"/>
        </w:rPr>
      </w:pPr>
      <w:r>
        <w:rPr>
          <w:b/>
          <w:bCs/>
          <w:sz w:val="16"/>
          <w:szCs w:val="16"/>
        </w:rPr>
        <w:br w:type="page"/>
      </w:r>
    </w:p>
    <w:p w14:paraId="6A879A3C" w14:textId="77777777" w:rsidR="000E55D1" w:rsidRPr="00603442" w:rsidRDefault="000E55D1" w:rsidP="005C712C">
      <w:pPr>
        <w:pStyle w:val="NoSpacing"/>
        <w:rPr>
          <w:sz w:val="16"/>
          <w:szCs w:val="16"/>
        </w:rPr>
      </w:pPr>
    </w:p>
    <w:p w14:paraId="67DDB948" w14:textId="0E4D6457" w:rsidR="00EC18C4" w:rsidRPr="001F37BC" w:rsidRDefault="00416DBC" w:rsidP="00E54288">
      <w:pPr>
        <w:pStyle w:val="Heading2"/>
        <w:jc w:val="center"/>
        <w:rPr>
          <w:rFonts w:ascii="Georgia" w:hAnsi="Georgia"/>
          <w:b/>
          <w:sz w:val="24"/>
          <w:szCs w:val="24"/>
          <w:u w:val="single"/>
        </w:rPr>
      </w:pPr>
      <w:r w:rsidRPr="001F37BC">
        <w:rPr>
          <w:rFonts w:ascii="Georgia" w:hAnsi="Georgia"/>
          <w:b/>
          <w:sz w:val="24"/>
          <w:szCs w:val="24"/>
          <w:u w:val="single"/>
        </w:rPr>
        <w:t>DETAIL</w:t>
      </w:r>
      <w:r w:rsidR="00364300">
        <w:rPr>
          <w:rFonts w:ascii="Georgia" w:hAnsi="Georgia"/>
          <w:b/>
          <w:sz w:val="24"/>
          <w:szCs w:val="24"/>
          <w:u w:val="single"/>
        </w:rPr>
        <w:t>ED</w:t>
      </w:r>
      <w:r w:rsidRPr="001F37BC">
        <w:rPr>
          <w:rFonts w:ascii="Georgia" w:hAnsi="Georgia"/>
          <w:b/>
          <w:sz w:val="24"/>
          <w:szCs w:val="24"/>
          <w:u w:val="single"/>
        </w:rPr>
        <w:t xml:space="preserve"> </w:t>
      </w:r>
      <w:r w:rsidR="00BB7954" w:rsidRPr="001F37BC">
        <w:rPr>
          <w:rFonts w:ascii="Georgia" w:hAnsi="Georgia"/>
          <w:b/>
          <w:sz w:val="24"/>
          <w:szCs w:val="24"/>
          <w:u w:val="single"/>
        </w:rPr>
        <w:t xml:space="preserve">TECHNICAL </w:t>
      </w:r>
      <w:r w:rsidR="001F37BC" w:rsidRPr="001F37BC">
        <w:rPr>
          <w:rFonts w:ascii="Georgia" w:hAnsi="Georgia"/>
          <w:b/>
          <w:sz w:val="24"/>
          <w:szCs w:val="24"/>
          <w:u w:val="single"/>
        </w:rPr>
        <w:t>RESUME (</w:t>
      </w:r>
      <w:r w:rsidR="00BB7954" w:rsidRPr="001F37BC">
        <w:rPr>
          <w:rFonts w:ascii="Georgia" w:hAnsi="Georgia"/>
          <w:b/>
          <w:sz w:val="24"/>
          <w:szCs w:val="24"/>
          <w:u w:val="single"/>
        </w:rPr>
        <w:t>EXPERIENCE</w:t>
      </w:r>
      <w:r w:rsidR="001F37BC" w:rsidRPr="001F37BC">
        <w:rPr>
          <w:rFonts w:ascii="Georgia" w:hAnsi="Georgia"/>
          <w:b/>
          <w:sz w:val="24"/>
          <w:szCs w:val="24"/>
          <w:u w:val="single"/>
        </w:rPr>
        <w:t xml:space="preserve">: </w:t>
      </w:r>
      <w:r w:rsidR="009A5B68" w:rsidRPr="001F37BC">
        <w:rPr>
          <w:rFonts w:ascii="Georgia" w:hAnsi="Georgia"/>
          <w:b/>
          <w:sz w:val="24"/>
          <w:szCs w:val="24"/>
          <w:u w:val="single"/>
        </w:rPr>
        <w:t>20</w:t>
      </w:r>
      <w:r w:rsidR="000A422D" w:rsidRPr="001F37BC">
        <w:rPr>
          <w:rFonts w:ascii="Georgia" w:hAnsi="Georgia"/>
          <w:b/>
          <w:sz w:val="24"/>
          <w:szCs w:val="24"/>
          <w:u w:val="single"/>
        </w:rPr>
        <w:t>1</w:t>
      </w:r>
      <w:r w:rsidR="009A5B68" w:rsidRPr="001F37BC">
        <w:rPr>
          <w:rFonts w:ascii="Georgia" w:hAnsi="Georgia"/>
          <w:b/>
          <w:sz w:val="24"/>
          <w:szCs w:val="24"/>
          <w:u w:val="single"/>
        </w:rPr>
        <w:t>0 – present)</w:t>
      </w:r>
    </w:p>
    <w:p w14:paraId="791BE4C5" w14:textId="77777777" w:rsidR="00390AAA" w:rsidRPr="00390AAA" w:rsidRDefault="00390AAA" w:rsidP="00390AAA"/>
    <w:p w14:paraId="2B722767" w14:textId="77777777" w:rsidR="00944152" w:rsidRPr="0030599E" w:rsidRDefault="007A5C3B" w:rsidP="004A4309">
      <w:pPr>
        <w:pStyle w:val="Heading3"/>
        <w:rPr>
          <w:rFonts w:ascii="Georgia" w:hAnsi="Georgia"/>
          <w:b/>
        </w:rPr>
      </w:pPr>
      <w:r w:rsidRPr="0030599E">
        <w:rPr>
          <w:rFonts w:ascii="Georgia" w:hAnsi="Georgia"/>
          <w:b/>
        </w:rPr>
        <w:t xml:space="preserve">Safety-Critical Systems Engineer (Contract): </w:t>
      </w:r>
    </w:p>
    <w:p w14:paraId="4ACACD14" w14:textId="148F0915" w:rsidR="007A5C3B" w:rsidRPr="0030599E" w:rsidRDefault="007A5C3B" w:rsidP="007A79CD">
      <w:pPr>
        <w:rPr>
          <w:sz w:val="24"/>
        </w:rPr>
      </w:pPr>
      <w:r w:rsidRPr="0030599E">
        <w:rPr>
          <w:b/>
          <w:sz w:val="24"/>
        </w:rPr>
        <w:t xml:space="preserve">July 2025– </w:t>
      </w:r>
      <w:r w:rsidR="00F95CB2">
        <w:rPr>
          <w:b/>
          <w:sz w:val="24"/>
        </w:rPr>
        <w:t>Open</w:t>
      </w:r>
      <w:r w:rsidRPr="0030599E">
        <w:rPr>
          <w:b/>
          <w:sz w:val="24"/>
        </w:rPr>
        <w:t>:</w:t>
      </w:r>
      <w:hyperlink r:id="rId14">
        <w:r w:rsidRPr="0030599E">
          <w:rPr>
            <w:b/>
            <w:sz w:val="24"/>
          </w:rPr>
          <w:t xml:space="preserve"> </w:t>
        </w:r>
      </w:hyperlink>
      <w:r w:rsidR="00C92CC6" w:rsidRPr="00C92CC6">
        <w:rPr>
          <w:b/>
          <w:color w:val="0000FF"/>
          <w:u w:val="single" w:color="0000FF"/>
        </w:rPr>
        <w:t xml:space="preserve"> </w:t>
      </w:r>
      <w:proofErr w:type="spellStart"/>
      <w:r w:rsidR="00297E98" w:rsidRPr="00DF41CF">
        <w:rPr>
          <w:b/>
          <w:color w:val="0000FF"/>
          <w:szCs w:val="20"/>
          <w:u w:val="single" w:color="0000FF"/>
        </w:rPr>
        <w:t>MicroComputer</w:t>
      </w:r>
      <w:proofErr w:type="spellEnd"/>
      <w:r w:rsidR="00297E98" w:rsidRPr="00DF41CF">
        <w:rPr>
          <w:b/>
          <w:color w:val="0000FF"/>
          <w:szCs w:val="20"/>
          <w:u w:val="single" w:color="0000FF"/>
        </w:rPr>
        <w:t xml:space="preserve"> Data Processing</w:t>
      </w:r>
      <w:r w:rsidR="00297E98">
        <w:rPr>
          <w:b/>
          <w:color w:val="0000FF"/>
          <w:szCs w:val="20"/>
          <w:u w:val="single" w:color="0000FF"/>
        </w:rPr>
        <w:t xml:space="preserve"> (dba MCDP)</w:t>
      </w:r>
      <w:r w:rsidR="00297E98" w:rsidRPr="00DF41CF">
        <w:rPr>
          <w:b/>
          <w:szCs w:val="20"/>
        </w:rPr>
        <w:t xml:space="preserve">, </w:t>
      </w:r>
      <w:r w:rsidR="00C92CC6">
        <w:rPr>
          <w:b/>
        </w:rPr>
        <w:t>/</w:t>
      </w:r>
      <w:r w:rsidR="00435247">
        <w:rPr>
          <w:b/>
        </w:rPr>
        <w:t xml:space="preserve"> </w:t>
      </w:r>
      <w:hyperlink r:id="rId15">
        <w:proofErr w:type="spellStart"/>
        <w:r w:rsidRPr="0030599E">
          <w:rPr>
            <w:b/>
            <w:color w:val="0000FF"/>
            <w:sz w:val="24"/>
            <w:u w:val="single" w:color="0000FF"/>
          </w:rPr>
          <w:t>RishAar</w:t>
        </w:r>
        <w:proofErr w:type="spellEnd"/>
      </w:hyperlink>
      <w:hyperlink r:id="rId16">
        <w:r w:rsidRPr="0030599E">
          <w:rPr>
            <w:b/>
            <w:color w:val="0000FF"/>
            <w:sz w:val="24"/>
            <w:u w:val="single" w:color="0000FF"/>
          </w:rPr>
          <w:t xml:space="preserve"> </w:t>
        </w:r>
      </w:hyperlink>
      <w:hyperlink r:id="rId17">
        <w:r w:rsidRPr="0030599E">
          <w:rPr>
            <w:b/>
            <w:color w:val="0000FF"/>
            <w:sz w:val="24"/>
            <w:u w:val="single" w:color="0000FF"/>
          </w:rPr>
          <w:t>Consulting</w:t>
        </w:r>
      </w:hyperlink>
      <w:hyperlink r:id="rId18">
        <w:r w:rsidRPr="0030599E">
          <w:rPr>
            <w:b/>
            <w:sz w:val="24"/>
          </w:rPr>
          <w:t xml:space="preserve"> </w:t>
        </w:r>
      </w:hyperlink>
    </w:p>
    <w:p w14:paraId="2DB9BD35" w14:textId="70BC34C8" w:rsidR="007A5C3B" w:rsidRPr="00E67A95" w:rsidRDefault="007A5C3B" w:rsidP="007A79CD">
      <w:pPr>
        <w:rPr>
          <w:szCs w:val="20"/>
        </w:rPr>
      </w:pPr>
      <w:r w:rsidRPr="00E67A95">
        <w:rPr>
          <w:rFonts w:eastAsia="Times New Roman" w:cs="Times New Roman"/>
          <w:b/>
          <w:bCs/>
          <w:szCs w:val="20"/>
        </w:rPr>
        <w:t>Recalled</w:t>
      </w:r>
      <w:r w:rsidRPr="00E67A95">
        <w:rPr>
          <w:rFonts w:eastAsia="Times New Roman" w:cs="Times New Roman"/>
          <w:szCs w:val="20"/>
        </w:rPr>
        <w:t xml:space="preserve"> to perform </w:t>
      </w:r>
      <w:r w:rsidR="00E67A95">
        <w:rPr>
          <w:rFonts w:eastAsia="Times New Roman" w:cs="Times New Roman"/>
          <w:szCs w:val="20"/>
        </w:rPr>
        <w:t>additional</w:t>
      </w:r>
      <w:r w:rsidRPr="00E67A95">
        <w:rPr>
          <w:rFonts w:eastAsia="Times New Roman" w:cs="Times New Roman"/>
          <w:szCs w:val="20"/>
        </w:rPr>
        <w:t xml:space="preserve"> delta SOI-2</w:t>
      </w:r>
      <w:r w:rsidR="00540B88" w:rsidRPr="00E67A95">
        <w:rPr>
          <w:rFonts w:eastAsia="Times New Roman" w:cs="Times New Roman"/>
          <w:szCs w:val="20"/>
        </w:rPr>
        <w:t>,</w:t>
      </w:r>
      <w:r w:rsidR="00E67A95">
        <w:rPr>
          <w:rFonts w:eastAsia="Times New Roman" w:cs="Times New Roman"/>
          <w:szCs w:val="20"/>
        </w:rPr>
        <w:t xml:space="preserve"> </w:t>
      </w:r>
      <w:r w:rsidRPr="00E67A95">
        <w:rPr>
          <w:rFonts w:eastAsia="Times New Roman" w:cs="Times New Roman"/>
          <w:szCs w:val="20"/>
        </w:rPr>
        <w:t xml:space="preserve">SOI-3 </w:t>
      </w:r>
      <w:r w:rsidR="00540B88" w:rsidRPr="00E67A95">
        <w:rPr>
          <w:rFonts w:eastAsia="Times New Roman" w:cs="Times New Roman"/>
          <w:szCs w:val="20"/>
        </w:rPr>
        <w:t xml:space="preserve">and SOI-4 </w:t>
      </w:r>
      <w:r w:rsidRPr="00E67A95">
        <w:rPr>
          <w:rFonts w:eastAsia="Times New Roman" w:cs="Times New Roman"/>
          <w:szCs w:val="20"/>
        </w:rPr>
        <w:t>Safety-Critical Audit on</w:t>
      </w:r>
      <w:hyperlink r:id="rId19">
        <w:r w:rsidRPr="00E67A95">
          <w:rPr>
            <w:rFonts w:eastAsia="Times New Roman" w:cs="Times New Roman"/>
            <w:szCs w:val="20"/>
          </w:rPr>
          <w:t xml:space="preserve"> </w:t>
        </w:r>
      </w:hyperlink>
      <w:hyperlink r:id="rId20">
        <w:proofErr w:type="spellStart"/>
        <w:r w:rsidRPr="00E67A95">
          <w:rPr>
            <w:rFonts w:eastAsia="Times New Roman" w:cs="Times New Roman"/>
            <w:color w:val="0000FF"/>
            <w:szCs w:val="20"/>
            <w:u w:val="single" w:color="0000FF"/>
          </w:rPr>
          <w:t>BlueOrigin</w:t>
        </w:r>
        <w:proofErr w:type="spellEnd"/>
      </w:hyperlink>
      <w:hyperlink r:id="rId21">
        <w:r w:rsidRPr="00E67A95">
          <w:rPr>
            <w:rFonts w:eastAsia="Times New Roman" w:cs="Times New Roman"/>
            <w:color w:val="0000FF"/>
            <w:szCs w:val="20"/>
          </w:rPr>
          <w:t xml:space="preserve"> </w:t>
        </w:r>
      </w:hyperlink>
      <w:r w:rsidRPr="00E67A95">
        <w:rPr>
          <w:szCs w:val="20"/>
        </w:rPr>
        <w:t xml:space="preserve">re-engineered NG-1 </w:t>
      </w:r>
      <w:r w:rsidRPr="00E67A95">
        <w:rPr>
          <w:rFonts w:eastAsia="Times New Roman" w:cs="Times New Roman"/>
          <w:szCs w:val="20"/>
        </w:rPr>
        <w:t>Autonomous Flight Termination Unit (AFTU), within the Autonomous Flight Safety System (AFSS) in compliance with FAA ARP4754</w:t>
      </w:r>
      <w:r w:rsidR="003630E7" w:rsidRPr="00E67A95">
        <w:rPr>
          <w:rFonts w:eastAsia="Times New Roman" w:cs="Times New Roman"/>
          <w:szCs w:val="20"/>
        </w:rPr>
        <w:t>.</w:t>
      </w:r>
    </w:p>
    <w:p w14:paraId="12524C11" w14:textId="77777777" w:rsidR="007A5C3B" w:rsidRPr="00DF41CF" w:rsidRDefault="007A5C3B" w:rsidP="007A79CD">
      <w:pPr>
        <w:rPr>
          <w:b/>
        </w:rPr>
      </w:pPr>
    </w:p>
    <w:p w14:paraId="23A1B985" w14:textId="77777777" w:rsidR="00944152" w:rsidRPr="00DF41CF" w:rsidRDefault="007E2E01" w:rsidP="004A4309">
      <w:pPr>
        <w:pStyle w:val="Heading3"/>
        <w:rPr>
          <w:rFonts w:ascii="Georgia" w:hAnsi="Georgia"/>
          <w:b/>
        </w:rPr>
      </w:pPr>
      <w:r w:rsidRPr="00DF41CF">
        <w:rPr>
          <w:rFonts w:ascii="Georgia" w:hAnsi="Georgia"/>
          <w:b/>
        </w:rPr>
        <w:t xml:space="preserve">Safety-Critical Systems Engineer (Contract): </w:t>
      </w:r>
    </w:p>
    <w:p w14:paraId="3FBCA5B9" w14:textId="41040C13" w:rsidR="00EC18C4" w:rsidRPr="00DF41CF" w:rsidRDefault="007E2E01" w:rsidP="00184587">
      <w:pPr>
        <w:rPr>
          <w:szCs w:val="20"/>
        </w:rPr>
      </w:pPr>
      <w:r w:rsidRPr="00DF41CF">
        <w:rPr>
          <w:b/>
          <w:szCs w:val="20"/>
        </w:rPr>
        <w:t xml:space="preserve">Oct 2023 – </w:t>
      </w:r>
      <w:r w:rsidR="007A5C3B" w:rsidRPr="00DF41CF">
        <w:rPr>
          <w:b/>
          <w:szCs w:val="20"/>
        </w:rPr>
        <w:t>Nov</w:t>
      </w:r>
      <w:r w:rsidRPr="00DF41CF">
        <w:rPr>
          <w:b/>
          <w:szCs w:val="20"/>
        </w:rPr>
        <w:t xml:space="preserve"> 2024:</w:t>
      </w:r>
      <w:hyperlink r:id="rId22">
        <w:r w:rsidR="00EC18C4" w:rsidRPr="00DF41CF">
          <w:rPr>
            <w:b/>
            <w:szCs w:val="20"/>
          </w:rPr>
          <w:t xml:space="preserve"> </w:t>
        </w:r>
      </w:hyperlink>
      <w:r w:rsidR="00C92CC6" w:rsidRPr="00C92CC6">
        <w:rPr>
          <w:b/>
          <w:color w:val="0000FF"/>
          <w:u w:val="single" w:color="0000FF"/>
        </w:rPr>
        <w:t xml:space="preserve"> </w:t>
      </w:r>
      <w:proofErr w:type="spellStart"/>
      <w:r w:rsidR="00297E98" w:rsidRPr="00DF41CF">
        <w:rPr>
          <w:b/>
          <w:color w:val="0000FF"/>
          <w:szCs w:val="20"/>
          <w:u w:val="single" w:color="0000FF"/>
        </w:rPr>
        <w:t>MicroComputer</w:t>
      </w:r>
      <w:proofErr w:type="spellEnd"/>
      <w:r w:rsidR="00297E98" w:rsidRPr="00DF41CF">
        <w:rPr>
          <w:b/>
          <w:color w:val="0000FF"/>
          <w:szCs w:val="20"/>
          <w:u w:val="single" w:color="0000FF"/>
        </w:rPr>
        <w:t xml:space="preserve"> Data Processing</w:t>
      </w:r>
      <w:r w:rsidR="00297E98">
        <w:rPr>
          <w:b/>
          <w:color w:val="0000FF"/>
          <w:szCs w:val="20"/>
          <w:u w:val="single" w:color="0000FF"/>
        </w:rPr>
        <w:t xml:space="preserve"> (dba MCDP)</w:t>
      </w:r>
      <w:r w:rsidR="00297E98" w:rsidRPr="00DF41CF">
        <w:rPr>
          <w:b/>
          <w:szCs w:val="20"/>
        </w:rPr>
        <w:t xml:space="preserve">, </w:t>
      </w:r>
      <w:r w:rsidR="00C92CC6">
        <w:rPr>
          <w:b/>
        </w:rPr>
        <w:t>/</w:t>
      </w:r>
      <w:r w:rsidR="00435247">
        <w:rPr>
          <w:b/>
        </w:rPr>
        <w:t xml:space="preserve"> </w:t>
      </w:r>
      <w:hyperlink r:id="rId23">
        <w:proofErr w:type="spellStart"/>
        <w:r w:rsidR="00EC18C4" w:rsidRPr="00DF41CF">
          <w:rPr>
            <w:b/>
            <w:color w:val="0000FF"/>
            <w:szCs w:val="20"/>
            <w:u w:val="single" w:color="0000FF"/>
          </w:rPr>
          <w:t>RishAar</w:t>
        </w:r>
        <w:proofErr w:type="spellEnd"/>
      </w:hyperlink>
      <w:hyperlink r:id="rId24">
        <w:r w:rsidR="00EC18C4" w:rsidRPr="00DF41CF">
          <w:rPr>
            <w:b/>
            <w:color w:val="0000FF"/>
            <w:szCs w:val="20"/>
            <w:u w:val="single" w:color="0000FF"/>
          </w:rPr>
          <w:t xml:space="preserve"> </w:t>
        </w:r>
      </w:hyperlink>
      <w:hyperlink r:id="rId25">
        <w:r w:rsidR="00EC18C4" w:rsidRPr="00DF41CF">
          <w:rPr>
            <w:b/>
            <w:color w:val="0000FF"/>
            <w:szCs w:val="20"/>
            <w:u w:val="single" w:color="0000FF"/>
          </w:rPr>
          <w:t>Consulting</w:t>
        </w:r>
      </w:hyperlink>
      <w:hyperlink r:id="rId26">
        <w:r w:rsidR="00EC18C4" w:rsidRPr="00DF41CF">
          <w:rPr>
            <w:b/>
            <w:szCs w:val="20"/>
          </w:rPr>
          <w:t xml:space="preserve"> </w:t>
        </w:r>
      </w:hyperlink>
    </w:p>
    <w:p w14:paraId="1DBA2A0A" w14:textId="5CE585AE" w:rsidR="00EC18C4" w:rsidRPr="00E00E2D" w:rsidRDefault="007E2E01" w:rsidP="00184587">
      <w:pPr>
        <w:rPr>
          <w:szCs w:val="20"/>
        </w:rPr>
      </w:pPr>
      <w:r w:rsidRPr="00E00E2D">
        <w:rPr>
          <w:rFonts w:eastAsia="Times New Roman" w:cs="Times New Roman"/>
          <w:szCs w:val="20"/>
        </w:rPr>
        <w:t xml:space="preserve">Performed </w:t>
      </w:r>
      <w:r w:rsidR="00544E5B" w:rsidRPr="00E00E2D">
        <w:rPr>
          <w:rFonts w:eastAsia="Times New Roman" w:cs="Times New Roman"/>
          <w:szCs w:val="20"/>
        </w:rPr>
        <w:t xml:space="preserve">full </w:t>
      </w:r>
      <w:r w:rsidRPr="00E00E2D">
        <w:rPr>
          <w:rFonts w:eastAsia="Times New Roman" w:cs="Times New Roman"/>
          <w:szCs w:val="20"/>
        </w:rPr>
        <w:t>SOI-2</w:t>
      </w:r>
      <w:r w:rsidR="00BC7C74" w:rsidRPr="00E00E2D">
        <w:rPr>
          <w:rFonts w:eastAsia="Times New Roman" w:cs="Times New Roman"/>
          <w:szCs w:val="20"/>
        </w:rPr>
        <w:t>,</w:t>
      </w:r>
      <w:r w:rsidRPr="00E00E2D">
        <w:rPr>
          <w:rFonts w:eastAsia="Times New Roman" w:cs="Times New Roman"/>
          <w:szCs w:val="20"/>
        </w:rPr>
        <w:t xml:space="preserve"> SOI-3 </w:t>
      </w:r>
      <w:r w:rsidR="00BC7C74" w:rsidRPr="00E00E2D">
        <w:rPr>
          <w:rFonts w:eastAsia="Times New Roman" w:cs="Times New Roman"/>
          <w:szCs w:val="20"/>
        </w:rPr>
        <w:t xml:space="preserve">and SOI-4 </w:t>
      </w:r>
      <w:r w:rsidRPr="00E00E2D">
        <w:rPr>
          <w:rFonts w:eastAsia="Times New Roman" w:cs="Times New Roman"/>
          <w:szCs w:val="20"/>
        </w:rPr>
        <w:t>Safety-Critical Audits on</w:t>
      </w:r>
      <w:hyperlink r:id="rId27">
        <w:r w:rsidR="00EC18C4" w:rsidRPr="00E00E2D">
          <w:rPr>
            <w:rFonts w:eastAsia="Times New Roman" w:cs="Times New Roman"/>
            <w:szCs w:val="20"/>
          </w:rPr>
          <w:t xml:space="preserve"> </w:t>
        </w:r>
      </w:hyperlink>
      <w:hyperlink r:id="rId28">
        <w:proofErr w:type="spellStart"/>
        <w:r w:rsidR="00EC18C4" w:rsidRPr="00E00E2D">
          <w:rPr>
            <w:rFonts w:eastAsia="Times New Roman" w:cs="Times New Roman"/>
            <w:color w:val="0000FF"/>
            <w:szCs w:val="20"/>
            <w:u w:val="single" w:color="0000FF"/>
          </w:rPr>
          <w:t>BlueOrigin</w:t>
        </w:r>
        <w:proofErr w:type="spellEnd"/>
      </w:hyperlink>
      <w:hyperlink r:id="rId29">
        <w:r w:rsidR="00EC18C4" w:rsidRPr="00E00E2D">
          <w:rPr>
            <w:rFonts w:eastAsia="Times New Roman" w:cs="Times New Roman"/>
            <w:color w:val="0000FF"/>
            <w:szCs w:val="20"/>
          </w:rPr>
          <w:t xml:space="preserve"> </w:t>
        </w:r>
      </w:hyperlink>
      <w:r w:rsidR="007A5C3B" w:rsidRPr="00E00E2D">
        <w:rPr>
          <w:szCs w:val="20"/>
        </w:rPr>
        <w:t>NG-1</w:t>
      </w:r>
      <w:r w:rsidR="002F4CF1" w:rsidRPr="00E00E2D">
        <w:rPr>
          <w:szCs w:val="20"/>
        </w:rPr>
        <w:t xml:space="preserve"> </w:t>
      </w:r>
      <w:r w:rsidRPr="00E00E2D">
        <w:rPr>
          <w:rFonts w:eastAsia="Times New Roman" w:cs="Times New Roman"/>
          <w:szCs w:val="20"/>
        </w:rPr>
        <w:t xml:space="preserve">Autonomous Flight Termination Unit (AFTU), within the Autonomous Flight Safety System (AFSS) in compliance with FAA ARP4754 “Guidelines for Development of Civil Aircraft and Systems” and ARP4761 “Guidelines and Methods for Conducting Safety Assessment Process on Civil Airborne Systems and Equipment”. </w:t>
      </w:r>
    </w:p>
    <w:p w14:paraId="3F42A97D" w14:textId="77777777" w:rsidR="00EC18C4" w:rsidRPr="00DF41CF" w:rsidRDefault="007E2E01" w:rsidP="00184587">
      <w:r w:rsidRPr="00DF41CF">
        <w:rPr>
          <w:rFonts w:eastAsia="Times New Roman" w:cs="Times New Roman"/>
        </w:rPr>
        <w:t xml:space="preserve"> </w:t>
      </w:r>
    </w:p>
    <w:p w14:paraId="398B6118" w14:textId="77777777" w:rsidR="00944152" w:rsidRPr="00DF41CF" w:rsidRDefault="007E2E01" w:rsidP="004A4309">
      <w:pPr>
        <w:pStyle w:val="Heading3"/>
        <w:rPr>
          <w:rFonts w:ascii="Georgia" w:hAnsi="Georgia"/>
          <w:b/>
        </w:rPr>
      </w:pPr>
      <w:r w:rsidRPr="00DF41CF">
        <w:rPr>
          <w:rFonts w:ascii="Georgia" w:hAnsi="Georgia"/>
          <w:b/>
        </w:rPr>
        <w:t xml:space="preserve">Safety-Critical Systems Engineer (Contract): </w:t>
      </w:r>
    </w:p>
    <w:p w14:paraId="7B6D0735" w14:textId="0E56F897" w:rsidR="00EC18C4" w:rsidRPr="00DF41CF" w:rsidRDefault="007E2E01" w:rsidP="00184587">
      <w:pPr>
        <w:rPr>
          <w:szCs w:val="20"/>
        </w:rPr>
      </w:pPr>
      <w:r w:rsidRPr="00DF41CF">
        <w:rPr>
          <w:b/>
          <w:szCs w:val="20"/>
        </w:rPr>
        <w:t>Oct 2022 – Dec 2, 2023:</w:t>
      </w:r>
      <w:hyperlink r:id="rId30">
        <w:r w:rsidR="00EC18C4" w:rsidRPr="00DF41CF">
          <w:rPr>
            <w:b/>
            <w:szCs w:val="20"/>
          </w:rPr>
          <w:t xml:space="preserve"> </w:t>
        </w:r>
      </w:hyperlink>
      <w:hyperlink r:id="rId31">
        <w:r w:rsidR="00EC18C4" w:rsidRPr="00DF41CF">
          <w:rPr>
            <w:b/>
            <w:color w:val="0000FF"/>
            <w:szCs w:val="20"/>
            <w:u w:val="single" w:color="0000FF"/>
          </w:rPr>
          <w:t>Boeing</w:t>
        </w:r>
      </w:hyperlink>
      <w:hyperlink r:id="rId32">
        <w:r w:rsidR="00EC18C4" w:rsidRPr="00DF41CF">
          <w:rPr>
            <w:b/>
            <w:color w:val="0000FF"/>
            <w:szCs w:val="20"/>
          </w:rPr>
          <w:t xml:space="preserve"> </w:t>
        </w:r>
      </w:hyperlink>
      <w:r w:rsidRPr="00DF41CF">
        <w:rPr>
          <w:szCs w:val="20"/>
        </w:rPr>
        <w:t xml:space="preserve">, </w:t>
      </w:r>
      <w:r w:rsidRPr="00DF41CF">
        <w:rPr>
          <w:rFonts w:eastAsia="Times New Roman" w:cs="Times New Roman"/>
          <w:szCs w:val="20"/>
        </w:rPr>
        <w:t xml:space="preserve">Everett, WA. </w:t>
      </w:r>
    </w:p>
    <w:p w14:paraId="20BA848D" w14:textId="77777777" w:rsidR="00EC18C4" w:rsidRPr="00E00E2D" w:rsidRDefault="007E2E01" w:rsidP="00184587">
      <w:pPr>
        <w:rPr>
          <w:sz w:val="16"/>
          <w:szCs w:val="20"/>
        </w:rPr>
      </w:pPr>
      <w:r w:rsidRPr="00E00E2D">
        <w:rPr>
          <w:rFonts w:eastAsia="Times New Roman" w:cs="Times New Roman"/>
          <w:szCs w:val="20"/>
        </w:rPr>
        <w:t xml:space="preserve">Performed Safety-Critical Analysis on Boeing 777-x model airplane in accordance with FAA ARP4754 “Guidelines for Development of Civil Aircraft and Systems” and ARP4761 “Guidelines and Methods for Conducting Safety Assessment Process on Civil Airborne Systems and Equipment”. </w:t>
      </w:r>
    </w:p>
    <w:p w14:paraId="602531CC" w14:textId="0C0DE449" w:rsidR="00EC18C4" w:rsidRPr="00DF41CF" w:rsidRDefault="007E2E01" w:rsidP="00184587">
      <w:r w:rsidRPr="00DF41CF">
        <w:rPr>
          <w:rFonts w:eastAsia="Times New Roman" w:cs="Times New Roman"/>
          <w:sz w:val="24"/>
        </w:rPr>
        <w:t xml:space="preserve">  </w:t>
      </w:r>
    </w:p>
    <w:p w14:paraId="0DF451AE" w14:textId="77777777" w:rsidR="00EC18C4" w:rsidRPr="00DF41CF" w:rsidRDefault="007E2E01" w:rsidP="004A4309">
      <w:pPr>
        <w:pStyle w:val="Heading3"/>
        <w:rPr>
          <w:rFonts w:ascii="Georgia" w:hAnsi="Georgia"/>
        </w:rPr>
      </w:pPr>
      <w:r w:rsidRPr="00DF41CF">
        <w:rPr>
          <w:rFonts w:ascii="Georgia" w:hAnsi="Georgia"/>
          <w:b/>
        </w:rPr>
        <w:t xml:space="preserve">Embedded Cybersecurity System Engineer (Contract): </w:t>
      </w:r>
    </w:p>
    <w:p w14:paraId="70EE2945" w14:textId="305C241E" w:rsidR="00EC18C4" w:rsidRPr="00DF41CF" w:rsidRDefault="00DB381B" w:rsidP="00184587">
      <w:r>
        <w:rPr>
          <w:b/>
        </w:rPr>
        <w:t>Jan</w:t>
      </w:r>
      <w:r w:rsidR="007E2E01" w:rsidRPr="00DF41CF">
        <w:rPr>
          <w:b/>
        </w:rPr>
        <w:t xml:space="preserve"> 202</w:t>
      </w:r>
      <w:r w:rsidR="00522224">
        <w:rPr>
          <w:b/>
        </w:rPr>
        <w:t>2</w:t>
      </w:r>
      <w:r w:rsidR="007E2E01" w:rsidRPr="00DF41CF">
        <w:rPr>
          <w:b/>
        </w:rPr>
        <w:t xml:space="preserve">: – </w:t>
      </w:r>
      <w:r>
        <w:rPr>
          <w:b/>
        </w:rPr>
        <w:t>July</w:t>
      </w:r>
      <w:r w:rsidR="007E2E01" w:rsidRPr="00DF41CF">
        <w:rPr>
          <w:b/>
        </w:rPr>
        <w:t xml:space="preserve"> 2022:</w:t>
      </w:r>
      <w:hyperlink r:id="rId33">
        <w:r w:rsidR="00EC18C4" w:rsidRPr="00DF41CF">
          <w:rPr>
            <w:b/>
          </w:rPr>
          <w:t xml:space="preserve"> </w:t>
        </w:r>
      </w:hyperlink>
      <w:hyperlink r:id="rId34">
        <w:r w:rsidR="00EC18C4" w:rsidRPr="00DF41CF">
          <w:rPr>
            <w:b/>
            <w:color w:val="0000FF"/>
            <w:u w:val="single" w:color="0000FF"/>
          </w:rPr>
          <w:t>Thales</w:t>
        </w:r>
      </w:hyperlink>
      <w:hyperlink r:id="rId35">
        <w:r w:rsidR="00EC18C4" w:rsidRPr="00DF41CF">
          <w:rPr>
            <w:b/>
            <w:color w:val="0000FF"/>
            <w:u w:val="single" w:color="0000FF"/>
          </w:rPr>
          <w:t xml:space="preserve"> </w:t>
        </w:r>
      </w:hyperlink>
      <w:hyperlink r:id="rId36">
        <w:proofErr w:type="spellStart"/>
        <w:r w:rsidR="00EC18C4" w:rsidRPr="00DF41CF">
          <w:rPr>
            <w:b/>
            <w:color w:val="0000FF"/>
            <w:u w:val="single" w:color="0000FF"/>
          </w:rPr>
          <w:t>eSecurity</w:t>
        </w:r>
        <w:proofErr w:type="spellEnd"/>
        <w:r w:rsidR="00EC18C4" w:rsidRPr="00DF41CF">
          <w:rPr>
            <w:b/>
            <w:color w:val="0000FF"/>
            <w:u w:val="single" w:color="0000FF"/>
          </w:rPr>
          <w:t>,</w:t>
        </w:r>
      </w:hyperlink>
      <w:hyperlink r:id="rId37">
        <w:r w:rsidR="00EC18C4" w:rsidRPr="00DF41CF">
          <w:rPr>
            <w:b/>
            <w:color w:val="0000FF"/>
            <w:u w:val="single" w:color="0000FF"/>
          </w:rPr>
          <w:t xml:space="preserve"> </w:t>
        </w:r>
      </w:hyperlink>
      <w:hyperlink r:id="rId38">
        <w:r w:rsidR="00EC18C4" w:rsidRPr="00DF41CF">
          <w:rPr>
            <w:b/>
            <w:color w:val="0000FF"/>
            <w:u w:val="single" w:color="0000FF"/>
          </w:rPr>
          <w:t>Plantation</w:t>
        </w:r>
      </w:hyperlink>
      <w:hyperlink r:id="rId39">
        <w:r w:rsidR="00EC18C4" w:rsidRPr="00DF41CF">
          <w:rPr>
            <w:b/>
            <w:color w:val="0000FF"/>
            <w:u w:val="single" w:color="0000FF"/>
          </w:rPr>
          <w:t xml:space="preserve"> </w:t>
        </w:r>
      </w:hyperlink>
      <w:hyperlink r:id="rId40">
        <w:r w:rsidR="00EC18C4" w:rsidRPr="00DF41CF">
          <w:rPr>
            <w:b/>
            <w:color w:val="0000FF"/>
            <w:u w:val="single" w:color="0000FF"/>
          </w:rPr>
          <w:t>FL.</w:t>
        </w:r>
      </w:hyperlink>
      <w:hyperlink r:id="rId41">
        <w:r w:rsidR="00EC18C4" w:rsidRPr="00DF41CF">
          <w:rPr>
            <w:b/>
          </w:rPr>
          <w:t xml:space="preserve"> </w:t>
        </w:r>
      </w:hyperlink>
    </w:p>
    <w:p w14:paraId="7BB22A95" w14:textId="2CF991B8" w:rsidR="00EC18C4" w:rsidRDefault="007E2E01" w:rsidP="00184587">
      <w:r w:rsidRPr="00DF41CF">
        <w:t xml:space="preserve">Performed cybersecurity </w:t>
      </w:r>
      <w:r w:rsidR="00160B03">
        <w:t>evaluation on banking</w:t>
      </w:r>
      <w:r w:rsidR="00F4129A">
        <w:t xml:space="preserve"> financial wire transfer systems.</w:t>
      </w:r>
    </w:p>
    <w:p w14:paraId="47138F3B" w14:textId="77777777" w:rsidR="005679BF" w:rsidRDefault="005679BF" w:rsidP="00184587"/>
    <w:p w14:paraId="0FDE7257" w14:textId="5AA50863" w:rsidR="005679BF" w:rsidRPr="00DF41CF" w:rsidRDefault="005679BF" w:rsidP="005679BF">
      <w:r w:rsidRPr="00DF41CF">
        <w:rPr>
          <w:b/>
        </w:rPr>
        <w:t xml:space="preserve">Aug 2021: – </w:t>
      </w:r>
      <w:r w:rsidR="00DB381B">
        <w:rPr>
          <w:b/>
        </w:rPr>
        <w:t>Dec</w:t>
      </w:r>
      <w:r w:rsidRPr="00DF41CF">
        <w:rPr>
          <w:b/>
        </w:rPr>
        <w:t xml:space="preserve"> 202</w:t>
      </w:r>
      <w:r w:rsidR="00DB381B">
        <w:rPr>
          <w:b/>
        </w:rPr>
        <w:t>1</w:t>
      </w:r>
      <w:r w:rsidRPr="00DF41CF">
        <w:rPr>
          <w:b/>
        </w:rPr>
        <w:t>:</w:t>
      </w:r>
      <w:hyperlink r:id="rId42">
        <w:r w:rsidRPr="00DF41CF">
          <w:rPr>
            <w:b/>
          </w:rPr>
          <w:t xml:space="preserve"> </w:t>
        </w:r>
      </w:hyperlink>
      <w:hyperlink r:id="rId43">
        <w:r w:rsidR="00EA1C9A">
          <w:rPr>
            <w:b/>
            <w:color w:val="0000FF"/>
            <w:u w:val="single" w:color="0000FF"/>
          </w:rPr>
          <w:t xml:space="preserve">Toyota Motors of North America (TMNA), Plano  Tx. </w:t>
        </w:r>
      </w:hyperlink>
      <w:r w:rsidR="00FC0CE9" w:rsidRPr="00DF41CF">
        <w:t xml:space="preserve"> </w:t>
      </w:r>
    </w:p>
    <w:p w14:paraId="63D52774" w14:textId="77777777" w:rsidR="005679BF" w:rsidRPr="00DF41CF" w:rsidRDefault="005679BF" w:rsidP="005679BF">
      <w:r w:rsidRPr="00DF41CF">
        <w:t>Performed cybersecurity verification &amp; Validation on Hardware Secure Module (HSM).</w:t>
      </w:r>
    </w:p>
    <w:p w14:paraId="7D189355" w14:textId="77777777" w:rsidR="00EC18C4" w:rsidRPr="00DF41CF" w:rsidRDefault="007E2E01" w:rsidP="00184587">
      <w:r w:rsidRPr="00DF41CF">
        <w:t xml:space="preserve"> </w:t>
      </w:r>
    </w:p>
    <w:p w14:paraId="32D911CD" w14:textId="77777777" w:rsidR="00EC18C4" w:rsidRPr="00DF41CF" w:rsidRDefault="007E2E01" w:rsidP="004A4309">
      <w:pPr>
        <w:pStyle w:val="Heading3"/>
        <w:rPr>
          <w:rFonts w:ascii="Georgia" w:hAnsi="Georgia"/>
        </w:rPr>
      </w:pPr>
      <w:r w:rsidRPr="00DF41CF">
        <w:rPr>
          <w:rFonts w:ascii="Georgia" w:hAnsi="Georgia"/>
          <w:b/>
        </w:rPr>
        <w:t xml:space="preserve">Embedded Verification Embedded System Engineer (Contract): </w:t>
      </w:r>
    </w:p>
    <w:p w14:paraId="4C8CAAEE" w14:textId="77777777" w:rsidR="00EC18C4" w:rsidRPr="00DF41CF" w:rsidRDefault="007E2E01" w:rsidP="00E46840">
      <w:r w:rsidRPr="00DF41CF">
        <w:rPr>
          <w:b/>
        </w:rPr>
        <w:t xml:space="preserve">Aug 2020: – July 2021: </w:t>
      </w:r>
      <w:r w:rsidRPr="00DF41CF">
        <w:rPr>
          <w:b/>
          <w:color w:val="0000FF"/>
          <w:u w:val="single" w:color="0000FF"/>
        </w:rPr>
        <w:t>Kearfott Corporation Guidance and Navigation Division,</w:t>
      </w:r>
      <w:r w:rsidRPr="00DF41CF">
        <w:rPr>
          <w:b/>
          <w:color w:val="0000FF"/>
        </w:rPr>
        <w:t xml:space="preserve"> </w:t>
      </w:r>
      <w:r w:rsidRPr="00DF41CF">
        <w:rPr>
          <w:color w:val="343434"/>
        </w:rPr>
        <w:t xml:space="preserve">Pine Brook, NJ. </w:t>
      </w:r>
    </w:p>
    <w:p w14:paraId="7B74506C" w14:textId="0AE2F5E0" w:rsidR="00EC18C4" w:rsidRPr="00DF41CF" w:rsidRDefault="007E2E01" w:rsidP="00E46840">
      <w:r w:rsidRPr="00DF41CF">
        <w:t>Develop</w:t>
      </w:r>
      <w:r w:rsidR="00211F8E" w:rsidRPr="00DF41CF">
        <w:t>ed</w:t>
      </w:r>
      <w:r w:rsidRPr="00DF41CF">
        <w:t xml:space="preserve"> DO-178 Planning Documents in conformance </w:t>
      </w:r>
      <w:proofErr w:type="gramStart"/>
      <w:r w:rsidRPr="00DF41CF">
        <w:t>with</w:t>
      </w:r>
      <w:proofErr w:type="gramEnd"/>
      <w:r w:rsidRPr="00DF41CF">
        <w:t xml:space="preserve"> SOI 1 for the company’s Next Generation Inertial Measurement Unit (</w:t>
      </w:r>
      <w:proofErr w:type="spellStart"/>
      <w:r w:rsidRPr="00DF41CF">
        <w:t>NxIMU</w:t>
      </w:r>
      <w:proofErr w:type="spellEnd"/>
      <w:r w:rsidRPr="00DF41CF">
        <w:t>) and Next Generation Navigational Unit (</w:t>
      </w:r>
      <w:proofErr w:type="spellStart"/>
      <w:r w:rsidRPr="00DF41CF">
        <w:t>NxNav</w:t>
      </w:r>
      <w:proofErr w:type="spellEnd"/>
      <w:r w:rsidRPr="00DF41CF">
        <w:t xml:space="preserve">); also migrating the development to Ansys SCADE Model Based Development Environment. Kearfott Corporation is a subsidiary </w:t>
      </w:r>
      <w:r w:rsidRPr="00DF41CF">
        <w:rPr>
          <w:b/>
        </w:rPr>
        <w:t xml:space="preserve">of </w:t>
      </w:r>
      <w:r w:rsidRPr="00DF41CF">
        <w:rPr>
          <w:b/>
          <w:color w:val="0000FF"/>
          <w:u w:val="single" w:color="0000FF"/>
        </w:rPr>
        <w:t>Astronautics</w:t>
      </w:r>
      <w:r w:rsidRPr="00DF41CF">
        <w:rPr>
          <w:b/>
          <w:color w:val="0000FF"/>
        </w:rPr>
        <w:t xml:space="preserve"> </w:t>
      </w:r>
      <w:r w:rsidRPr="00DF41CF">
        <w:rPr>
          <w:b/>
          <w:color w:val="0000FF"/>
          <w:u w:val="single" w:color="0000FF"/>
        </w:rPr>
        <w:t>Corporation of America</w:t>
      </w:r>
      <w:r w:rsidRPr="00DF41CF">
        <w:t xml:space="preserve">, Oak Creek, WI. </w:t>
      </w:r>
    </w:p>
    <w:p w14:paraId="4750DAA5" w14:textId="136AFDC8" w:rsidR="00EC18C4" w:rsidRPr="00DF41CF" w:rsidRDefault="007E2E01" w:rsidP="00E46840">
      <w:r w:rsidRPr="00DF41CF">
        <w:t xml:space="preserve">   </w:t>
      </w:r>
    </w:p>
    <w:p w14:paraId="03E0BB85" w14:textId="77777777" w:rsidR="00EC18C4" w:rsidRPr="00DF41CF" w:rsidRDefault="007E2E01" w:rsidP="004A4309">
      <w:pPr>
        <w:pStyle w:val="Heading3"/>
        <w:rPr>
          <w:rFonts w:ascii="Georgia" w:hAnsi="Georgia"/>
        </w:rPr>
      </w:pPr>
      <w:r w:rsidRPr="00DF41CF">
        <w:rPr>
          <w:rFonts w:ascii="Georgia" w:hAnsi="Georgia"/>
          <w:b/>
        </w:rPr>
        <w:t xml:space="preserve">Embedded Software Engineer (Owner/President): </w:t>
      </w:r>
    </w:p>
    <w:p w14:paraId="5F868D0B" w14:textId="179F9DA7" w:rsidR="00EC18C4" w:rsidRPr="00DF41CF" w:rsidRDefault="007E2E01" w:rsidP="00E46840">
      <w:r w:rsidRPr="00DF41CF">
        <w:rPr>
          <w:b/>
        </w:rPr>
        <w:t xml:space="preserve">May 2019: – Jul 2020: </w:t>
      </w:r>
      <w:proofErr w:type="spellStart"/>
      <w:r w:rsidR="003E2B44" w:rsidRPr="00DF41CF">
        <w:rPr>
          <w:b/>
          <w:color w:val="0000FF"/>
          <w:szCs w:val="20"/>
          <w:u w:val="single" w:color="0000FF"/>
        </w:rPr>
        <w:t>MicroComputer</w:t>
      </w:r>
      <w:proofErr w:type="spellEnd"/>
      <w:r w:rsidR="003E2B44" w:rsidRPr="00DF41CF">
        <w:rPr>
          <w:b/>
          <w:color w:val="0000FF"/>
          <w:szCs w:val="20"/>
          <w:u w:val="single" w:color="0000FF"/>
        </w:rPr>
        <w:t xml:space="preserve"> Data Processing</w:t>
      </w:r>
      <w:r w:rsidR="003E2B44">
        <w:rPr>
          <w:b/>
          <w:color w:val="0000FF"/>
          <w:szCs w:val="20"/>
          <w:u w:val="single" w:color="0000FF"/>
        </w:rPr>
        <w:t xml:space="preserve"> (dba MCDP</w:t>
      </w:r>
      <w:proofErr w:type="gramStart"/>
      <w:r w:rsidR="003E2B44">
        <w:rPr>
          <w:b/>
          <w:color w:val="0000FF"/>
          <w:szCs w:val="20"/>
          <w:u w:val="single" w:color="0000FF"/>
        </w:rPr>
        <w:t>)</w:t>
      </w:r>
      <w:r w:rsidR="003E2B44" w:rsidRPr="00DF41CF">
        <w:rPr>
          <w:b/>
          <w:szCs w:val="20"/>
        </w:rPr>
        <w:t>,</w:t>
      </w:r>
      <w:r w:rsidRPr="00DF41CF">
        <w:rPr>
          <w:b/>
        </w:rPr>
        <w:t>,</w:t>
      </w:r>
      <w:proofErr w:type="gramEnd"/>
      <w:r w:rsidRPr="00DF41CF">
        <w:rPr>
          <w:b/>
        </w:rPr>
        <w:t xml:space="preserve"> Palm Bay, </w:t>
      </w:r>
      <w:proofErr w:type="gramStart"/>
      <w:r w:rsidRPr="00DF41CF">
        <w:rPr>
          <w:b/>
        </w:rPr>
        <w:t>Florida;</w:t>
      </w:r>
      <w:proofErr w:type="gramEnd"/>
      <w:r w:rsidRPr="00DF41CF">
        <w:rPr>
          <w:b/>
        </w:rPr>
        <w:t xml:space="preserve"> </w:t>
      </w:r>
    </w:p>
    <w:p w14:paraId="47DDD3E2" w14:textId="77777777" w:rsidR="00EC18C4" w:rsidRPr="00DF41CF" w:rsidRDefault="007E2E01" w:rsidP="00E46840">
      <w:r w:rsidRPr="00DF41CF">
        <w:t xml:space="preserve">Remote System Administration of smaller client networks, including website development and maintenance of websites, network control of CNC machines, Secure communications between those clients and their suppliers. </w:t>
      </w:r>
    </w:p>
    <w:p w14:paraId="24166CBB" w14:textId="77777777" w:rsidR="00EC18C4" w:rsidRPr="00DF41CF" w:rsidRDefault="007E2E01" w:rsidP="00E46840">
      <w:r w:rsidRPr="00DF41CF">
        <w:t xml:space="preserve"> </w:t>
      </w:r>
    </w:p>
    <w:p w14:paraId="0B55FD6E" w14:textId="77777777" w:rsidR="00EC18C4" w:rsidRPr="00DF41CF" w:rsidRDefault="007E2E01" w:rsidP="004A4309">
      <w:pPr>
        <w:pStyle w:val="Heading3"/>
        <w:rPr>
          <w:rFonts w:ascii="Georgia" w:hAnsi="Georgia"/>
        </w:rPr>
      </w:pPr>
      <w:r w:rsidRPr="00DF41CF">
        <w:rPr>
          <w:rFonts w:ascii="Georgia" w:hAnsi="Georgia"/>
          <w:b/>
        </w:rPr>
        <w:lastRenderedPageBreak/>
        <w:t xml:space="preserve">Senior Embedded Software Engineer (Contract): </w:t>
      </w:r>
    </w:p>
    <w:p w14:paraId="7CE820FA" w14:textId="77777777" w:rsidR="00EC18C4" w:rsidRPr="00DF41CF" w:rsidRDefault="007E2E01" w:rsidP="00E46840">
      <w:r w:rsidRPr="00DF41CF">
        <w:rPr>
          <w:b/>
        </w:rPr>
        <w:t xml:space="preserve">Sept 2018 – April 2019: </w:t>
      </w:r>
      <w:r w:rsidRPr="00DF41CF">
        <w:rPr>
          <w:b/>
          <w:color w:val="0000FF"/>
          <w:u w:val="single" w:color="0000FF"/>
        </w:rPr>
        <w:t>L&amp;T Technology Services</w:t>
      </w:r>
      <w:r w:rsidRPr="00DF41CF">
        <w:rPr>
          <w:b/>
          <w:color w:val="0000FF"/>
        </w:rPr>
        <w:t xml:space="preserve"> </w:t>
      </w:r>
      <w:r w:rsidRPr="00DF41CF">
        <w:rPr>
          <w:b/>
        </w:rPr>
        <w:t xml:space="preserve">@ </w:t>
      </w:r>
      <w:r w:rsidRPr="00DF41CF">
        <w:rPr>
          <w:b/>
          <w:color w:val="0000FF"/>
          <w:u w:val="single" w:color="0000FF"/>
        </w:rPr>
        <w:t xml:space="preserve">Thales </w:t>
      </w:r>
      <w:proofErr w:type="gramStart"/>
      <w:r w:rsidRPr="00DF41CF">
        <w:rPr>
          <w:b/>
          <w:color w:val="0000FF"/>
          <w:u w:val="single" w:color="0000FF"/>
        </w:rPr>
        <w:t>Group(</w:t>
      </w:r>
      <w:proofErr w:type="gramEnd"/>
      <w:r w:rsidRPr="00DF41CF">
        <w:rPr>
          <w:b/>
          <w:u w:val="single" w:color="0000FF"/>
        </w:rPr>
        <w:t xml:space="preserve">Formerly </w:t>
      </w:r>
      <w:r w:rsidRPr="00DF41CF">
        <w:rPr>
          <w:b/>
          <w:color w:val="0000FF"/>
          <w:u w:val="single" w:color="0000FF"/>
        </w:rPr>
        <w:t>Thales Avionics</w:t>
      </w:r>
      <w:r w:rsidRPr="00DF41CF">
        <w:rPr>
          <w:b/>
          <w:color w:val="0000FF"/>
        </w:rPr>
        <w:t xml:space="preserve"> </w:t>
      </w:r>
      <w:proofErr w:type="spellStart"/>
      <w:r w:rsidRPr="00DF41CF">
        <w:rPr>
          <w:b/>
          <w:color w:val="0000FF"/>
          <w:u w:val="single" w:color="0000FF"/>
        </w:rPr>
        <w:t>InFlight</w:t>
      </w:r>
      <w:proofErr w:type="spellEnd"/>
      <w:r w:rsidRPr="00DF41CF">
        <w:rPr>
          <w:b/>
          <w:color w:val="0000FF"/>
          <w:u w:val="single" w:color="0000FF"/>
        </w:rPr>
        <w:t xml:space="preserve"> Systems</w:t>
      </w:r>
      <w:r w:rsidRPr="00DF41CF">
        <w:rPr>
          <w:b/>
        </w:rPr>
        <w:t xml:space="preserve">), Melbourne, </w:t>
      </w:r>
      <w:proofErr w:type="gramStart"/>
      <w:r w:rsidRPr="00DF41CF">
        <w:rPr>
          <w:b/>
        </w:rPr>
        <w:t>Florida;</w:t>
      </w:r>
      <w:proofErr w:type="gramEnd"/>
      <w:r w:rsidRPr="00DF41CF">
        <w:rPr>
          <w:b/>
        </w:rPr>
        <w:t xml:space="preserve"> </w:t>
      </w:r>
    </w:p>
    <w:p w14:paraId="7046039D" w14:textId="77777777" w:rsidR="00EC18C4" w:rsidRPr="00DF41CF" w:rsidRDefault="007E2E01" w:rsidP="00E46840">
      <w:r w:rsidRPr="00DF41CF">
        <w:t xml:space="preserve">Managed High-Level Requirements (HLRs), decomposed them to Low-Level Requirements (LLRs), Test Plans/Procedures, Test Cases, and Testing for In-Flight Entertainment (IFE) Systems. </w:t>
      </w:r>
    </w:p>
    <w:p w14:paraId="49059459" w14:textId="77777777" w:rsidR="00EC18C4" w:rsidRPr="00DF41CF" w:rsidRDefault="007E2E01" w:rsidP="00E46840">
      <w:r w:rsidRPr="00DF41CF">
        <w:t xml:space="preserve"> </w:t>
      </w:r>
    </w:p>
    <w:p w14:paraId="7618ECFA" w14:textId="1B2CA69A" w:rsidR="00EC18C4" w:rsidRPr="00DF41CF" w:rsidRDefault="007E2E01" w:rsidP="00E46840">
      <w:r w:rsidRPr="00DF41CF">
        <w:t xml:space="preserve">Developed application code and Test Case/Procedures for In-Flight Entertainment (IFE) Services over Wireless networks. Performed Verification and Validation on the IFE software. Used Python, PERL, Linux/CentOS </w:t>
      </w:r>
      <w:proofErr w:type="spellStart"/>
      <w:r w:rsidRPr="00DF41CF">
        <w:t>PCPDump</w:t>
      </w:r>
      <w:proofErr w:type="spellEnd"/>
      <w:r w:rsidRPr="00DF41CF">
        <w:t xml:space="preserve"> and Wireshark</w:t>
      </w:r>
      <w:r w:rsidR="00F238AA" w:rsidRPr="00DF41CF">
        <w:t>.</w:t>
      </w:r>
    </w:p>
    <w:p w14:paraId="35481A13" w14:textId="77777777" w:rsidR="00EC18C4" w:rsidRPr="00DF41CF" w:rsidRDefault="007E2E01" w:rsidP="00E46840">
      <w:r w:rsidRPr="00DF41CF">
        <w:t xml:space="preserve"> </w:t>
      </w:r>
    </w:p>
    <w:p w14:paraId="2A1D0A12" w14:textId="77777777" w:rsidR="00EC18C4" w:rsidRPr="00DF41CF" w:rsidRDefault="007E2E01" w:rsidP="004A4309">
      <w:pPr>
        <w:pStyle w:val="Heading3"/>
        <w:rPr>
          <w:rFonts w:ascii="Georgia" w:hAnsi="Georgia"/>
        </w:rPr>
      </w:pPr>
      <w:r w:rsidRPr="00DF41CF">
        <w:rPr>
          <w:rFonts w:ascii="Georgia" w:hAnsi="Georgia"/>
          <w:b/>
        </w:rPr>
        <w:t xml:space="preserve">Senior Embedded Software Engineer (Contract): </w:t>
      </w:r>
    </w:p>
    <w:p w14:paraId="37180CBC" w14:textId="77777777" w:rsidR="00EC18C4" w:rsidRPr="00DF41CF" w:rsidRDefault="007E2E01" w:rsidP="00720556">
      <w:r w:rsidRPr="00DF41CF">
        <w:rPr>
          <w:b/>
        </w:rPr>
        <w:t xml:space="preserve">Mar 2018 – Sept 2018: </w:t>
      </w:r>
      <w:r w:rsidRPr="00DF41CF">
        <w:rPr>
          <w:b/>
          <w:color w:val="0000FF"/>
          <w:u w:val="single" w:color="0000FF"/>
        </w:rPr>
        <w:t xml:space="preserve">HCL America </w:t>
      </w:r>
      <w:r w:rsidRPr="00DF41CF">
        <w:rPr>
          <w:b/>
        </w:rPr>
        <w:t xml:space="preserve">@ </w:t>
      </w:r>
      <w:r w:rsidRPr="00DF41CF">
        <w:rPr>
          <w:b/>
          <w:color w:val="0000FF"/>
          <w:u w:val="single" w:color="0000FF"/>
        </w:rPr>
        <w:t>Rockwell Collins</w:t>
      </w:r>
      <w:r w:rsidRPr="00DF41CF">
        <w:rPr>
          <w:b/>
        </w:rPr>
        <w:t xml:space="preserve">; Melbourne, </w:t>
      </w:r>
      <w:proofErr w:type="gramStart"/>
      <w:r w:rsidRPr="00DF41CF">
        <w:rPr>
          <w:b/>
        </w:rPr>
        <w:t>Florida;</w:t>
      </w:r>
      <w:proofErr w:type="gramEnd"/>
      <w:r w:rsidRPr="00DF41CF">
        <w:rPr>
          <w:b/>
        </w:rPr>
        <w:t xml:space="preserve"> </w:t>
      </w:r>
    </w:p>
    <w:p w14:paraId="30AD6AFB" w14:textId="77777777" w:rsidR="00EC18C4" w:rsidRPr="00DF41CF" w:rsidRDefault="007E2E01" w:rsidP="00720556">
      <w:r w:rsidRPr="00DF41CF">
        <w:t xml:space="preserve">Developed High-Level Requirements (HLRs), decomposed them to Low-Level Requirements (LLRs), Test Plans/Procedures, Test Cases, and Testing for </w:t>
      </w:r>
      <w:proofErr w:type="gramStart"/>
      <w:r w:rsidRPr="00DF41CF">
        <w:t>an advanced avionics</w:t>
      </w:r>
      <w:proofErr w:type="gramEnd"/>
      <w:r w:rsidRPr="00DF41CF">
        <w:t xml:space="preserve"> display for the redesigned Boeing 737 aircraft, to DO-178 requirements; Used ARINC-429/615/653 protocols. </w:t>
      </w:r>
    </w:p>
    <w:p w14:paraId="07EDDB21" w14:textId="77777777" w:rsidR="00EC18C4" w:rsidRPr="00DF41CF" w:rsidRDefault="007E2E01" w:rsidP="00720556">
      <w:r w:rsidRPr="00DF41CF">
        <w:t xml:space="preserve"> </w:t>
      </w:r>
    </w:p>
    <w:p w14:paraId="501A5CE0" w14:textId="67E396B3" w:rsidR="000B3D76" w:rsidRPr="00DF41CF" w:rsidRDefault="007E2E01" w:rsidP="00720556">
      <w:r w:rsidRPr="00DF41CF">
        <w:t>Developed application code and Test Case/Procedures. The application involved high reliability and high availability avionics systems with Micro</w:t>
      </w:r>
      <w:r w:rsidR="009006FA">
        <w:t>-</w:t>
      </w:r>
      <w:r w:rsidRPr="00DF41CF">
        <w:t>Controllers &amp; Micro</w:t>
      </w:r>
      <w:r w:rsidR="009006FA">
        <w:t>-</w:t>
      </w:r>
      <w:r w:rsidRPr="00DF41CF">
        <w:t xml:space="preserve">Processors using </w:t>
      </w:r>
      <w:proofErr w:type="spellStart"/>
      <w:r w:rsidRPr="00DF41CF">
        <w:t>InterProcessor</w:t>
      </w:r>
      <w:proofErr w:type="spellEnd"/>
      <w:r w:rsidRPr="00DF41CF">
        <w:t xml:space="preserve"> Communication (IPC), serial communications, SPI, I2C, A/D, EEPROM, timers, real-time clocks, and other </w:t>
      </w:r>
      <w:proofErr w:type="gramStart"/>
      <w:r w:rsidRPr="00DF41CF">
        <w:t>functions;</w:t>
      </w:r>
      <w:proofErr w:type="gramEnd"/>
      <w:r w:rsidRPr="00DF41CF">
        <w:t xml:space="preserve"> </w:t>
      </w:r>
    </w:p>
    <w:p w14:paraId="5215565B" w14:textId="77777777" w:rsidR="00B90B2E" w:rsidRPr="00DF41CF" w:rsidRDefault="00B90B2E" w:rsidP="00720556"/>
    <w:p w14:paraId="1D31F7DB" w14:textId="56762F21" w:rsidR="000B3D76" w:rsidRPr="00DF41CF" w:rsidRDefault="000B3D76" w:rsidP="00720556">
      <w:r w:rsidRPr="00DF41CF">
        <w:t>Developed High-Level Requirements (HLRs), decomposed them to Low-Level Requirements</w:t>
      </w:r>
      <w:r w:rsidR="00BC2D34" w:rsidRPr="00DF41CF">
        <w:t xml:space="preserve"> </w:t>
      </w:r>
      <w:r w:rsidRPr="00DF41CF">
        <w:t xml:space="preserve">(LLRs), Test Plans/Procedures, Test Cases, Application Code, and Test Case/Procedures. </w:t>
      </w:r>
    </w:p>
    <w:p w14:paraId="5FD38F3C" w14:textId="2361960D" w:rsidR="000B3D76" w:rsidRPr="00DF41CF" w:rsidRDefault="000B3D76" w:rsidP="00720556">
      <w:r w:rsidRPr="00DF41CF">
        <w:t xml:space="preserve"> </w:t>
      </w:r>
    </w:p>
    <w:p w14:paraId="4AFC4074" w14:textId="1E69E71A" w:rsidR="00EC18C4" w:rsidRPr="00DF41CF" w:rsidRDefault="007E2E01" w:rsidP="004A4309">
      <w:pPr>
        <w:pStyle w:val="Heading3"/>
        <w:rPr>
          <w:rFonts w:ascii="Georgia" w:hAnsi="Georgia"/>
        </w:rPr>
      </w:pPr>
      <w:r w:rsidRPr="00DF41CF">
        <w:rPr>
          <w:rFonts w:ascii="Georgia" w:hAnsi="Georgia"/>
          <w:b/>
        </w:rPr>
        <w:t xml:space="preserve">Embedded Software Engineer (Owner/President): </w:t>
      </w:r>
    </w:p>
    <w:p w14:paraId="37DE5A5E" w14:textId="1CB81B1A" w:rsidR="00EC18C4" w:rsidRPr="00DF41CF" w:rsidRDefault="000B3D76" w:rsidP="00720556">
      <w:pPr>
        <w:rPr>
          <w:szCs w:val="20"/>
        </w:rPr>
      </w:pPr>
      <w:r w:rsidRPr="00DF41CF">
        <w:rPr>
          <w:b/>
          <w:color w:val="0000FF"/>
          <w:szCs w:val="20"/>
          <w:u w:val="single" w:color="0000FF"/>
        </w:rPr>
        <w:t xml:space="preserve"> </w:t>
      </w:r>
      <w:proofErr w:type="spellStart"/>
      <w:r w:rsidRPr="00DF41CF">
        <w:rPr>
          <w:b/>
          <w:color w:val="0000FF"/>
          <w:szCs w:val="20"/>
          <w:u w:val="single" w:color="0000FF"/>
        </w:rPr>
        <w:t>MicroComputer</w:t>
      </w:r>
      <w:proofErr w:type="spellEnd"/>
      <w:r w:rsidRPr="00DF41CF">
        <w:rPr>
          <w:b/>
          <w:color w:val="0000FF"/>
          <w:szCs w:val="20"/>
          <w:u w:val="single" w:color="0000FF"/>
        </w:rPr>
        <w:t xml:space="preserve"> Data Processing</w:t>
      </w:r>
      <w:r w:rsidR="00297E98">
        <w:rPr>
          <w:b/>
          <w:color w:val="0000FF"/>
          <w:szCs w:val="20"/>
          <w:u w:val="single" w:color="0000FF"/>
        </w:rPr>
        <w:t xml:space="preserve"> (dba MCDP)</w:t>
      </w:r>
      <w:r w:rsidRPr="00DF41CF">
        <w:rPr>
          <w:b/>
          <w:szCs w:val="20"/>
        </w:rPr>
        <w:t xml:space="preserve">, Palm Bay, </w:t>
      </w:r>
      <w:proofErr w:type="gramStart"/>
      <w:r w:rsidRPr="00DF41CF">
        <w:rPr>
          <w:b/>
          <w:szCs w:val="20"/>
        </w:rPr>
        <w:t>Florida;</w:t>
      </w:r>
      <w:proofErr w:type="gramEnd"/>
      <w:r w:rsidRPr="00DF41CF">
        <w:rPr>
          <w:b/>
          <w:szCs w:val="20"/>
        </w:rPr>
        <w:t xml:space="preserve"> </w:t>
      </w:r>
    </w:p>
    <w:p w14:paraId="683D9FE3" w14:textId="3F9B37CE" w:rsidR="00EC18C4" w:rsidRPr="00DF41CF" w:rsidRDefault="003E3F15" w:rsidP="00720556">
      <w:r w:rsidRPr="00DF41CF">
        <w:t xml:space="preserve">Network Administration of smaller client networks, including website development and maintenance of websites, network control of CNC machines, Secure communications between those clients and their suppliers. </w:t>
      </w:r>
    </w:p>
    <w:p w14:paraId="1F2BBC35" w14:textId="77777777" w:rsidR="00EC18C4" w:rsidRPr="00DF41CF" w:rsidRDefault="007E2E01" w:rsidP="00720556">
      <w:r w:rsidRPr="00DF41CF">
        <w:t xml:space="preserve"> </w:t>
      </w:r>
    </w:p>
    <w:p w14:paraId="435ACAEB" w14:textId="77777777" w:rsidR="00EC18C4" w:rsidRPr="00DF41CF" w:rsidRDefault="007E2E01" w:rsidP="00720556">
      <w:r w:rsidRPr="00DF41CF">
        <w:rPr>
          <w:b/>
        </w:rPr>
        <w:t xml:space="preserve">Safety V&amp;V Software Engineer (Contract): </w:t>
      </w:r>
    </w:p>
    <w:p w14:paraId="0D2766DA" w14:textId="77777777" w:rsidR="00EC18C4" w:rsidRPr="00DF41CF" w:rsidRDefault="007E2E01" w:rsidP="00720556">
      <w:r w:rsidRPr="00DF41CF">
        <w:rPr>
          <w:b/>
        </w:rPr>
        <w:t xml:space="preserve">December 2016 – Mar 2018: </w:t>
      </w:r>
      <w:r w:rsidRPr="00DF41CF">
        <w:rPr>
          <w:b/>
          <w:color w:val="0000FF"/>
          <w:u w:val="single" w:color="0000FF"/>
        </w:rPr>
        <w:t>Adecco</w:t>
      </w:r>
      <w:r w:rsidRPr="00DF41CF">
        <w:rPr>
          <w:b/>
          <w:color w:val="0000FF"/>
        </w:rPr>
        <w:t xml:space="preserve"> </w:t>
      </w:r>
      <w:r w:rsidRPr="00DF41CF">
        <w:rPr>
          <w:b/>
        </w:rPr>
        <w:t xml:space="preserve">@ </w:t>
      </w:r>
      <w:r w:rsidRPr="00DF41CF">
        <w:rPr>
          <w:b/>
          <w:color w:val="0000FF"/>
          <w:u w:val="single" w:color="0000FF"/>
        </w:rPr>
        <w:t>GE</w:t>
      </w:r>
      <w:r w:rsidRPr="00DF41CF">
        <w:rPr>
          <w:b/>
        </w:rPr>
        <w:t>/</w:t>
      </w:r>
      <w:r w:rsidRPr="00DF41CF">
        <w:rPr>
          <w:b/>
          <w:color w:val="0000FF"/>
          <w:u w:val="single" w:color="0000FF"/>
        </w:rPr>
        <w:t>Alstom</w:t>
      </w:r>
      <w:r w:rsidRPr="00DF41CF">
        <w:rPr>
          <w:b/>
          <w:color w:val="0000FF"/>
        </w:rPr>
        <w:t xml:space="preserve"> </w:t>
      </w:r>
      <w:r w:rsidRPr="00DF41CF">
        <w:rPr>
          <w:b/>
        </w:rPr>
        <w:t>Transportation</w:t>
      </w:r>
      <w:r w:rsidRPr="00DF41CF">
        <w:rPr>
          <w:color w:val="0000FF"/>
        </w:rPr>
        <w:t>;</w:t>
      </w:r>
      <w:r w:rsidRPr="00DF41CF">
        <w:rPr>
          <w:color w:val="0000FF"/>
          <w:u w:val="single" w:color="0000FF"/>
        </w:rPr>
        <w:t xml:space="preserve"> </w:t>
      </w:r>
      <w:r w:rsidRPr="00DF41CF">
        <w:rPr>
          <w:b/>
        </w:rPr>
        <w:t xml:space="preserve">Melbourne, </w:t>
      </w:r>
      <w:proofErr w:type="gramStart"/>
      <w:r w:rsidRPr="00DF41CF">
        <w:rPr>
          <w:b/>
        </w:rPr>
        <w:t>Florida;</w:t>
      </w:r>
      <w:r w:rsidRPr="00DF41CF">
        <w:t>.</w:t>
      </w:r>
      <w:proofErr w:type="gramEnd"/>
      <w:r w:rsidRPr="00DF41CF">
        <w:t xml:space="preserve"> </w:t>
      </w:r>
    </w:p>
    <w:p w14:paraId="3BA165A1" w14:textId="77777777" w:rsidR="00EC18C4" w:rsidRPr="00DF41CF" w:rsidRDefault="007E2E01" w:rsidP="00720556">
      <w:r w:rsidRPr="00DF41CF">
        <w:t xml:space="preserve">Verified and Validated Safety Related Requirements, (HLRs and LLRs), Test Plans/Procedures, Test Cases, and Testing, for </w:t>
      </w:r>
      <w:proofErr w:type="gramStart"/>
      <w:r w:rsidRPr="00DF41CF">
        <w:t>an Incremental</w:t>
      </w:r>
      <w:proofErr w:type="gramEnd"/>
      <w:r w:rsidRPr="00DF41CF">
        <w:t xml:space="preserve"> Train Control Software (ITCS), using the </w:t>
      </w:r>
      <w:proofErr w:type="spellStart"/>
      <w:r w:rsidRPr="00DF41CF">
        <w:rPr>
          <w:color w:val="0000FF"/>
          <w:u w:val="single" w:color="0000FF"/>
        </w:rPr>
        <w:t>Cenelec</w:t>
      </w:r>
      <w:proofErr w:type="spellEnd"/>
      <w:r w:rsidRPr="00DF41CF">
        <w:rPr>
          <w:color w:val="0000FF"/>
        </w:rPr>
        <w:t xml:space="preserve"> </w:t>
      </w:r>
      <w:r w:rsidRPr="00DF41CF">
        <w:t xml:space="preserve">Standards. </w:t>
      </w:r>
    </w:p>
    <w:p w14:paraId="39C4A050" w14:textId="77777777" w:rsidR="00EC18C4" w:rsidRPr="00DF41CF" w:rsidRDefault="007E2E01" w:rsidP="00720556">
      <w:r w:rsidRPr="00DF41CF">
        <w:t xml:space="preserve"> </w:t>
      </w:r>
    </w:p>
    <w:p w14:paraId="4746FA33" w14:textId="77777777" w:rsidR="00EC18C4" w:rsidRPr="00DF41CF" w:rsidRDefault="007E2E01" w:rsidP="00720556">
      <w:r w:rsidRPr="00DF41CF">
        <w:t xml:space="preserve">Application code and Test Case/Procedures involved high reliability and high availability Safety Systems with Micro-Controllers &amp; Micro-Processors using Inter-Processor Communication (IPC), </w:t>
      </w:r>
      <w:r w:rsidRPr="00DF41CF">
        <w:rPr>
          <w:color w:val="444444"/>
        </w:rPr>
        <w:t>serial communications, SPI, I</w:t>
      </w:r>
      <w:r w:rsidRPr="00DF41CF">
        <w:rPr>
          <w:color w:val="444444"/>
          <w:sz w:val="13"/>
        </w:rPr>
        <w:t>2</w:t>
      </w:r>
      <w:r w:rsidRPr="00DF41CF">
        <w:rPr>
          <w:color w:val="444444"/>
        </w:rPr>
        <w:t>C, A/D, EEPROM, timers, real-time clocks, and other functions</w:t>
      </w:r>
      <w:r w:rsidRPr="00DF41CF">
        <w:t xml:space="preserve">; Used C/C++. </w:t>
      </w:r>
    </w:p>
    <w:p w14:paraId="08F947E7" w14:textId="77777777" w:rsidR="00EC18C4" w:rsidRPr="00DF41CF" w:rsidRDefault="007E2E01" w:rsidP="00720556">
      <w:r w:rsidRPr="00DF41CF">
        <w:t xml:space="preserve"> </w:t>
      </w:r>
    </w:p>
    <w:p w14:paraId="5E48266F" w14:textId="77777777" w:rsidR="00EC18C4" w:rsidRPr="00DF41CF" w:rsidRDefault="007E2E01" w:rsidP="004A4309">
      <w:pPr>
        <w:pStyle w:val="Heading3"/>
        <w:rPr>
          <w:rFonts w:ascii="Georgia" w:hAnsi="Georgia"/>
        </w:rPr>
      </w:pPr>
      <w:r w:rsidRPr="00DF41CF">
        <w:rPr>
          <w:rFonts w:ascii="Georgia" w:hAnsi="Georgia"/>
          <w:b/>
        </w:rPr>
        <w:t xml:space="preserve">Embedded Software Engineer (Owner/President): </w:t>
      </w:r>
    </w:p>
    <w:p w14:paraId="10F74F09" w14:textId="1C964FC4" w:rsidR="00EC18C4" w:rsidRPr="00DF41CF" w:rsidRDefault="007E2E01" w:rsidP="00720556">
      <w:r w:rsidRPr="00DF41CF">
        <w:rPr>
          <w:b/>
        </w:rPr>
        <w:t xml:space="preserve">February 2016 – December 2016: </w:t>
      </w:r>
      <w:proofErr w:type="spellStart"/>
      <w:r w:rsidR="00297E98" w:rsidRPr="00DF41CF">
        <w:rPr>
          <w:b/>
          <w:color w:val="0000FF"/>
          <w:szCs w:val="20"/>
          <w:u w:val="single" w:color="0000FF"/>
        </w:rPr>
        <w:t>MicroComputer</w:t>
      </w:r>
      <w:proofErr w:type="spellEnd"/>
      <w:r w:rsidR="00297E98" w:rsidRPr="00DF41CF">
        <w:rPr>
          <w:b/>
          <w:color w:val="0000FF"/>
          <w:szCs w:val="20"/>
          <w:u w:val="single" w:color="0000FF"/>
        </w:rPr>
        <w:t xml:space="preserve"> Data Processing</w:t>
      </w:r>
      <w:r w:rsidR="00297E98">
        <w:rPr>
          <w:b/>
          <w:color w:val="0000FF"/>
          <w:szCs w:val="20"/>
          <w:u w:val="single" w:color="0000FF"/>
        </w:rPr>
        <w:t xml:space="preserve"> (dba MCDP)</w:t>
      </w:r>
      <w:r w:rsidR="00297E98" w:rsidRPr="00DF41CF">
        <w:rPr>
          <w:b/>
          <w:szCs w:val="20"/>
        </w:rPr>
        <w:t xml:space="preserve">, </w:t>
      </w:r>
      <w:r w:rsidRPr="00DF41CF">
        <w:rPr>
          <w:b/>
        </w:rPr>
        <w:t xml:space="preserve">Palm Bay, </w:t>
      </w:r>
      <w:proofErr w:type="gramStart"/>
      <w:r w:rsidRPr="00DF41CF">
        <w:rPr>
          <w:b/>
        </w:rPr>
        <w:t>Florida;</w:t>
      </w:r>
      <w:proofErr w:type="gramEnd"/>
      <w:r w:rsidRPr="00DF41CF">
        <w:rPr>
          <w:b/>
        </w:rPr>
        <w:t xml:space="preserve"> </w:t>
      </w:r>
    </w:p>
    <w:p w14:paraId="7A9FD685" w14:textId="77777777" w:rsidR="00EC18C4" w:rsidRPr="00DF41CF" w:rsidRDefault="007E2E01" w:rsidP="00720556">
      <w:r w:rsidRPr="00DF41CF">
        <w:t xml:space="preserve">Provided Software/Firmware Development, Testing, and Verification &amp; Validation Services to </w:t>
      </w:r>
      <w:r w:rsidRPr="00DF41CF">
        <w:rPr>
          <w:color w:val="0000FF"/>
          <w:u w:val="single" w:color="0000FF"/>
        </w:rPr>
        <w:t>DO-178C</w:t>
      </w:r>
      <w:r w:rsidRPr="00DF41CF">
        <w:rPr>
          <w:color w:val="0000FF"/>
        </w:rPr>
        <w:t xml:space="preserve"> </w:t>
      </w:r>
      <w:proofErr w:type="gramStart"/>
      <w:r w:rsidRPr="00DF41CF">
        <w:t>Guidelines;</w:t>
      </w:r>
      <w:proofErr w:type="gramEnd"/>
      <w:r w:rsidRPr="00DF41CF">
        <w:t xml:space="preserve"> </w:t>
      </w:r>
    </w:p>
    <w:p w14:paraId="60F5ACBE" w14:textId="77777777" w:rsidR="00EC18C4" w:rsidRPr="00DF41CF" w:rsidRDefault="007E2E01" w:rsidP="00720556">
      <w:r w:rsidRPr="00DF41CF">
        <w:t xml:space="preserve">System/Data Networks/Storage Area Network (SAN) Development, Administration and Maintenance, Website Development, Administration and Maintenance. Also provides Data Safety, Security, &amp; Availability </w:t>
      </w:r>
      <w:r w:rsidRPr="00DF41CF">
        <w:lastRenderedPageBreak/>
        <w:t xml:space="preserve">Services including Online Backup. </w:t>
      </w:r>
      <w:r w:rsidRPr="00DF41CF">
        <w:rPr>
          <w:b/>
        </w:rPr>
        <w:t xml:space="preserve">These services are provided on a Corp2Corp basis, onsite or offsite. </w:t>
      </w:r>
      <w:r w:rsidRPr="00DF41CF">
        <w:t xml:space="preserve">LAN bring-up and debugging were also included. </w:t>
      </w:r>
    </w:p>
    <w:p w14:paraId="4BF0DBC0" w14:textId="77777777" w:rsidR="00EC18C4" w:rsidRPr="00DF41CF" w:rsidRDefault="007E2E01" w:rsidP="00720556">
      <w:r w:rsidRPr="00DF41CF">
        <w:t xml:space="preserve"> </w:t>
      </w:r>
    </w:p>
    <w:p w14:paraId="722B2FB6" w14:textId="77777777" w:rsidR="00EC18C4" w:rsidRPr="00DF41CF" w:rsidRDefault="007E2E01" w:rsidP="00720556">
      <w:r w:rsidRPr="00DF41CF">
        <w:t xml:space="preserve">Provided on-going System/Network Development, Administration and Maintenance, Website Development, Network Administration and Maintenance, Device Drivers, and Bios Development. Used C/C++. </w:t>
      </w:r>
    </w:p>
    <w:p w14:paraId="7DD24695" w14:textId="77777777" w:rsidR="00EC18C4" w:rsidRPr="00DF41CF" w:rsidRDefault="007E2E01" w:rsidP="00720556">
      <w:r w:rsidRPr="00DF41CF">
        <w:t xml:space="preserve"> </w:t>
      </w:r>
    </w:p>
    <w:p w14:paraId="06EAD0DF" w14:textId="77777777" w:rsidR="00EC18C4" w:rsidRPr="00DF41CF" w:rsidRDefault="007E2E01" w:rsidP="004A4309">
      <w:pPr>
        <w:pStyle w:val="Heading3"/>
        <w:rPr>
          <w:rFonts w:ascii="Georgia" w:hAnsi="Georgia"/>
        </w:rPr>
      </w:pPr>
      <w:r w:rsidRPr="00DF41CF">
        <w:rPr>
          <w:rFonts w:ascii="Georgia" w:hAnsi="Georgia"/>
          <w:b/>
        </w:rPr>
        <w:t xml:space="preserve">Embedded V&amp;V Software Engineer (Contract): </w:t>
      </w:r>
    </w:p>
    <w:p w14:paraId="795BAF89" w14:textId="21194518" w:rsidR="00EC18C4" w:rsidRPr="00DF41CF" w:rsidRDefault="007E2E01" w:rsidP="00720556">
      <w:r w:rsidRPr="00DF41CF">
        <w:rPr>
          <w:b/>
        </w:rPr>
        <w:t xml:space="preserve">July 2015 – January 2016: </w:t>
      </w:r>
      <w:r w:rsidRPr="00DF41CF">
        <w:rPr>
          <w:b/>
          <w:color w:val="0000FF"/>
          <w:u w:val="single" w:color="0000FF"/>
        </w:rPr>
        <w:t>eInfochip</w:t>
      </w:r>
      <w:r w:rsidRPr="00DF41CF">
        <w:rPr>
          <w:b/>
          <w:color w:val="0000FF"/>
        </w:rPr>
        <w:t xml:space="preserve"> </w:t>
      </w:r>
      <w:r w:rsidRPr="00DF41CF">
        <w:rPr>
          <w:b/>
        </w:rPr>
        <w:t xml:space="preserve">@ </w:t>
      </w:r>
      <w:r w:rsidRPr="00DF41CF">
        <w:rPr>
          <w:color w:val="0000FF"/>
          <w:u w:val="single" w:color="0000FF"/>
        </w:rPr>
        <w:t>Rockwell Collins;</w:t>
      </w:r>
      <w:r w:rsidRPr="00DF41CF">
        <w:rPr>
          <w:color w:val="0000FF"/>
        </w:rPr>
        <w:t xml:space="preserve"> </w:t>
      </w:r>
      <w:r w:rsidRPr="00DF41CF">
        <w:rPr>
          <w:b/>
        </w:rPr>
        <w:t xml:space="preserve">Cedar Rapids, </w:t>
      </w:r>
      <w:proofErr w:type="gramStart"/>
      <w:r w:rsidRPr="00DF41CF">
        <w:rPr>
          <w:b/>
        </w:rPr>
        <w:t>Iowa;</w:t>
      </w:r>
      <w:proofErr w:type="gramEnd"/>
      <w:r w:rsidRPr="00DF41CF">
        <w:rPr>
          <w:b/>
        </w:rPr>
        <w:t xml:space="preserve"> </w:t>
      </w:r>
    </w:p>
    <w:p w14:paraId="4D6A0145" w14:textId="4C80B151" w:rsidR="00EC18C4" w:rsidRPr="00DF41CF" w:rsidRDefault="007E2E01" w:rsidP="00720556">
      <w:r w:rsidRPr="00DF41CF">
        <w:t xml:space="preserve">Developed High-Level Requirements (HLRs), decomposed them to Low-Level Requirements (LLRs), Test Plans/Procedures, Test Cases, and Testing for </w:t>
      </w:r>
      <w:r w:rsidR="00E24727" w:rsidRPr="00DF41CF">
        <w:t>advanced avionics</w:t>
      </w:r>
      <w:r w:rsidRPr="00DF41CF">
        <w:t xml:space="preserve"> display for the redesigned Boeing 737 aircraft, to </w:t>
      </w:r>
      <w:r w:rsidRPr="00DF41CF">
        <w:rPr>
          <w:color w:val="0000FF"/>
          <w:u w:val="single" w:color="0000FF"/>
        </w:rPr>
        <w:t>DO-178C</w:t>
      </w:r>
      <w:r w:rsidRPr="00DF41CF">
        <w:rPr>
          <w:color w:val="0000FF"/>
        </w:rPr>
        <w:t xml:space="preserve"> </w:t>
      </w:r>
      <w:r w:rsidRPr="00DF41CF">
        <w:t xml:space="preserve">requirements. Performed detailed requirements analysis and traceability for IMA components </w:t>
      </w:r>
    </w:p>
    <w:p w14:paraId="76BFA07C" w14:textId="77777777" w:rsidR="00EC18C4" w:rsidRPr="00DF41CF" w:rsidRDefault="007E2E01" w:rsidP="00720556">
      <w:r w:rsidRPr="00DF41CF">
        <w:t xml:space="preserve"> </w:t>
      </w:r>
    </w:p>
    <w:p w14:paraId="307CAEE2" w14:textId="77777777" w:rsidR="00EC18C4" w:rsidRPr="00DF41CF" w:rsidRDefault="007E2E01" w:rsidP="00720556">
      <w:r w:rsidRPr="00DF41CF">
        <w:t xml:space="preserve">Validated Application code and Test Case/Procedures., Application involved high reliability and high availability avionics systems with </w:t>
      </w:r>
      <w:proofErr w:type="spellStart"/>
      <w:r w:rsidRPr="00DF41CF">
        <w:t>MicroControllers</w:t>
      </w:r>
      <w:proofErr w:type="spellEnd"/>
      <w:r w:rsidRPr="00DF41CF">
        <w:t xml:space="preserve"> &amp; </w:t>
      </w:r>
      <w:proofErr w:type="spellStart"/>
      <w:r w:rsidRPr="00DF41CF">
        <w:t>MicroProcessors</w:t>
      </w:r>
      <w:proofErr w:type="spellEnd"/>
      <w:r w:rsidRPr="00DF41CF">
        <w:t xml:space="preserve"> using </w:t>
      </w:r>
      <w:proofErr w:type="spellStart"/>
      <w:r w:rsidRPr="00DF41CF">
        <w:t>InterProcessor</w:t>
      </w:r>
      <w:proofErr w:type="spellEnd"/>
      <w:r w:rsidRPr="00DF41CF">
        <w:t xml:space="preserve"> Communication (IPC), </w:t>
      </w:r>
      <w:r w:rsidRPr="00DF41CF">
        <w:rPr>
          <w:color w:val="444444"/>
        </w:rPr>
        <w:t>serial communications, SPI, I</w:t>
      </w:r>
      <w:r w:rsidRPr="00DF41CF">
        <w:rPr>
          <w:color w:val="444444"/>
          <w:sz w:val="13"/>
        </w:rPr>
        <w:t>2</w:t>
      </w:r>
      <w:r w:rsidRPr="00DF41CF">
        <w:rPr>
          <w:color w:val="444444"/>
        </w:rPr>
        <w:t>C, A/D, EEPROM, timers, real-time clocks, and other functions</w:t>
      </w:r>
      <w:r w:rsidRPr="00DF41CF">
        <w:t xml:space="preserve">; Used C/C++. </w:t>
      </w:r>
    </w:p>
    <w:p w14:paraId="3A4DD511" w14:textId="77777777" w:rsidR="00EC18C4" w:rsidRPr="00DF41CF" w:rsidRDefault="007E2E01" w:rsidP="00720556">
      <w:r w:rsidRPr="00DF41CF">
        <w:t xml:space="preserve"> </w:t>
      </w:r>
    </w:p>
    <w:p w14:paraId="56F3B328" w14:textId="77777777" w:rsidR="00EC18C4" w:rsidRPr="00DF41CF" w:rsidRDefault="007E2E01" w:rsidP="004A4309">
      <w:pPr>
        <w:pStyle w:val="Heading3"/>
        <w:rPr>
          <w:rFonts w:ascii="Georgia" w:hAnsi="Georgia"/>
        </w:rPr>
      </w:pPr>
      <w:r w:rsidRPr="00DF41CF">
        <w:rPr>
          <w:rFonts w:ascii="Georgia" w:hAnsi="Georgia"/>
          <w:b/>
        </w:rPr>
        <w:t xml:space="preserve">Embedded Software Engineer (Owner/President): </w:t>
      </w:r>
    </w:p>
    <w:p w14:paraId="5E2CF865" w14:textId="199A4BCA" w:rsidR="00EC18C4" w:rsidRPr="00DF41CF" w:rsidRDefault="007E2E01" w:rsidP="00720556">
      <w:r w:rsidRPr="00DF41CF">
        <w:rPr>
          <w:b/>
        </w:rPr>
        <w:t xml:space="preserve">October 2013– current: </w:t>
      </w:r>
      <w:proofErr w:type="spellStart"/>
      <w:r w:rsidR="00C40EF4" w:rsidRPr="00DF41CF">
        <w:rPr>
          <w:b/>
          <w:color w:val="0000FF"/>
          <w:szCs w:val="20"/>
          <w:u w:val="single" w:color="0000FF"/>
        </w:rPr>
        <w:t>MicroComputer</w:t>
      </w:r>
      <w:proofErr w:type="spellEnd"/>
      <w:r w:rsidR="00C40EF4" w:rsidRPr="00DF41CF">
        <w:rPr>
          <w:b/>
          <w:color w:val="0000FF"/>
          <w:szCs w:val="20"/>
          <w:u w:val="single" w:color="0000FF"/>
        </w:rPr>
        <w:t xml:space="preserve"> Data Processing</w:t>
      </w:r>
      <w:r w:rsidR="00C40EF4">
        <w:rPr>
          <w:b/>
          <w:color w:val="0000FF"/>
          <w:szCs w:val="20"/>
          <w:u w:val="single" w:color="0000FF"/>
        </w:rPr>
        <w:t xml:space="preserve"> (dba MCDP)</w:t>
      </w:r>
      <w:r w:rsidR="00C40EF4" w:rsidRPr="00DF41CF">
        <w:rPr>
          <w:b/>
          <w:szCs w:val="20"/>
        </w:rPr>
        <w:t xml:space="preserve">, </w:t>
      </w:r>
      <w:r w:rsidRPr="00DF41CF">
        <w:rPr>
          <w:b/>
        </w:rPr>
        <w:t xml:space="preserve">Rancho Santa Margarita </w:t>
      </w:r>
      <w:proofErr w:type="gramStart"/>
      <w:r w:rsidRPr="00DF41CF">
        <w:rPr>
          <w:b/>
        </w:rPr>
        <w:t>CA.;</w:t>
      </w:r>
      <w:proofErr w:type="gramEnd"/>
      <w:r w:rsidRPr="00DF41CF">
        <w:rPr>
          <w:b/>
        </w:rPr>
        <w:t xml:space="preserve"> </w:t>
      </w:r>
    </w:p>
    <w:p w14:paraId="7E4225FC" w14:textId="77A93AFD" w:rsidR="00EC18C4" w:rsidRDefault="007E2E01" w:rsidP="00720556">
      <w:r w:rsidRPr="00DF41CF">
        <w:t xml:space="preserve">Provided Software/Firmware Development, Testing, and Verification &amp; Validation Services to DO-178C </w:t>
      </w:r>
      <w:r w:rsidR="00A835B4" w:rsidRPr="00DF41CF">
        <w:t>Guidelines.</w:t>
      </w:r>
      <w:r w:rsidRPr="00DF41CF">
        <w:t xml:space="preserve"> </w:t>
      </w:r>
    </w:p>
    <w:p w14:paraId="77D6AE24" w14:textId="77777777" w:rsidR="00F34B12" w:rsidRPr="00DF41CF" w:rsidRDefault="00F34B12" w:rsidP="00720556"/>
    <w:p w14:paraId="186D7442" w14:textId="15796645" w:rsidR="00EC18C4" w:rsidRPr="00DF41CF" w:rsidRDefault="007E2E01" w:rsidP="00720556">
      <w:r w:rsidRPr="00DF41CF">
        <w:t xml:space="preserve">System/Data Networks/Storage Area Network (SAN) Development, Administration and Maintenance, Website Development, Administration and Maintenance. Also provides Data Safety, Security, &amp; Availability Services including Online Backup. </w:t>
      </w:r>
      <w:r w:rsidRPr="00DF41CF">
        <w:rPr>
          <w:b/>
        </w:rPr>
        <w:t xml:space="preserve">These services are provided on a Corp2Corp basis, onsite or offsite. </w:t>
      </w:r>
      <w:r w:rsidRPr="00DF41CF">
        <w:t xml:space="preserve">LAN bring-up and debugging were also included. </w:t>
      </w:r>
    </w:p>
    <w:p w14:paraId="3A11C15F" w14:textId="77777777" w:rsidR="00EC18C4" w:rsidRPr="00DF41CF" w:rsidRDefault="007E2E01" w:rsidP="00720556">
      <w:r w:rsidRPr="00DF41CF">
        <w:t xml:space="preserve"> </w:t>
      </w:r>
    </w:p>
    <w:p w14:paraId="56343898" w14:textId="77777777" w:rsidR="00EC18C4" w:rsidRPr="00DF41CF" w:rsidRDefault="007E2E01" w:rsidP="00720556">
      <w:r w:rsidRPr="00DF41CF">
        <w:t xml:space="preserve">Provided on-going System/Network Development, Administration and Maintenance, Website Development, Network Administration and Maintenance, Device Drivers, and Bios Development. Used C/C++. </w:t>
      </w:r>
      <w:r w:rsidRPr="00DF41CF">
        <w:rPr>
          <w:b/>
        </w:rPr>
        <w:t xml:space="preserve">Embedded Software Engineer (Contract): </w:t>
      </w:r>
    </w:p>
    <w:p w14:paraId="482144E2" w14:textId="1B020ADF" w:rsidR="00EC18C4" w:rsidRPr="00DF41CF" w:rsidRDefault="00EC18C4" w:rsidP="00720556"/>
    <w:p w14:paraId="5C1162E1" w14:textId="77777777" w:rsidR="00B04332" w:rsidRPr="00DF41CF" w:rsidRDefault="00B04332" w:rsidP="004A4309">
      <w:pPr>
        <w:pStyle w:val="Heading3"/>
        <w:rPr>
          <w:rFonts w:ascii="Georgia" w:hAnsi="Georgia"/>
        </w:rPr>
      </w:pPr>
      <w:r w:rsidRPr="00DF41CF">
        <w:rPr>
          <w:rFonts w:ascii="Georgia" w:hAnsi="Georgia"/>
          <w:b/>
        </w:rPr>
        <w:t xml:space="preserve">Embedded Software/Firmware Engineer (Contract): </w:t>
      </w:r>
    </w:p>
    <w:p w14:paraId="3F5C7A8D" w14:textId="2564F278" w:rsidR="00EC18C4" w:rsidRPr="00DF41CF" w:rsidRDefault="007E2E01" w:rsidP="00720556">
      <w:r w:rsidRPr="00DF41CF">
        <w:rPr>
          <w:b/>
        </w:rPr>
        <w:t xml:space="preserve">Sept 2012 – Sept 2013 </w:t>
      </w:r>
      <w:r w:rsidRPr="00DF41CF">
        <w:rPr>
          <w:color w:val="0000FF"/>
          <w:u w:val="single" w:color="0000FF"/>
        </w:rPr>
        <w:t>Astronics, Advanced Electronics System (AES), Inc.</w:t>
      </w:r>
      <w:r w:rsidRPr="00DF41CF">
        <w:rPr>
          <w:b/>
        </w:rPr>
        <w:t xml:space="preserve">, Kirkland, </w:t>
      </w:r>
      <w:proofErr w:type="gramStart"/>
      <w:r w:rsidRPr="00DF41CF">
        <w:rPr>
          <w:b/>
        </w:rPr>
        <w:t>Washington;</w:t>
      </w:r>
      <w:proofErr w:type="gramEnd"/>
      <w:r w:rsidRPr="00DF41CF">
        <w:rPr>
          <w:b/>
        </w:rPr>
        <w:t xml:space="preserve"> </w:t>
      </w:r>
    </w:p>
    <w:p w14:paraId="59D65501" w14:textId="77777777" w:rsidR="00EC18C4" w:rsidRPr="00DF41CF" w:rsidRDefault="007E2E01" w:rsidP="00720556">
      <w:r w:rsidRPr="00DF41CF">
        <w:t xml:space="preserve">Conducted </w:t>
      </w:r>
      <w:r w:rsidRPr="00DF41CF">
        <w:rPr>
          <w:color w:val="0000FF"/>
          <w:u w:val="single" w:color="0000FF"/>
        </w:rPr>
        <w:t>DO-178C</w:t>
      </w:r>
      <w:r w:rsidRPr="00DF41CF">
        <w:rPr>
          <w:color w:val="0000FF"/>
        </w:rPr>
        <w:t xml:space="preserve"> </w:t>
      </w:r>
      <w:r w:rsidRPr="00DF41CF">
        <w:t xml:space="preserve">level A Software Systems Design &amp; Development of a Switched Synchronous Induction </w:t>
      </w:r>
    </w:p>
    <w:p w14:paraId="0E87E2C7" w14:textId="5D1B9820" w:rsidR="00EC18C4" w:rsidRPr="00DF41CF" w:rsidRDefault="007E2E01" w:rsidP="00720556">
      <w:r w:rsidRPr="00DF41CF">
        <w:t xml:space="preserve">Machine to be used as an Electrical Power Starter/Generator System </w:t>
      </w:r>
      <w:proofErr w:type="gramStart"/>
      <w:r w:rsidRPr="00DF41CF">
        <w:t>( EPSGS</w:t>
      </w:r>
      <w:proofErr w:type="gramEnd"/>
      <w:r w:rsidRPr="00DF41CF">
        <w:t xml:space="preserve">) targeted at </w:t>
      </w:r>
      <w:proofErr w:type="gramStart"/>
      <w:r w:rsidRPr="00DF41CF">
        <w:t>Corporate</w:t>
      </w:r>
      <w:proofErr w:type="gramEnd"/>
      <w:r w:rsidRPr="00DF41CF">
        <w:t xml:space="preserve"> jet </w:t>
      </w:r>
      <w:proofErr w:type="gramStart"/>
      <w:r w:rsidRPr="00DF41CF">
        <w:t>aircrafts</w:t>
      </w:r>
      <w:proofErr w:type="gramEnd"/>
      <w:r w:rsidRPr="00DF41CF">
        <w:t xml:space="preserve">. The EPSGS would perform as an electrical starter for the jet engine, then transition to perform as an electrical power generator when the engine was operational. Developed High/Low-Level Requirements, decomposed them to Application code and Test Case/Procedures. The application was </w:t>
      </w:r>
      <w:r w:rsidRPr="00DF41CF">
        <w:rPr>
          <w:color w:val="0000FF"/>
          <w:u w:val="single" w:color="0000FF"/>
        </w:rPr>
        <w:t xml:space="preserve">BareMetal </w:t>
      </w:r>
      <w:r w:rsidRPr="00DF41CF">
        <w:t xml:space="preserve">since timing constraints did not </w:t>
      </w:r>
      <w:proofErr w:type="gramStart"/>
      <w:r w:rsidRPr="00DF41CF">
        <w:t>allow for</w:t>
      </w:r>
      <w:proofErr w:type="gramEnd"/>
      <w:r w:rsidRPr="00DF41CF">
        <w:t xml:space="preserve"> </w:t>
      </w:r>
      <w:r w:rsidR="00DD50A2" w:rsidRPr="00DF41CF">
        <w:t>formal</w:t>
      </w:r>
      <w:r w:rsidRPr="00DF41CF">
        <w:t xml:space="preserve"> RTOS. Hardware design was based around dual Texas Instruments TMS-570 Micro</w:t>
      </w:r>
      <w:r w:rsidR="00E24727">
        <w:t>-</w:t>
      </w:r>
      <w:r w:rsidRPr="00DF41CF">
        <w:t>Controllers with Inter</w:t>
      </w:r>
      <w:r w:rsidR="00E24727">
        <w:t>-</w:t>
      </w:r>
      <w:r w:rsidRPr="00DF41CF">
        <w:t xml:space="preserve">Processor Communication (IPC), </w:t>
      </w:r>
      <w:r w:rsidRPr="00DF41CF">
        <w:rPr>
          <w:color w:val="444444"/>
        </w:rPr>
        <w:t>serial communications, SPI, I</w:t>
      </w:r>
      <w:r w:rsidRPr="00DF41CF">
        <w:rPr>
          <w:color w:val="444444"/>
          <w:sz w:val="13"/>
        </w:rPr>
        <w:t>2</w:t>
      </w:r>
      <w:r w:rsidRPr="00DF41CF">
        <w:rPr>
          <w:color w:val="444444"/>
        </w:rPr>
        <w:t>C, A/D, EEPROM, timers, real-time clocks, and other functions</w:t>
      </w:r>
      <w:r w:rsidRPr="00DF41CF">
        <w:t xml:space="preserve">; The </w:t>
      </w:r>
      <w:proofErr w:type="spellStart"/>
      <w:r w:rsidRPr="00DF41CF">
        <w:t>MicroControllers</w:t>
      </w:r>
      <w:proofErr w:type="spellEnd"/>
      <w:r w:rsidRPr="00DF41CF">
        <w:t xml:space="preserve"> managed Data Acquisition, Digital &amp; Analog Signal Processing, 3-phase Switching, System Health, and Aircraft Communications. IDE was Texas Instruments Code Composer and Board Support Package (BSP). </w:t>
      </w:r>
      <w:proofErr w:type="gramStart"/>
      <w:r w:rsidRPr="00DF41CF">
        <w:t>Participated</w:t>
      </w:r>
      <w:proofErr w:type="gramEnd"/>
      <w:r w:rsidRPr="00DF41CF">
        <w:t xml:space="preserve"> in PCBA bring-up and debugging. Used C/C++. </w:t>
      </w:r>
    </w:p>
    <w:p w14:paraId="0E13B6DA" w14:textId="77777777" w:rsidR="00EC18C4" w:rsidRPr="00DF41CF" w:rsidRDefault="007E2E01" w:rsidP="00720556">
      <w:r w:rsidRPr="00DF41CF">
        <w:t xml:space="preserve"> </w:t>
      </w:r>
    </w:p>
    <w:p w14:paraId="255A7268" w14:textId="77777777" w:rsidR="00EC18C4" w:rsidRPr="00DF41CF" w:rsidRDefault="007E2E01" w:rsidP="004A4309">
      <w:pPr>
        <w:pStyle w:val="Heading3"/>
        <w:rPr>
          <w:rFonts w:ascii="Georgia" w:hAnsi="Georgia"/>
        </w:rPr>
      </w:pPr>
      <w:r w:rsidRPr="00DF41CF">
        <w:rPr>
          <w:rFonts w:ascii="Georgia" w:hAnsi="Georgia"/>
          <w:b/>
        </w:rPr>
        <w:lastRenderedPageBreak/>
        <w:t xml:space="preserve">Embedded Software Engineer (Contract): </w:t>
      </w:r>
    </w:p>
    <w:p w14:paraId="19E3D5E0" w14:textId="77777777" w:rsidR="00EC18C4" w:rsidRPr="00DF41CF" w:rsidRDefault="007E2E01" w:rsidP="00720556">
      <w:r w:rsidRPr="00DF41CF">
        <w:rPr>
          <w:b/>
        </w:rPr>
        <w:t xml:space="preserve">June 2012 – Sept 2012: </w:t>
      </w:r>
      <w:r w:rsidRPr="00DF41CF">
        <w:t xml:space="preserve">to </w:t>
      </w:r>
      <w:r w:rsidRPr="00DF41CF">
        <w:rPr>
          <w:color w:val="0000FF"/>
          <w:u w:val="single" w:color="0000FF"/>
        </w:rPr>
        <w:t>HCL America</w:t>
      </w:r>
      <w:r w:rsidRPr="00DF41CF">
        <w:t>/</w:t>
      </w:r>
      <w:r w:rsidRPr="00DF41CF">
        <w:rPr>
          <w:color w:val="0000FF"/>
          <w:u w:val="single" w:color="0000FF"/>
        </w:rPr>
        <w:t>Cymer, Inc.</w:t>
      </w:r>
      <w:r w:rsidRPr="00DF41CF">
        <w:rPr>
          <w:b/>
        </w:rPr>
        <w:t xml:space="preserve">, Rancho Bernardo, San Diego </w:t>
      </w:r>
      <w:proofErr w:type="gramStart"/>
      <w:r w:rsidRPr="00DF41CF">
        <w:rPr>
          <w:b/>
        </w:rPr>
        <w:t>CA.;</w:t>
      </w:r>
      <w:proofErr w:type="gramEnd"/>
      <w:r w:rsidRPr="00DF41CF">
        <w:rPr>
          <w:b/>
        </w:rPr>
        <w:t xml:space="preserve"> </w:t>
      </w:r>
    </w:p>
    <w:p w14:paraId="5490C0E6" w14:textId="77777777" w:rsidR="00EC18C4" w:rsidRPr="00DF41CF" w:rsidRDefault="007E2E01" w:rsidP="00720556">
      <w:r w:rsidRPr="00DF41CF">
        <w:t xml:space="preserve">Conducted Software Testing, and Verification &amp; Validation of the PLC system used to control various aspects of the Light Generation Process. Used Manual Test Procedures and automated Regression Testing using Python test scripts. Used SVN for source code management and JIIA for Defect Tracking. Used C/C++, software development, application support &amp; maintenance, application development, application Verification &amp; Validation. </w:t>
      </w:r>
    </w:p>
    <w:p w14:paraId="50451F2E" w14:textId="77777777" w:rsidR="00EC18C4" w:rsidRPr="00DF41CF" w:rsidRDefault="007E2E01" w:rsidP="00720556">
      <w:r w:rsidRPr="00DF41CF">
        <w:t xml:space="preserve"> </w:t>
      </w:r>
    </w:p>
    <w:p w14:paraId="06CA0992" w14:textId="77777777" w:rsidR="00EC18C4" w:rsidRPr="00DF41CF" w:rsidRDefault="007E2E01" w:rsidP="004A4309">
      <w:pPr>
        <w:pStyle w:val="Heading3"/>
        <w:rPr>
          <w:rFonts w:ascii="Georgia" w:hAnsi="Georgia"/>
        </w:rPr>
      </w:pPr>
      <w:r w:rsidRPr="00DF41CF">
        <w:rPr>
          <w:rFonts w:ascii="Georgia" w:hAnsi="Georgia"/>
          <w:b/>
        </w:rPr>
        <w:t xml:space="preserve">Embedded Software Engineer (Owner/President): </w:t>
      </w:r>
    </w:p>
    <w:p w14:paraId="0FDDE20F" w14:textId="228A0B42" w:rsidR="00EC18C4" w:rsidRPr="00DF41CF" w:rsidRDefault="007E2E01" w:rsidP="00720556">
      <w:r w:rsidRPr="00DF41CF">
        <w:rPr>
          <w:b/>
        </w:rPr>
        <w:t xml:space="preserve">October 2011 – June 2012: </w:t>
      </w:r>
      <w:proofErr w:type="spellStart"/>
      <w:r w:rsidR="00C40EF4" w:rsidRPr="00DF41CF">
        <w:rPr>
          <w:b/>
          <w:color w:val="0000FF"/>
          <w:szCs w:val="20"/>
          <w:u w:val="single" w:color="0000FF"/>
        </w:rPr>
        <w:t>MicroComputer</w:t>
      </w:r>
      <w:proofErr w:type="spellEnd"/>
      <w:r w:rsidR="00C40EF4" w:rsidRPr="00DF41CF">
        <w:rPr>
          <w:b/>
          <w:color w:val="0000FF"/>
          <w:szCs w:val="20"/>
          <w:u w:val="single" w:color="0000FF"/>
        </w:rPr>
        <w:t xml:space="preserve"> Data Processing</w:t>
      </w:r>
      <w:r w:rsidR="00764B14">
        <w:rPr>
          <w:b/>
          <w:color w:val="0000FF"/>
          <w:szCs w:val="20"/>
          <w:u w:val="single" w:color="0000FF"/>
        </w:rPr>
        <w:t xml:space="preserve"> </w:t>
      </w:r>
      <w:r w:rsidR="00C40EF4">
        <w:rPr>
          <w:b/>
          <w:color w:val="0000FF"/>
          <w:szCs w:val="20"/>
          <w:u w:val="single" w:color="0000FF"/>
        </w:rPr>
        <w:t>(dba MCDP)</w:t>
      </w:r>
      <w:r w:rsidR="00C40EF4" w:rsidRPr="00DF41CF">
        <w:rPr>
          <w:b/>
          <w:szCs w:val="20"/>
        </w:rPr>
        <w:t xml:space="preserve">, </w:t>
      </w:r>
      <w:r w:rsidRPr="00DF41CF">
        <w:rPr>
          <w:b/>
        </w:rPr>
        <w:t xml:space="preserve">Rancho Santa Margarita </w:t>
      </w:r>
      <w:proofErr w:type="gramStart"/>
      <w:r w:rsidRPr="00DF41CF">
        <w:rPr>
          <w:b/>
        </w:rPr>
        <w:t>CA.;</w:t>
      </w:r>
      <w:proofErr w:type="gramEnd"/>
      <w:r w:rsidRPr="00DF41CF">
        <w:rPr>
          <w:b/>
        </w:rPr>
        <w:t xml:space="preserve"> </w:t>
      </w:r>
    </w:p>
    <w:p w14:paraId="4E361FE2" w14:textId="77777777" w:rsidR="00EC18C4" w:rsidRPr="00DF41CF" w:rsidRDefault="007E2E01" w:rsidP="00720556">
      <w:r w:rsidRPr="00DF41CF">
        <w:t xml:space="preserve">Provided Software/Firmware Development, Testing, and Verification &amp; Validation Services to DO-178C </w:t>
      </w:r>
      <w:proofErr w:type="gramStart"/>
      <w:r w:rsidRPr="00DF41CF">
        <w:t>Guidelines;</w:t>
      </w:r>
      <w:proofErr w:type="gramEnd"/>
      <w:r w:rsidRPr="00DF41CF">
        <w:t xml:space="preserve"> </w:t>
      </w:r>
    </w:p>
    <w:p w14:paraId="0D71F10E" w14:textId="77777777" w:rsidR="00EC18C4" w:rsidRPr="00DF41CF" w:rsidRDefault="007E2E01" w:rsidP="00720556">
      <w:r w:rsidRPr="00DF41CF">
        <w:t xml:space="preserve">System/Data Networks/Storage Area Network (SAN) Development, Administration and Maintenance, Website Development, Administration and Maintenance. Also provides Data Safety, Security, &amp; Availability Services including Online Backup. </w:t>
      </w:r>
      <w:r w:rsidRPr="00DF41CF">
        <w:rPr>
          <w:b/>
        </w:rPr>
        <w:t xml:space="preserve">These services are provided on a Corp2Corp basis, onsite or offsite. </w:t>
      </w:r>
      <w:r w:rsidRPr="00DF41CF">
        <w:t xml:space="preserve">LAN </w:t>
      </w:r>
    </w:p>
    <w:p w14:paraId="6739524B" w14:textId="77777777" w:rsidR="00EC18C4" w:rsidRPr="00DF41CF" w:rsidRDefault="007E2E01" w:rsidP="00720556">
      <w:proofErr w:type="gramStart"/>
      <w:r w:rsidRPr="00DF41CF">
        <w:t>bring</w:t>
      </w:r>
      <w:proofErr w:type="gramEnd"/>
      <w:r w:rsidRPr="00DF41CF">
        <w:t xml:space="preserve">-up and debugging were also included. </w:t>
      </w:r>
    </w:p>
    <w:p w14:paraId="1D16E788" w14:textId="77777777" w:rsidR="00EC18C4" w:rsidRPr="00DF41CF" w:rsidRDefault="007E2E01" w:rsidP="00720556">
      <w:r w:rsidRPr="00DF41CF">
        <w:t xml:space="preserve"> </w:t>
      </w:r>
    </w:p>
    <w:p w14:paraId="12BD0F8C" w14:textId="77777777" w:rsidR="00EC18C4" w:rsidRPr="00DF41CF" w:rsidRDefault="007E2E01" w:rsidP="00720556">
      <w:r w:rsidRPr="00DF41CF">
        <w:t xml:space="preserve">Provided on-going System/Network Development, Administration and Maintenance, Website Development, Network Administration and Maintenance, Device Drivers, and Bios Development. Used C/C++. </w:t>
      </w:r>
    </w:p>
    <w:p w14:paraId="7A0A17BE" w14:textId="77777777" w:rsidR="00EC18C4" w:rsidRPr="00DF41CF" w:rsidRDefault="007E2E01" w:rsidP="00720556">
      <w:r w:rsidRPr="00DF41CF">
        <w:t xml:space="preserve"> </w:t>
      </w:r>
    </w:p>
    <w:p w14:paraId="703DC277" w14:textId="77777777" w:rsidR="00EC18C4" w:rsidRPr="00DF41CF" w:rsidRDefault="007E2E01" w:rsidP="004A4309">
      <w:pPr>
        <w:pStyle w:val="Heading3"/>
        <w:rPr>
          <w:rFonts w:ascii="Georgia" w:hAnsi="Georgia"/>
        </w:rPr>
      </w:pPr>
      <w:r w:rsidRPr="00DF41CF">
        <w:rPr>
          <w:rFonts w:ascii="Georgia" w:hAnsi="Georgia"/>
          <w:b/>
        </w:rPr>
        <w:t xml:space="preserve">Embedded Software Engineer (Contract): </w:t>
      </w:r>
    </w:p>
    <w:p w14:paraId="0C5A458C" w14:textId="77777777" w:rsidR="00EC18C4" w:rsidRPr="00DF41CF" w:rsidRDefault="007E2E01" w:rsidP="00EF1913">
      <w:r w:rsidRPr="00DF41CF">
        <w:rPr>
          <w:b/>
        </w:rPr>
        <w:t xml:space="preserve">August 2011– Oct 2011: </w:t>
      </w:r>
      <w:proofErr w:type="spellStart"/>
      <w:r w:rsidRPr="00DF41CF">
        <w:rPr>
          <w:color w:val="0000FF"/>
          <w:u w:val="single" w:color="0000FF"/>
        </w:rPr>
        <w:t>Technisource</w:t>
      </w:r>
      <w:proofErr w:type="spellEnd"/>
      <w:r w:rsidRPr="00DF41CF">
        <w:rPr>
          <w:color w:val="0000FF"/>
          <w:u w:val="single" w:color="0000FF"/>
        </w:rPr>
        <w:t xml:space="preserve"> Engineering Services</w:t>
      </w:r>
      <w:r w:rsidRPr="00DF41CF">
        <w:t xml:space="preserve">, </w:t>
      </w:r>
      <w:r w:rsidRPr="00DF41CF">
        <w:rPr>
          <w:b/>
        </w:rPr>
        <w:t xml:space="preserve">Fort Lauderdale, </w:t>
      </w:r>
      <w:proofErr w:type="gramStart"/>
      <w:r w:rsidRPr="00DF41CF">
        <w:rPr>
          <w:b/>
        </w:rPr>
        <w:t>FL.;</w:t>
      </w:r>
      <w:proofErr w:type="gramEnd"/>
      <w:r w:rsidRPr="00DF41CF">
        <w:rPr>
          <w:b/>
        </w:rPr>
        <w:t xml:space="preserve"> </w:t>
      </w:r>
    </w:p>
    <w:p w14:paraId="7E2AB823" w14:textId="77777777" w:rsidR="00EC18C4" w:rsidRPr="00DF41CF" w:rsidRDefault="007E2E01" w:rsidP="00EF1913">
      <w:r w:rsidRPr="00DF41CF">
        <w:t xml:space="preserve">Conducted DO-178C Software Development, and Verification &amp; Validation of Secondary Power Distribution </w:t>
      </w:r>
    </w:p>
    <w:p w14:paraId="0969900C" w14:textId="6C4A5AF0" w:rsidR="00EC18C4" w:rsidRPr="00DF41CF" w:rsidRDefault="007E2E01" w:rsidP="00EF1913">
      <w:r w:rsidRPr="00DF41CF">
        <w:t xml:space="preserve">System </w:t>
      </w:r>
      <w:proofErr w:type="gramStart"/>
      <w:r w:rsidRPr="00DF41CF">
        <w:t>( SPDS</w:t>
      </w:r>
      <w:proofErr w:type="gramEnd"/>
      <w:r w:rsidRPr="00DF41CF">
        <w:t xml:space="preserve">) for the client, Bombardier Aircraft. The project originated from </w:t>
      </w:r>
      <w:r w:rsidRPr="00DF41CF">
        <w:rPr>
          <w:color w:val="0000FF"/>
          <w:u w:val="single" w:color="0000FF"/>
        </w:rPr>
        <w:t>Hamilton Sundstrand</w:t>
      </w:r>
      <w:r w:rsidRPr="00DF41CF">
        <w:rPr>
          <w:b/>
        </w:rPr>
        <w:t xml:space="preserve">, Rockford, IL. </w:t>
      </w:r>
      <w:r w:rsidRPr="00DF41CF">
        <w:t xml:space="preserve">Used Microsoft's Visual Studio Visual Basic for test scripts development. Used Unified Modeling Language (UML) Methodology, and DOORS/Rhapsody. TCP/TTP Aircraft communications network protocols. Used VxWorks Tornado IDE tools with BSP support. Used C/C++. </w:t>
      </w:r>
    </w:p>
    <w:p w14:paraId="31C7D48F" w14:textId="77777777" w:rsidR="00EC18C4" w:rsidRPr="00DF41CF" w:rsidRDefault="007E2E01" w:rsidP="00EF1913">
      <w:r w:rsidRPr="00DF41CF">
        <w:t xml:space="preserve"> </w:t>
      </w:r>
    </w:p>
    <w:p w14:paraId="5A322E44" w14:textId="77777777" w:rsidR="00EC18C4" w:rsidRPr="00DF41CF" w:rsidRDefault="007E2E01" w:rsidP="00EF1913">
      <w:r w:rsidRPr="00DF41CF">
        <w:rPr>
          <w:b/>
        </w:rPr>
        <w:t xml:space="preserve">Embedded Software Engineer (Owner/President): </w:t>
      </w:r>
    </w:p>
    <w:p w14:paraId="5225C902" w14:textId="007D8BA6" w:rsidR="00EC18C4" w:rsidRPr="00DF41CF" w:rsidRDefault="007E2E01" w:rsidP="00EF1913">
      <w:r w:rsidRPr="00DF41CF">
        <w:rPr>
          <w:b/>
        </w:rPr>
        <w:t xml:space="preserve">Oct 2010 – August 2011: </w:t>
      </w:r>
      <w:proofErr w:type="spellStart"/>
      <w:r w:rsidR="00E666DB" w:rsidRPr="00DF41CF">
        <w:rPr>
          <w:b/>
          <w:color w:val="0000FF"/>
          <w:szCs w:val="20"/>
          <w:u w:val="single" w:color="0000FF"/>
        </w:rPr>
        <w:t>MicroComputer</w:t>
      </w:r>
      <w:proofErr w:type="spellEnd"/>
      <w:r w:rsidR="00E666DB" w:rsidRPr="00DF41CF">
        <w:rPr>
          <w:b/>
          <w:color w:val="0000FF"/>
          <w:szCs w:val="20"/>
          <w:u w:val="single" w:color="0000FF"/>
        </w:rPr>
        <w:t xml:space="preserve"> Data Processing</w:t>
      </w:r>
      <w:r w:rsidR="00E666DB">
        <w:rPr>
          <w:b/>
          <w:color w:val="0000FF"/>
          <w:szCs w:val="20"/>
          <w:u w:val="single" w:color="0000FF"/>
        </w:rPr>
        <w:t xml:space="preserve"> (dba MCDP)</w:t>
      </w:r>
      <w:r w:rsidR="00E666DB" w:rsidRPr="00DF41CF">
        <w:rPr>
          <w:b/>
          <w:szCs w:val="20"/>
        </w:rPr>
        <w:t>,</w:t>
      </w:r>
      <w:r w:rsidR="00E666DB">
        <w:rPr>
          <w:b/>
          <w:szCs w:val="20"/>
        </w:rPr>
        <w:t xml:space="preserve"> </w:t>
      </w:r>
      <w:r w:rsidRPr="00DF41CF">
        <w:rPr>
          <w:b/>
        </w:rPr>
        <w:t xml:space="preserve">Rancho Santa Margarita </w:t>
      </w:r>
      <w:proofErr w:type="gramStart"/>
      <w:r w:rsidRPr="00DF41CF">
        <w:rPr>
          <w:b/>
        </w:rPr>
        <w:t>CA.;</w:t>
      </w:r>
      <w:proofErr w:type="gramEnd"/>
      <w:r w:rsidRPr="00DF41CF">
        <w:rPr>
          <w:b/>
        </w:rPr>
        <w:t xml:space="preserve"> </w:t>
      </w:r>
    </w:p>
    <w:p w14:paraId="0E9D378F" w14:textId="77777777" w:rsidR="00EC18C4" w:rsidRPr="00DF41CF" w:rsidRDefault="007E2E01" w:rsidP="00EF1913">
      <w:r w:rsidRPr="00DF41CF">
        <w:t xml:space="preserve">Software/Firmware Development, Testing, and Verification &amp; Validation Services to </w:t>
      </w:r>
      <w:r w:rsidRPr="00DF41CF">
        <w:rPr>
          <w:color w:val="0000FF"/>
          <w:u w:val="single" w:color="0000FF"/>
        </w:rPr>
        <w:t>DO-178C</w:t>
      </w:r>
      <w:r w:rsidRPr="00DF41CF">
        <w:rPr>
          <w:color w:val="0000FF"/>
        </w:rPr>
        <w:t xml:space="preserve"> </w:t>
      </w:r>
      <w:proofErr w:type="gramStart"/>
      <w:r w:rsidRPr="00DF41CF">
        <w:t>Guidelines;</w:t>
      </w:r>
      <w:proofErr w:type="gramEnd"/>
      <w:r w:rsidRPr="00DF41CF">
        <w:t xml:space="preserve"> </w:t>
      </w:r>
    </w:p>
    <w:p w14:paraId="406916A8" w14:textId="77777777" w:rsidR="00EC18C4" w:rsidRPr="00DF41CF" w:rsidRDefault="007E2E01" w:rsidP="00EF1913">
      <w:r w:rsidRPr="00DF41CF">
        <w:t xml:space="preserve">System/Data Networks/Storage Area Network (SAN) Development, Administration and Maintenance, Website Development, Administration and Maintenance. Also provides Data Safety, Security, &amp; Availability Services including Online Backup. </w:t>
      </w:r>
      <w:r w:rsidRPr="00DF41CF">
        <w:rPr>
          <w:b/>
        </w:rPr>
        <w:t xml:space="preserve">These services are provided on a Corp2Corp basis, onsite or offsite. </w:t>
      </w:r>
    </w:p>
    <w:p w14:paraId="1A96FD3B" w14:textId="77777777" w:rsidR="00EC18C4" w:rsidRPr="00DF41CF" w:rsidRDefault="007E2E01" w:rsidP="00EF1913">
      <w:r w:rsidRPr="00DF41CF">
        <w:rPr>
          <w:b/>
        </w:rPr>
        <w:t xml:space="preserve"> </w:t>
      </w:r>
    </w:p>
    <w:p w14:paraId="2D7D7DE0" w14:textId="77777777" w:rsidR="00EC18C4" w:rsidRPr="00DF41CF" w:rsidRDefault="007E2E01" w:rsidP="00EF1913">
      <w:r w:rsidRPr="00DF41CF">
        <w:t xml:space="preserve">Provided on-going System/Network Development, Administration and Maintenance, Website Development, Network Administration and Maintenance, Device Drivers, and Bios Development. Used C/C++. </w:t>
      </w:r>
    </w:p>
    <w:p w14:paraId="2BABDCA8" w14:textId="77777777" w:rsidR="007A6FF0" w:rsidRDefault="007A6FF0">
      <w:pPr>
        <w:spacing w:after="160" w:line="278" w:lineRule="auto"/>
        <w:ind w:left="0" w:firstLine="0"/>
        <w:jc w:val="left"/>
        <w:rPr>
          <w:rFonts w:eastAsiaTheme="majorEastAsia" w:cstheme="majorBidi"/>
          <w:b/>
          <w:color w:val="0F4761" w:themeColor="accent1" w:themeShade="BF"/>
          <w:sz w:val="24"/>
        </w:rPr>
      </w:pPr>
      <w:r>
        <w:rPr>
          <w:b/>
          <w:sz w:val="24"/>
        </w:rPr>
        <w:br w:type="page"/>
      </w:r>
    </w:p>
    <w:p w14:paraId="500D2A3F" w14:textId="41CE8AB3" w:rsidR="0041494C" w:rsidRDefault="00BB7954" w:rsidP="00BB16A6">
      <w:pPr>
        <w:pStyle w:val="Heading2"/>
        <w:jc w:val="center"/>
        <w:rPr>
          <w:rFonts w:ascii="Georgia" w:hAnsi="Georgia"/>
          <w:b/>
          <w:sz w:val="24"/>
        </w:rPr>
      </w:pPr>
      <w:r w:rsidRPr="00DF41CF">
        <w:rPr>
          <w:rFonts w:ascii="Georgia" w:hAnsi="Georgia"/>
          <w:b/>
          <w:sz w:val="24"/>
          <w:szCs w:val="24"/>
        </w:rPr>
        <w:lastRenderedPageBreak/>
        <w:t>S</w:t>
      </w:r>
      <w:r w:rsidR="008825AD">
        <w:rPr>
          <w:rFonts w:ascii="Georgia" w:hAnsi="Georgia"/>
          <w:b/>
          <w:sz w:val="24"/>
          <w:szCs w:val="24"/>
        </w:rPr>
        <w:t xml:space="preserve">UMMARY of </w:t>
      </w:r>
      <w:r w:rsidRPr="00DF41CF">
        <w:rPr>
          <w:rFonts w:ascii="Georgia" w:hAnsi="Georgia"/>
          <w:b/>
          <w:sz w:val="24"/>
          <w:szCs w:val="24"/>
        </w:rPr>
        <w:t>TECHNICAL EXPERIENCE</w:t>
      </w:r>
      <w:r w:rsidR="00B47F75" w:rsidRPr="00DF41CF">
        <w:rPr>
          <w:rFonts w:ascii="Georgia" w:hAnsi="Georgia"/>
          <w:b/>
          <w:sz w:val="24"/>
        </w:rPr>
        <w:t xml:space="preserve"> </w:t>
      </w:r>
      <w:r w:rsidR="00696BA7">
        <w:rPr>
          <w:rFonts w:ascii="Georgia" w:hAnsi="Georgia"/>
          <w:b/>
          <w:sz w:val="24"/>
        </w:rPr>
        <w:t>(</w:t>
      </w:r>
      <w:r w:rsidR="00D45774">
        <w:rPr>
          <w:rFonts w:ascii="Georgia" w:hAnsi="Georgia"/>
          <w:b/>
          <w:sz w:val="24"/>
        </w:rPr>
        <w:t>2000</w:t>
      </w:r>
      <w:r w:rsidR="000D2AC0">
        <w:rPr>
          <w:rFonts w:ascii="Georgia" w:hAnsi="Georgia"/>
          <w:b/>
          <w:sz w:val="24"/>
        </w:rPr>
        <w:t xml:space="preserve"> – </w:t>
      </w:r>
      <w:r w:rsidR="0054343A" w:rsidRPr="00DF41CF">
        <w:rPr>
          <w:rFonts w:ascii="Georgia" w:hAnsi="Georgia"/>
          <w:b/>
          <w:sz w:val="24"/>
        </w:rPr>
        <w:t>20</w:t>
      </w:r>
      <w:r w:rsidR="000A422D">
        <w:rPr>
          <w:rFonts w:ascii="Georgia" w:hAnsi="Georgia"/>
          <w:b/>
          <w:sz w:val="24"/>
        </w:rPr>
        <w:t>1</w:t>
      </w:r>
      <w:r w:rsidR="0054343A" w:rsidRPr="00DF41CF">
        <w:rPr>
          <w:rFonts w:ascii="Georgia" w:hAnsi="Georgia"/>
          <w:b/>
          <w:sz w:val="24"/>
        </w:rPr>
        <w:t>0</w:t>
      </w:r>
      <w:r w:rsidR="000D2AC0">
        <w:rPr>
          <w:rFonts w:ascii="Georgia" w:hAnsi="Georgia"/>
          <w:b/>
          <w:sz w:val="24"/>
        </w:rPr>
        <w:t>)</w:t>
      </w:r>
      <w:r w:rsidR="0054343A" w:rsidRPr="00DF41CF">
        <w:rPr>
          <w:rFonts w:ascii="Georgia" w:hAnsi="Georgia"/>
          <w:b/>
          <w:sz w:val="24"/>
        </w:rPr>
        <w:t>.</w:t>
      </w:r>
    </w:p>
    <w:p w14:paraId="51973DEF" w14:textId="77777777" w:rsidR="00BB16A6" w:rsidRPr="00BB16A6" w:rsidRDefault="00BB16A6" w:rsidP="00BB16A6"/>
    <w:p w14:paraId="67DF321E" w14:textId="63DEB7DD" w:rsidR="00EC18C4" w:rsidRPr="00EA12E0" w:rsidRDefault="007E2E01" w:rsidP="007C1E1E">
      <w:pPr>
        <w:pStyle w:val="Heading3"/>
        <w:rPr>
          <w:rFonts w:ascii="Georgia" w:hAnsi="Georgia"/>
          <w:b/>
          <w:bCs/>
        </w:rPr>
      </w:pPr>
      <w:r w:rsidRPr="00EA12E0">
        <w:rPr>
          <w:rFonts w:ascii="Georgia" w:hAnsi="Georgia"/>
          <w:b/>
          <w:bCs/>
        </w:rPr>
        <w:t>Embedded Software</w:t>
      </w:r>
      <w:r w:rsidR="005014E8" w:rsidRPr="00EA12E0">
        <w:rPr>
          <w:rFonts w:ascii="Georgia" w:hAnsi="Georgia"/>
          <w:b/>
          <w:bCs/>
        </w:rPr>
        <w:t>/Firmware</w:t>
      </w:r>
      <w:r w:rsidRPr="00EA12E0">
        <w:rPr>
          <w:rFonts w:ascii="Georgia" w:hAnsi="Georgia"/>
          <w:b/>
          <w:bCs/>
        </w:rPr>
        <w:t xml:space="preserve"> Engineer (Contract): </w:t>
      </w:r>
    </w:p>
    <w:p w14:paraId="78929312" w14:textId="77777777" w:rsidR="00EC18C4" w:rsidRPr="00DF41CF" w:rsidRDefault="007E2E01" w:rsidP="00A579F8">
      <w:pPr>
        <w:pStyle w:val="ListParagraph"/>
        <w:numPr>
          <w:ilvl w:val="0"/>
          <w:numId w:val="9"/>
        </w:numPr>
      </w:pPr>
      <w:r w:rsidRPr="00A579F8">
        <w:rPr>
          <w:b/>
        </w:rPr>
        <w:t xml:space="preserve">Jan 2000 – Dec 2010: Multiple Avionics and Network and Storage Companies, Nationwide: </w:t>
      </w:r>
    </w:p>
    <w:p w14:paraId="2A210224" w14:textId="77777777" w:rsidR="00EC18C4" w:rsidRPr="00DF41CF" w:rsidRDefault="007E2E01" w:rsidP="00A579F8">
      <w:pPr>
        <w:pStyle w:val="ListParagraph"/>
        <w:numPr>
          <w:ilvl w:val="0"/>
          <w:numId w:val="9"/>
        </w:numPr>
      </w:pPr>
      <w:r w:rsidRPr="00A579F8">
        <w:rPr>
          <w:b/>
        </w:rPr>
        <w:t xml:space="preserve">Nov 2009: </w:t>
      </w:r>
      <w:r w:rsidRPr="00A579F8">
        <w:rPr>
          <w:color w:val="0000FF"/>
          <w:u w:val="single" w:color="0000FF"/>
        </w:rPr>
        <w:t>Hamilton Sundstrand</w:t>
      </w:r>
      <w:r w:rsidRPr="00A579F8">
        <w:rPr>
          <w:b/>
        </w:rPr>
        <w:t xml:space="preserve">, San Diego, </w:t>
      </w:r>
      <w:proofErr w:type="gramStart"/>
      <w:r w:rsidRPr="00A579F8">
        <w:rPr>
          <w:b/>
        </w:rPr>
        <w:t>CA.;</w:t>
      </w:r>
      <w:proofErr w:type="gramEnd"/>
      <w:r w:rsidRPr="00A579F8">
        <w:rPr>
          <w:b/>
        </w:rPr>
        <w:t xml:space="preserve"> </w:t>
      </w:r>
    </w:p>
    <w:p w14:paraId="4F5BE86F" w14:textId="77777777" w:rsidR="00EC18C4" w:rsidRPr="00DF41CF" w:rsidRDefault="007E2E01" w:rsidP="00085C38">
      <w:pPr>
        <w:pStyle w:val="ListParagraph"/>
        <w:numPr>
          <w:ilvl w:val="1"/>
          <w:numId w:val="9"/>
        </w:numPr>
      </w:pPr>
      <w:r w:rsidRPr="00085C38">
        <w:rPr>
          <w:color w:val="0000FF"/>
          <w:u w:val="single" w:color="0000FF"/>
        </w:rPr>
        <w:t>DO-178C</w:t>
      </w:r>
      <w:r w:rsidRPr="00085C38">
        <w:rPr>
          <w:color w:val="0000FF"/>
        </w:rPr>
        <w:t xml:space="preserve"> </w:t>
      </w:r>
      <w:r w:rsidRPr="00DF41CF">
        <w:t xml:space="preserve">Testing, Gap Analysis, and Verification &amp; Validation of the APU (Aircraft Auxiliary </w:t>
      </w:r>
      <w:proofErr w:type="spellStart"/>
      <w:r w:rsidRPr="00DF41CF">
        <w:t>GasTurbine</w:t>
      </w:r>
      <w:proofErr w:type="spellEnd"/>
      <w:r w:rsidRPr="00DF41CF">
        <w:t xml:space="preserve">/Generator Power Plant) FPGA, </w:t>
      </w:r>
      <w:r w:rsidRPr="00085C38">
        <w:rPr>
          <w:color w:val="0000FF"/>
          <w:u w:val="single" w:color="0000FF"/>
        </w:rPr>
        <w:t>FADEC</w:t>
      </w:r>
      <w:r w:rsidRPr="00085C38">
        <w:rPr>
          <w:color w:val="0000FF"/>
        </w:rPr>
        <w:t xml:space="preserve"> </w:t>
      </w:r>
      <w:r w:rsidRPr="00DF41CF">
        <w:t xml:space="preserve">&amp; EEC Controller Software. </w:t>
      </w:r>
    </w:p>
    <w:p w14:paraId="13F0BD7F" w14:textId="77777777" w:rsidR="00EC18C4" w:rsidRPr="00DF41CF" w:rsidRDefault="007E2E01" w:rsidP="00A579F8">
      <w:pPr>
        <w:pStyle w:val="ListParagraph"/>
        <w:numPr>
          <w:ilvl w:val="0"/>
          <w:numId w:val="9"/>
        </w:numPr>
      </w:pPr>
      <w:r w:rsidRPr="00A579F8">
        <w:rPr>
          <w:b/>
        </w:rPr>
        <w:t xml:space="preserve">Jun 2008: </w:t>
      </w:r>
      <w:r w:rsidRPr="00A579F8">
        <w:rPr>
          <w:color w:val="0000FF"/>
          <w:u w:val="single" w:color="0000FF"/>
        </w:rPr>
        <w:t>Avidyne Corp.</w:t>
      </w:r>
      <w:r w:rsidRPr="00A579F8">
        <w:rPr>
          <w:b/>
        </w:rPr>
        <w:t>, Lincoln MA</w:t>
      </w:r>
      <w:proofErr w:type="gramStart"/>
      <w:r w:rsidRPr="00A579F8">
        <w:rPr>
          <w:b/>
        </w:rPr>
        <w:t>.;</w:t>
      </w:r>
      <w:proofErr w:type="gramEnd"/>
      <w:r w:rsidRPr="00A579F8">
        <w:rPr>
          <w:b/>
        </w:rPr>
        <w:t xml:space="preserve"> </w:t>
      </w:r>
    </w:p>
    <w:p w14:paraId="15A27C71" w14:textId="77777777" w:rsidR="00EC18C4" w:rsidRPr="00DF41CF" w:rsidRDefault="007E2E01" w:rsidP="00085C38">
      <w:pPr>
        <w:pStyle w:val="ListParagraph"/>
        <w:numPr>
          <w:ilvl w:val="1"/>
          <w:numId w:val="9"/>
        </w:numPr>
      </w:pPr>
      <w:r w:rsidRPr="00A579F8">
        <w:rPr>
          <w:color w:val="0000FF"/>
          <w:u w:val="single" w:color="0000FF"/>
        </w:rPr>
        <w:t>DO-178C</w:t>
      </w:r>
      <w:r w:rsidRPr="00A579F8">
        <w:rPr>
          <w:color w:val="0000FF"/>
        </w:rPr>
        <w:t xml:space="preserve"> </w:t>
      </w:r>
      <w:r w:rsidRPr="00DF41CF">
        <w:t xml:space="preserve">Testing </w:t>
      </w:r>
      <w:proofErr w:type="gramStart"/>
      <w:r w:rsidRPr="00DF41CF">
        <w:t>and,</w:t>
      </w:r>
      <w:proofErr w:type="gramEnd"/>
      <w:r w:rsidRPr="00DF41CF">
        <w:t xml:space="preserve"> Verification &amp; Validation of the Entegra II’s Flight Deck Systems and LynxOS-178 Embedded Real-Time Operating System, using Open Group Test Suite (OGTS). </w:t>
      </w:r>
    </w:p>
    <w:p w14:paraId="158CC396" w14:textId="77777777" w:rsidR="00EC18C4" w:rsidRPr="00DF41CF" w:rsidRDefault="007E2E01" w:rsidP="00A579F8">
      <w:pPr>
        <w:pStyle w:val="ListParagraph"/>
        <w:numPr>
          <w:ilvl w:val="0"/>
          <w:numId w:val="9"/>
        </w:numPr>
      </w:pPr>
      <w:r w:rsidRPr="00A579F8">
        <w:rPr>
          <w:b/>
        </w:rPr>
        <w:t xml:space="preserve">Feb 2008: </w:t>
      </w:r>
      <w:r w:rsidRPr="00A579F8">
        <w:rPr>
          <w:u w:color="0000FF"/>
        </w:rPr>
        <w:t>Crane Aerospace (Hydro-Air)</w:t>
      </w:r>
      <w:r w:rsidRPr="00A579F8">
        <w:rPr>
          <w:b/>
        </w:rPr>
        <w:t xml:space="preserve">, Burbank </w:t>
      </w:r>
      <w:proofErr w:type="gramStart"/>
      <w:r w:rsidRPr="00A579F8">
        <w:rPr>
          <w:b/>
        </w:rPr>
        <w:t>CA.;</w:t>
      </w:r>
      <w:proofErr w:type="gramEnd"/>
      <w:r w:rsidRPr="00A579F8">
        <w:rPr>
          <w:b/>
        </w:rPr>
        <w:t xml:space="preserve"> </w:t>
      </w:r>
    </w:p>
    <w:p w14:paraId="5437FE60" w14:textId="77777777" w:rsidR="00EC18C4" w:rsidRPr="00DF41CF" w:rsidRDefault="007E2E01" w:rsidP="00085C38">
      <w:pPr>
        <w:pStyle w:val="ListParagraph"/>
        <w:numPr>
          <w:ilvl w:val="1"/>
          <w:numId w:val="9"/>
        </w:numPr>
      </w:pPr>
      <w:r w:rsidRPr="00A579F8">
        <w:rPr>
          <w:color w:val="0000FF"/>
          <w:u w:val="single" w:color="0000FF"/>
        </w:rPr>
        <w:t>DO-178C</w:t>
      </w:r>
      <w:r w:rsidRPr="00A579F8">
        <w:rPr>
          <w:color w:val="0000FF"/>
        </w:rPr>
        <w:t xml:space="preserve"> </w:t>
      </w:r>
      <w:r w:rsidRPr="00DF41CF">
        <w:t xml:space="preserve">Testing, Gap Analysis, and Verification &amp; Validation of the Boeing 787 Landing Systems, using a combination of in-house and off-the-shelf tools, including Microsoft C/C++ for automating testing for certification. </w:t>
      </w:r>
    </w:p>
    <w:p w14:paraId="03267B26" w14:textId="77777777" w:rsidR="00EC18C4" w:rsidRPr="00A579F8" w:rsidRDefault="007E2E01" w:rsidP="00A579F8">
      <w:pPr>
        <w:pStyle w:val="ListParagraph"/>
        <w:numPr>
          <w:ilvl w:val="0"/>
          <w:numId w:val="9"/>
        </w:numPr>
        <w:rPr>
          <w:b/>
          <w:bCs/>
        </w:rPr>
      </w:pPr>
      <w:r w:rsidRPr="00A579F8">
        <w:rPr>
          <w:b/>
          <w:bCs/>
        </w:rPr>
        <w:t xml:space="preserve">Aug 2007: </w:t>
      </w:r>
      <w:r w:rsidRPr="00A579F8">
        <w:rPr>
          <w:b/>
          <w:bCs/>
          <w:color w:val="0000FF"/>
          <w:u w:val="single" w:color="0000FF"/>
        </w:rPr>
        <w:t>Hamilton Sundstrand</w:t>
      </w:r>
      <w:r w:rsidRPr="00A579F8">
        <w:rPr>
          <w:b/>
          <w:bCs/>
        </w:rPr>
        <w:t>, Rockford, IL</w:t>
      </w:r>
      <w:proofErr w:type="gramStart"/>
      <w:r w:rsidRPr="00A579F8">
        <w:rPr>
          <w:b/>
          <w:bCs/>
        </w:rPr>
        <w:t>.;</w:t>
      </w:r>
      <w:proofErr w:type="gramEnd"/>
      <w:r w:rsidRPr="00A579F8">
        <w:rPr>
          <w:b/>
          <w:bCs/>
        </w:rPr>
        <w:t xml:space="preserve"> </w:t>
      </w:r>
    </w:p>
    <w:p w14:paraId="764F2536" w14:textId="77777777" w:rsidR="00EC18C4" w:rsidRPr="00DF41CF" w:rsidRDefault="007E2E01" w:rsidP="00085C38">
      <w:pPr>
        <w:pStyle w:val="ListParagraph"/>
        <w:numPr>
          <w:ilvl w:val="1"/>
          <w:numId w:val="9"/>
        </w:numPr>
      </w:pPr>
      <w:r w:rsidRPr="00DF41CF">
        <w:t xml:space="preserve">Remote Power Distribution System (RPDS) for the </w:t>
      </w:r>
      <w:r w:rsidRPr="00A579F8">
        <w:rPr>
          <w:color w:val="0000FF"/>
          <w:u w:val="single" w:color="0000FF"/>
        </w:rPr>
        <w:t>Boeing</w:t>
      </w:r>
      <w:r w:rsidRPr="00A579F8">
        <w:rPr>
          <w:color w:val="0000FF"/>
        </w:rPr>
        <w:t xml:space="preserve"> </w:t>
      </w:r>
      <w:r w:rsidRPr="00DF41CF">
        <w:t xml:space="preserve">787 aircraft project, using VxWorks kernel extensions with Board Support Package </w:t>
      </w:r>
      <w:proofErr w:type="gramStart"/>
      <w:r w:rsidRPr="00DF41CF">
        <w:t>( BSP</w:t>
      </w:r>
      <w:proofErr w:type="gramEnd"/>
      <w:r w:rsidRPr="00DF41CF">
        <w:t xml:space="preserve">) provided by General Electric Corporation. </w:t>
      </w:r>
    </w:p>
    <w:p w14:paraId="5553829A" w14:textId="77777777" w:rsidR="00EC18C4" w:rsidRPr="00A579F8" w:rsidRDefault="007E2E01" w:rsidP="00A579F8">
      <w:pPr>
        <w:pStyle w:val="ListParagraph"/>
        <w:numPr>
          <w:ilvl w:val="0"/>
          <w:numId w:val="9"/>
        </w:numPr>
        <w:rPr>
          <w:b/>
          <w:bCs/>
        </w:rPr>
      </w:pPr>
      <w:r w:rsidRPr="00A579F8">
        <w:rPr>
          <w:b/>
          <w:bCs/>
        </w:rPr>
        <w:t xml:space="preserve">May 2006: </w:t>
      </w:r>
      <w:r w:rsidRPr="00A579F8">
        <w:rPr>
          <w:b/>
          <w:bCs/>
          <w:color w:val="0000FF"/>
          <w:u w:val="single" w:color="0000FF"/>
        </w:rPr>
        <w:t>AOL Wireless</w:t>
      </w:r>
      <w:r w:rsidRPr="00A579F8">
        <w:rPr>
          <w:b/>
          <w:bCs/>
        </w:rPr>
        <w:t>., Seattle WA</w:t>
      </w:r>
      <w:proofErr w:type="gramStart"/>
      <w:r w:rsidRPr="00A579F8">
        <w:rPr>
          <w:b/>
          <w:bCs/>
        </w:rPr>
        <w:t>.;</w:t>
      </w:r>
      <w:proofErr w:type="gramEnd"/>
      <w:r w:rsidRPr="00A579F8">
        <w:rPr>
          <w:b/>
          <w:bCs/>
        </w:rPr>
        <w:t xml:space="preserve"> </w:t>
      </w:r>
    </w:p>
    <w:p w14:paraId="7BC25D58" w14:textId="77777777" w:rsidR="00EC18C4" w:rsidRPr="00DF41CF" w:rsidRDefault="007E2E01" w:rsidP="00085C38">
      <w:pPr>
        <w:pStyle w:val="ListParagraph"/>
        <w:numPr>
          <w:ilvl w:val="1"/>
          <w:numId w:val="9"/>
        </w:numPr>
      </w:pPr>
      <w:r w:rsidRPr="00DF41CF">
        <w:t xml:space="preserve">SIM/Smartcard Backup utility for mobile phones, using MS-Visual Studio. Used C/C++/C#/Java (.Net Framework) to develop a utility to access Mobile Phone SIM via RS232C and other interfaces. </w:t>
      </w:r>
    </w:p>
    <w:p w14:paraId="63303ED4" w14:textId="77777777" w:rsidR="00795146" w:rsidRPr="00A579F8" w:rsidRDefault="007E2E01" w:rsidP="00A579F8">
      <w:pPr>
        <w:pStyle w:val="ListParagraph"/>
        <w:numPr>
          <w:ilvl w:val="0"/>
          <w:numId w:val="9"/>
        </w:numPr>
        <w:rPr>
          <w:b/>
          <w:szCs w:val="20"/>
        </w:rPr>
      </w:pPr>
      <w:r w:rsidRPr="00A579F8">
        <w:rPr>
          <w:rStyle w:val="Heading1Char"/>
          <w:rFonts w:ascii="Georgia" w:hAnsi="Georgia"/>
          <w:b/>
          <w:bCs/>
          <w:sz w:val="20"/>
          <w:szCs w:val="20"/>
        </w:rPr>
        <w:t xml:space="preserve">May </w:t>
      </w:r>
      <w:proofErr w:type="gramStart"/>
      <w:r w:rsidRPr="00A579F8">
        <w:rPr>
          <w:rStyle w:val="Heading1Char"/>
          <w:rFonts w:ascii="Georgia" w:hAnsi="Georgia"/>
          <w:b/>
          <w:bCs/>
          <w:sz w:val="20"/>
          <w:szCs w:val="20"/>
        </w:rPr>
        <w:t>2003 :</w:t>
      </w:r>
      <w:proofErr w:type="gramEnd"/>
      <w:r w:rsidRPr="00A579F8">
        <w:rPr>
          <w:rStyle w:val="Heading1Char"/>
          <w:rFonts w:ascii="Georgia" w:hAnsi="Georgia"/>
          <w:b/>
          <w:bCs/>
          <w:sz w:val="20"/>
          <w:szCs w:val="20"/>
        </w:rPr>
        <w:t xml:space="preserve"> Advanced Digital Information Corp.,</w:t>
      </w:r>
      <w:r w:rsidRPr="00A579F8">
        <w:rPr>
          <w:b/>
          <w:bCs/>
          <w:szCs w:val="20"/>
        </w:rPr>
        <w:t xml:space="preserve"> Redmond WA, and</w:t>
      </w:r>
      <w:r w:rsidRPr="00A579F8">
        <w:rPr>
          <w:b/>
          <w:szCs w:val="20"/>
        </w:rPr>
        <w:t xml:space="preserve"> Englewood </w:t>
      </w:r>
      <w:proofErr w:type="gramStart"/>
      <w:r w:rsidRPr="00A579F8">
        <w:rPr>
          <w:b/>
          <w:szCs w:val="20"/>
        </w:rPr>
        <w:t>CO.;</w:t>
      </w:r>
      <w:proofErr w:type="gramEnd"/>
      <w:r w:rsidRPr="00A579F8">
        <w:rPr>
          <w:b/>
          <w:szCs w:val="20"/>
        </w:rPr>
        <w:t xml:space="preserve"> </w:t>
      </w:r>
    </w:p>
    <w:p w14:paraId="6A83EAC8" w14:textId="44C20B17" w:rsidR="00EC18C4" w:rsidRPr="00A579F8" w:rsidRDefault="007E2E01" w:rsidP="00085C38">
      <w:pPr>
        <w:pStyle w:val="ListParagraph"/>
        <w:numPr>
          <w:ilvl w:val="1"/>
          <w:numId w:val="9"/>
        </w:numPr>
        <w:rPr>
          <w:szCs w:val="20"/>
        </w:rPr>
      </w:pPr>
      <w:r w:rsidRPr="00A579F8">
        <w:rPr>
          <w:szCs w:val="20"/>
        </w:rPr>
        <w:t xml:space="preserve">DVT and SVT Qualification of large, medium, and small Automated Tape Libraries on Storage Area Network </w:t>
      </w:r>
    </w:p>
    <w:p w14:paraId="61D2F78F" w14:textId="77777777" w:rsidR="00EC18C4" w:rsidRPr="00A579F8" w:rsidRDefault="007E2E01" w:rsidP="00A579F8">
      <w:pPr>
        <w:pStyle w:val="ListParagraph"/>
        <w:numPr>
          <w:ilvl w:val="0"/>
          <w:numId w:val="9"/>
        </w:numPr>
        <w:rPr>
          <w:b/>
          <w:bCs/>
        </w:rPr>
      </w:pPr>
      <w:r w:rsidRPr="00A579F8">
        <w:rPr>
          <w:b/>
          <w:bCs/>
        </w:rPr>
        <w:t xml:space="preserve">Feb 2001: </w:t>
      </w:r>
      <w:r w:rsidRPr="00A579F8">
        <w:rPr>
          <w:b/>
          <w:bCs/>
          <w:color w:val="0000FF"/>
          <w:u w:val="single" w:color="0000FF"/>
        </w:rPr>
        <w:t>Brocade Communications</w:t>
      </w:r>
      <w:r w:rsidRPr="00A579F8">
        <w:rPr>
          <w:b/>
          <w:bCs/>
        </w:rPr>
        <w:t xml:space="preserve">, San Jose </w:t>
      </w:r>
      <w:proofErr w:type="gramStart"/>
      <w:r w:rsidRPr="00A579F8">
        <w:rPr>
          <w:b/>
          <w:bCs/>
        </w:rPr>
        <w:t>Ca.;</w:t>
      </w:r>
      <w:proofErr w:type="gramEnd"/>
      <w:r w:rsidRPr="00A579F8">
        <w:rPr>
          <w:b/>
          <w:bCs/>
        </w:rPr>
        <w:t xml:space="preserve"> </w:t>
      </w:r>
    </w:p>
    <w:p w14:paraId="75702148" w14:textId="77777777" w:rsidR="00EC18C4" w:rsidRPr="00DF41CF" w:rsidRDefault="007E2E01" w:rsidP="002F2F3D">
      <w:pPr>
        <w:pStyle w:val="ListParagraph"/>
        <w:numPr>
          <w:ilvl w:val="1"/>
          <w:numId w:val="9"/>
        </w:numPr>
      </w:pPr>
      <w:r w:rsidRPr="00DF41CF">
        <w:t xml:space="preserve">Port SAN Switch firmware from VxWorks to Linux (for SCSI and RAID devices over </w:t>
      </w:r>
      <w:proofErr w:type="spellStart"/>
      <w:r w:rsidRPr="00DF41CF">
        <w:t>Fibre</w:t>
      </w:r>
      <w:proofErr w:type="spellEnd"/>
      <w:r w:rsidRPr="00DF41CF">
        <w:t xml:space="preserve"> Channel</w:t>
      </w:r>
      <w:proofErr w:type="gramStart"/>
      <w:r w:rsidRPr="00DF41CF">
        <w:t>);</w:t>
      </w:r>
      <w:proofErr w:type="gramEnd"/>
      <w:r w:rsidRPr="00DF41CF">
        <w:t xml:space="preserve"> </w:t>
      </w:r>
    </w:p>
    <w:p w14:paraId="157E390E" w14:textId="145C6A7F" w:rsidR="00EC18C4" w:rsidRPr="00945D6B" w:rsidRDefault="007E2E01" w:rsidP="00A579F8">
      <w:pPr>
        <w:pStyle w:val="ListParagraph"/>
        <w:numPr>
          <w:ilvl w:val="0"/>
          <w:numId w:val="9"/>
        </w:numPr>
        <w:rPr>
          <w:b/>
          <w:bCs/>
        </w:rPr>
      </w:pPr>
      <w:r w:rsidRPr="00945D6B">
        <w:rPr>
          <w:rStyle w:val="Heading1Char"/>
          <w:rFonts w:ascii="Georgia" w:hAnsi="Georgia"/>
          <w:b/>
          <w:bCs/>
          <w:sz w:val="20"/>
          <w:szCs w:val="20"/>
        </w:rPr>
        <w:t>Sept. 2000: Thales Avionics In-Flight Systems, Tustin</w:t>
      </w:r>
      <w:r w:rsidRPr="00945D6B">
        <w:rPr>
          <w:b/>
          <w:bCs/>
          <w:szCs w:val="20"/>
        </w:rPr>
        <w:t xml:space="preserve"> Ca. - (Formerly</w:t>
      </w:r>
      <w:r w:rsidRPr="00945D6B">
        <w:rPr>
          <w:b/>
          <w:bCs/>
          <w:sz w:val="22"/>
          <w:szCs w:val="22"/>
        </w:rPr>
        <w:t xml:space="preserve"> </w:t>
      </w:r>
      <w:r w:rsidRPr="00945D6B">
        <w:rPr>
          <w:b/>
          <w:bCs/>
          <w:color w:val="0000FF"/>
          <w:szCs w:val="20"/>
          <w:u w:val="single" w:color="0000FF"/>
        </w:rPr>
        <w:t>Thompson-Sextant</w:t>
      </w:r>
      <w:r w:rsidRPr="00945D6B">
        <w:rPr>
          <w:b/>
          <w:bCs/>
          <w:color w:val="0000FF"/>
          <w:szCs w:val="20"/>
        </w:rPr>
        <w:t xml:space="preserve"> </w:t>
      </w:r>
      <w:proofErr w:type="spellStart"/>
      <w:r w:rsidRPr="00945D6B">
        <w:rPr>
          <w:b/>
          <w:bCs/>
          <w:color w:val="0000FF"/>
          <w:u w:val="single" w:color="0000FF"/>
        </w:rPr>
        <w:t>InFlight</w:t>
      </w:r>
      <w:proofErr w:type="spellEnd"/>
      <w:r w:rsidRPr="00945D6B">
        <w:rPr>
          <w:b/>
          <w:bCs/>
          <w:color w:val="0000FF"/>
          <w:u w:val="single" w:color="0000FF"/>
        </w:rPr>
        <w:t xml:space="preserve"> Systems</w:t>
      </w:r>
      <w:r w:rsidRPr="00945D6B">
        <w:rPr>
          <w:b/>
          <w:bCs/>
        </w:rPr>
        <w:t xml:space="preserve">, formerly </w:t>
      </w:r>
      <w:r w:rsidRPr="00945D6B">
        <w:rPr>
          <w:b/>
          <w:bCs/>
          <w:color w:val="0000FF"/>
          <w:u w:val="single" w:color="0000FF"/>
        </w:rPr>
        <w:t>BE Aerospace</w:t>
      </w:r>
      <w:r w:rsidRPr="00945D6B">
        <w:rPr>
          <w:b/>
          <w:bCs/>
        </w:rPr>
        <w:t xml:space="preserve">), Tustin, </w:t>
      </w:r>
      <w:proofErr w:type="gramStart"/>
      <w:r w:rsidRPr="00945D6B">
        <w:rPr>
          <w:b/>
          <w:bCs/>
        </w:rPr>
        <w:t>Ca.;</w:t>
      </w:r>
      <w:proofErr w:type="gramEnd"/>
      <w:r w:rsidRPr="00945D6B">
        <w:rPr>
          <w:b/>
          <w:bCs/>
        </w:rPr>
        <w:t xml:space="preserve"> </w:t>
      </w:r>
    </w:p>
    <w:p w14:paraId="265F7BF2" w14:textId="77777777" w:rsidR="00EC18C4" w:rsidRPr="00DF41CF" w:rsidRDefault="007E2E01" w:rsidP="002F2F3D">
      <w:pPr>
        <w:pStyle w:val="ListParagraph"/>
        <w:numPr>
          <w:ilvl w:val="1"/>
          <w:numId w:val="9"/>
        </w:numPr>
      </w:pPr>
      <w:r w:rsidRPr="00DF41CF">
        <w:t xml:space="preserve">Automatic Test Equipment (ATE) for Video on Demand In-Flight Entertainment System using SCSI, RAID storage, Video over IP. </w:t>
      </w:r>
    </w:p>
    <w:p w14:paraId="0DEFAF50" w14:textId="77777777" w:rsidR="00080A99" w:rsidRPr="00DF41CF" w:rsidRDefault="00080A99" w:rsidP="00A32698"/>
    <w:p w14:paraId="6A4EEC95" w14:textId="403ADDD7" w:rsidR="00EC18C4" w:rsidRPr="00895B51" w:rsidRDefault="009F15E9" w:rsidP="00895B51">
      <w:pPr>
        <w:pStyle w:val="Heading3"/>
        <w:rPr>
          <w:rFonts w:ascii="Georgia" w:hAnsi="Georgia"/>
          <w:b/>
          <w:bCs/>
        </w:rPr>
      </w:pPr>
      <w:r w:rsidRPr="00EA12E0">
        <w:rPr>
          <w:rFonts w:ascii="Georgia" w:hAnsi="Georgia"/>
          <w:b/>
          <w:bCs/>
        </w:rPr>
        <w:t xml:space="preserve">Embedded Software/Firmware Engineer </w:t>
      </w:r>
      <w:r w:rsidR="00AE07FE" w:rsidRPr="00B33679">
        <w:rPr>
          <w:rFonts w:ascii="Georgia" w:hAnsi="Georgia"/>
          <w:b/>
          <w:sz w:val="20"/>
          <w:szCs w:val="20"/>
        </w:rPr>
        <w:t>(Full-Time)</w:t>
      </w:r>
      <w:r w:rsidR="00D45774">
        <w:rPr>
          <w:rFonts w:ascii="Georgia" w:hAnsi="Georgia"/>
          <w:b/>
          <w:sz w:val="20"/>
          <w:szCs w:val="20"/>
        </w:rPr>
        <w:t xml:space="preserve"> </w:t>
      </w:r>
      <w:r w:rsidR="00D45774">
        <w:rPr>
          <w:rFonts w:ascii="Georgia" w:hAnsi="Georgia"/>
          <w:b/>
        </w:rPr>
        <w:t>(</w:t>
      </w:r>
      <w:r w:rsidR="002A2D9F">
        <w:rPr>
          <w:rFonts w:ascii="Georgia" w:hAnsi="Georgia"/>
          <w:b/>
        </w:rPr>
        <w:t xml:space="preserve">1968 - </w:t>
      </w:r>
      <w:r w:rsidR="00D45774">
        <w:rPr>
          <w:rFonts w:ascii="Georgia" w:hAnsi="Georgia"/>
          <w:b/>
        </w:rPr>
        <w:t>2000)</w:t>
      </w:r>
      <w:r w:rsidR="00AE07FE" w:rsidRPr="00B33679">
        <w:rPr>
          <w:rFonts w:ascii="Georgia" w:hAnsi="Georgia"/>
          <w:b/>
          <w:sz w:val="20"/>
          <w:szCs w:val="20"/>
        </w:rPr>
        <w:t xml:space="preserve">: </w:t>
      </w:r>
    </w:p>
    <w:p w14:paraId="70D70D55" w14:textId="77777777" w:rsidR="00EC18C4" w:rsidRPr="002F2F3D" w:rsidRDefault="007E2E01" w:rsidP="00CC359C">
      <w:pPr>
        <w:pStyle w:val="ListParagraph"/>
        <w:numPr>
          <w:ilvl w:val="0"/>
          <w:numId w:val="10"/>
        </w:numPr>
        <w:ind w:left="1210"/>
        <w:rPr>
          <w:szCs w:val="20"/>
        </w:rPr>
      </w:pPr>
      <w:r w:rsidRPr="002F2F3D">
        <w:rPr>
          <w:rStyle w:val="Heading1Char"/>
          <w:rFonts w:ascii="Georgia" w:hAnsi="Georgia"/>
          <w:sz w:val="20"/>
          <w:szCs w:val="20"/>
        </w:rPr>
        <w:t>Jan 1977 – Dec 2000: Multiple Business Computer</w:t>
      </w:r>
      <w:r w:rsidRPr="002F2F3D">
        <w:rPr>
          <w:b/>
          <w:szCs w:val="20"/>
        </w:rPr>
        <w:t xml:space="preserve"> Companies, Southern California: </w:t>
      </w:r>
    </w:p>
    <w:p w14:paraId="53299522" w14:textId="63C8BD2B" w:rsidR="00EC18C4" w:rsidRPr="00DF41CF" w:rsidRDefault="007E2E01" w:rsidP="00CC359C">
      <w:pPr>
        <w:pStyle w:val="ListParagraph"/>
        <w:numPr>
          <w:ilvl w:val="1"/>
          <w:numId w:val="10"/>
        </w:numPr>
        <w:ind w:left="1930"/>
      </w:pPr>
      <w:r w:rsidRPr="00DF41CF">
        <w:t xml:space="preserve">Developed hardware and Software Systems for general business computer systems, developed Test Equipment for Storage Devices, Device Drivers for Storage Devices, and LANs, WANs, SANs, and Storage </w:t>
      </w:r>
      <w:proofErr w:type="gramStart"/>
      <w:r w:rsidRPr="00DF41CF">
        <w:t>Libraries;</w:t>
      </w:r>
      <w:proofErr w:type="gramEnd"/>
      <w:r w:rsidRPr="00DF41CF">
        <w:t xml:space="preserve"> developed Test Equipment for Storage Devices. Supported Development of </w:t>
      </w:r>
      <w:r w:rsidRPr="004338AA">
        <w:rPr>
          <w:color w:val="0000FF"/>
          <w:u w:val="single" w:color="0000FF"/>
        </w:rPr>
        <w:t>Toshiba’s</w:t>
      </w:r>
      <w:r w:rsidRPr="004338AA">
        <w:rPr>
          <w:color w:val="0000FF"/>
        </w:rPr>
        <w:t xml:space="preserve"> </w:t>
      </w:r>
      <w:r w:rsidRPr="00DF41CF">
        <w:t>Super</w:t>
      </w:r>
      <w:r w:rsidR="00E24727">
        <w:t xml:space="preserve"> </w:t>
      </w:r>
      <w:proofErr w:type="gramStart"/>
      <w:r w:rsidRPr="004338AA">
        <w:rPr>
          <w:color w:val="0000FF"/>
          <w:u w:val="single" w:color="0000FF"/>
        </w:rPr>
        <w:t>Smart</w:t>
      </w:r>
      <w:r w:rsidR="00E24727" w:rsidRPr="004338AA">
        <w:rPr>
          <w:color w:val="0000FF"/>
          <w:u w:val="single" w:color="0000FF"/>
        </w:rPr>
        <w:t>-</w:t>
      </w:r>
      <w:r w:rsidRPr="004338AA">
        <w:rPr>
          <w:color w:val="0000FF"/>
          <w:u w:val="single" w:color="0000FF"/>
        </w:rPr>
        <w:t>Card</w:t>
      </w:r>
      <w:proofErr w:type="gramEnd"/>
      <w:r w:rsidRPr="004338AA">
        <w:rPr>
          <w:color w:val="0000FF"/>
          <w:u w:val="single" w:color="0000FF"/>
        </w:rPr>
        <w:t>/</w:t>
      </w:r>
      <w:r w:rsidRPr="00DF41CF">
        <w:t xml:space="preserve">SIM-Card and related devices, received initial training in Tokyo, </w:t>
      </w:r>
      <w:proofErr w:type="gramStart"/>
      <w:r w:rsidRPr="00DF41CF">
        <w:t>Japan</w:t>
      </w:r>
      <w:proofErr w:type="gramEnd"/>
      <w:r w:rsidRPr="00DF41CF">
        <w:t xml:space="preserve">; Worked with </w:t>
      </w:r>
      <w:proofErr w:type="spellStart"/>
      <w:r w:rsidRPr="004338AA">
        <w:rPr>
          <w:color w:val="0000FF"/>
          <w:u w:val="single" w:color="0000FF"/>
        </w:rPr>
        <w:t>GemPlus</w:t>
      </w:r>
      <w:proofErr w:type="spellEnd"/>
      <w:r w:rsidRPr="004338AA">
        <w:rPr>
          <w:color w:val="0000FF"/>
          <w:u w:val="single" w:color="0000FF"/>
        </w:rPr>
        <w:t>/</w:t>
      </w:r>
      <w:proofErr w:type="spellStart"/>
      <w:r w:rsidRPr="004338AA">
        <w:rPr>
          <w:color w:val="0000FF"/>
          <w:u w:val="single" w:color="0000FF"/>
        </w:rPr>
        <w:t>GemAlto</w:t>
      </w:r>
      <w:proofErr w:type="spellEnd"/>
      <w:r w:rsidRPr="004338AA">
        <w:rPr>
          <w:color w:val="0000FF"/>
          <w:u w:val="single" w:color="0000FF"/>
        </w:rPr>
        <w:t xml:space="preserve"> </w:t>
      </w:r>
      <w:proofErr w:type="spellStart"/>
      <w:r w:rsidRPr="004338AA">
        <w:rPr>
          <w:color w:val="0000FF"/>
          <w:u w:val="single" w:color="0000FF"/>
        </w:rPr>
        <w:t>SmartCard</w:t>
      </w:r>
      <w:proofErr w:type="spellEnd"/>
      <w:r w:rsidRPr="004338AA">
        <w:rPr>
          <w:color w:val="0000FF"/>
        </w:rPr>
        <w:t xml:space="preserve"> </w:t>
      </w:r>
      <w:r w:rsidRPr="00DF41CF">
        <w:t xml:space="preserve">also and received training in </w:t>
      </w:r>
      <w:proofErr w:type="spellStart"/>
      <w:r w:rsidRPr="00DF41CF">
        <w:t>LaCiotat</w:t>
      </w:r>
      <w:proofErr w:type="spellEnd"/>
      <w:r w:rsidRPr="00DF41CF">
        <w:t xml:space="preserve">, France. </w:t>
      </w:r>
      <w:proofErr w:type="spellStart"/>
      <w:r w:rsidRPr="004338AA">
        <w:rPr>
          <w:color w:val="0000FF"/>
          <w:u w:val="single" w:color="0000FF"/>
        </w:rPr>
        <w:t>GemPlus</w:t>
      </w:r>
      <w:proofErr w:type="spellEnd"/>
      <w:r w:rsidRPr="004338AA">
        <w:rPr>
          <w:color w:val="0000FF"/>
          <w:u w:val="single" w:color="0000FF"/>
        </w:rPr>
        <w:t>/</w:t>
      </w:r>
      <w:proofErr w:type="spellStart"/>
      <w:r w:rsidRPr="004338AA">
        <w:rPr>
          <w:color w:val="0000FF"/>
          <w:u w:val="single" w:color="0000FF"/>
        </w:rPr>
        <w:t>GemAlto</w:t>
      </w:r>
      <w:proofErr w:type="spellEnd"/>
      <w:r w:rsidRPr="004338AA">
        <w:rPr>
          <w:color w:val="0000FF"/>
        </w:rPr>
        <w:t xml:space="preserve"> </w:t>
      </w:r>
      <w:r w:rsidRPr="00DF41CF">
        <w:t xml:space="preserve">was acquired by </w:t>
      </w:r>
      <w:r w:rsidRPr="004338AA">
        <w:rPr>
          <w:color w:val="0000FF"/>
          <w:u w:val="single" w:color="0000FF"/>
        </w:rPr>
        <w:t>Thales Group</w:t>
      </w:r>
      <w:r w:rsidRPr="004338AA">
        <w:rPr>
          <w:color w:val="0000FF"/>
        </w:rPr>
        <w:t xml:space="preserve"> </w:t>
      </w:r>
      <w:r w:rsidRPr="00DF41CF">
        <w:t xml:space="preserve">in April 2019. </w:t>
      </w:r>
    </w:p>
    <w:p w14:paraId="7D4B2CE3" w14:textId="38C6FFE9" w:rsidR="00EC18C4" w:rsidRPr="00DF41CF" w:rsidRDefault="00EC18C4" w:rsidP="00CC359C">
      <w:pPr>
        <w:ind w:left="500"/>
      </w:pPr>
    </w:p>
    <w:p w14:paraId="4806041D" w14:textId="6AC77280" w:rsidR="00EC18C4" w:rsidRPr="00E12129" w:rsidRDefault="007E2E01" w:rsidP="002D2EFF">
      <w:pPr>
        <w:rPr>
          <w:b/>
          <w:bCs/>
        </w:rPr>
      </w:pPr>
      <w:r w:rsidRPr="00E12129">
        <w:rPr>
          <w:b/>
          <w:bCs/>
        </w:rPr>
        <w:t xml:space="preserve">Electrical Power </w:t>
      </w:r>
      <w:r w:rsidR="001D7C1A" w:rsidRPr="00E12129">
        <w:rPr>
          <w:b/>
          <w:bCs/>
        </w:rPr>
        <w:t>Generation, Transmission</w:t>
      </w:r>
      <w:r w:rsidR="00B45E1F" w:rsidRPr="00E12129">
        <w:rPr>
          <w:b/>
          <w:bCs/>
        </w:rPr>
        <w:t>,</w:t>
      </w:r>
      <w:r w:rsidR="001D7C1A" w:rsidRPr="00E12129">
        <w:rPr>
          <w:b/>
          <w:bCs/>
        </w:rPr>
        <w:t xml:space="preserve"> Distribution </w:t>
      </w:r>
      <w:r w:rsidR="00B45E1F" w:rsidRPr="00E12129">
        <w:rPr>
          <w:b/>
          <w:bCs/>
        </w:rPr>
        <w:t xml:space="preserve">and Protection </w:t>
      </w:r>
      <w:r w:rsidRPr="00E12129">
        <w:rPr>
          <w:b/>
          <w:bCs/>
        </w:rPr>
        <w:t xml:space="preserve">Engineer (Full-Time): </w:t>
      </w:r>
    </w:p>
    <w:p w14:paraId="16480600" w14:textId="66DED547" w:rsidR="00397843" w:rsidRDefault="007E2E01" w:rsidP="00CC359C">
      <w:pPr>
        <w:pStyle w:val="ListParagraph"/>
        <w:numPr>
          <w:ilvl w:val="0"/>
          <w:numId w:val="10"/>
        </w:numPr>
        <w:ind w:left="1210"/>
      </w:pPr>
      <w:r w:rsidRPr="00397843">
        <w:rPr>
          <w:b/>
        </w:rPr>
        <w:t>Jan 19</w:t>
      </w:r>
      <w:r w:rsidR="008420D3">
        <w:rPr>
          <w:b/>
        </w:rPr>
        <w:t>75</w:t>
      </w:r>
      <w:r w:rsidRPr="00397843">
        <w:rPr>
          <w:b/>
        </w:rPr>
        <w:t>– Jan 197</w:t>
      </w:r>
      <w:r w:rsidR="008420D3">
        <w:rPr>
          <w:b/>
        </w:rPr>
        <w:t>6</w:t>
      </w:r>
      <w:r w:rsidRPr="00397843">
        <w:rPr>
          <w:b/>
        </w:rPr>
        <w:t xml:space="preserve">: </w:t>
      </w:r>
      <w:r w:rsidR="00397843" w:rsidRPr="00397843">
        <w:rPr>
          <w:b/>
        </w:rPr>
        <w:t xml:space="preserve"> </w:t>
      </w:r>
      <w:r w:rsidRPr="00397843">
        <w:rPr>
          <w:color w:val="0000FF"/>
          <w:u w:val="single" w:color="0000FF"/>
        </w:rPr>
        <w:t>Jamaica Public</w:t>
      </w:r>
      <w:r w:rsidRPr="00397843">
        <w:rPr>
          <w:color w:val="0000FF"/>
        </w:rPr>
        <w:t xml:space="preserve"> </w:t>
      </w:r>
      <w:r w:rsidRPr="00397843">
        <w:rPr>
          <w:color w:val="0000FF"/>
          <w:u w:val="single" w:color="0000FF"/>
        </w:rPr>
        <w:t>Service Company</w:t>
      </w:r>
      <w:r w:rsidR="00397843">
        <w:rPr>
          <w:color w:val="0000FF"/>
          <w:u w:val="single" w:color="0000FF"/>
        </w:rPr>
        <w:t xml:space="preserve"> (JPS)</w:t>
      </w:r>
      <w:r w:rsidR="006A1CF1" w:rsidRPr="00397843">
        <w:rPr>
          <w:color w:val="0000FF"/>
          <w:u w:val="single" w:color="0000FF"/>
        </w:rPr>
        <w:t>, Jamaica WI</w:t>
      </w:r>
      <w:r w:rsidRPr="00DF41CF">
        <w:t>.</w:t>
      </w:r>
      <w:r w:rsidR="00397843">
        <w:t>:</w:t>
      </w:r>
    </w:p>
    <w:p w14:paraId="5BA5E43F" w14:textId="0E85004D" w:rsidR="00EC18C4" w:rsidRDefault="007E2E01" w:rsidP="00CC359C">
      <w:pPr>
        <w:pStyle w:val="ListParagraph"/>
        <w:numPr>
          <w:ilvl w:val="1"/>
          <w:numId w:val="10"/>
        </w:numPr>
        <w:ind w:left="1930"/>
      </w:pPr>
      <w:r w:rsidRPr="00DF41CF">
        <w:t xml:space="preserve"> </w:t>
      </w:r>
      <w:r w:rsidR="006A1CF1" w:rsidRPr="00DF41CF">
        <w:t xml:space="preserve">Performed duties relating to the protective relaying of the entire 1000MW Island-wide Power </w:t>
      </w:r>
      <w:r w:rsidR="008420D3">
        <w:t xml:space="preserve">Grid, </w:t>
      </w:r>
      <w:r w:rsidR="006A1CF1" w:rsidRPr="00DF41CF">
        <w:t>13.8</w:t>
      </w:r>
      <w:r w:rsidR="006A1CF1">
        <w:t xml:space="preserve"> </w:t>
      </w:r>
      <w:r w:rsidR="006A1CF1" w:rsidRPr="00DF41CF">
        <w:t>KV</w:t>
      </w:r>
      <w:r w:rsidR="006A1CF1">
        <w:t xml:space="preserve"> </w:t>
      </w:r>
      <w:r w:rsidR="0010141E">
        <w:t xml:space="preserve">50 Hz </w:t>
      </w:r>
      <w:r w:rsidR="006A1CF1" w:rsidRPr="00DF41CF">
        <w:t>AC Transmission and 480 VAC Distribution network.</w:t>
      </w:r>
    </w:p>
    <w:p w14:paraId="0AA6C250" w14:textId="77777777" w:rsidR="001D7C1A" w:rsidRDefault="001D7C1A" w:rsidP="00CC359C">
      <w:pPr>
        <w:ind w:left="500"/>
      </w:pPr>
    </w:p>
    <w:p w14:paraId="6DAB2558" w14:textId="7BC78235" w:rsidR="002B39E3" w:rsidRDefault="001D7C1A" w:rsidP="00CC359C">
      <w:pPr>
        <w:pStyle w:val="ListParagraph"/>
        <w:numPr>
          <w:ilvl w:val="0"/>
          <w:numId w:val="10"/>
        </w:numPr>
        <w:ind w:left="1210"/>
      </w:pPr>
      <w:r w:rsidRPr="00702649">
        <w:rPr>
          <w:b/>
        </w:rPr>
        <w:lastRenderedPageBreak/>
        <w:t>Jan 19</w:t>
      </w:r>
      <w:r w:rsidR="00702649" w:rsidRPr="00702649">
        <w:rPr>
          <w:b/>
        </w:rPr>
        <w:t>70</w:t>
      </w:r>
      <w:r w:rsidRPr="00702649">
        <w:rPr>
          <w:b/>
        </w:rPr>
        <w:t xml:space="preserve">– Jan 1972: </w:t>
      </w:r>
      <w:r w:rsidR="00702649" w:rsidRPr="00702649">
        <w:rPr>
          <w:b/>
        </w:rPr>
        <w:t xml:space="preserve"> </w:t>
      </w:r>
      <w:r w:rsidRPr="00702649">
        <w:rPr>
          <w:color w:val="0000FF"/>
          <w:u w:val="single" w:color="0000FF"/>
        </w:rPr>
        <w:t>Revere Jamaica Alumina</w:t>
      </w:r>
      <w:r w:rsidR="00702649">
        <w:rPr>
          <w:color w:val="0000FF"/>
        </w:rPr>
        <w:t xml:space="preserve"> (Revere) Industrial </w:t>
      </w:r>
      <w:r w:rsidRPr="00DF41CF">
        <w:t>Power-</w:t>
      </w:r>
      <w:proofErr w:type="gramStart"/>
      <w:r w:rsidRPr="00DF41CF">
        <w:t>Plant</w:t>
      </w:r>
      <w:r w:rsidR="00702649">
        <w:t>;</w:t>
      </w:r>
      <w:proofErr w:type="gramEnd"/>
      <w:r w:rsidRPr="00DF41CF">
        <w:t xml:space="preserve"> </w:t>
      </w:r>
    </w:p>
    <w:p w14:paraId="7961331A" w14:textId="21217D57" w:rsidR="002B39E3" w:rsidRDefault="001D7C1A" w:rsidP="00CC359C">
      <w:pPr>
        <w:pStyle w:val="ListParagraph"/>
        <w:numPr>
          <w:ilvl w:val="1"/>
          <w:numId w:val="10"/>
        </w:numPr>
        <w:ind w:left="1930"/>
      </w:pPr>
      <w:r w:rsidRPr="00DF41CF">
        <w:t xml:space="preserve">Performed duties </w:t>
      </w:r>
      <w:r w:rsidR="00500000">
        <w:t>of a Power Plant Engineer</w:t>
      </w:r>
      <w:r w:rsidR="00B11FC6">
        <w:t xml:space="preserve"> </w:t>
      </w:r>
      <w:r w:rsidR="00B11FC6" w:rsidRPr="00DF41CF">
        <w:t xml:space="preserve">operating in the 30MW – 50MW </w:t>
      </w:r>
      <w:r w:rsidR="009D25C6">
        <w:t xml:space="preserve">Grid, </w:t>
      </w:r>
      <w:r w:rsidR="009D25C6" w:rsidRPr="00DF41CF">
        <w:t>13.8</w:t>
      </w:r>
      <w:r w:rsidR="009D25C6">
        <w:t xml:space="preserve"> </w:t>
      </w:r>
      <w:r w:rsidR="009D25C6" w:rsidRPr="00DF41CF">
        <w:t>KV</w:t>
      </w:r>
      <w:r w:rsidR="009D25C6">
        <w:t xml:space="preserve"> 60 Hz </w:t>
      </w:r>
      <w:r w:rsidR="009D25C6" w:rsidRPr="00DF41CF">
        <w:t xml:space="preserve">AC Transmission and 480 VAC Distribution </w:t>
      </w:r>
      <w:r w:rsidR="00C20B97">
        <w:t>grid</w:t>
      </w:r>
      <w:r w:rsidR="00500000">
        <w:t xml:space="preserve">, </w:t>
      </w:r>
      <w:r w:rsidR="00F27EE1">
        <w:t xml:space="preserve">including managing the </w:t>
      </w:r>
      <w:r w:rsidR="002B39E3">
        <w:t xml:space="preserve">powerplant </w:t>
      </w:r>
      <w:r w:rsidR="00500000">
        <w:t>operat</w:t>
      </w:r>
      <w:r w:rsidR="00F27EE1">
        <w:t>ion</w:t>
      </w:r>
      <w:r w:rsidR="002A6538">
        <w:t xml:space="preserve"> to provide the Bayer Process </w:t>
      </w:r>
      <w:r w:rsidR="00244841">
        <w:t xml:space="preserve">operations with all resources required for them to successfully produce </w:t>
      </w:r>
      <w:r w:rsidR="00892B2C">
        <w:t>Aluminum</w:t>
      </w:r>
      <w:r w:rsidR="00244841">
        <w:t xml:space="preserve"> Oxide (Alumina)</w:t>
      </w:r>
      <w:r w:rsidR="002B39E3">
        <w:t xml:space="preserve"> for export.</w:t>
      </w:r>
    </w:p>
    <w:p w14:paraId="20F276C4" w14:textId="77777777" w:rsidR="002B39E3" w:rsidRDefault="002B39E3" w:rsidP="00CC359C">
      <w:pPr>
        <w:pStyle w:val="ListParagraph"/>
        <w:ind w:left="370"/>
      </w:pPr>
    </w:p>
    <w:p w14:paraId="68E86A47" w14:textId="0DDE061E" w:rsidR="002102E0" w:rsidRDefault="00A36DE7" w:rsidP="00CC359C">
      <w:pPr>
        <w:pStyle w:val="ListParagraph"/>
        <w:numPr>
          <w:ilvl w:val="1"/>
          <w:numId w:val="10"/>
        </w:numPr>
        <w:ind w:left="1930"/>
      </w:pPr>
      <w:r>
        <w:t>I was a m</w:t>
      </w:r>
      <w:r w:rsidR="002102E0">
        <w:t xml:space="preserve">ember of the team commissioning the </w:t>
      </w:r>
      <w:r w:rsidR="00CE7DEE">
        <w:t>power plant</w:t>
      </w:r>
      <w:r w:rsidR="002102E0">
        <w:t xml:space="preserve"> to certify it for operation.</w:t>
      </w:r>
    </w:p>
    <w:p w14:paraId="6E4394ED" w14:textId="77777777" w:rsidR="001D7C1A" w:rsidRPr="00DF41CF" w:rsidRDefault="001D7C1A" w:rsidP="00CC359C">
      <w:pPr>
        <w:ind w:left="-350" w:firstLine="0"/>
      </w:pPr>
    </w:p>
    <w:p w14:paraId="4B99D231" w14:textId="02130995" w:rsidR="00A31511" w:rsidRDefault="00A31511" w:rsidP="00CC359C">
      <w:pPr>
        <w:pStyle w:val="ListParagraph"/>
        <w:numPr>
          <w:ilvl w:val="0"/>
          <w:numId w:val="10"/>
        </w:numPr>
        <w:ind w:left="1210"/>
      </w:pPr>
      <w:r w:rsidRPr="00702649">
        <w:rPr>
          <w:b/>
        </w:rPr>
        <w:t>Jan 19</w:t>
      </w:r>
      <w:r w:rsidR="00CC6CBA">
        <w:rPr>
          <w:b/>
        </w:rPr>
        <w:t>68</w:t>
      </w:r>
      <w:r w:rsidRPr="00702649">
        <w:rPr>
          <w:b/>
        </w:rPr>
        <w:t>– Jan 197</w:t>
      </w:r>
      <w:r w:rsidR="00CC6CBA">
        <w:rPr>
          <w:b/>
        </w:rPr>
        <w:t>0</w:t>
      </w:r>
      <w:r w:rsidRPr="00702649">
        <w:rPr>
          <w:b/>
        </w:rPr>
        <w:t xml:space="preserve">:  </w:t>
      </w:r>
      <w:r w:rsidRPr="002F2F3D">
        <w:rPr>
          <w:color w:val="0000FF"/>
          <w:u w:val="single" w:color="0000FF"/>
        </w:rPr>
        <w:t>Alumina Partners of Jamaica (ALPART</w:t>
      </w:r>
      <w:r w:rsidRPr="00DF41CF">
        <w:t xml:space="preserve">) </w:t>
      </w:r>
      <w:r>
        <w:rPr>
          <w:color w:val="0000FF"/>
        </w:rPr>
        <w:t xml:space="preserve">Industrial </w:t>
      </w:r>
      <w:r w:rsidRPr="00DF41CF">
        <w:t>Power-</w:t>
      </w:r>
      <w:proofErr w:type="gramStart"/>
      <w:r w:rsidRPr="00DF41CF">
        <w:t>Plant</w:t>
      </w:r>
      <w:r>
        <w:t>;</w:t>
      </w:r>
      <w:proofErr w:type="gramEnd"/>
      <w:r w:rsidRPr="00DF41CF">
        <w:t xml:space="preserve"> </w:t>
      </w:r>
    </w:p>
    <w:p w14:paraId="67218CCC" w14:textId="62968838" w:rsidR="00A31511" w:rsidRDefault="00A31511" w:rsidP="00CC359C">
      <w:pPr>
        <w:pStyle w:val="ListParagraph"/>
        <w:numPr>
          <w:ilvl w:val="1"/>
          <w:numId w:val="10"/>
        </w:numPr>
        <w:ind w:left="1930"/>
      </w:pPr>
      <w:r w:rsidRPr="00DF41CF">
        <w:t xml:space="preserve">Performed duties </w:t>
      </w:r>
      <w:r>
        <w:t xml:space="preserve">of a Power Plant Engineer </w:t>
      </w:r>
      <w:r w:rsidRPr="00DF41CF">
        <w:t xml:space="preserve">operating in the 30MW – 50MW </w:t>
      </w:r>
      <w:r w:rsidR="00C20B97">
        <w:t xml:space="preserve">Grid, </w:t>
      </w:r>
      <w:r w:rsidR="00C20B97" w:rsidRPr="00DF41CF">
        <w:t>13.8</w:t>
      </w:r>
      <w:r w:rsidR="00C20B97">
        <w:t xml:space="preserve"> </w:t>
      </w:r>
      <w:r w:rsidR="00C20B97" w:rsidRPr="00DF41CF">
        <w:t>KV</w:t>
      </w:r>
      <w:r w:rsidR="00C20B97">
        <w:t xml:space="preserve"> 50 Hz </w:t>
      </w:r>
      <w:r w:rsidR="00C20B97" w:rsidRPr="00DF41CF">
        <w:t xml:space="preserve">AC Transmission and 480 VAC Distribution </w:t>
      </w:r>
      <w:r w:rsidR="00C20B97">
        <w:t xml:space="preserve">grid, </w:t>
      </w:r>
      <w:r>
        <w:t>including managing the powerplant operation to provide the Bayer Process operations with all resources required for them to successfully produce Aluminum Oxide (Alumina) for export.</w:t>
      </w:r>
    </w:p>
    <w:p w14:paraId="0D2356A3" w14:textId="77777777" w:rsidR="00A31511" w:rsidRDefault="00A31511" w:rsidP="00CC359C">
      <w:pPr>
        <w:pStyle w:val="ListParagraph"/>
        <w:ind w:left="370"/>
      </w:pPr>
    </w:p>
    <w:p w14:paraId="1FBF6D9B" w14:textId="4B30388D" w:rsidR="00A31511" w:rsidRDefault="00A36DE7" w:rsidP="00CC359C">
      <w:pPr>
        <w:pStyle w:val="ListParagraph"/>
        <w:numPr>
          <w:ilvl w:val="1"/>
          <w:numId w:val="10"/>
        </w:numPr>
        <w:ind w:left="1930"/>
      </w:pPr>
      <w:r>
        <w:t>I was a m</w:t>
      </w:r>
      <w:r w:rsidR="00A31511">
        <w:t xml:space="preserve">ember of the team commissioning the </w:t>
      </w:r>
      <w:r w:rsidR="00CE7DEE">
        <w:t>power plant</w:t>
      </w:r>
      <w:r w:rsidR="00A31511">
        <w:t xml:space="preserve"> to certify it for operation.</w:t>
      </w:r>
    </w:p>
    <w:p w14:paraId="0DDC843D" w14:textId="77777777" w:rsidR="00A31511" w:rsidRPr="00DF41CF" w:rsidRDefault="00A31511" w:rsidP="00CC359C">
      <w:pPr>
        <w:ind w:left="-350" w:firstLine="0"/>
      </w:pPr>
    </w:p>
    <w:p w14:paraId="06323D00" w14:textId="373A916E" w:rsidR="00EC18C4" w:rsidRPr="00DF41CF" w:rsidRDefault="00EC18C4" w:rsidP="00CC359C">
      <w:pPr>
        <w:ind w:left="500"/>
      </w:pPr>
    </w:p>
    <w:p w14:paraId="505AE2FE" w14:textId="77777777" w:rsidR="00EC18C4" w:rsidRPr="00DF41CF" w:rsidRDefault="007E2E01" w:rsidP="00CC359C">
      <w:pPr>
        <w:ind w:left="500"/>
      </w:pPr>
      <w:r w:rsidRPr="00DF41CF">
        <w:t xml:space="preserve"> </w:t>
      </w:r>
    </w:p>
    <w:p w14:paraId="04CB7E83" w14:textId="77777777" w:rsidR="002D594F" w:rsidRDefault="002D594F" w:rsidP="00CC359C">
      <w:pPr>
        <w:spacing w:after="160" w:line="278" w:lineRule="auto"/>
        <w:ind w:left="0" w:firstLine="0"/>
        <w:jc w:val="left"/>
        <w:rPr>
          <w:rFonts w:eastAsiaTheme="majorEastAsia" w:cstheme="majorBidi"/>
          <w:b/>
          <w:color w:val="0F4761" w:themeColor="accent1" w:themeShade="BF"/>
          <w:sz w:val="24"/>
        </w:rPr>
      </w:pPr>
      <w:r>
        <w:rPr>
          <w:b/>
          <w:sz w:val="24"/>
        </w:rPr>
        <w:br w:type="page"/>
      </w:r>
    </w:p>
    <w:p w14:paraId="700EDA1E" w14:textId="77777777" w:rsidR="008774CF" w:rsidRPr="00DF41CF" w:rsidRDefault="008774CF" w:rsidP="008774CF"/>
    <w:p w14:paraId="49C31ABE" w14:textId="29B2D581" w:rsidR="00EC18C4" w:rsidRDefault="00416DBC" w:rsidP="00A625F1">
      <w:pPr>
        <w:pStyle w:val="Heading2"/>
        <w:jc w:val="center"/>
        <w:rPr>
          <w:rFonts w:ascii="Georgia" w:hAnsi="Georgia"/>
          <w:b/>
          <w:sz w:val="24"/>
          <w:szCs w:val="24"/>
        </w:rPr>
      </w:pPr>
      <w:r w:rsidRPr="00DF41CF">
        <w:rPr>
          <w:rFonts w:ascii="Georgia" w:hAnsi="Georgia"/>
          <w:b/>
          <w:sz w:val="24"/>
          <w:szCs w:val="24"/>
        </w:rPr>
        <w:t>D</w:t>
      </w:r>
      <w:r>
        <w:rPr>
          <w:rFonts w:ascii="Georgia" w:hAnsi="Georgia"/>
          <w:b/>
          <w:sz w:val="24"/>
          <w:szCs w:val="24"/>
        </w:rPr>
        <w:t>ETAIL</w:t>
      </w:r>
      <w:r w:rsidR="00F02CA4">
        <w:rPr>
          <w:rFonts w:ascii="Georgia" w:hAnsi="Georgia"/>
          <w:b/>
          <w:sz w:val="24"/>
          <w:szCs w:val="24"/>
        </w:rPr>
        <w:t>S</w:t>
      </w:r>
      <w:r w:rsidRPr="00DF41CF">
        <w:rPr>
          <w:rFonts w:ascii="Georgia" w:hAnsi="Georgia"/>
          <w:b/>
          <w:sz w:val="24"/>
          <w:szCs w:val="24"/>
        </w:rPr>
        <w:t xml:space="preserve"> </w:t>
      </w:r>
      <w:r>
        <w:rPr>
          <w:rFonts w:ascii="Georgia" w:hAnsi="Georgia"/>
          <w:b/>
          <w:sz w:val="24"/>
          <w:szCs w:val="24"/>
        </w:rPr>
        <w:t xml:space="preserve">of </w:t>
      </w:r>
      <w:r w:rsidR="0075057D">
        <w:rPr>
          <w:rFonts w:ascii="Georgia" w:hAnsi="Georgia"/>
          <w:b/>
          <w:sz w:val="24"/>
          <w:szCs w:val="24"/>
        </w:rPr>
        <w:t xml:space="preserve">Formal </w:t>
      </w:r>
      <w:r w:rsidR="005366E2" w:rsidRPr="00DF41CF">
        <w:rPr>
          <w:rFonts w:ascii="Georgia" w:hAnsi="Georgia"/>
          <w:b/>
          <w:sz w:val="24"/>
          <w:szCs w:val="24"/>
        </w:rPr>
        <w:t>EDUCATION</w:t>
      </w:r>
    </w:p>
    <w:p w14:paraId="37891141" w14:textId="77777777" w:rsidR="00A625F1" w:rsidRPr="00A625F1" w:rsidRDefault="00A625F1" w:rsidP="00A625F1"/>
    <w:p w14:paraId="5CE5B726" w14:textId="77777777" w:rsidR="00EC18C4" w:rsidRPr="00DF41CF" w:rsidRDefault="007E2E01" w:rsidP="00177247">
      <w:r w:rsidRPr="00DF41CF">
        <w:rPr>
          <w:b/>
        </w:rPr>
        <w:t xml:space="preserve">Jan. ‘76 – Jan. ’77: </w:t>
      </w:r>
      <w:r w:rsidRPr="00DF41CF">
        <w:t xml:space="preserve">Master of Science in Business Administration and Management (MS Management/MBA), major in General Management, minor in Finance; </w:t>
      </w:r>
      <w:r w:rsidRPr="00DF41CF">
        <w:rPr>
          <w:color w:val="0000FF"/>
          <w:u w:val="single" w:color="0000FF"/>
        </w:rPr>
        <w:t>Polytechnic Institute of New York (</w:t>
      </w:r>
      <w:r w:rsidRPr="00DF41CF">
        <w:rPr>
          <w:b/>
          <w:color w:val="0000FF"/>
          <w:u w:val="single" w:color="0000FF"/>
        </w:rPr>
        <w:t>New York University</w:t>
      </w:r>
      <w:r w:rsidRPr="00DF41CF">
        <w:rPr>
          <w:b/>
          <w:color w:val="0000FF"/>
        </w:rPr>
        <w:t xml:space="preserve"> </w:t>
      </w:r>
      <w:r w:rsidRPr="00DF41CF">
        <w:rPr>
          <w:b/>
          <w:color w:val="0000FF"/>
          <w:u w:val="single" w:color="0000FF"/>
        </w:rPr>
        <w:t xml:space="preserve">Polytechnic </w:t>
      </w:r>
      <w:r w:rsidRPr="00DF41CF">
        <w:rPr>
          <w:color w:val="0000FF"/>
          <w:u w:val="single" w:color="0000FF"/>
        </w:rPr>
        <w:t>School of Engineering (</w:t>
      </w:r>
      <w:r w:rsidRPr="00DF41CF">
        <w:rPr>
          <w:b/>
          <w:color w:val="0000FF"/>
          <w:u w:val="single" w:color="0000FF"/>
        </w:rPr>
        <w:t>NYU Poly</w:t>
      </w:r>
      <w:r w:rsidRPr="00DF41CF">
        <w:rPr>
          <w:color w:val="0000FF"/>
          <w:u w:val="single" w:color="0000FF"/>
        </w:rPr>
        <w:t>)),</w:t>
      </w:r>
      <w:r w:rsidRPr="00DF41CF">
        <w:rPr>
          <w:color w:val="0000FF"/>
        </w:rPr>
        <w:t xml:space="preserve"> </w:t>
      </w:r>
      <w:r w:rsidRPr="00DF41CF">
        <w:t xml:space="preserve">33 Jay Street, Brooklyn, NY 11201. </w:t>
      </w:r>
    </w:p>
    <w:p w14:paraId="73B01B9F" w14:textId="77777777" w:rsidR="00EC18C4" w:rsidRPr="00DF41CF" w:rsidRDefault="007E2E01" w:rsidP="00177247">
      <w:r w:rsidRPr="00DF41CF">
        <w:t xml:space="preserve"> </w:t>
      </w:r>
    </w:p>
    <w:p w14:paraId="46209567" w14:textId="77777777" w:rsidR="00EC18C4" w:rsidRPr="00DF41CF" w:rsidRDefault="007E2E01" w:rsidP="00177247">
      <w:r w:rsidRPr="00DF41CF">
        <w:rPr>
          <w:b/>
        </w:rPr>
        <w:t xml:space="preserve">Jan. ‘73 – Jan. ’75: </w:t>
      </w:r>
      <w:r w:rsidRPr="00DF41CF">
        <w:t xml:space="preserve">Bachelor of Science in Electrical Engineering and Computer Engineering (BSEE), major in Electrical Power, minor in Computer Engineering; </w:t>
      </w:r>
      <w:r w:rsidRPr="00DF41CF">
        <w:rPr>
          <w:color w:val="0000FF"/>
          <w:u w:val="single" w:color="0000FF"/>
        </w:rPr>
        <w:t>Polytechnic Institute of Brooklyn (New York</w:t>
      </w:r>
      <w:r w:rsidRPr="00DF41CF">
        <w:rPr>
          <w:color w:val="0000FF"/>
        </w:rPr>
        <w:t xml:space="preserve"> </w:t>
      </w:r>
      <w:r w:rsidRPr="00DF41CF">
        <w:rPr>
          <w:color w:val="0000FF"/>
          <w:u w:val="single" w:color="0000FF"/>
        </w:rPr>
        <w:t>University</w:t>
      </w:r>
      <w:r w:rsidRPr="00DF41CF">
        <w:rPr>
          <w:color w:val="0000FF"/>
        </w:rPr>
        <w:t xml:space="preserve"> </w:t>
      </w:r>
      <w:r w:rsidRPr="00DF41CF">
        <w:rPr>
          <w:color w:val="0000FF"/>
          <w:u w:val="single" w:color="0000FF"/>
        </w:rPr>
        <w:t>Polytechnic School of Engineering (NYU Poly)</w:t>
      </w:r>
      <w:proofErr w:type="gramStart"/>
      <w:r w:rsidRPr="00DF41CF">
        <w:rPr>
          <w:color w:val="0000FF"/>
          <w:u w:val="single" w:color="0000FF"/>
        </w:rPr>
        <w:t xml:space="preserve">), </w:t>
      </w:r>
      <w:r w:rsidRPr="00DF41CF">
        <w:rPr>
          <w:color w:val="0000FF"/>
        </w:rPr>
        <w:t xml:space="preserve"> </w:t>
      </w:r>
      <w:r w:rsidRPr="00DF41CF">
        <w:t>33</w:t>
      </w:r>
      <w:proofErr w:type="gramEnd"/>
      <w:r w:rsidRPr="00DF41CF">
        <w:t xml:space="preserve"> Jay Street, Brooklyn, NY 11201. </w:t>
      </w:r>
    </w:p>
    <w:p w14:paraId="6B1066F5" w14:textId="77777777" w:rsidR="00EC18C4" w:rsidRPr="00DF41CF" w:rsidRDefault="007E2E01" w:rsidP="00177247">
      <w:r w:rsidRPr="00DF41CF">
        <w:t xml:space="preserve"> </w:t>
      </w:r>
    </w:p>
    <w:p w14:paraId="214E81A8" w14:textId="48812E24" w:rsidR="00EC18C4" w:rsidRPr="00DF41CF" w:rsidRDefault="007E2E01" w:rsidP="00177247">
      <w:r w:rsidRPr="00DF41CF">
        <w:rPr>
          <w:b/>
        </w:rPr>
        <w:t xml:space="preserve">Jun. ‘67 – Jun. ’68: </w:t>
      </w:r>
      <w:r w:rsidRPr="00DF41CF">
        <w:rPr>
          <w:color w:val="0000FF"/>
          <w:u w:val="single" w:color="0000FF"/>
        </w:rPr>
        <w:t>Higher National Certificate in Electrical Engineering Technology (HNC)</w:t>
      </w:r>
      <w:r w:rsidRPr="00DF41CF">
        <w:t>, major in Electrical Power Engineering, minor in Mechanical Engineering; University of Technology (</w:t>
      </w:r>
      <w:r w:rsidRPr="00DF41CF">
        <w:rPr>
          <w:color w:val="0000FF"/>
          <w:u w:val="single" w:color="0000FF"/>
        </w:rPr>
        <w:t>UTECH</w:t>
      </w:r>
      <w:r w:rsidRPr="00DF41CF">
        <w:t xml:space="preserve">), formerly </w:t>
      </w:r>
      <w:r w:rsidRPr="00DF41CF">
        <w:rPr>
          <w:color w:val="0000FF"/>
          <w:u w:val="single" w:color="0000FF"/>
        </w:rPr>
        <w:t>College of Arts</w:t>
      </w:r>
      <w:r w:rsidRPr="00DF41CF">
        <w:rPr>
          <w:color w:val="0000FF"/>
        </w:rPr>
        <w:t xml:space="preserve"> </w:t>
      </w:r>
      <w:r w:rsidRPr="00DF41CF">
        <w:rPr>
          <w:color w:val="0000FF"/>
          <w:u w:val="single" w:color="0000FF"/>
        </w:rPr>
        <w:t>Science and Technology (CAST)</w:t>
      </w:r>
      <w:r w:rsidRPr="00DF41CF">
        <w:t xml:space="preserve">, Kingston Jamaica, </w:t>
      </w:r>
      <w:proofErr w:type="gramStart"/>
      <w:r w:rsidRPr="00DF41CF">
        <w:t>W.I.;</w:t>
      </w:r>
      <w:proofErr w:type="gramEnd"/>
      <w:r w:rsidRPr="00DF41CF">
        <w:t xml:space="preserve"> </w:t>
      </w:r>
    </w:p>
    <w:p w14:paraId="5BD0D5C8" w14:textId="77777777" w:rsidR="00EC18C4" w:rsidRPr="00DF41CF" w:rsidRDefault="007E2E01" w:rsidP="00177247">
      <w:r w:rsidRPr="00DF41CF">
        <w:t xml:space="preserve"> </w:t>
      </w:r>
    </w:p>
    <w:p w14:paraId="75A64BFE" w14:textId="77777777" w:rsidR="00EC18C4" w:rsidRPr="00DF41CF" w:rsidRDefault="007E2E01" w:rsidP="00177247">
      <w:r w:rsidRPr="00DF41CF">
        <w:rPr>
          <w:b/>
        </w:rPr>
        <w:t xml:space="preserve">Jun ‘65 – Jun ’67: </w:t>
      </w:r>
      <w:r w:rsidRPr="00DF41CF">
        <w:rPr>
          <w:color w:val="0000FF"/>
          <w:u w:val="single" w:color="0000FF"/>
        </w:rPr>
        <w:t>Ordinary National Certificate in Electrical and Mechanical Engineering Technology (ONC)</w:t>
      </w:r>
      <w:r w:rsidRPr="00DF41CF">
        <w:t>; major in Electrical Engineering and Mechanical Engineering Technologies (ONC). University of Technology (</w:t>
      </w:r>
      <w:r w:rsidRPr="00DF41CF">
        <w:rPr>
          <w:color w:val="0000FF"/>
          <w:u w:val="single" w:color="0000FF"/>
        </w:rPr>
        <w:t>UTECH</w:t>
      </w:r>
      <w:r w:rsidRPr="00DF41CF">
        <w:t xml:space="preserve">), formerly </w:t>
      </w:r>
      <w:r w:rsidRPr="00DF41CF">
        <w:rPr>
          <w:color w:val="0000FF"/>
          <w:u w:val="single" w:color="0000FF"/>
        </w:rPr>
        <w:t>College of Arts Science and Technology (CAST)</w:t>
      </w:r>
      <w:r w:rsidRPr="00DF41CF">
        <w:t xml:space="preserve">, Kingston Jamaica, </w:t>
      </w:r>
      <w:proofErr w:type="gramStart"/>
      <w:r w:rsidRPr="00DF41CF">
        <w:t>W.I.;</w:t>
      </w:r>
      <w:proofErr w:type="gramEnd"/>
      <w:r w:rsidRPr="00DF41CF">
        <w:t xml:space="preserve"> </w:t>
      </w:r>
    </w:p>
    <w:p w14:paraId="07BE5686" w14:textId="77777777" w:rsidR="00EC18C4" w:rsidRPr="00DF41CF" w:rsidRDefault="007E2E01" w:rsidP="00177247">
      <w:r w:rsidRPr="00DF41CF">
        <w:t xml:space="preserve"> </w:t>
      </w:r>
    </w:p>
    <w:p w14:paraId="2C0A00E9" w14:textId="77777777" w:rsidR="00EC18C4" w:rsidRPr="00DF41CF" w:rsidRDefault="007E2E01" w:rsidP="00177247">
      <w:r w:rsidRPr="00DF41CF">
        <w:rPr>
          <w:b/>
        </w:rPr>
        <w:t xml:space="preserve">Jun ‘60 – Jun ’64: </w:t>
      </w:r>
      <w:r w:rsidRPr="00DF41CF">
        <w:rPr>
          <w:color w:val="0000FF"/>
          <w:u w:val="single" w:color="0000FF"/>
        </w:rPr>
        <w:t>General Certificate of Education (GCE)</w:t>
      </w:r>
      <w:r w:rsidRPr="00DF41CF">
        <w:t xml:space="preserve">: major in Mechanical Engineering Technology Kingston Technical High School, Kingston Jamaica, </w:t>
      </w:r>
      <w:proofErr w:type="gramStart"/>
      <w:r w:rsidRPr="00DF41CF">
        <w:t>W.I.;</w:t>
      </w:r>
      <w:proofErr w:type="gramEnd"/>
      <w:r w:rsidRPr="00DF41CF">
        <w:t xml:space="preserve"> </w:t>
      </w:r>
    </w:p>
    <w:p w14:paraId="16D1C742" w14:textId="77777777" w:rsidR="00EC18C4" w:rsidRPr="00DF41CF" w:rsidRDefault="007E2E01" w:rsidP="00177247">
      <w:r w:rsidRPr="00DF41CF">
        <w:t xml:space="preserve">  </w:t>
      </w:r>
    </w:p>
    <w:p w14:paraId="08D5F5F0" w14:textId="77777777" w:rsidR="00EC18C4" w:rsidRPr="00DF41CF" w:rsidRDefault="007E2E01" w:rsidP="00177247">
      <w:r w:rsidRPr="00DF41CF">
        <w:t xml:space="preserve"> </w:t>
      </w:r>
    </w:p>
    <w:p w14:paraId="1348AC31" w14:textId="213E2EF4" w:rsidR="00EC18C4" w:rsidRDefault="00416DBC" w:rsidP="00A625F1">
      <w:pPr>
        <w:pStyle w:val="Heading2"/>
        <w:jc w:val="center"/>
        <w:rPr>
          <w:rFonts w:ascii="Georgia" w:hAnsi="Georgia"/>
          <w:b/>
          <w:sz w:val="24"/>
          <w:szCs w:val="24"/>
        </w:rPr>
      </w:pPr>
      <w:r w:rsidRPr="00DF41CF">
        <w:rPr>
          <w:rFonts w:ascii="Georgia" w:hAnsi="Georgia"/>
          <w:b/>
          <w:sz w:val="24"/>
          <w:szCs w:val="24"/>
        </w:rPr>
        <w:t>D</w:t>
      </w:r>
      <w:r>
        <w:rPr>
          <w:rFonts w:ascii="Georgia" w:hAnsi="Georgia"/>
          <w:b/>
          <w:sz w:val="24"/>
          <w:szCs w:val="24"/>
        </w:rPr>
        <w:t>ETAIL</w:t>
      </w:r>
      <w:r w:rsidR="00F02CA4">
        <w:rPr>
          <w:rFonts w:ascii="Georgia" w:hAnsi="Georgia"/>
          <w:b/>
          <w:sz w:val="24"/>
          <w:szCs w:val="24"/>
        </w:rPr>
        <w:t>S</w:t>
      </w:r>
      <w:r w:rsidRPr="00DF41CF">
        <w:rPr>
          <w:rFonts w:ascii="Georgia" w:hAnsi="Georgia"/>
          <w:b/>
          <w:sz w:val="24"/>
          <w:szCs w:val="24"/>
        </w:rPr>
        <w:t xml:space="preserve"> </w:t>
      </w:r>
      <w:r>
        <w:rPr>
          <w:rFonts w:ascii="Georgia" w:hAnsi="Georgia"/>
          <w:b/>
          <w:sz w:val="24"/>
          <w:szCs w:val="24"/>
        </w:rPr>
        <w:t xml:space="preserve">of </w:t>
      </w:r>
      <w:r w:rsidR="005366E2" w:rsidRPr="00DF41CF">
        <w:rPr>
          <w:rFonts w:ascii="Georgia" w:hAnsi="Georgia"/>
          <w:b/>
          <w:sz w:val="24"/>
          <w:szCs w:val="24"/>
        </w:rPr>
        <w:t>VOCATIONAL TRAINING</w:t>
      </w:r>
    </w:p>
    <w:p w14:paraId="20A33964" w14:textId="77777777" w:rsidR="00A625F1" w:rsidRPr="00A625F1" w:rsidRDefault="00A625F1" w:rsidP="00A625F1"/>
    <w:p w14:paraId="66028986" w14:textId="77777777" w:rsidR="00EC18C4" w:rsidRPr="00DF41CF" w:rsidRDefault="007E2E01" w:rsidP="00177247">
      <w:r w:rsidRPr="00DF41CF">
        <w:rPr>
          <w:b/>
        </w:rPr>
        <w:t xml:space="preserve">1962 - 1963: </w:t>
      </w:r>
      <w:r w:rsidRPr="00DF41CF">
        <w:rPr>
          <w:color w:val="0000FF"/>
          <w:u w:val="single" w:color="0000FF"/>
        </w:rPr>
        <w:t>Jamaica Combined Army and Air Cadet Force (JCAACF)</w:t>
      </w:r>
      <w:r w:rsidRPr="00DF41CF">
        <w:rPr>
          <w:color w:val="0000FF"/>
        </w:rPr>
        <w:t xml:space="preserve"> </w:t>
      </w:r>
      <w:r w:rsidRPr="00DF41CF">
        <w:t>(during high school), (</w:t>
      </w:r>
      <w:r w:rsidRPr="00DF41CF">
        <w:rPr>
          <w:b/>
        </w:rPr>
        <w:t>ROTC equivalent</w:t>
      </w:r>
      <w:r w:rsidRPr="00DF41CF">
        <w:t xml:space="preserve">): </w:t>
      </w:r>
    </w:p>
    <w:p w14:paraId="0A62BC97" w14:textId="52AC1F84" w:rsidR="00EC18C4" w:rsidRPr="00DF41CF" w:rsidRDefault="007E2E01" w:rsidP="00177247">
      <w:r w:rsidRPr="00DF41CF">
        <w:t xml:space="preserve">Completed Basic and Advanced Army Field Craft Training, Flight Ground School, and First Aid (CPR) Training; in 1962, won awards for proficiency (second place in Jamaica's Best Twelve Cadets for 1963; and in competition shooting was 2 points below marksman, was awarded the </w:t>
      </w:r>
      <w:r w:rsidR="00E57AE5" w:rsidRPr="00DF41CF">
        <w:t>First-Class</w:t>
      </w:r>
      <w:r w:rsidRPr="00DF41CF">
        <w:t xml:space="preserve"> Rifleman badge and lanyard (1963). </w:t>
      </w:r>
    </w:p>
    <w:p w14:paraId="08E99758" w14:textId="77777777" w:rsidR="00EC18C4" w:rsidRPr="00DF41CF" w:rsidRDefault="007E2E01" w:rsidP="00177247">
      <w:r w:rsidRPr="00DF41CF">
        <w:t xml:space="preserve"> </w:t>
      </w:r>
    </w:p>
    <w:p w14:paraId="045FBE13" w14:textId="42BD571A" w:rsidR="00EC18C4" w:rsidRPr="00DF41CF" w:rsidRDefault="007E2E01" w:rsidP="00177247">
      <w:r w:rsidRPr="00DF41CF">
        <w:rPr>
          <w:b/>
        </w:rPr>
        <w:t xml:space="preserve">1975: </w:t>
      </w:r>
      <w:r w:rsidRPr="0035230F">
        <w:rPr>
          <w:b/>
          <w:bCs/>
        </w:rPr>
        <w:t>Jamaican Private Pilot License</w:t>
      </w:r>
      <w:r w:rsidRPr="00DF41CF">
        <w:t xml:space="preserve"> (completed additional requirements for private pilot license in 1975)</w:t>
      </w:r>
      <w:r w:rsidR="000278E8">
        <w:t>.</w:t>
      </w:r>
    </w:p>
    <w:p w14:paraId="680B8DBB" w14:textId="77777777" w:rsidR="00EC18C4" w:rsidRPr="00DF41CF" w:rsidRDefault="007E2E01" w:rsidP="00177247">
      <w:r w:rsidRPr="00DF41CF">
        <w:t xml:space="preserve"> </w:t>
      </w:r>
    </w:p>
    <w:p w14:paraId="4F3DFDD4" w14:textId="405B1CB2" w:rsidR="00770F32" w:rsidRDefault="00752B7B" w:rsidP="00177247">
      <w:r>
        <w:rPr>
          <w:b/>
        </w:rPr>
        <w:t xml:space="preserve">1985 </w:t>
      </w:r>
      <w:r w:rsidR="00D579C1">
        <w:rPr>
          <w:b/>
        </w:rPr>
        <w:t xml:space="preserve">- </w:t>
      </w:r>
      <w:r w:rsidR="007E2E01" w:rsidRPr="00DF41CF">
        <w:rPr>
          <w:b/>
        </w:rPr>
        <w:t xml:space="preserve">1990: </w:t>
      </w:r>
      <w:r w:rsidR="007E2E01" w:rsidRPr="0035230F">
        <w:rPr>
          <w:b/>
          <w:bCs/>
        </w:rPr>
        <w:t>H&amp;R Block</w:t>
      </w:r>
      <w:r w:rsidR="0035230F" w:rsidRPr="0035230F">
        <w:rPr>
          <w:b/>
          <w:bCs/>
        </w:rPr>
        <w:t>,</w:t>
      </w:r>
      <w:r w:rsidR="0035230F">
        <w:t xml:space="preserve"> Irvine </w:t>
      </w:r>
      <w:proofErr w:type="gramStart"/>
      <w:r w:rsidR="0035230F">
        <w:t>Ca.,</w:t>
      </w:r>
      <w:r w:rsidR="007E2E01" w:rsidRPr="00DF41CF">
        <w:t>;</w:t>
      </w:r>
      <w:proofErr w:type="gramEnd"/>
      <w:r w:rsidR="007E2E01" w:rsidRPr="00DF41CF">
        <w:t xml:space="preserve"> </w:t>
      </w:r>
      <w:r w:rsidR="00770F32" w:rsidRPr="00DF41CF">
        <w:t>Completed Income Tax Preparation Training</w:t>
      </w:r>
      <w:r w:rsidR="0035230F">
        <w:t>.</w:t>
      </w:r>
    </w:p>
    <w:p w14:paraId="59E6BBBC" w14:textId="77777777" w:rsidR="00770F32" w:rsidRDefault="00770F32" w:rsidP="00177247"/>
    <w:p w14:paraId="309E3955" w14:textId="47A6C6F5" w:rsidR="000278E8" w:rsidRDefault="000278E8" w:rsidP="00177247">
      <w:r w:rsidRPr="00DF41CF">
        <w:rPr>
          <w:b/>
        </w:rPr>
        <w:t>198</w:t>
      </w:r>
      <w:r w:rsidR="00752B7B">
        <w:rPr>
          <w:b/>
        </w:rPr>
        <w:t>5</w:t>
      </w:r>
      <w:r w:rsidRPr="00DF41CF">
        <w:rPr>
          <w:b/>
        </w:rPr>
        <w:t xml:space="preserve"> – 1990: </w:t>
      </w:r>
      <w:r w:rsidR="007E2E01" w:rsidRPr="000278E8">
        <w:rPr>
          <w:b/>
          <w:bCs/>
        </w:rPr>
        <w:t>Walter &amp; Lee Reality</w:t>
      </w:r>
      <w:r>
        <w:t>, Irvine Ca.</w:t>
      </w:r>
      <w:r w:rsidR="007E2E01" w:rsidRPr="00DF41CF">
        <w:t xml:space="preserve">; </w:t>
      </w:r>
      <w:r w:rsidRPr="00DF41CF">
        <w:t>Realtor Training</w:t>
      </w:r>
      <w:r>
        <w:t>.</w:t>
      </w:r>
    </w:p>
    <w:p w14:paraId="439FFCA9" w14:textId="77777777" w:rsidR="000278E8" w:rsidRDefault="000278E8" w:rsidP="00177247"/>
    <w:p w14:paraId="1E492CEE" w14:textId="51EFF512" w:rsidR="00EC18C4" w:rsidRPr="00DF41CF" w:rsidRDefault="004C5E97" w:rsidP="00177247">
      <w:r w:rsidRPr="00DF41CF">
        <w:rPr>
          <w:b/>
        </w:rPr>
        <w:t>198</w:t>
      </w:r>
      <w:r>
        <w:rPr>
          <w:b/>
        </w:rPr>
        <w:t>5</w:t>
      </w:r>
      <w:r w:rsidRPr="00DF41CF">
        <w:rPr>
          <w:b/>
        </w:rPr>
        <w:t xml:space="preserve"> – 1990: </w:t>
      </w:r>
      <w:r w:rsidRPr="004C5E97">
        <w:rPr>
          <w:b/>
          <w:bCs/>
        </w:rPr>
        <w:t xml:space="preserve">various </w:t>
      </w:r>
      <w:proofErr w:type="gramStart"/>
      <w:r w:rsidRPr="004C5E97">
        <w:rPr>
          <w:b/>
          <w:bCs/>
        </w:rPr>
        <w:t>sources;</w:t>
      </w:r>
      <w:r w:rsidRPr="00DF41CF">
        <w:t xml:space="preserve"> </w:t>
      </w:r>
      <w:r>
        <w:t xml:space="preserve"> </w:t>
      </w:r>
      <w:r w:rsidR="007E2E01" w:rsidRPr="00DF41CF">
        <w:t>Creative</w:t>
      </w:r>
      <w:proofErr w:type="gramEnd"/>
      <w:r w:rsidR="007E2E01" w:rsidRPr="00DF41CF">
        <w:t xml:space="preserve"> Finance Training</w:t>
      </w:r>
      <w:r>
        <w:t>,</w:t>
      </w:r>
      <w:r w:rsidR="007E2E01" w:rsidRPr="00DF41CF">
        <w:t xml:space="preserve"> Quality Improvement Process, Software Quality </w:t>
      </w:r>
      <w:proofErr w:type="gramStart"/>
      <w:r w:rsidR="007E2E01" w:rsidRPr="00DF41CF">
        <w:t>Assurance</w:t>
      </w:r>
      <w:r>
        <w:t xml:space="preserve">, </w:t>
      </w:r>
      <w:r w:rsidR="007E2E01" w:rsidRPr="00DF41CF">
        <w:t xml:space="preserve"> Executive</w:t>
      </w:r>
      <w:proofErr w:type="gramEnd"/>
      <w:r w:rsidR="007E2E01" w:rsidRPr="00DF41CF">
        <w:t xml:space="preserve"> Development Programs. </w:t>
      </w:r>
    </w:p>
    <w:p w14:paraId="784D72CF" w14:textId="77777777" w:rsidR="00EC18C4" w:rsidRPr="00DF41CF" w:rsidRDefault="007E2E01" w:rsidP="00177247">
      <w:r w:rsidRPr="00DF41CF">
        <w:t xml:space="preserve"> </w:t>
      </w:r>
    </w:p>
    <w:p w14:paraId="4E3A72EC" w14:textId="77777777" w:rsidR="00EC18C4" w:rsidRPr="00DF41CF" w:rsidRDefault="007E2E01" w:rsidP="00177247">
      <w:r w:rsidRPr="00DF41CF">
        <w:rPr>
          <w:b/>
        </w:rPr>
        <w:t xml:space="preserve">Nov ’87: </w:t>
      </w:r>
      <w:r w:rsidRPr="00DF41CF">
        <w:rPr>
          <w:color w:val="0000FF"/>
          <w:u w:val="single" w:color="0000FF"/>
        </w:rPr>
        <w:t>Western Digital Corporation</w:t>
      </w:r>
      <w:r w:rsidRPr="00DF41CF">
        <w:rPr>
          <w:b/>
        </w:rPr>
        <w:t xml:space="preserve">, Irvine, Ca., </w:t>
      </w:r>
      <w:r w:rsidRPr="00DF41CF">
        <w:t xml:space="preserve">Executive Development Program, Irvine, </w:t>
      </w:r>
      <w:proofErr w:type="gramStart"/>
      <w:r w:rsidRPr="00DF41CF">
        <w:t>California;</w:t>
      </w:r>
      <w:proofErr w:type="gramEnd"/>
      <w:r w:rsidRPr="00DF41CF">
        <w:t xml:space="preserve"> </w:t>
      </w:r>
    </w:p>
    <w:p w14:paraId="6DA21C36" w14:textId="77777777" w:rsidR="007C21BE" w:rsidRDefault="007C21BE" w:rsidP="00177247">
      <w:pPr>
        <w:rPr>
          <w:b/>
        </w:rPr>
      </w:pPr>
    </w:p>
    <w:p w14:paraId="39A9A73F" w14:textId="77777777" w:rsidR="007C21BE" w:rsidRDefault="007E2E01" w:rsidP="00177247">
      <w:r w:rsidRPr="00DF41CF">
        <w:rPr>
          <w:b/>
        </w:rPr>
        <w:lastRenderedPageBreak/>
        <w:t xml:space="preserve">Oct ’87: </w:t>
      </w:r>
      <w:r w:rsidRPr="007C21BE">
        <w:rPr>
          <w:b/>
          <w:bCs/>
        </w:rPr>
        <w:t>Philip Crosby Associates, Quality Improvement Process Management College</w:t>
      </w:r>
      <w:r w:rsidRPr="00DF41CF">
        <w:t xml:space="preserve">, San Jose, </w:t>
      </w:r>
      <w:proofErr w:type="gramStart"/>
      <w:r w:rsidRPr="00DF41CF">
        <w:t>California;</w:t>
      </w:r>
      <w:proofErr w:type="gramEnd"/>
      <w:r w:rsidRPr="00DF41CF">
        <w:t xml:space="preserve"> </w:t>
      </w:r>
    </w:p>
    <w:p w14:paraId="5CDFDEBB" w14:textId="77777777" w:rsidR="007C21BE" w:rsidRDefault="007C21BE" w:rsidP="00177247">
      <w:pPr>
        <w:rPr>
          <w:b/>
        </w:rPr>
      </w:pPr>
    </w:p>
    <w:p w14:paraId="3357AE2A" w14:textId="3C81DBF3" w:rsidR="00EC18C4" w:rsidRPr="00DF41CF" w:rsidRDefault="007E2E01" w:rsidP="00177247">
      <w:r w:rsidRPr="00DF41CF">
        <w:rPr>
          <w:b/>
        </w:rPr>
        <w:t xml:space="preserve">Sep. ’87: </w:t>
      </w:r>
      <w:r w:rsidRPr="004C5E97">
        <w:rPr>
          <w:b/>
          <w:bCs/>
        </w:rPr>
        <w:t>Control Data Institute for Advanced Technology, Software Quality Assurance</w:t>
      </w:r>
      <w:r w:rsidRPr="00DF41CF">
        <w:t xml:space="preserve">, San Francisco, California. </w:t>
      </w:r>
    </w:p>
    <w:p w14:paraId="45C14059" w14:textId="77777777" w:rsidR="00EC18C4" w:rsidRPr="00DF41CF" w:rsidRDefault="007E2E01" w:rsidP="00177247">
      <w:r w:rsidRPr="00DF41CF">
        <w:t xml:space="preserve"> </w:t>
      </w:r>
    </w:p>
    <w:p w14:paraId="47DD27BA" w14:textId="3074B764" w:rsidR="007E3C75" w:rsidRPr="00362898" w:rsidRDefault="00915886" w:rsidP="00362898">
      <w:pPr>
        <w:rPr>
          <w:rStyle w:val="Heading1Char"/>
          <w:rFonts w:ascii="Georgia" w:hAnsi="Georgia"/>
          <w:b/>
          <w:bCs/>
          <w:sz w:val="20"/>
          <w:szCs w:val="20"/>
        </w:rPr>
      </w:pPr>
      <w:r w:rsidRPr="00362898">
        <w:rPr>
          <w:rStyle w:val="Heading1Char"/>
          <w:rFonts w:ascii="Georgia" w:hAnsi="Georgia"/>
          <w:b/>
          <w:bCs/>
          <w:sz w:val="20"/>
          <w:szCs w:val="20"/>
        </w:rPr>
        <w:t>Sept</w:t>
      </w:r>
      <w:r w:rsidR="00BD0AC1" w:rsidRPr="00362898">
        <w:rPr>
          <w:rStyle w:val="Heading1Char"/>
          <w:rFonts w:ascii="Georgia" w:hAnsi="Georgia"/>
          <w:b/>
          <w:bCs/>
          <w:sz w:val="20"/>
          <w:szCs w:val="20"/>
        </w:rPr>
        <w:t xml:space="preserve"> </w:t>
      </w:r>
      <w:r w:rsidRPr="00362898">
        <w:rPr>
          <w:rStyle w:val="Heading1Char"/>
          <w:rFonts w:ascii="Georgia" w:hAnsi="Georgia"/>
          <w:b/>
          <w:bCs/>
          <w:sz w:val="20"/>
          <w:szCs w:val="20"/>
        </w:rPr>
        <w:t>19</w:t>
      </w:r>
      <w:r w:rsidR="00FB79F9" w:rsidRPr="00362898">
        <w:rPr>
          <w:rStyle w:val="Heading1Char"/>
          <w:rFonts w:ascii="Georgia" w:hAnsi="Georgia"/>
          <w:b/>
          <w:bCs/>
          <w:sz w:val="20"/>
          <w:szCs w:val="20"/>
        </w:rPr>
        <w:t>7</w:t>
      </w:r>
      <w:r w:rsidRPr="00362898">
        <w:rPr>
          <w:rStyle w:val="Heading1Char"/>
          <w:rFonts w:ascii="Georgia" w:hAnsi="Georgia"/>
          <w:b/>
          <w:bCs/>
          <w:sz w:val="20"/>
          <w:szCs w:val="20"/>
        </w:rPr>
        <w:t xml:space="preserve">5: </w:t>
      </w:r>
      <w:proofErr w:type="spellStart"/>
      <w:r w:rsidR="007E3C75" w:rsidRPr="00362898">
        <w:rPr>
          <w:rStyle w:val="Heading1Char"/>
          <w:rFonts w:ascii="Georgia" w:hAnsi="Georgia"/>
          <w:b/>
          <w:bCs/>
          <w:sz w:val="20"/>
          <w:szCs w:val="20"/>
        </w:rPr>
        <w:t>Rutair</w:t>
      </w:r>
      <w:proofErr w:type="spellEnd"/>
      <w:r w:rsidR="007E3C75" w:rsidRPr="00362898">
        <w:rPr>
          <w:rStyle w:val="Heading1Char"/>
          <w:rFonts w:ascii="Georgia" w:hAnsi="Georgia"/>
          <w:b/>
          <w:bCs/>
          <w:sz w:val="20"/>
          <w:szCs w:val="20"/>
        </w:rPr>
        <w:t xml:space="preserve"> Flight School</w:t>
      </w:r>
      <w:r w:rsidR="004C5E97">
        <w:rPr>
          <w:rStyle w:val="Heading1Char"/>
          <w:rFonts w:ascii="Georgia" w:hAnsi="Georgia"/>
          <w:b/>
          <w:bCs/>
          <w:sz w:val="20"/>
          <w:szCs w:val="20"/>
        </w:rPr>
        <w:t>, Jamaica</w:t>
      </w:r>
      <w:r w:rsidR="003561E1">
        <w:rPr>
          <w:rStyle w:val="Heading1Char"/>
          <w:rFonts w:ascii="Georgia" w:hAnsi="Georgia"/>
          <w:b/>
          <w:bCs/>
          <w:sz w:val="20"/>
          <w:szCs w:val="20"/>
        </w:rPr>
        <w:t xml:space="preserve"> WI.</w:t>
      </w:r>
    </w:p>
    <w:p w14:paraId="3E8ADD8D" w14:textId="12D671EC" w:rsidR="0023790C" w:rsidRPr="00362898" w:rsidRDefault="00F24DDE" w:rsidP="00362898">
      <w:pPr>
        <w:rPr>
          <w:rStyle w:val="Hyperlink"/>
          <w:bCs/>
          <w:szCs w:val="20"/>
        </w:rPr>
      </w:pPr>
      <w:r w:rsidRPr="00362898">
        <w:rPr>
          <w:rStyle w:val="Heading1Char"/>
          <w:rFonts w:ascii="Georgia" w:hAnsi="Georgia"/>
          <w:sz w:val="20"/>
          <w:szCs w:val="20"/>
        </w:rPr>
        <w:t xml:space="preserve">Completed </w:t>
      </w:r>
      <w:r w:rsidR="00A838DA" w:rsidRPr="00362898">
        <w:rPr>
          <w:rStyle w:val="Heading1Char"/>
          <w:rFonts w:ascii="Georgia" w:hAnsi="Georgia"/>
          <w:sz w:val="20"/>
          <w:szCs w:val="20"/>
        </w:rPr>
        <w:t xml:space="preserve">40 hours </w:t>
      </w:r>
      <w:r w:rsidR="001849E1" w:rsidRPr="00362898">
        <w:rPr>
          <w:rStyle w:val="Heading1Char"/>
          <w:rFonts w:ascii="Georgia" w:hAnsi="Georgia"/>
          <w:sz w:val="20"/>
          <w:szCs w:val="20"/>
        </w:rPr>
        <w:t xml:space="preserve">Flight Time </w:t>
      </w:r>
      <w:r w:rsidR="00047758" w:rsidRPr="00362898">
        <w:rPr>
          <w:rStyle w:val="Heading1Char"/>
          <w:rFonts w:ascii="Georgia" w:hAnsi="Georgia"/>
          <w:sz w:val="20"/>
          <w:szCs w:val="20"/>
        </w:rPr>
        <w:t xml:space="preserve">at </w:t>
      </w:r>
      <w:proofErr w:type="spellStart"/>
      <w:r w:rsidR="00047758" w:rsidRPr="00362898">
        <w:rPr>
          <w:rStyle w:val="Heading1Char"/>
          <w:rFonts w:ascii="Georgia" w:hAnsi="Georgia"/>
          <w:sz w:val="20"/>
          <w:szCs w:val="20"/>
        </w:rPr>
        <w:t>Rutair</w:t>
      </w:r>
      <w:proofErr w:type="spellEnd"/>
      <w:r w:rsidR="00047758" w:rsidRPr="00362898">
        <w:rPr>
          <w:rStyle w:val="Heading1Char"/>
          <w:rFonts w:ascii="Georgia" w:hAnsi="Georgia"/>
          <w:sz w:val="20"/>
          <w:szCs w:val="20"/>
        </w:rPr>
        <w:t xml:space="preserve"> Flight School in Jamaica </w:t>
      </w:r>
      <w:r w:rsidR="00710BC2" w:rsidRPr="00362898">
        <w:rPr>
          <w:rStyle w:val="Heading1Char"/>
          <w:rFonts w:ascii="Georgia" w:hAnsi="Georgia"/>
          <w:sz w:val="20"/>
          <w:szCs w:val="20"/>
        </w:rPr>
        <w:t xml:space="preserve">and Examination </w:t>
      </w:r>
      <w:r w:rsidR="001849E1" w:rsidRPr="00362898">
        <w:rPr>
          <w:rStyle w:val="Heading1Char"/>
          <w:rFonts w:ascii="Georgia" w:hAnsi="Georgia"/>
          <w:sz w:val="20"/>
          <w:szCs w:val="20"/>
        </w:rPr>
        <w:t>Requirements</w:t>
      </w:r>
      <w:r w:rsidR="00A838DA" w:rsidRPr="00362898">
        <w:rPr>
          <w:bCs/>
          <w:szCs w:val="20"/>
        </w:rPr>
        <w:t xml:space="preserve"> for </w:t>
      </w:r>
      <w:r w:rsidR="0023790C" w:rsidRPr="00362898">
        <w:rPr>
          <w:bCs/>
          <w:szCs w:val="20"/>
        </w:rPr>
        <w:fldChar w:fldCharType="begin"/>
      </w:r>
      <w:r w:rsidR="0023790C" w:rsidRPr="00362898">
        <w:rPr>
          <w:bCs/>
          <w:szCs w:val="20"/>
        </w:rPr>
        <w:instrText>HYPERLINK "https://www.jcaa.gov.jm/"</w:instrText>
      </w:r>
      <w:r w:rsidR="0023790C" w:rsidRPr="00362898">
        <w:rPr>
          <w:bCs/>
          <w:szCs w:val="20"/>
        </w:rPr>
      </w:r>
      <w:r w:rsidR="0023790C" w:rsidRPr="00362898">
        <w:rPr>
          <w:bCs/>
          <w:szCs w:val="20"/>
        </w:rPr>
        <w:fldChar w:fldCharType="separate"/>
      </w:r>
      <w:r w:rsidR="00EA4401" w:rsidRPr="00362898">
        <w:rPr>
          <w:rStyle w:val="Hyperlink"/>
          <w:bCs/>
          <w:szCs w:val="20"/>
        </w:rPr>
        <w:t>t</w:t>
      </w:r>
      <w:r w:rsidR="004C20E1" w:rsidRPr="00362898">
        <w:rPr>
          <w:rStyle w:val="Hyperlink"/>
          <w:bCs/>
          <w:color w:val="auto"/>
          <w:szCs w:val="20"/>
          <w:u w:val="none"/>
        </w:rPr>
        <w:t>he Jamaica Civil</w:t>
      </w:r>
      <w:r w:rsidR="008230B0" w:rsidRPr="00362898">
        <w:rPr>
          <w:rStyle w:val="Hyperlink"/>
          <w:bCs/>
          <w:color w:val="auto"/>
          <w:szCs w:val="20"/>
          <w:u w:val="none"/>
        </w:rPr>
        <w:t xml:space="preserve"> Aviation </w:t>
      </w:r>
      <w:r w:rsidR="00506AD2" w:rsidRPr="00362898">
        <w:rPr>
          <w:rStyle w:val="Hyperlink"/>
          <w:bCs/>
          <w:color w:val="auto"/>
          <w:szCs w:val="20"/>
          <w:u w:val="none"/>
        </w:rPr>
        <w:t>Authority</w:t>
      </w:r>
      <w:r w:rsidR="008230B0" w:rsidRPr="00362898">
        <w:rPr>
          <w:rStyle w:val="Hyperlink"/>
          <w:bCs/>
          <w:color w:val="auto"/>
          <w:szCs w:val="20"/>
          <w:u w:val="none"/>
        </w:rPr>
        <w:t xml:space="preserve"> (JCAA)</w:t>
      </w:r>
      <w:r w:rsidR="00860802" w:rsidRPr="00362898">
        <w:rPr>
          <w:rStyle w:val="Hyperlink"/>
          <w:bCs/>
          <w:color w:val="auto"/>
          <w:szCs w:val="20"/>
          <w:u w:val="none"/>
        </w:rPr>
        <w:t>,</w:t>
      </w:r>
      <w:r w:rsidR="008230B0" w:rsidRPr="00362898">
        <w:rPr>
          <w:rStyle w:val="Hyperlink"/>
          <w:bCs/>
          <w:color w:val="auto"/>
          <w:szCs w:val="20"/>
          <w:u w:val="none"/>
        </w:rPr>
        <w:t xml:space="preserve"> and later, the Federal Aviation </w:t>
      </w:r>
      <w:r w:rsidR="00860802" w:rsidRPr="00362898">
        <w:rPr>
          <w:rStyle w:val="Hyperlink"/>
          <w:bCs/>
          <w:color w:val="auto"/>
          <w:szCs w:val="20"/>
          <w:u w:val="none"/>
        </w:rPr>
        <w:t>Authority</w:t>
      </w:r>
      <w:r w:rsidR="008230B0" w:rsidRPr="00362898">
        <w:rPr>
          <w:rStyle w:val="Hyperlink"/>
          <w:bCs/>
          <w:color w:val="auto"/>
          <w:szCs w:val="20"/>
          <w:u w:val="none"/>
        </w:rPr>
        <w:t xml:space="preserve"> (FAA)</w:t>
      </w:r>
      <w:r w:rsidR="008B2E71" w:rsidRPr="00362898">
        <w:rPr>
          <w:rStyle w:val="Hyperlink"/>
          <w:bCs/>
          <w:color w:val="auto"/>
          <w:szCs w:val="20"/>
          <w:u w:val="none"/>
        </w:rPr>
        <w:t xml:space="preserve"> in the USA</w:t>
      </w:r>
      <w:r w:rsidR="008230B0" w:rsidRPr="00362898">
        <w:rPr>
          <w:rStyle w:val="Hyperlink"/>
          <w:bCs/>
          <w:color w:val="auto"/>
          <w:szCs w:val="20"/>
          <w:u w:val="none"/>
        </w:rPr>
        <w:t>.</w:t>
      </w:r>
    </w:p>
    <w:p w14:paraId="6A4EB2B3" w14:textId="0C02A168" w:rsidR="00EC18C4" w:rsidRPr="00362898" w:rsidRDefault="0023790C" w:rsidP="00362898">
      <w:pPr>
        <w:rPr>
          <w:szCs w:val="20"/>
        </w:rPr>
      </w:pPr>
      <w:r w:rsidRPr="00362898">
        <w:rPr>
          <w:rStyle w:val="Hyperlink"/>
          <w:bCs/>
          <w:szCs w:val="20"/>
        </w:rPr>
        <w:br/>
      </w:r>
      <w:r w:rsidRPr="00362898">
        <w:rPr>
          <w:bCs/>
          <w:szCs w:val="20"/>
        </w:rPr>
        <w:fldChar w:fldCharType="end"/>
      </w:r>
      <w:r w:rsidRPr="00362898">
        <w:rPr>
          <w:b/>
          <w:szCs w:val="20"/>
        </w:rPr>
        <w:t xml:space="preserve">May 2006– March 2007: </w:t>
      </w:r>
      <w:proofErr w:type="spellStart"/>
      <w:r w:rsidRPr="00362898">
        <w:rPr>
          <w:b/>
          <w:szCs w:val="20"/>
        </w:rPr>
        <w:t>GemPlus</w:t>
      </w:r>
      <w:proofErr w:type="spellEnd"/>
      <w:r w:rsidRPr="00362898">
        <w:rPr>
          <w:b/>
          <w:szCs w:val="20"/>
        </w:rPr>
        <w:t xml:space="preserve"> Smart/SIM Card Certificates: </w:t>
      </w:r>
    </w:p>
    <w:p w14:paraId="682A6660" w14:textId="77777777" w:rsidR="00EC18C4" w:rsidRPr="00DF41CF" w:rsidRDefault="007E2E01" w:rsidP="00177247">
      <w:pPr>
        <w:rPr>
          <w:sz w:val="18"/>
          <w:szCs w:val="22"/>
        </w:rPr>
      </w:pPr>
      <w:r w:rsidRPr="006C52C6">
        <w:rPr>
          <w:bCs/>
          <w:sz w:val="18"/>
          <w:szCs w:val="22"/>
        </w:rPr>
        <w:t>Java SIM Card Administration, Java SIM Card Applet Development, Java SIM Card STK and OTA</w:t>
      </w:r>
      <w:r w:rsidRPr="00DF41CF">
        <w:rPr>
          <w:b/>
          <w:sz w:val="18"/>
          <w:szCs w:val="22"/>
        </w:rPr>
        <w:t xml:space="preserve"> Training. </w:t>
      </w:r>
      <w:proofErr w:type="spellStart"/>
      <w:r w:rsidRPr="00DF41CF">
        <w:rPr>
          <w:color w:val="0000FF"/>
          <w:sz w:val="18"/>
          <w:szCs w:val="22"/>
          <w:u w:val="single" w:color="0000FF"/>
        </w:rPr>
        <w:t>GemPlus</w:t>
      </w:r>
      <w:proofErr w:type="spellEnd"/>
      <w:r w:rsidRPr="00DF41CF">
        <w:rPr>
          <w:color w:val="0000FF"/>
          <w:sz w:val="18"/>
          <w:szCs w:val="22"/>
          <w:u w:val="single" w:color="0000FF"/>
        </w:rPr>
        <w:t>/</w:t>
      </w:r>
      <w:proofErr w:type="spellStart"/>
      <w:r w:rsidRPr="00DF41CF">
        <w:rPr>
          <w:color w:val="0000FF"/>
          <w:sz w:val="18"/>
          <w:szCs w:val="22"/>
          <w:u w:val="single" w:color="0000FF"/>
        </w:rPr>
        <w:t>GemAlto</w:t>
      </w:r>
      <w:proofErr w:type="spellEnd"/>
      <w:r w:rsidRPr="00DF41CF">
        <w:rPr>
          <w:color w:val="0000FF"/>
          <w:sz w:val="18"/>
          <w:szCs w:val="22"/>
        </w:rPr>
        <w:t xml:space="preserve"> </w:t>
      </w:r>
      <w:r w:rsidRPr="00DF41CF">
        <w:rPr>
          <w:sz w:val="18"/>
          <w:szCs w:val="22"/>
        </w:rPr>
        <w:t xml:space="preserve">was acquired by </w:t>
      </w:r>
      <w:r w:rsidRPr="00DF41CF">
        <w:rPr>
          <w:color w:val="0000FF"/>
          <w:sz w:val="18"/>
          <w:szCs w:val="22"/>
          <w:u w:val="single" w:color="0000FF"/>
        </w:rPr>
        <w:t>Thales Group</w:t>
      </w:r>
      <w:r w:rsidRPr="00DF41CF">
        <w:rPr>
          <w:color w:val="0000FF"/>
          <w:sz w:val="18"/>
          <w:szCs w:val="22"/>
        </w:rPr>
        <w:t xml:space="preserve"> </w:t>
      </w:r>
      <w:r w:rsidRPr="00DF41CF">
        <w:rPr>
          <w:sz w:val="18"/>
          <w:szCs w:val="22"/>
        </w:rPr>
        <w:t xml:space="preserve">in April 2019. </w:t>
      </w:r>
    </w:p>
    <w:p w14:paraId="31C6468C" w14:textId="7FB4CB57" w:rsidR="00EC18C4" w:rsidRPr="00DF41CF" w:rsidRDefault="00EC18C4" w:rsidP="00177247"/>
    <w:p w14:paraId="5EDF50B3" w14:textId="30DD72AB" w:rsidR="00B04332" w:rsidRDefault="008825AD" w:rsidP="00A625F1">
      <w:pPr>
        <w:pStyle w:val="Heading2"/>
        <w:jc w:val="center"/>
        <w:rPr>
          <w:rFonts w:ascii="Georgia" w:hAnsi="Georgia"/>
          <w:b/>
          <w:sz w:val="24"/>
          <w:szCs w:val="24"/>
        </w:rPr>
      </w:pPr>
      <w:r w:rsidRPr="00DF41CF">
        <w:rPr>
          <w:rFonts w:ascii="Georgia" w:hAnsi="Georgia"/>
          <w:b/>
          <w:sz w:val="24"/>
          <w:szCs w:val="24"/>
        </w:rPr>
        <w:t>D</w:t>
      </w:r>
      <w:r>
        <w:rPr>
          <w:rFonts w:ascii="Georgia" w:hAnsi="Georgia"/>
          <w:b/>
          <w:sz w:val="24"/>
          <w:szCs w:val="24"/>
        </w:rPr>
        <w:t>ETAIL</w:t>
      </w:r>
      <w:r w:rsidR="00F02CA4">
        <w:rPr>
          <w:rFonts w:ascii="Georgia" w:hAnsi="Georgia"/>
          <w:b/>
          <w:sz w:val="24"/>
          <w:szCs w:val="24"/>
        </w:rPr>
        <w:t>S</w:t>
      </w:r>
      <w:r w:rsidRPr="00DF41CF">
        <w:rPr>
          <w:rFonts w:ascii="Georgia" w:hAnsi="Georgia"/>
          <w:b/>
          <w:sz w:val="24"/>
          <w:szCs w:val="24"/>
        </w:rPr>
        <w:t xml:space="preserve"> </w:t>
      </w:r>
      <w:r w:rsidR="00362898">
        <w:rPr>
          <w:rFonts w:ascii="Georgia" w:hAnsi="Georgia"/>
          <w:b/>
          <w:sz w:val="24"/>
          <w:szCs w:val="24"/>
        </w:rPr>
        <w:t xml:space="preserve">of </w:t>
      </w:r>
      <w:r w:rsidR="00B04332" w:rsidRPr="00DF41CF">
        <w:rPr>
          <w:rFonts w:ascii="Georgia" w:hAnsi="Georgia"/>
          <w:b/>
          <w:sz w:val="24"/>
          <w:szCs w:val="24"/>
        </w:rPr>
        <w:t>SCHOLARSHIPS</w:t>
      </w:r>
    </w:p>
    <w:p w14:paraId="13A94E64" w14:textId="77777777" w:rsidR="00A625F1" w:rsidRPr="00A625F1" w:rsidRDefault="00A625F1" w:rsidP="00A625F1"/>
    <w:p w14:paraId="57ED8229" w14:textId="77777777" w:rsidR="00EC18C4" w:rsidRPr="00DF41CF" w:rsidRDefault="007E2E01" w:rsidP="00177247">
      <w:r w:rsidRPr="00DF41CF">
        <w:rPr>
          <w:b/>
        </w:rPr>
        <w:t xml:space="preserve">Sep. ‘60 – Jul. ’64: </w:t>
      </w:r>
      <w:r w:rsidRPr="00DF41CF">
        <w:t xml:space="preserve">Government of Jamaica; to attend Kingston Technical High </w:t>
      </w:r>
      <w:proofErr w:type="gramStart"/>
      <w:r w:rsidRPr="00DF41CF">
        <w:t>School;</w:t>
      </w:r>
      <w:proofErr w:type="gramEnd"/>
      <w:r w:rsidRPr="00DF41CF">
        <w:t xml:space="preserve"> </w:t>
      </w:r>
    </w:p>
    <w:p w14:paraId="4DA743E6" w14:textId="77777777" w:rsidR="00EC18C4" w:rsidRPr="00DF41CF" w:rsidRDefault="007E2E01" w:rsidP="00177247">
      <w:r w:rsidRPr="00DF41CF">
        <w:t xml:space="preserve"> </w:t>
      </w:r>
    </w:p>
    <w:p w14:paraId="24E4A2B3" w14:textId="77777777" w:rsidR="00EC18C4" w:rsidRPr="00DF41CF" w:rsidRDefault="007E2E01" w:rsidP="00177247">
      <w:r w:rsidRPr="00DF41CF">
        <w:rPr>
          <w:b/>
        </w:rPr>
        <w:t xml:space="preserve">Sep. ‘66 – Jul. ’68: </w:t>
      </w:r>
      <w:r w:rsidRPr="00DF41CF">
        <w:rPr>
          <w:color w:val="0000FF"/>
          <w:u w:val="single" w:color="0000FF"/>
        </w:rPr>
        <w:t>ESSO Standard Oil</w:t>
      </w:r>
      <w:r w:rsidRPr="00DF41CF">
        <w:rPr>
          <w:color w:val="0000FF"/>
        </w:rPr>
        <w:t xml:space="preserve"> </w:t>
      </w:r>
      <w:r w:rsidRPr="00DF41CF">
        <w:t xml:space="preserve">(deregulated to: </w:t>
      </w:r>
      <w:r w:rsidRPr="00DF41CF">
        <w:rPr>
          <w:b/>
        </w:rPr>
        <w:t>Exxon</w:t>
      </w:r>
      <w:r w:rsidRPr="00DF41CF">
        <w:t xml:space="preserve">, </w:t>
      </w:r>
      <w:r w:rsidRPr="00DF41CF">
        <w:rPr>
          <w:b/>
        </w:rPr>
        <w:t xml:space="preserve">Mobile, </w:t>
      </w:r>
      <w:proofErr w:type="spellStart"/>
      <w:r w:rsidRPr="00DF41CF">
        <w:rPr>
          <w:b/>
        </w:rPr>
        <w:t>Cheveron</w:t>
      </w:r>
      <w:proofErr w:type="spellEnd"/>
      <w:r w:rsidRPr="00DF41CF">
        <w:rPr>
          <w:b/>
        </w:rPr>
        <w:t xml:space="preserve"> </w:t>
      </w:r>
      <w:r w:rsidRPr="00DF41CF">
        <w:t xml:space="preserve">&amp; </w:t>
      </w:r>
      <w:r w:rsidRPr="00DF41CF">
        <w:rPr>
          <w:b/>
        </w:rPr>
        <w:t>Texaco</w:t>
      </w:r>
      <w:proofErr w:type="gramStart"/>
      <w:r w:rsidRPr="00DF41CF">
        <w:t>);</w:t>
      </w:r>
      <w:proofErr w:type="gramEnd"/>
      <w:r w:rsidRPr="00DF41CF">
        <w:t xml:space="preserve"> </w:t>
      </w:r>
    </w:p>
    <w:p w14:paraId="72428630" w14:textId="0DBA1E6F" w:rsidR="00EC18C4" w:rsidRPr="00FE1260" w:rsidRDefault="007E2E01" w:rsidP="00177247">
      <w:pPr>
        <w:rPr>
          <w:szCs w:val="20"/>
        </w:rPr>
      </w:pPr>
      <w:r w:rsidRPr="00FE1260">
        <w:rPr>
          <w:szCs w:val="20"/>
        </w:rPr>
        <w:t xml:space="preserve">Pursued ONC and HNC Certificates at the </w:t>
      </w:r>
      <w:r w:rsidRPr="00FE1260">
        <w:rPr>
          <w:color w:val="0000FF"/>
          <w:szCs w:val="20"/>
          <w:u w:val="single" w:color="0000FF"/>
        </w:rPr>
        <w:t>College of Arts Science and Technology (CAST)</w:t>
      </w:r>
      <w:r w:rsidRPr="00FE1260">
        <w:rPr>
          <w:szCs w:val="20"/>
        </w:rPr>
        <w:t>, now the University of Technology (</w:t>
      </w:r>
      <w:proofErr w:type="spellStart"/>
      <w:r w:rsidRPr="00FE1260">
        <w:rPr>
          <w:color w:val="0000FF"/>
          <w:szCs w:val="20"/>
          <w:u w:val="single" w:color="0000FF"/>
        </w:rPr>
        <w:t>UT</w:t>
      </w:r>
      <w:r w:rsidR="00665B4E" w:rsidRPr="00FE1260">
        <w:rPr>
          <w:color w:val="0000FF"/>
          <w:szCs w:val="20"/>
          <w:u w:val="single" w:color="0000FF"/>
        </w:rPr>
        <w:t>ech</w:t>
      </w:r>
      <w:proofErr w:type="spellEnd"/>
      <w:r w:rsidRPr="00FE1260">
        <w:rPr>
          <w:szCs w:val="20"/>
        </w:rPr>
        <w:t xml:space="preserve">), Kingston Jamaica, </w:t>
      </w:r>
      <w:proofErr w:type="gramStart"/>
      <w:r w:rsidRPr="00FE1260">
        <w:rPr>
          <w:szCs w:val="20"/>
        </w:rPr>
        <w:t>W.I.;</w:t>
      </w:r>
      <w:proofErr w:type="gramEnd"/>
      <w:r w:rsidRPr="00FE1260">
        <w:rPr>
          <w:szCs w:val="20"/>
        </w:rPr>
        <w:t xml:space="preserve"> </w:t>
      </w:r>
    </w:p>
    <w:p w14:paraId="7D22E57B" w14:textId="77777777" w:rsidR="00EC18C4" w:rsidRPr="00DF41CF" w:rsidRDefault="007E2E01" w:rsidP="00177247">
      <w:r w:rsidRPr="00DF41CF">
        <w:t xml:space="preserve"> </w:t>
      </w:r>
    </w:p>
    <w:p w14:paraId="3717ED01" w14:textId="04953C04" w:rsidR="00BD635D" w:rsidRPr="00DF41CF" w:rsidRDefault="007E2E01" w:rsidP="00177247">
      <w:pPr>
        <w:rPr>
          <w:b/>
          <w:szCs w:val="20"/>
        </w:rPr>
      </w:pPr>
      <w:r w:rsidRPr="00DF41CF">
        <w:rPr>
          <w:b/>
          <w:szCs w:val="20"/>
        </w:rPr>
        <w:t>May ’75: Howard University</w:t>
      </w:r>
      <w:r w:rsidR="00670AA1" w:rsidRPr="00DF41CF">
        <w:rPr>
          <w:b/>
          <w:szCs w:val="20"/>
        </w:rPr>
        <w:t>, in Washington, D.C., United States.</w:t>
      </w:r>
      <w:r w:rsidRPr="00DF41CF">
        <w:rPr>
          <w:b/>
          <w:szCs w:val="20"/>
        </w:rPr>
        <w:t>; to pursue MBA</w:t>
      </w:r>
      <w:r w:rsidR="006C4B8F" w:rsidRPr="00DF41CF">
        <w:rPr>
          <w:b/>
          <w:szCs w:val="20"/>
        </w:rPr>
        <w:t>.</w:t>
      </w:r>
    </w:p>
    <w:p w14:paraId="3ECA9E3D" w14:textId="242B3411" w:rsidR="00EC18C4" w:rsidRDefault="007E2E01" w:rsidP="00177247">
      <w:pPr>
        <w:rPr>
          <w:b/>
          <w:i/>
          <w:iCs/>
          <w:color w:val="auto"/>
          <w:szCs w:val="20"/>
        </w:rPr>
      </w:pPr>
      <w:r w:rsidRPr="00B33D7A">
        <w:rPr>
          <w:i/>
          <w:iCs/>
          <w:color w:val="auto"/>
          <w:szCs w:val="20"/>
        </w:rPr>
        <w:t>(</w:t>
      </w:r>
      <w:r w:rsidR="00027E24" w:rsidRPr="00B33D7A">
        <w:rPr>
          <w:i/>
          <w:iCs/>
          <w:color w:val="auto"/>
          <w:szCs w:val="20"/>
        </w:rPr>
        <w:t>I c</w:t>
      </w:r>
      <w:r w:rsidRPr="00B33D7A">
        <w:rPr>
          <w:i/>
          <w:iCs/>
          <w:color w:val="auto"/>
          <w:szCs w:val="20"/>
        </w:rPr>
        <w:t xml:space="preserve">ould not accept </w:t>
      </w:r>
      <w:r w:rsidR="00027E24" w:rsidRPr="00B33D7A">
        <w:rPr>
          <w:i/>
          <w:iCs/>
          <w:color w:val="auto"/>
          <w:szCs w:val="20"/>
        </w:rPr>
        <w:t xml:space="preserve">the scholarship </w:t>
      </w:r>
      <w:r w:rsidR="004E0675" w:rsidRPr="00B33D7A">
        <w:rPr>
          <w:i/>
          <w:iCs/>
          <w:color w:val="auto"/>
          <w:szCs w:val="20"/>
        </w:rPr>
        <w:t>at the time</w:t>
      </w:r>
      <w:r w:rsidR="000802E7" w:rsidRPr="00B33D7A">
        <w:rPr>
          <w:i/>
          <w:iCs/>
          <w:color w:val="auto"/>
          <w:szCs w:val="20"/>
        </w:rPr>
        <w:t xml:space="preserve"> </w:t>
      </w:r>
      <w:r w:rsidRPr="00B33D7A">
        <w:rPr>
          <w:i/>
          <w:iCs/>
          <w:color w:val="auto"/>
          <w:szCs w:val="20"/>
        </w:rPr>
        <w:t xml:space="preserve">due to personal family problems back </w:t>
      </w:r>
      <w:r w:rsidR="00D55E90" w:rsidRPr="00B33D7A">
        <w:rPr>
          <w:i/>
          <w:iCs/>
          <w:color w:val="auto"/>
          <w:szCs w:val="20"/>
        </w:rPr>
        <w:t xml:space="preserve">home </w:t>
      </w:r>
      <w:r w:rsidRPr="00B33D7A">
        <w:rPr>
          <w:i/>
          <w:iCs/>
          <w:color w:val="auto"/>
          <w:szCs w:val="20"/>
        </w:rPr>
        <w:t>in Jamaica</w:t>
      </w:r>
      <w:r w:rsidR="007F332C" w:rsidRPr="00B33D7A">
        <w:rPr>
          <w:i/>
          <w:iCs/>
          <w:color w:val="auto"/>
          <w:szCs w:val="20"/>
        </w:rPr>
        <w:t xml:space="preserve"> that I had to help with</w:t>
      </w:r>
      <w:r w:rsidR="00E24727" w:rsidRPr="00B33D7A">
        <w:rPr>
          <w:i/>
          <w:iCs/>
          <w:color w:val="auto"/>
          <w:szCs w:val="20"/>
        </w:rPr>
        <w:t>; I continued the following year</w:t>
      </w:r>
      <w:r w:rsidR="0051457D" w:rsidRPr="00B33D7A">
        <w:rPr>
          <w:i/>
          <w:iCs/>
          <w:color w:val="auto"/>
          <w:szCs w:val="20"/>
        </w:rPr>
        <w:t>, 1976,</w:t>
      </w:r>
      <w:r w:rsidR="00E24727" w:rsidRPr="00B33D7A">
        <w:rPr>
          <w:i/>
          <w:iCs/>
          <w:color w:val="auto"/>
          <w:szCs w:val="20"/>
        </w:rPr>
        <w:t xml:space="preserve"> on a student</w:t>
      </w:r>
      <w:r w:rsidR="009A3CB9" w:rsidRPr="00B33D7A">
        <w:rPr>
          <w:i/>
          <w:iCs/>
          <w:color w:val="auto"/>
          <w:szCs w:val="20"/>
        </w:rPr>
        <w:t xml:space="preserve"> loan from the government of Jamaica after </w:t>
      </w:r>
      <w:r w:rsidR="00027E24" w:rsidRPr="00B33D7A">
        <w:rPr>
          <w:i/>
          <w:iCs/>
          <w:color w:val="auto"/>
          <w:szCs w:val="20"/>
        </w:rPr>
        <w:t>problems were mitigated</w:t>
      </w:r>
      <w:r w:rsidR="000802E7" w:rsidRPr="00B33D7A">
        <w:rPr>
          <w:i/>
          <w:iCs/>
          <w:color w:val="auto"/>
          <w:szCs w:val="20"/>
        </w:rPr>
        <w:t>, and returned to my Alma Mata</w:t>
      </w:r>
      <w:r w:rsidR="009B325B" w:rsidRPr="00B33D7A">
        <w:rPr>
          <w:i/>
          <w:iCs/>
          <w:color w:val="auto"/>
          <w:szCs w:val="20"/>
        </w:rPr>
        <w:t>,</w:t>
      </w:r>
      <w:r w:rsidR="000802E7" w:rsidRPr="00B33D7A">
        <w:rPr>
          <w:i/>
          <w:iCs/>
          <w:color w:val="auto"/>
          <w:szCs w:val="20"/>
        </w:rPr>
        <w:t xml:space="preserve"> </w:t>
      </w:r>
      <w:r w:rsidR="000802E7" w:rsidRPr="00B33D7A">
        <w:rPr>
          <w:i/>
          <w:iCs/>
          <w:color w:val="auto"/>
          <w:szCs w:val="20"/>
          <w:u w:val="single" w:color="0000FF"/>
        </w:rPr>
        <w:t>Polytechnic Institute of New York (New York University</w:t>
      </w:r>
      <w:r w:rsidR="000802E7" w:rsidRPr="00B33D7A">
        <w:rPr>
          <w:i/>
          <w:iCs/>
          <w:color w:val="auto"/>
          <w:szCs w:val="20"/>
        </w:rPr>
        <w:t xml:space="preserve"> </w:t>
      </w:r>
      <w:r w:rsidR="000802E7" w:rsidRPr="00B33D7A">
        <w:rPr>
          <w:i/>
          <w:iCs/>
          <w:color w:val="auto"/>
          <w:szCs w:val="20"/>
          <w:u w:val="single" w:color="0000FF"/>
        </w:rPr>
        <w:t>Polytechnic School of Engineering (NYU Poly),</w:t>
      </w:r>
      <w:r w:rsidR="000802E7" w:rsidRPr="00B33D7A">
        <w:rPr>
          <w:i/>
          <w:iCs/>
          <w:color w:val="auto"/>
          <w:szCs w:val="20"/>
        </w:rPr>
        <w:t xml:space="preserve"> 33 Jay Street, Brooklyn, NY 11201</w:t>
      </w:r>
      <w:r w:rsidR="0051457D" w:rsidRPr="00B33D7A">
        <w:rPr>
          <w:i/>
          <w:iCs/>
          <w:color w:val="auto"/>
          <w:szCs w:val="20"/>
        </w:rPr>
        <w:t>, graduating in 1977.</w:t>
      </w:r>
      <w:r w:rsidR="00027E24" w:rsidRPr="00B33D7A">
        <w:rPr>
          <w:b/>
          <w:i/>
          <w:iCs/>
          <w:color w:val="auto"/>
          <w:szCs w:val="20"/>
        </w:rPr>
        <w:t>)</w:t>
      </w:r>
    </w:p>
    <w:p w14:paraId="347071CD" w14:textId="77777777" w:rsidR="009E6C91" w:rsidRDefault="009E6C91" w:rsidP="00177247">
      <w:pPr>
        <w:rPr>
          <w:szCs w:val="20"/>
        </w:rPr>
      </w:pPr>
    </w:p>
    <w:p w14:paraId="6F34DE68" w14:textId="77777777" w:rsidR="009E6C91" w:rsidRDefault="009E6C91" w:rsidP="00177247">
      <w:pPr>
        <w:rPr>
          <w:szCs w:val="20"/>
        </w:rPr>
      </w:pPr>
    </w:p>
    <w:p w14:paraId="261A0EEF" w14:textId="48D61720" w:rsidR="00E71AC5" w:rsidRDefault="00D72D59" w:rsidP="00D72D59">
      <w:pPr>
        <w:pStyle w:val="Heading2"/>
        <w:jc w:val="left"/>
        <w:rPr>
          <w:rFonts w:ascii="Georgia" w:hAnsi="Georgia"/>
          <w:b/>
          <w:sz w:val="24"/>
          <w:szCs w:val="24"/>
        </w:rPr>
      </w:pPr>
      <w:r>
        <w:rPr>
          <w:rFonts w:ascii="Georgia" w:hAnsi="Georgia"/>
          <w:b/>
          <w:sz w:val="24"/>
          <w:szCs w:val="24"/>
        </w:rPr>
        <w:t>Photo:</w:t>
      </w:r>
    </w:p>
    <w:p w14:paraId="2A52245E" w14:textId="77777777" w:rsidR="009E6C91" w:rsidRDefault="009E6C91" w:rsidP="00177247">
      <w:pPr>
        <w:rPr>
          <w:szCs w:val="20"/>
        </w:rPr>
      </w:pPr>
    </w:p>
    <w:p w14:paraId="2D70FF21" w14:textId="0D4EAC69" w:rsidR="009E6C91" w:rsidRDefault="00FD2BA0" w:rsidP="00FD2BA0">
      <w:pPr>
        <w:jc w:val="center"/>
        <w:rPr>
          <w:szCs w:val="20"/>
        </w:rPr>
      </w:pPr>
      <w:r>
        <w:rPr>
          <w:noProof/>
          <w:szCs w:val="20"/>
        </w:rPr>
        <w:drawing>
          <wp:inline distT="0" distB="0" distL="0" distR="0" wp14:anchorId="1E38E926" wp14:editId="27339BAB">
            <wp:extent cx="580030" cy="580030"/>
            <wp:effectExtent l="0" t="0" r="0" b="0"/>
            <wp:docPr id="25911897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118975" name="Picture 259118975"/>
                    <pic:cNvPicPr/>
                  </pic:nvPicPr>
                  <pic:blipFill>
                    <a:blip r:embed="rId44" cstate="print">
                      <a:extLst>
                        <a:ext uri="{28A0092B-C50C-407E-A947-70E740481C1C}">
                          <a14:useLocalDpi xmlns:a14="http://schemas.microsoft.com/office/drawing/2010/main" val="0"/>
                        </a:ext>
                      </a:extLst>
                    </a:blip>
                    <a:stretch>
                      <a:fillRect/>
                    </a:stretch>
                  </pic:blipFill>
                  <pic:spPr>
                    <a:xfrm>
                      <a:off x="0" y="0"/>
                      <a:ext cx="583032" cy="583032"/>
                    </a:xfrm>
                    <a:prstGeom prst="rect">
                      <a:avLst/>
                    </a:prstGeom>
                  </pic:spPr>
                </pic:pic>
              </a:graphicData>
            </a:graphic>
          </wp:inline>
        </w:drawing>
      </w:r>
    </w:p>
    <w:p w14:paraId="6C5993DF" w14:textId="77777777" w:rsidR="009E6C91" w:rsidRDefault="009E6C91" w:rsidP="00177247">
      <w:pPr>
        <w:rPr>
          <w:szCs w:val="20"/>
        </w:rPr>
      </w:pPr>
    </w:p>
    <w:p w14:paraId="2DE4ECB7" w14:textId="095CBF8A" w:rsidR="009E6C91" w:rsidRPr="00B66505" w:rsidRDefault="009324A7" w:rsidP="009E6C91">
      <w:pPr>
        <w:pStyle w:val="Heading2"/>
        <w:jc w:val="center"/>
        <w:rPr>
          <w:rFonts w:ascii="Georgia" w:hAnsi="Georgia"/>
          <w:b/>
          <w:i/>
          <w:iCs/>
          <w:sz w:val="24"/>
          <w:szCs w:val="24"/>
        </w:rPr>
      </w:pPr>
      <w:r>
        <w:rPr>
          <w:rFonts w:ascii="Georgia" w:hAnsi="Georgia"/>
          <w:b/>
          <w:i/>
          <w:iCs/>
          <w:sz w:val="24"/>
          <w:szCs w:val="24"/>
        </w:rPr>
        <w:t>------</w:t>
      </w:r>
      <w:r w:rsidR="00B66505" w:rsidRPr="00B66505">
        <w:rPr>
          <w:rFonts w:ascii="Georgia" w:hAnsi="Georgia"/>
          <w:b/>
          <w:i/>
          <w:iCs/>
          <w:sz w:val="24"/>
          <w:szCs w:val="24"/>
        </w:rPr>
        <w:t xml:space="preserve"> End of </w:t>
      </w:r>
      <w:r w:rsidR="005F1FDA">
        <w:rPr>
          <w:rFonts w:ascii="Georgia" w:hAnsi="Georgia"/>
          <w:b/>
          <w:i/>
          <w:iCs/>
          <w:sz w:val="24"/>
          <w:szCs w:val="24"/>
        </w:rPr>
        <w:t xml:space="preserve">George Mitchell’s </w:t>
      </w:r>
      <w:r w:rsidR="00B66505" w:rsidRPr="00B66505">
        <w:rPr>
          <w:rFonts w:ascii="Georgia" w:hAnsi="Georgia"/>
          <w:b/>
          <w:i/>
          <w:iCs/>
          <w:sz w:val="24"/>
          <w:szCs w:val="24"/>
        </w:rPr>
        <w:t xml:space="preserve">Resume </w:t>
      </w:r>
      <w:r>
        <w:rPr>
          <w:rFonts w:ascii="Georgia" w:hAnsi="Georgia"/>
          <w:b/>
          <w:i/>
          <w:iCs/>
          <w:sz w:val="24"/>
          <w:szCs w:val="24"/>
        </w:rPr>
        <w:t>------</w:t>
      </w:r>
    </w:p>
    <w:p w14:paraId="3D061874" w14:textId="77777777" w:rsidR="009E6C91" w:rsidRPr="00B66505" w:rsidRDefault="009E6C91" w:rsidP="00177247">
      <w:pPr>
        <w:rPr>
          <w:i/>
          <w:iCs/>
          <w:color w:val="auto"/>
          <w:szCs w:val="20"/>
        </w:rPr>
      </w:pPr>
    </w:p>
    <w:sectPr w:rsidR="009E6C91" w:rsidRPr="00B66505" w:rsidSect="000501C9">
      <w:pgSz w:w="12240" w:h="15840"/>
      <w:pgMar w:top="2981" w:right="1037" w:bottom="1022" w:left="720" w:header="576" w:footer="648"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162E3" w14:textId="77777777" w:rsidR="002914A9" w:rsidRDefault="002914A9">
      <w:pPr>
        <w:spacing w:after="0" w:line="240" w:lineRule="auto"/>
      </w:pPr>
      <w:r>
        <w:separator/>
      </w:r>
    </w:p>
  </w:endnote>
  <w:endnote w:type="continuationSeparator" w:id="0">
    <w:p w14:paraId="53DE9357" w14:textId="77777777" w:rsidR="002914A9" w:rsidRDefault="00291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DD2AD" w14:textId="77777777" w:rsidR="00EC18C4" w:rsidRDefault="007E2E01">
    <w:pPr>
      <w:tabs>
        <w:tab w:val="center" w:pos="1979"/>
        <w:tab w:val="center" w:pos="5858"/>
        <w:tab w:val="right" w:pos="10486"/>
      </w:tabs>
      <w:spacing w:after="0" w:line="259" w:lineRule="auto"/>
      <w:ind w:left="0" w:right="-27" w:firstLine="0"/>
      <w:jc w:val="left"/>
    </w:pPr>
    <w:r>
      <w:t xml:space="preserve"> </w:t>
    </w:r>
    <w:r>
      <w:tab/>
    </w:r>
    <w:proofErr w:type="spellStart"/>
    <w:r>
      <w:rPr>
        <w:sz w:val="16"/>
      </w:rPr>
      <w:t>resume_gam_fulltime_main</w:t>
    </w:r>
    <w:proofErr w:type="spellEnd"/>
    <w:r>
      <w:rPr>
        <w:sz w:val="16"/>
      </w:rPr>
      <w:t xml:space="preserve"> (08-01-2021).docx </w:t>
    </w:r>
    <w:r>
      <w:rPr>
        <w:sz w:val="16"/>
      </w:rPr>
      <w:tab/>
    </w:r>
    <w:r>
      <w:rPr>
        <w:b/>
        <w:sz w:val="16"/>
      </w:rPr>
      <w:t xml:space="preserve">Revised: </w:t>
    </w:r>
    <w:r>
      <w:rPr>
        <w:sz w:val="16"/>
      </w:rPr>
      <w:t xml:space="preserve">Friday, September 24, 21 </w:t>
    </w:r>
    <w:r>
      <w:rPr>
        <w:sz w:val="16"/>
      </w:rPr>
      <w:tab/>
    </w:r>
    <w:r>
      <w:rPr>
        <w:rFonts w:ascii="Times New Roman" w:eastAsia="Times New Roman" w:hAnsi="Times New Roman" w:cs="Times New Roman"/>
        <w:b/>
        <w:sz w:val="16"/>
      </w:rPr>
      <w:t xml:space="preserve">Page </w:t>
    </w:r>
    <w:r>
      <w:fldChar w:fldCharType="begin"/>
    </w:r>
    <w:r>
      <w:instrText xml:space="preserve"> PAGE   \* MERGEFORMAT </w:instrText>
    </w:r>
    <w:r>
      <w:fldChar w:fldCharType="separate"/>
    </w:r>
    <w:r>
      <w:rPr>
        <w:rFonts w:ascii="Times New Roman" w:eastAsia="Times New Roman" w:hAnsi="Times New Roman" w:cs="Times New Roman"/>
        <w:b/>
        <w:sz w:val="16"/>
      </w:rPr>
      <w:t>1</w:t>
    </w:r>
    <w:r>
      <w:rPr>
        <w:rFonts w:ascii="Times New Roman" w:eastAsia="Times New Roman" w:hAnsi="Times New Roman" w:cs="Times New Roman"/>
        <w:b/>
        <w:sz w:val="16"/>
      </w:rPr>
      <w:fldChar w:fldCharType="end"/>
    </w:r>
    <w:r>
      <w:rPr>
        <w:rFonts w:ascii="Times New Roman" w:eastAsia="Times New Roman" w:hAnsi="Times New Roman" w:cs="Times New Roman"/>
        <w:b/>
        <w:sz w:val="16"/>
      </w:rPr>
      <w:t xml:space="preserve"> </w:t>
    </w:r>
    <w:r>
      <w:rPr>
        <w:rFonts w:ascii="Times New Roman" w:eastAsia="Times New Roman" w:hAnsi="Times New Roman" w:cs="Times New Roman"/>
        <w:sz w:val="16"/>
      </w:rPr>
      <w:t xml:space="preserve">of </w:t>
    </w:r>
    <w:fldSimple w:instr=" NUMPAGES   \* MERGEFORMAT ">
      <w:r w:rsidR="00EC18C4">
        <w:rPr>
          <w:rFonts w:ascii="Times New Roman" w:eastAsia="Times New Roman" w:hAnsi="Times New Roman" w:cs="Times New Roman"/>
          <w:b/>
          <w:sz w:val="16"/>
        </w:rPr>
        <w:t>7</w:t>
      </w:r>
    </w:fldSimple>
    <w:r>
      <w:rPr>
        <w:rFonts w:ascii="Times New Roman" w:eastAsia="Times New Roman" w:hAnsi="Times New Roman" w:cs="Times New Roman"/>
        <w:b/>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6EEE0" w14:textId="27019027" w:rsidR="00EC18C4" w:rsidRPr="00505770" w:rsidRDefault="00A5736A" w:rsidP="00772E14">
    <w:pPr>
      <w:pStyle w:val="ListParagraph"/>
      <w:tabs>
        <w:tab w:val="center" w:pos="1979"/>
        <w:tab w:val="center" w:pos="5858"/>
        <w:tab w:val="right" w:pos="10486"/>
      </w:tabs>
      <w:spacing w:after="0" w:line="259" w:lineRule="auto"/>
      <w:ind w:left="766" w:right="-27" w:firstLine="0"/>
      <w:jc w:val="center"/>
      <w:rPr>
        <w:i/>
        <w:iCs/>
      </w:rPr>
    </w:pPr>
    <w:r w:rsidRPr="00505770">
      <w:rPr>
        <w:i/>
        <w:iCs/>
        <w:sz w:val="16"/>
      </w:rPr>
      <w:fldChar w:fldCharType="begin"/>
    </w:r>
    <w:r w:rsidRPr="00505770">
      <w:rPr>
        <w:rFonts w:cs="Times New Roman"/>
        <w:i/>
        <w:iCs/>
        <w:sz w:val="16"/>
      </w:rPr>
      <w:instrText xml:space="preserve"> FILENAME \* MERGEFORMAT </w:instrText>
    </w:r>
    <w:r w:rsidRPr="00505770">
      <w:rPr>
        <w:i/>
        <w:iCs/>
        <w:sz w:val="16"/>
      </w:rPr>
      <w:fldChar w:fldCharType="separate"/>
    </w:r>
    <w:r w:rsidR="006E24E1">
      <w:rPr>
        <w:rFonts w:cs="Times New Roman"/>
        <w:i/>
        <w:iCs/>
        <w:noProof/>
        <w:sz w:val="16"/>
      </w:rPr>
      <w:t>Resume_GAM (Mar 1  2026)</w:t>
    </w:r>
    <w:r w:rsidRPr="00505770">
      <w:rPr>
        <w:i/>
        <w:iCs/>
        <w:sz w:val="16"/>
      </w:rPr>
      <w:fldChar w:fldCharType="end"/>
    </w:r>
    <w:r w:rsidR="00297BB4" w:rsidRPr="00505770">
      <w:rPr>
        <w:i/>
        <w:iCs/>
        <w:sz w:val="16"/>
      </w:rPr>
      <w:t xml:space="preserve">                             </w:t>
    </w:r>
    <w:r w:rsidR="007E2E01" w:rsidRPr="00505770">
      <w:rPr>
        <w:i/>
        <w:iCs/>
        <w:sz w:val="16"/>
      </w:rPr>
      <w:tab/>
    </w:r>
    <w:r w:rsidR="007E2E01" w:rsidRPr="00505770">
      <w:rPr>
        <w:b/>
        <w:i/>
        <w:iCs/>
        <w:sz w:val="16"/>
      </w:rPr>
      <w:t xml:space="preserve">Revised: </w:t>
    </w:r>
    <w:r w:rsidR="0045636C" w:rsidRPr="00505770">
      <w:rPr>
        <w:i/>
        <w:iCs/>
        <w:sz w:val="16"/>
      </w:rPr>
      <w:fldChar w:fldCharType="begin"/>
    </w:r>
    <w:r w:rsidR="0045636C" w:rsidRPr="00505770">
      <w:rPr>
        <w:i/>
        <w:iCs/>
        <w:sz w:val="16"/>
      </w:rPr>
      <w:instrText xml:space="preserve"> DATE \@ "dddd, MMMM d, yyyy" </w:instrText>
    </w:r>
    <w:r w:rsidR="0045636C" w:rsidRPr="00505770">
      <w:rPr>
        <w:i/>
        <w:iCs/>
        <w:sz w:val="16"/>
      </w:rPr>
      <w:fldChar w:fldCharType="separate"/>
    </w:r>
    <w:r w:rsidR="006E24E1">
      <w:rPr>
        <w:i/>
        <w:iCs/>
        <w:noProof/>
        <w:sz w:val="16"/>
      </w:rPr>
      <w:t>Thursday, March 5, 2026</w:t>
    </w:r>
    <w:r w:rsidR="0045636C" w:rsidRPr="00505770">
      <w:rPr>
        <w:i/>
        <w:iCs/>
        <w:sz w:val="16"/>
      </w:rPr>
      <w:fldChar w:fldCharType="end"/>
    </w:r>
    <w:r w:rsidR="002D0774" w:rsidRPr="00505770">
      <w:rPr>
        <w:i/>
        <w:iCs/>
        <w:sz w:val="16"/>
      </w:rPr>
      <w:t xml:space="preserve">                                                      </w:t>
    </w:r>
    <w:r w:rsidR="000501C9" w:rsidRPr="00505770">
      <w:rPr>
        <w:rFonts w:ascii="Times New Roman" w:eastAsia="Times New Roman" w:hAnsi="Times New Roman" w:cs="Times New Roman"/>
        <w:b/>
        <w:i/>
        <w:iCs/>
        <w:sz w:val="16"/>
      </w:rPr>
      <w:t xml:space="preserve">Page </w:t>
    </w:r>
    <w:r w:rsidR="000501C9" w:rsidRPr="00505770">
      <w:rPr>
        <w:i/>
        <w:iCs/>
      </w:rPr>
      <w:fldChar w:fldCharType="begin"/>
    </w:r>
    <w:r w:rsidR="000501C9" w:rsidRPr="00505770">
      <w:rPr>
        <w:i/>
        <w:iCs/>
      </w:rPr>
      <w:instrText xml:space="preserve"> PAGE   \* MERGEFORMAT </w:instrText>
    </w:r>
    <w:r w:rsidR="000501C9" w:rsidRPr="00505770">
      <w:rPr>
        <w:i/>
        <w:iCs/>
      </w:rPr>
      <w:fldChar w:fldCharType="separate"/>
    </w:r>
    <w:r w:rsidR="000501C9" w:rsidRPr="00505770">
      <w:rPr>
        <w:i/>
        <w:iCs/>
      </w:rPr>
      <w:t>1</w:t>
    </w:r>
    <w:r w:rsidR="000501C9" w:rsidRPr="00505770">
      <w:rPr>
        <w:rFonts w:ascii="Times New Roman" w:eastAsia="Times New Roman" w:hAnsi="Times New Roman" w:cs="Times New Roman"/>
        <w:b/>
        <w:i/>
        <w:iCs/>
        <w:sz w:val="16"/>
      </w:rPr>
      <w:fldChar w:fldCharType="end"/>
    </w:r>
    <w:r w:rsidR="000501C9" w:rsidRPr="00505770">
      <w:rPr>
        <w:rFonts w:ascii="Times New Roman" w:eastAsia="Times New Roman" w:hAnsi="Times New Roman" w:cs="Times New Roman"/>
        <w:b/>
        <w:i/>
        <w:iCs/>
        <w:sz w:val="16"/>
      </w:rPr>
      <w:t xml:space="preserve"> </w:t>
    </w:r>
    <w:r w:rsidR="000501C9" w:rsidRPr="00505770">
      <w:rPr>
        <w:rFonts w:ascii="Times New Roman" w:eastAsia="Times New Roman" w:hAnsi="Times New Roman" w:cs="Times New Roman"/>
        <w:i/>
        <w:iCs/>
        <w:sz w:val="16"/>
      </w:rPr>
      <w:t xml:space="preserve">of   </w:t>
    </w:r>
    <w:r w:rsidR="000501C9" w:rsidRPr="00505770">
      <w:rPr>
        <w:i/>
        <w:iCs/>
      </w:rPr>
      <w:fldChar w:fldCharType="begin"/>
    </w:r>
    <w:r w:rsidR="000501C9" w:rsidRPr="00505770">
      <w:rPr>
        <w:i/>
        <w:iCs/>
      </w:rPr>
      <w:instrText xml:space="preserve"> NUMPAGES  \* Arabic  \* MERGEFORMAT </w:instrText>
    </w:r>
    <w:r w:rsidR="000501C9" w:rsidRPr="00505770">
      <w:rPr>
        <w:i/>
        <w:iCs/>
      </w:rPr>
      <w:fldChar w:fldCharType="separate"/>
    </w:r>
    <w:r w:rsidR="000501C9" w:rsidRPr="00505770">
      <w:rPr>
        <w:i/>
        <w:iCs/>
      </w:rPr>
      <w:t>11</w:t>
    </w:r>
    <w:r w:rsidR="000501C9" w:rsidRPr="00505770">
      <w:rPr>
        <w:i/>
        <w:i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B651C" w14:textId="77777777" w:rsidR="00EC18C4" w:rsidRDefault="007E2E01">
    <w:pPr>
      <w:tabs>
        <w:tab w:val="center" w:pos="1979"/>
        <w:tab w:val="center" w:pos="5858"/>
        <w:tab w:val="right" w:pos="10486"/>
      </w:tabs>
      <w:spacing w:after="0" w:line="259" w:lineRule="auto"/>
      <w:ind w:left="0" w:right="-27" w:firstLine="0"/>
      <w:jc w:val="left"/>
    </w:pPr>
    <w:r>
      <w:t xml:space="preserve"> </w:t>
    </w:r>
    <w:r>
      <w:tab/>
    </w:r>
    <w:proofErr w:type="spellStart"/>
    <w:r>
      <w:rPr>
        <w:sz w:val="16"/>
      </w:rPr>
      <w:t>resume_gam_fulltime_main</w:t>
    </w:r>
    <w:proofErr w:type="spellEnd"/>
    <w:r>
      <w:rPr>
        <w:sz w:val="16"/>
      </w:rPr>
      <w:t xml:space="preserve"> (08-01-2021).docx </w:t>
    </w:r>
    <w:r>
      <w:rPr>
        <w:sz w:val="16"/>
      </w:rPr>
      <w:tab/>
    </w:r>
    <w:r>
      <w:rPr>
        <w:b/>
        <w:sz w:val="16"/>
      </w:rPr>
      <w:t xml:space="preserve">Revised: </w:t>
    </w:r>
    <w:r>
      <w:rPr>
        <w:sz w:val="16"/>
      </w:rPr>
      <w:t xml:space="preserve">Friday, September 24, 21 </w:t>
    </w:r>
    <w:r>
      <w:rPr>
        <w:sz w:val="16"/>
      </w:rPr>
      <w:tab/>
    </w:r>
    <w:r>
      <w:rPr>
        <w:rFonts w:ascii="Times New Roman" w:eastAsia="Times New Roman" w:hAnsi="Times New Roman" w:cs="Times New Roman"/>
        <w:b/>
        <w:sz w:val="16"/>
      </w:rPr>
      <w:t xml:space="preserve">Page </w:t>
    </w:r>
    <w:r>
      <w:fldChar w:fldCharType="begin"/>
    </w:r>
    <w:r>
      <w:instrText xml:space="preserve"> PAGE   \* MERGEFORMAT </w:instrText>
    </w:r>
    <w:r>
      <w:fldChar w:fldCharType="separate"/>
    </w:r>
    <w:r>
      <w:rPr>
        <w:rFonts w:ascii="Times New Roman" w:eastAsia="Times New Roman" w:hAnsi="Times New Roman" w:cs="Times New Roman"/>
        <w:b/>
        <w:sz w:val="16"/>
      </w:rPr>
      <w:t>1</w:t>
    </w:r>
    <w:r>
      <w:rPr>
        <w:rFonts w:ascii="Times New Roman" w:eastAsia="Times New Roman" w:hAnsi="Times New Roman" w:cs="Times New Roman"/>
        <w:b/>
        <w:sz w:val="16"/>
      </w:rPr>
      <w:fldChar w:fldCharType="end"/>
    </w:r>
    <w:r>
      <w:rPr>
        <w:rFonts w:ascii="Times New Roman" w:eastAsia="Times New Roman" w:hAnsi="Times New Roman" w:cs="Times New Roman"/>
        <w:b/>
        <w:sz w:val="16"/>
      </w:rPr>
      <w:t xml:space="preserve"> </w:t>
    </w:r>
    <w:r>
      <w:rPr>
        <w:rFonts w:ascii="Times New Roman" w:eastAsia="Times New Roman" w:hAnsi="Times New Roman" w:cs="Times New Roman"/>
        <w:sz w:val="16"/>
      </w:rPr>
      <w:t xml:space="preserve">of </w:t>
    </w:r>
    <w:fldSimple w:instr=" NUMPAGES   \* MERGEFORMAT ">
      <w:r w:rsidR="00EC18C4">
        <w:rPr>
          <w:rFonts w:ascii="Times New Roman" w:eastAsia="Times New Roman" w:hAnsi="Times New Roman" w:cs="Times New Roman"/>
          <w:b/>
          <w:sz w:val="16"/>
        </w:rPr>
        <w:t>7</w:t>
      </w:r>
    </w:fldSimple>
    <w:r>
      <w:rPr>
        <w:rFonts w:ascii="Times New Roman" w:eastAsia="Times New Roman" w:hAnsi="Times New Roman" w:cs="Times New Roman"/>
        <w:b/>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92FF0" w14:textId="77777777" w:rsidR="002914A9" w:rsidRDefault="002914A9">
      <w:pPr>
        <w:spacing w:after="0" w:line="240" w:lineRule="auto"/>
      </w:pPr>
      <w:r>
        <w:separator/>
      </w:r>
    </w:p>
  </w:footnote>
  <w:footnote w:type="continuationSeparator" w:id="0">
    <w:p w14:paraId="1256CB1B" w14:textId="77777777" w:rsidR="002914A9" w:rsidRDefault="002914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88158" w14:textId="77777777" w:rsidR="00EC18C4" w:rsidRDefault="007E2E01">
    <w:pPr>
      <w:spacing w:after="0" w:line="216" w:lineRule="auto"/>
      <w:ind w:left="3279" w:right="2940" w:hanging="3279"/>
      <w:jc w:val="left"/>
    </w:pPr>
    <w:r>
      <w:rPr>
        <w:noProof/>
      </w:rPr>
      <w:drawing>
        <wp:anchor distT="0" distB="0" distL="114300" distR="114300" simplePos="0" relativeHeight="251658241" behindDoc="0" locked="0" layoutInCell="1" allowOverlap="0" wp14:anchorId="3BCF1408" wp14:editId="124047D5">
          <wp:simplePos x="0" y="0"/>
          <wp:positionH relativeFrom="page">
            <wp:posOffset>3071495</wp:posOffset>
          </wp:positionH>
          <wp:positionV relativeFrom="page">
            <wp:posOffset>836295</wp:posOffset>
          </wp:positionV>
          <wp:extent cx="1609979" cy="570865"/>
          <wp:effectExtent l="0" t="0" r="0" b="0"/>
          <wp:wrapSquare wrapText="bothSides"/>
          <wp:docPr id="1322123565" name="Picture 1322123565"/>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609979" cy="570865"/>
                  </a:xfrm>
                  <a:prstGeom prst="rect">
                    <a:avLst/>
                  </a:prstGeom>
                </pic:spPr>
              </pic:pic>
            </a:graphicData>
          </a:graphic>
        </wp:anchor>
      </w:drawing>
    </w:r>
    <w:r>
      <w:t xml:space="preserve"> </w:t>
    </w:r>
    <w:r>
      <w:rPr>
        <w:b/>
        <w:i/>
        <w:sz w:val="32"/>
        <w:u w:val="single" w:color="000000"/>
      </w:rPr>
      <w:t>George Alphonso Mitchell</w:t>
    </w:r>
    <w:r>
      <w:rPr>
        <w:b/>
        <w:i/>
        <w:sz w:val="32"/>
      </w:rPr>
      <w:t xml:space="preserve"> </w:t>
    </w:r>
  </w:p>
  <w:p w14:paraId="02C6E144" w14:textId="77777777" w:rsidR="00EC18C4" w:rsidRDefault="007E2E01">
    <w:pPr>
      <w:spacing w:after="45" w:line="259" w:lineRule="auto"/>
      <w:ind w:left="358" w:firstLine="0"/>
      <w:jc w:val="center"/>
    </w:pPr>
    <w:r>
      <w:rPr>
        <w:b/>
        <w:i/>
        <w:color w:val="0000FF"/>
        <w:sz w:val="16"/>
        <w:u w:val="single" w:color="0000FF"/>
      </w:rPr>
      <w:t>https://www.linkedin.com/in/georgealphonsomitchell/</w:t>
    </w:r>
    <w:r>
      <w:rPr>
        <w:b/>
        <w:i/>
        <w:sz w:val="16"/>
      </w:rPr>
      <w:t xml:space="preserve"> </w:t>
    </w:r>
  </w:p>
  <w:p w14:paraId="22BCAE71" w14:textId="77777777" w:rsidR="00EC18C4" w:rsidRDefault="007E2E01">
    <w:pPr>
      <w:spacing w:after="0" w:line="287" w:lineRule="auto"/>
      <w:ind w:left="182" w:right="-85" w:firstLine="0"/>
    </w:pPr>
    <w:r>
      <w:rPr>
        <w:b/>
      </w:rPr>
      <w:t xml:space="preserve">George A. Mitchell </w:t>
    </w:r>
    <w:r>
      <w:rPr>
        <w:b/>
        <w:i/>
        <w:color w:val="006FC0"/>
        <w:sz w:val="16"/>
        <w:u w:val="single" w:color="006FC0"/>
      </w:rPr>
      <w:t>George.Mitchell@mcdpinc.com</w:t>
    </w:r>
    <w:r>
      <w:rPr>
        <w:b/>
        <w:i/>
        <w:sz w:val="16"/>
      </w:rPr>
      <w:t xml:space="preserve"> </w:t>
    </w:r>
    <w:r>
      <w:rPr>
        <w:b/>
      </w:rPr>
      <w:t xml:space="preserve">4898 Worthington Cir Bus (949) 302-9867 </w:t>
    </w:r>
  </w:p>
  <w:p w14:paraId="3B7CFC7F" w14:textId="77777777" w:rsidR="00EC18C4" w:rsidRDefault="007E2E01">
    <w:pPr>
      <w:spacing w:after="36" w:line="259" w:lineRule="auto"/>
      <w:ind w:left="182" w:firstLine="0"/>
      <w:jc w:val="left"/>
    </w:pPr>
    <w:r>
      <w:rPr>
        <w:b/>
      </w:rPr>
      <w:t xml:space="preserve">Rockledge, FL 32955 </w:t>
    </w:r>
    <w:proofErr w:type="spellStart"/>
    <w:r>
      <w:rPr>
        <w:b/>
      </w:rPr>
      <w:t>Fx</w:t>
    </w:r>
    <w:proofErr w:type="spellEnd"/>
    <w:r>
      <w:rPr>
        <w:b/>
      </w:rPr>
      <w:t xml:space="preserve"> (321) 338-7447 </w:t>
    </w:r>
  </w:p>
  <w:p w14:paraId="44EF5DA4" w14:textId="77777777" w:rsidR="00EC18C4" w:rsidRDefault="007E2E01">
    <w:pPr>
      <w:spacing w:after="0" w:line="259" w:lineRule="auto"/>
      <w:ind w:left="182" w:firstLine="0"/>
      <w:jc w:val="left"/>
    </w:pPr>
    <w:r>
      <w:rPr>
        <w:b/>
      </w:rPr>
      <w:t xml:space="preserve">Bus (949) 302-9867 CP (949) 302-9867 </w:t>
    </w:r>
  </w:p>
  <w:p w14:paraId="2DE83DB0" w14:textId="77777777" w:rsidR="00EC18C4" w:rsidRDefault="007E2E01">
    <w:pPr>
      <w:spacing w:after="323" w:line="259" w:lineRule="auto"/>
      <w:ind w:left="248" w:firstLine="0"/>
      <w:jc w:val="center"/>
    </w:pPr>
    <w:r>
      <w:rPr>
        <w:b/>
        <w:i/>
        <w:color w:val="0000FF"/>
        <w:sz w:val="16"/>
        <w:u w:val="single" w:color="0000FF"/>
      </w:rPr>
      <w:t>Website: https://mcdpinc.com</w:t>
    </w:r>
    <w:r>
      <w:rPr>
        <w:b/>
        <w:i/>
        <w:sz w:val="16"/>
      </w:rPr>
      <w:t xml:space="preserve"> </w:t>
    </w:r>
  </w:p>
  <w:p w14:paraId="41934C00" w14:textId="77777777" w:rsidR="00EC18C4" w:rsidRDefault="007E2E01">
    <w:pPr>
      <w:spacing w:after="0" w:line="259" w:lineRule="auto"/>
      <w:ind w:left="298" w:firstLine="0"/>
      <w:jc w:val="center"/>
    </w:pPr>
    <w:r>
      <w:rPr>
        <w:b/>
        <w:sz w:val="24"/>
        <w:u w:val="single" w:color="000000"/>
      </w:rPr>
      <w:t>Senior Real-Time Embedded Safety-Critical Systems Engineer</w:t>
    </w:r>
    <w:r>
      <w:rPr>
        <w:b/>
        <w:sz w:val="24"/>
      </w:rPr>
      <w:t xml:space="preserve"> </w:t>
    </w:r>
  </w:p>
  <w:p w14:paraId="4AD76548" w14:textId="77777777" w:rsidR="00EC18C4" w:rsidRDefault="007E2E01">
    <w:r>
      <w:rPr>
        <w:rFonts w:ascii="Calibri" w:eastAsia="Calibri" w:hAnsi="Calibri" w:cs="Calibri"/>
        <w:noProof/>
        <w:sz w:val="22"/>
      </w:rPr>
      <mc:AlternateContent>
        <mc:Choice Requires="wpg">
          <w:drawing>
            <wp:anchor distT="0" distB="0" distL="114300" distR="114300" simplePos="0" relativeHeight="251658242" behindDoc="1" locked="0" layoutInCell="1" allowOverlap="1" wp14:anchorId="47107073" wp14:editId="5CB6BCD9">
              <wp:simplePos x="0" y="0"/>
              <wp:positionH relativeFrom="page">
                <wp:posOffset>2064385</wp:posOffset>
              </wp:positionH>
              <wp:positionV relativeFrom="page">
                <wp:posOffset>1978787</wp:posOffset>
              </wp:positionV>
              <wp:extent cx="4070350" cy="6096"/>
              <wp:effectExtent l="0" t="0" r="0" b="0"/>
              <wp:wrapNone/>
              <wp:docPr id="25775" name="Group 25775"/>
              <wp:cNvGraphicFramePr/>
              <a:graphic xmlns:a="http://schemas.openxmlformats.org/drawingml/2006/main">
                <a:graphicData uri="http://schemas.microsoft.com/office/word/2010/wordprocessingGroup">
                  <wpg:wgp>
                    <wpg:cNvGrpSpPr/>
                    <wpg:grpSpPr>
                      <a:xfrm>
                        <a:off x="0" y="0"/>
                        <a:ext cx="4070350" cy="6096"/>
                        <a:chOff x="0" y="0"/>
                        <a:chExt cx="4070350" cy="6096"/>
                      </a:xfrm>
                    </wpg:grpSpPr>
                    <wps:wsp>
                      <wps:cNvPr id="26126" name="Shape 26126"/>
                      <wps:cNvSpPr/>
                      <wps:spPr>
                        <a:xfrm>
                          <a:off x="0" y="0"/>
                          <a:ext cx="4070350" cy="9144"/>
                        </a:xfrm>
                        <a:custGeom>
                          <a:avLst/>
                          <a:gdLst/>
                          <a:ahLst/>
                          <a:cxnLst/>
                          <a:rect l="0" t="0" r="0" b="0"/>
                          <a:pathLst>
                            <a:path w="4070350" h="9144">
                              <a:moveTo>
                                <a:pt x="0" y="0"/>
                              </a:moveTo>
                              <a:lnTo>
                                <a:pt x="4070350" y="0"/>
                              </a:lnTo>
                              <a:lnTo>
                                <a:pt x="4070350" y="9144"/>
                              </a:lnTo>
                              <a:lnTo>
                                <a:pt x="0" y="9144"/>
                              </a:lnTo>
                              <a:lnTo>
                                <a:pt x="0" y="0"/>
                              </a:lnTo>
                            </a:path>
                          </a:pathLst>
                        </a:custGeom>
                        <a:ln w="0" cap="flat">
                          <a:miter lim="127000"/>
                        </a:ln>
                      </wps:spPr>
                      <wps:style>
                        <a:lnRef idx="0">
                          <a:srgbClr val="000000">
                            <a:alpha val="0"/>
                          </a:srgbClr>
                        </a:lnRef>
                        <a:fillRef idx="1">
                          <a:srgbClr val="006FC0"/>
                        </a:fillRef>
                        <a:effectRef idx="0">
                          <a:scrgbClr r="0" g="0" b="0"/>
                        </a:effectRef>
                        <a:fontRef idx="none"/>
                      </wps:style>
                      <wps:bodyPr/>
                    </wps:wsp>
                  </wpg:wgp>
                </a:graphicData>
              </a:graphic>
            </wp:anchor>
          </w:drawing>
        </mc:Choice>
        <mc:Fallback>
          <w:pict>
            <v:group w14:anchorId="797F7440" id="Group 25775" o:spid="_x0000_s1026" style="position:absolute;margin-left:162.55pt;margin-top:155.8pt;width:320.5pt;height:.5pt;z-index:-251658238;mso-position-horizontal-relative:page;mso-position-vertical-relative:page" coordsize="407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">
              <v:shape id="Shape 26126" o:spid="_x0000_s1027" style="position:absolute;width:40703;height:91;visibility:visible;mso-wrap-style:square;v-text-anchor:top" coordsize="40703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" path="m,l4070350,r,9144l,9144,,e" fillcolor="#006fc0" stroked="f" strokeweight="0">
                <v:stroke miterlimit="83231f" joinstyle="miter"/>
                <v:path arrowok="t" textboxrect="0,0,4070350,9144"/>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F63D9" w14:textId="11643388" w:rsidR="00EC18C4" w:rsidRDefault="007E2E01" w:rsidP="00ED36BE">
    <w:pPr>
      <w:spacing w:after="0" w:line="216" w:lineRule="auto"/>
      <w:ind w:left="6390" w:right="2940" w:hanging="3279"/>
      <w:jc w:val="center"/>
    </w:pPr>
    <w:r>
      <w:rPr>
        <w:b/>
        <w:i/>
        <w:sz w:val="32"/>
        <w:u w:val="single" w:color="000000"/>
      </w:rPr>
      <w:t>George Alphonso Mitchell</w:t>
    </w:r>
  </w:p>
  <w:p w14:paraId="7BC643FC" w14:textId="77777777" w:rsidR="00EC18C4" w:rsidRDefault="007E2E01">
    <w:pPr>
      <w:spacing w:after="45" w:line="259" w:lineRule="auto"/>
      <w:ind w:left="358" w:firstLine="0"/>
      <w:jc w:val="center"/>
    </w:pPr>
    <w:r>
      <w:rPr>
        <w:b/>
        <w:i/>
        <w:color w:val="0000FF"/>
        <w:sz w:val="16"/>
        <w:u w:val="single" w:color="0000FF"/>
      </w:rPr>
      <w:t>https://www.linkedin.com/in/georgealphonsomitchell/</w:t>
    </w:r>
    <w:r>
      <w:rPr>
        <w:b/>
        <w:i/>
        <w:sz w:val="16"/>
      </w:rPr>
      <w:t xml:space="preserve"> </w:t>
    </w:r>
  </w:p>
  <w:p w14:paraId="5F9AC196" w14:textId="4F4AFA2F" w:rsidR="002408C2" w:rsidRDefault="00A94EE8" w:rsidP="008B2EF2">
    <w:pPr>
      <w:spacing w:after="0" w:line="287" w:lineRule="auto"/>
      <w:ind w:left="182" w:right="-85" w:firstLine="0"/>
      <w:jc w:val="left"/>
      <w:rPr>
        <w:b/>
      </w:rPr>
    </w:pPr>
    <w:r>
      <w:rPr>
        <w:noProof/>
      </w:rPr>
      <w:drawing>
        <wp:anchor distT="0" distB="0" distL="114300" distR="114300" simplePos="0" relativeHeight="251658240" behindDoc="0" locked="0" layoutInCell="1" allowOverlap="0" wp14:anchorId="6977BF33" wp14:editId="6B56F3E1">
          <wp:simplePos x="0" y="0"/>
          <wp:positionH relativeFrom="margin">
            <wp:align>center</wp:align>
          </wp:positionH>
          <wp:positionV relativeFrom="page">
            <wp:posOffset>742950</wp:posOffset>
          </wp:positionV>
          <wp:extent cx="1609725" cy="628650"/>
          <wp:effectExtent l="0" t="0" r="9525" b="0"/>
          <wp:wrapSquare wrapText="bothSides"/>
          <wp:docPr id="206528989" name="Picture 206528989"/>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609725" cy="628650"/>
                  </a:xfrm>
                  <a:prstGeom prst="rect">
                    <a:avLst/>
                  </a:prstGeom>
                </pic:spPr>
              </pic:pic>
            </a:graphicData>
          </a:graphic>
          <wp14:sizeRelV relativeFrom="margin">
            <wp14:pctHeight>0</wp14:pctHeight>
          </wp14:sizeRelV>
        </wp:anchor>
      </w:drawing>
    </w:r>
  </w:p>
  <w:p w14:paraId="78410EA4" w14:textId="60EF16CF" w:rsidR="008B2EF2" w:rsidRDefault="007E2E01" w:rsidP="008B2EF2">
    <w:pPr>
      <w:spacing w:after="0" w:line="287" w:lineRule="auto"/>
      <w:ind w:left="182" w:right="-85" w:firstLine="0"/>
      <w:jc w:val="left"/>
      <w:rPr>
        <w:b/>
        <w:i/>
        <w:sz w:val="16"/>
      </w:rPr>
    </w:pPr>
    <w:r>
      <w:rPr>
        <w:b/>
      </w:rPr>
      <w:t>George</w:t>
    </w:r>
    <w:r w:rsidR="00B522A7">
      <w:rPr>
        <w:b/>
      </w:rPr>
      <w:t xml:space="preserve"> </w:t>
    </w:r>
    <w:r>
      <w:rPr>
        <w:b/>
      </w:rPr>
      <w:t xml:space="preserve">A. Mitchell </w:t>
    </w:r>
    <w:r w:rsidR="00145FB9">
      <w:rPr>
        <w:b/>
      </w:rPr>
      <w:t xml:space="preserve">  </w:t>
    </w:r>
    <w:r w:rsidR="00946101">
      <w:rPr>
        <w:b/>
      </w:rPr>
      <w:t xml:space="preserve"> </w:t>
    </w:r>
    <w:r w:rsidR="007A7E3E">
      <w:rPr>
        <w:b/>
      </w:rPr>
      <w:tab/>
    </w:r>
    <w:r w:rsidR="007A7E3E">
      <w:rPr>
        <w:b/>
      </w:rPr>
      <w:tab/>
    </w:r>
    <w:r w:rsidR="007A7E3E">
      <w:rPr>
        <w:b/>
      </w:rPr>
      <w:tab/>
    </w:r>
    <w:hyperlink r:id="rId2" w:history="1">
      <w:r w:rsidR="008B2EF2" w:rsidRPr="00402083">
        <w:rPr>
          <w:rStyle w:val="Hyperlink"/>
          <w:b/>
          <w:i/>
          <w:sz w:val="16"/>
        </w:rPr>
        <w:t>George.Mitchell@mcdpinc.com</w:t>
      </w:r>
    </w:hyperlink>
    <w:r w:rsidR="008B2EF2">
      <w:rPr>
        <w:b/>
        <w:i/>
        <w:sz w:val="16"/>
      </w:rPr>
      <w:t xml:space="preserve"> </w:t>
    </w:r>
  </w:p>
  <w:p w14:paraId="002B17AE" w14:textId="7541B762" w:rsidR="00EC18C4" w:rsidRDefault="007E2E01">
    <w:pPr>
      <w:spacing w:after="0" w:line="287" w:lineRule="auto"/>
      <w:ind w:left="182" w:right="-85" w:firstLine="0"/>
    </w:pPr>
    <w:r>
      <w:rPr>
        <w:b/>
      </w:rPr>
      <w:t>4898 Worthington Cir</w:t>
    </w:r>
    <w:r w:rsidR="000932B8">
      <w:rPr>
        <w:b/>
      </w:rPr>
      <w:t>.</w:t>
    </w:r>
    <w:r>
      <w:rPr>
        <w:b/>
      </w:rPr>
      <w:t xml:space="preserve"> </w:t>
    </w:r>
    <w:r w:rsidR="007A7E3E">
      <w:rPr>
        <w:b/>
      </w:rPr>
      <w:tab/>
    </w:r>
    <w:r w:rsidR="007A7E3E">
      <w:rPr>
        <w:b/>
      </w:rPr>
      <w:tab/>
    </w:r>
    <w:r>
      <w:rPr>
        <w:b/>
      </w:rPr>
      <w:t xml:space="preserve">Bus (949) 302-9867 </w:t>
    </w:r>
  </w:p>
  <w:p w14:paraId="10382EE1" w14:textId="7495F8A6" w:rsidR="00EC18C4" w:rsidRDefault="007E2E01">
    <w:pPr>
      <w:spacing w:after="36" w:line="259" w:lineRule="auto"/>
      <w:ind w:left="182" w:firstLine="0"/>
      <w:jc w:val="left"/>
      <w:rPr>
        <w:b/>
      </w:rPr>
    </w:pPr>
    <w:r>
      <w:rPr>
        <w:b/>
      </w:rPr>
      <w:t xml:space="preserve">Rockledge, FL 32955 </w:t>
    </w:r>
    <w:r w:rsidR="007A7E3E">
      <w:rPr>
        <w:b/>
      </w:rPr>
      <w:tab/>
    </w:r>
    <w:r w:rsidR="007A7E3E">
      <w:rPr>
        <w:b/>
      </w:rPr>
      <w:tab/>
    </w:r>
    <w:proofErr w:type="spellStart"/>
    <w:proofErr w:type="gramStart"/>
    <w:r>
      <w:rPr>
        <w:b/>
      </w:rPr>
      <w:t>Fx</w:t>
    </w:r>
    <w:proofErr w:type="spellEnd"/>
    <w:r>
      <w:rPr>
        <w:b/>
      </w:rPr>
      <w:t xml:space="preserve"> </w:t>
    </w:r>
    <w:r w:rsidR="00423C4A">
      <w:rPr>
        <w:b/>
      </w:rPr>
      <w:t xml:space="preserve"> </w:t>
    </w:r>
    <w:r>
      <w:rPr>
        <w:b/>
      </w:rPr>
      <w:t>(</w:t>
    </w:r>
    <w:proofErr w:type="gramEnd"/>
    <w:r>
      <w:rPr>
        <w:b/>
      </w:rPr>
      <w:t xml:space="preserve">321) 338-7447 </w:t>
    </w:r>
  </w:p>
  <w:p w14:paraId="461CB4CE" w14:textId="30CB9020" w:rsidR="00AF1A14" w:rsidRDefault="007E2E01" w:rsidP="00E00BD4">
    <w:pPr>
      <w:spacing w:after="0" w:line="259" w:lineRule="auto"/>
      <w:ind w:left="248" w:firstLine="0"/>
      <w:jc w:val="center"/>
    </w:pPr>
    <w:r>
      <w:rPr>
        <w:b/>
        <w:i/>
        <w:color w:val="0000FF"/>
        <w:sz w:val="16"/>
        <w:u w:val="single" w:color="0000FF"/>
      </w:rPr>
      <w:t xml:space="preserve">Website: </w:t>
    </w:r>
    <w:hyperlink r:id="rId3" w:history="1">
      <w:r w:rsidR="00AF1A14" w:rsidRPr="00903F39">
        <w:rPr>
          <w:rStyle w:val="Hyperlink"/>
          <w:b/>
          <w:i/>
          <w:sz w:val="16"/>
        </w:rPr>
        <w:t>https://mcdpinc.com</w:t>
      </w:r>
    </w:hyperlink>
  </w:p>
  <w:p w14:paraId="156E3946" w14:textId="09B0580F" w:rsidR="000B63A4" w:rsidRDefault="000B63A4" w:rsidP="00E00BD4">
    <w:pPr>
      <w:spacing w:after="0" w:line="259" w:lineRule="auto"/>
      <w:ind w:left="248" w:firstLine="0"/>
      <w:jc w:val="center"/>
      <w:rPr>
        <w:b/>
        <w:i/>
        <w:color w:val="0000FF"/>
        <w:sz w:val="16"/>
        <w:u w:val="single" w:color="0000FF"/>
      </w:rPr>
    </w:pPr>
    <w:proofErr w:type="spellStart"/>
    <w:r w:rsidRPr="000B63A4">
      <w:rPr>
        <w:b/>
        <w:bCs/>
        <w:i/>
        <w:color w:val="0000FF"/>
        <w:sz w:val="16"/>
        <w:u w:val="single" w:color="0000FF"/>
      </w:rPr>
      <w:t>LinkedIn:</w:t>
    </w:r>
    <w:hyperlink r:id="rId4" w:tgtFrame="_blank" w:history="1">
      <w:r w:rsidRPr="000B63A4">
        <w:rPr>
          <w:rStyle w:val="Hyperlink"/>
          <w:b/>
          <w:bCs/>
          <w:i/>
          <w:iCs/>
          <w:sz w:val="16"/>
        </w:rPr>
        <w:t>https</w:t>
      </w:r>
      <w:proofErr w:type="spellEnd"/>
      <w:r w:rsidRPr="000B63A4">
        <w:rPr>
          <w:rStyle w:val="Hyperlink"/>
          <w:b/>
          <w:bCs/>
          <w:i/>
          <w:iCs/>
          <w:sz w:val="16"/>
        </w:rPr>
        <w:t>://www.linkedin.com/in/georgealphonsomitchell/</w:t>
      </w:r>
    </w:hyperlink>
  </w:p>
  <w:p w14:paraId="35142DD2" w14:textId="77777777" w:rsidR="003D0D77" w:rsidRDefault="003D0D77" w:rsidP="00E00BD4">
    <w:pPr>
      <w:spacing w:after="0" w:line="259" w:lineRule="auto"/>
      <w:ind w:left="248" w:firstLine="0"/>
      <w:jc w:val="center"/>
      <w:rPr>
        <w:b/>
        <w:i/>
        <w:color w:val="0000FF"/>
        <w:sz w:val="16"/>
        <w:u w:val="single" w:color="0000FF"/>
      </w:rPr>
    </w:pPr>
  </w:p>
  <w:p w14:paraId="3C2C608B" w14:textId="5E955024" w:rsidR="00B951C8" w:rsidRPr="0029301D" w:rsidRDefault="007E2E01" w:rsidP="00E00BD4">
    <w:pPr>
      <w:spacing w:after="0" w:line="240" w:lineRule="auto"/>
      <w:ind w:left="248" w:firstLine="0"/>
      <w:jc w:val="center"/>
      <w:rPr>
        <w:b/>
        <w:szCs w:val="20"/>
      </w:rPr>
    </w:pPr>
    <w:r w:rsidRPr="0029301D">
      <w:rPr>
        <w:b/>
        <w:szCs w:val="20"/>
        <w:u w:val="single" w:color="000000"/>
      </w:rPr>
      <w:t xml:space="preserve">Senior Real-Time Embedded Safety-Critical </w:t>
    </w:r>
    <w:r w:rsidR="00425C2B" w:rsidRPr="0029301D">
      <w:rPr>
        <w:b/>
        <w:szCs w:val="20"/>
        <w:u w:val="single" w:color="000000"/>
      </w:rPr>
      <w:t xml:space="preserve">Software </w:t>
    </w:r>
    <w:r w:rsidRPr="0029301D">
      <w:rPr>
        <w:b/>
        <w:szCs w:val="20"/>
        <w:u w:val="single" w:color="000000"/>
      </w:rPr>
      <w:t>Systems Engineer</w:t>
    </w:r>
    <w:r w:rsidRPr="0029301D">
      <w:rPr>
        <w:b/>
        <w:szCs w:val="20"/>
      </w:rPr>
      <w:t xml:space="preserve"> </w:t>
    </w:r>
  </w:p>
  <w:p w14:paraId="26A4B0E7" w14:textId="3EB24152" w:rsidR="00FA136A" w:rsidRDefault="00D57672" w:rsidP="00DB6760">
    <w:pPr>
      <w:spacing w:after="0" w:line="240" w:lineRule="auto"/>
      <w:ind w:left="630" w:firstLine="0"/>
      <w:jc w:val="center"/>
      <w:rPr>
        <w:sz w:val="16"/>
        <w:szCs w:val="16"/>
      </w:rPr>
    </w:pPr>
    <w:r>
      <w:rPr>
        <w:b/>
        <w:color w:val="006FC0"/>
        <w:sz w:val="16"/>
        <w:szCs w:val="16"/>
      </w:rPr>
      <w:t>*GCE in ME</w:t>
    </w:r>
    <w:r w:rsidR="00DB6760">
      <w:rPr>
        <w:b/>
        <w:color w:val="006FC0"/>
        <w:sz w:val="16"/>
        <w:szCs w:val="16"/>
      </w:rPr>
      <w:t xml:space="preserve">, </w:t>
    </w:r>
    <w:r w:rsidR="00411B69" w:rsidRPr="00E00BD4">
      <w:rPr>
        <w:b/>
        <w:color w:val="006FC0"/>
        <w:sz w:val="16"/>
        <w:szCs w:val="16"/>
      </w:rPr>
      <w:t>*</w:t>
    </w:r>
    <w:r w:rsidR="004209CA" w:rsidRPr="00E00BD4">
      <w:rPr>
        <w:b/>
        <w:color w:val="006FC0"/>
        <w:sz w:val="16"/>
        <w:szCs w:val="16"/>
      </w:rPr>
      <w:t xml:space="preserve">ONC/HNC </w:t>
    </w:r>
    <w:r w:rsidR="00035023" w:rsidRPr="00E00BD4">
      <w:rPr>
        <w:b/>
        <w:color w:val="006FC0"/>
        <w:sz w:val="16"/>
        <w:szCs w:val="16"/>
      </w:rPr>
      <w:t xml:space="preserve">in </w:t>
    </w:r>
    <w:r w:rsidR="004209CA" w:rsidRPr="00E00BD4">
      <w:rPr>
        <w:b/>
        <w:color w:val="006FC0"/>
        <w:sz w:val="16"/>
        <w:szCs w:val="16"/>
      </w:rPr>
      <w:t xml:space="preserve">EE/ME, </w:t>
    </w:r>
    <w:r w:rsidR="00411B69" w:rsidRPr="00E00BD4">
      <w:rPr>
        <w:b/>
        <w:color w:val="006FC0"/>
        <w:sz w:val="16"/>
        <w:szCs w:val="16"/>
      </w:rPr>
      <w:t>*</w:t>
    </w:r>
    <w:r w:rsidR="004209CA" w:rsidRPr="00E00BD4">
      <w:rPr>
        <w:b/>
        <w:color w:val="006FC0"/>
        <w:sz w:val="16"/>
        <w:szCs w:val="16"/>
      </w:rPr>
      <w:t xml:space="preserve">BS </w:t>
    </w:r>
    <w:r w:rsidR="00035023" w:rsidRPr="00E00BD4">
      <w:rPr>
        <w:b/>
        <w:color w:val="006FC0"/>
        <w:sz w:val="16"/>
        <w:szCs w:val="16"/>
      </w:rPr>
      <w:t xml:space="preserve">in </w:t>
    </w:r>
    <w:r w:rsidR="004209CA" w:rsidRPr="00E00BD4">
      <w:rPr>
        <w:b/>
        <w:color w:val="006FC0"/>
        <w:sz w:val="16"/>
        <w:szCs w:val="16"/>
      </w:rPr>
      <w:t xml:space="preserve">EE/CS, </w:t>
    </w:r>
    <w:r w:rsidR="00411B69" w:rsidRPr="00E00BD4">
      <w:rPr>
        <w:b/>
        <w:color w:val="006FC0"/>
        <w:sz w:val="16"/>
        <w:szCs w:val="16"/>
      </w:rPr>
      <w:t>*</w:t>
    </w:r>
    <w:r w:rsidR="004209CA" w:rsidRPr="00E00BD4">
      <w:rPr>
        <w:b/>
        <w:color w:val="006FC0"/>
        <w:sz w:val="16"/>
        <w:szCs w:val="16"/>
      </w:rPr>
      <w:t xml:space="preserve">MS </w:t>
    </w:r>
    <w:r w:rsidR="00035023" w:rsidRPr="00E00BD4">
      <w:rPr>
        <w:b/>
        <w:color w:val="006FC0"/>
        <w:sz w:val="16"/>
        <w:szCs w:val="16"/>
      </w:rPr>
      <w:t xml:space="preserve">in </w:t>
    </w:r>
    <w:r w:rsidR="004209CA" w:rsidRPr="00E00BD4">
      <w:rPr>
        <w:b/>
        <w:color w:val="006FC0"/>
        <w:sz w:val="16"/>
        <w:szCs w:val="16"/>
      </w:rPr>
      <w:t xml:space="preserve">Mgt/Fin (MBA+), </w:t>
    </w:r>
    <w:r w:rsidR="00411B69" w:rsidRPr="00E00BD4">
      <w:rPr>
        <w:b/>
        <w:color w:val="006FC0"/>
        <w:sz w:val="16"/>
        <w:szCs w:val="16"/>
      </w:rPr>
      <w:t>*</w:t>
    </w:r>
    <w:r w:rsidR="004209CA" w:rsidRPr="00E00BD4">
      <w:rPr>
        <w:b/>
        <w:color w:val="006FC0"/>
        <w:sz w:val="16"/>
        <w:szCs w:val="16"/>
      </w:rPr>
      <w:t>PPL (Private Pilot License).</w:t>
    </w:r>
    <w:r w:rsidR="004209CA" w:rsidRPr="00E00BD4">
      <w:rPr>
        <w:b/>
        <w:sz w:val="16"/>
        <w:szCs w:val="16"/>
      </w:rPr>
      <w:t xml:space="preserve"> </w:t>
    </w:r>
    <w:r w:rsidR="00E00BD4" w:rsidRPr="00E00BD4">
      <w:rPr>
        <w:sz w:val="16"/>
        <w:szCs w:val="16"/>
      </w:rPr>
      <w:tab/>
    </w:r>
  </w:p>
  <w:p w14:paraId="298838D5" w14:textId="775F8600" w:rsidR="00EC18C4" w:rsidRPr="00E00BD4" w:rsidRDefault="007E2E01" w:rsidP="00E00BD4">
    <w:pPr>
      <w:spacing w:after="0" w:line="240" w:lineRule="auto"/>
      <w:ind w:left="248" w:firstLine="0"/>
      <w:jc w:val="center"/>
      <w:rPr>
        <w:sz w:val="16"/>
        <w:szCs w:val="16"/>
      </w:rPr>
    </w:pPr>
    <w:r w:rsidRPr="00E00BD4">
      <w:rPr>
        <w:rFonts w:ascii="Calibri" w:eastAsia="Calibri" w:hAnsi="Calibri" w:cs="Calibri"/>
        <w:noProof/>
        <w:sz w:val="16"/>
        <w:szCs w:val="16"/>
      </w:rPr>
      <mc:AlternateContent>
        <mc:Choice Requires="wpg">
          <w:drawing>
            <wp:anchor distT="0" distB="0" distL="114300" distR="114300" simplePos="0" relativeHeight="251658245" behindDoc="1" locked="0" layoutInCell="1" allowOverlap="1" wp14:anchorId="377BDFF7" wp14:editId="264BC885">
              <wp:simplePos x="0" y="0"/>
              <wp:positionH relativeFrom="page">
                <wp:posOffset>2064385</wp:posOffset>
              </wp:positionH>
              <wp:positionV relativeFrom="page">
                <wp:posOffset>1978787</wp:posOffset>
              </wp:positionV>
              <wp:extent cx="4070350" cy="6096"/>
              <wp:effectExtent l="0" t="0" r="0" b="0"/>
              <wp:wrapNone/>
              <wp:docPr id="25636" name="Group 25636"/>
              <wp:cNvGraphicFramePr/>
              <a:graphic xmlns:a="http://schemas.openxmlformats.org/drawingml/2006/main">
                <a:graphicData uri="http://schemas.microsoft.com/office/word/2010/wordprocessingGroup">
                  <wpg:wgp>
                    <wpg:cNvGrpSpPr/>
                    <wpg:grpSpPr>
                      <a:xfrm>
                        <a:off x="0" y="0"/>
                        <a:ext cx="4070350" cy="6096"/>
                        <a:chOff x="0" y="0"/>
                        <a:chExt cx="4070350" cy="6096"/>
                      </a:xfrm>
                    </wpg:grpSpPr>
                    <wps:wsp>
                      <wps:cNvPr id="26124" name="Shape 26124"/>
                      <wps:cNvSpPr/>
                      <wps:spPr>
                        <a:xfrm>
                          <a:off x="0" y="0"/>
                          <a:ext cx="4070350" cy="9144"/>
                        </a:xfrm>
                        <a:custGeom>
                          <a:avLst/>
                          <a:gdLst/>
                          <a:ahLst/>
                          <a:cxnLst/>
                          <a:rect l="0" t="0" r="0" b="0"/>
                          <a:pathLst>
                            <a:path w="4070350" h="9144">
                              <a:moveTo>
                                <a:pt x="0" y="0"/>
                              </a:moveTo>
                              <a:lnTo>
                                <a:pt x="4070350" y="0"/>
                              </a:lnTo>
                              <a:lnTo>
                                <a:pt x="4070350" y="9144"/>
                              </a:lnTo>
                              <a:lnTo>
                                <a:pt x="0" y="9144"/>
                              </a:lnTo>
                              <a:lnTo>
                                <a:pt x="0" y="0"/>
                              </a:lnTo>
                            </a:path>
                          </a:pathLst>
                        </a:custGeom>
                        <a:ln w="0" cap="flat">
                          <a:miter lim="127000"/>
                        </a:ln>
                      </wps:spPr>
                      <wps:style>
                        <a:lnRef idx="0">
                          <a:srgbClr val="000000">
                            <a:alpha val="0"/>
                          </a:srgbClr>
                        </a:lnRef>
                        <a:fillRef idx="1">
                          <a:srgbClr val="006FC0"/>
                        </a:fillRef>
                        <a:effectRef idx="0">
                          <a:scrgbClr r="0" g="0" b="0"/>
                        </a:effectRef>
                        <a:fontRef idx="none"/>
                      </wps:style>
                      <wps:bodyPr/>
                    </wps:wsp>
                  </wpg:wgp>
                </a:graphicData>
              </a:graphic>
            </wp:anchor>
          </w:drawing>
        </mc:Choice>
        <mc:Fallback>
          <w:pict>
            <v:group w14:anchorId="516E58EE" id="Group 25636" o:spid="_x0000_s1026" style="position:absolute;margin-left:162.55pt;margin-top:155.8pt;width:320.5pt;height:.5pt;z-index:-251658235;mso-position-horizontal-relative:page;mso-position-vertical-relative:page" coordsize="407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">
              <v:shape id="Shape 26124" o:spid="_x0000_s1027" style="position:absolute;width:40703;height:91;visibility:visible;mso-wrap-style:square;v-text-anchor:top" coordsize="40703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" path="m,l4070350,r,9144l,9144,,e" fillcolor="#006fc0" stroked="f" strokeweight="0">
                <v:stroke miterlimit="83231f" joinstyle="miter"/>
                <v:path arrowok="t" textboxrect="0,0,4070350,9144"/>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96813" w14:textId="77777777" w:rsidR="00EC18C4" w:rsidRDefault="007E2E01">
    <w:pPr>
      <w:spacing w:after="0" w:line="216" w:lineRule="auto"/>
      <w:ind w:left="3279" w:right="2940" w:hanging="3279"/>
      <w:jc w:val="left"/>
    </w:pPr>
    <w:r>
      <w:rPr>
        <w:noProof/>
      </w:rPr>
      <w:drawing>
        <wp:anchor distT="0" distB="0" distL="114300" distR="114300" simplePos="0" relativeHeight="251658243" behindDoc="0" locked="0" layoutInCell="1" allowOverlap="0" wp14:anchorId="44585C39" wp14:editId="0CD6E29B">
          <wp:simplePos x="0" y="0"/>
          <wp:positionH relativeFrom="page">
            <wp:posOffset>3071495</wp:posOffset>
          </wp:positionH>
          <wp:positionV relativeFrom="page">
            <wp:posOffset>836295</wp:posOffset>
          </wp:positionV>
          <wp:extent cx="1609979" cy="570865"/>
          <wp:effectExtent l="0" t="0" r="0" b="0"/>
          <wp:wrapSquare wrapText="bothSides"/>
          <wp:docPr id="826054618" name="Picture 826054618"/>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609979" cy="570865"/>
                  </a:xfrm>
                  <a:prstGeom prst="rect">
                    <a:avLst/>
                  </a:prstGeom>
                </pic:spPr>
              </pic:pic>
            </a:graphicData>
          </a:graphic>
        </wp:anchor>
      </w:drawing>
    </w:r>
    <w:r>
      <w:t xml:space="preserve"> </w:t>
    </w:r>
    <w:r>
      <w:rPr>
        <w:b/>
        <w:i/>
        <w:sz w:val="32"/>
        <w:u w:val="single" w:color="000000"/>
      </w:rPr>
      <w:t>George Alphonso Mitchell</w:t>
    </w:r>
    <w:r>
      <w:rPr>
        <w:b/>
        <w:i/>
        <w:sz w:val="32"/>
      </w:rPr>
      <w:t xml:space="preserve"> </w:t>
    </w:r>
  </w:p>
  <w:p w14:paraId="26AA4B63" w14:textId="77777777" w:rsidR="00EC18C4" w:rsidRDefault="007E2E01">
    <w:pPr>
      <w:spacing w:after="45" w:line="259" w:lineRule="auto"/>
      <w:ind w:left="358" w:firstLine="0"/>
      <w:jc w:val="center"/>
    </w:pPr>
    <w:r>
      <w:rPr>
        <w:b/>
        <w:i/>
        <w:color w:val="0000FF"/>
        <w:sz w:val="16"/>
        <w:u w:val="single" w:color="0000FF"/>
      </w:rPr>
      <w:t>https://www.linkedin.com/in/georgealphonsomitchell/</w:t>
    </w:r>
    <w:r>
      <w:rPr>
        <w:b/>
        <w:i/>
        <w:sz w:val="16"/>
      </w:rPr>
      <w:t xml:space="preserve"> </w:t>
    </w:r>
  </w:p>
  <w:p w14:paraId="6E1AEE6E" w14:textId="77777777" w:rsidR="00EC18C4" w:rsidRDefault="007E2E01">
    <w:pPr>
      <w:spacing w:after="0" w:line="287" w:lineRule="auto"/>
      <w:ind w:left="182" w:right="-85" w:firstLine="0"/>
    </w:pPr>
    <w:r>
      <w:rPr>
        <w:b/>
      </w:rPr>
      <w:t xml:space="preserve">George A. Mitchell </w:t>
    </w:r>
    <w:r>
      <w:rPr>
        <w:b/>
        <w:i/>
        <w:color w:val="006FC0"/>
        <w:sz w:val="16"/>
        <w:u w:val="single" w:color="006FC0"/>
      </w:rPr>
      <w:t>George.Mitchell@mcdpinc.com</w:t>
    </w:r>
    <w:r>
      <w:rPr>
        <w:b/>
        <w:i/>
        <w:sz w:val="16"/>
      </w:rPr>
      <w:t xml:space="preserve"> </w:t>
    </w:r>
    <w:r>
      <w:rPr>
        <w:b/>
      </w:rPr>
      <w:t xml:space="preserve">4898 Worthington Cir Bus (949) 302-9867 </w:t>
    </w:r>
  </w:p>
  <w:p w14:paraId="1A39DE29" w14:textId="77777777" w:rsidR="00EC18C4" w:rsidRDefault="007E2E01">
    <w:pPr>
      <w:spacing w:after="36" w:line="259" w:lineRule="auto"/>
      <w:ind w:left="182" w:firstLine="0"/>
      <w:jc w:val="left"/>
    </w:pPr>
    <w:r>
      <w:rPr>
        <w:b/>
      </w:rPr>
      <w:t xml:space="preserve">Rockledge, FL 32955 </w:t>
    </w:r>
    <w:proofErr w:type="spellStart"/>
    <w:r>
      <w:rPr>
        <w:b/>
      </w:rPr>
      <w:t>Fx</w:t>
    </w:r>
    <w:proofErr w:type="spellEnd"/>
    <w:r>
      <w:rPr>
        <w:b/>
      </w:rPr>
      <w:t xml:space="preserve"> (321) 338-7447 </w:t>
    </w:r>
  </w:p>
  <w:p w14:paraId="390C8976" w14:textId="77777777" w:rsidR="00EC18C4" w:rsidRDefault="007E2E01">
    <w:pPr>
      <w:spacing w:after="0" w:line="259" w:lineRule="auto"/>
      <w:ind w:left="182" w:firstLine="0"/>
      <w:jc w:val="left"/>
    </w:pPr>
    <w:r>
      <w:rPr>
        <w:b/>
      </w:rPr>
      <w:t xml:space="preserve">Bus (949) 302-9867 CP (949) 302-9867 </w:t>
    </w:r>
  </w:p>
  <w:p w14:paraId="3102410B" w14:textId="77777777" w:rsidR="00EC18C4" w:rsidRDefault="007E2E01">
    <w:pPr>
      <w:spacing w:after="323" w:line="259" w:lineRule="auto"/>
      <w:ind w:left="248" w:firstLine="0"/>
      <w:jc w:val="center"/>
    </w:pPr>
    <w:r>
      <w:rPr>
        <w:b/>
        <w:i/>
        <w:color w:val="0000FF"/>
        <w:sz w:val="16"/>
        <w:u w:val="single" w:color="0000FF"/>
      </w:rPr>
      <w:t>Website: https://mcdpinc.com</w:t>
    </w:r>
    <w:r>
      <w:rPr>
        <w:b/>
        <w:i/>
        <w:sz w:val="16"/>
      </w:rPr>
      <w:t xml:space="preserve"> </w:t>
    </w:r>
  </w:p>
  <w:p w14:paraId="3E862048" w14:textId="77777777" w:rsidR="00EC18C4" w:rsidRDefault="007E2E01">
    <w:pPr>
      <w:spacing w:after="0" w:line="259" w:lineRule="auto"/>
      <w:ind w:left="298" w:firstLine="0"/>
      <w:jc w:val="center"/>
    </w:pPr>
    <w:r>
      <w:rPr>
        <w:b/>
        <w:sz w:val="24"/>
        <w:u w:val="single" w:color="000000"/>
      </w:rPr>
      <w:t>Senior Real-Time Embedded Safety-Critical Systems Engineer</w:t>
    </w:r>
    <w:r>
      <w:rPr>
        <w:b/>
        <w:sz w:val="24"/>
      </w:rPr>
      <w:t xml:space="preserve"> </w:t>
    </w:r>
  </w:p>
  <w:p w14:paraId="3A914977" w14:textId="77777777" w:rsidR="00EC18C4" w:rsidRDefault="007E2E01">
    <w:r>
      <w:rPr>
        <w:rFonts w:ascii="Calibri" w:eastAsia="Calibri" w:hAnsi="Calibri" w:cs="Calibri"/>
        <w:noProof/>
        <w:sz w:val="22"/>
      </w:rPr>
      <mc:AlternateContent>
        <mc:Choice Requires="wpg">
          <w:drawing>
            <wp:anchor distT="0" distB="0" distL="114300" distR="114300" simplePos="0" relativeHeight="251658244" behindDoc="1" locked="0" layoutInCell="1" allowOverlap="1" wp14:anchorId="2AC01D5E" wp14:editId="27335673">
              <wp:simplePos x="0" y="0"/>
              <wp:positionH relativeFrom="page">
                <wp:posOffset>2064385</wp:posOffset>
              </wp:positionH>
              <wp:positionV relativeFrom="page">
                <wp:posOffset>1978787</wp:posOffset>
              </wp:positionV>
              <wp:extent cx="4070350" cy="6096"/>
              <wp:effectExtent l="0" t="0" r="0" b="0"/>
              <wp:wrapNone/>
              <wp:docPr id="25497" name="Group 25497"/>
              <wp:cNvGraphicFramePr/>
              <a:graphic xmlns:a="http://schemas.openxmlformats.org/drawingml/2006/main">
                <a:graphicData uri="http://schemas.microsoft.com/office/word/2010/wordprocessingGroup">
                  <wpg:wgp>
                    <wpg:cNvGrpSpPr/>
                    <wpg:grpSpPr>
                      <a:xfrm>
                        <a:off x="0" y="0"/>
                        <a:ext cx="4070350" cy="6096"/>
                        <a:chOff x="0" y="0"/>
                        <a:chExt cx="4070350" cy="6096"/>
                      </a:xfrm>
                    </wpg:grpSpPr>
                    <wps:wsp>
                      <wps:cNvPr id="26122" name="Shape 26122"/>
                      <wps:cNvSpPr/>
                      <wps:spPr>
                        <a:xfrm>
                          <a:off x="0" y="0"/>
                          <a:ext cx="4070350" cy="9144"/>
                        </a:xfrm>
                        <a:custGeom>
                          <a:avLst/>
                          <a:gdLst/>
                          <a:ahLst/>
                          <a:cxnLst/>
                          <a:rect l="0" t="0" r="0" b="0"/>
                          <a:pathLst>
                            <a:path w="4070350" h="9144">
                              <a:moveTo>
                                <a:pt x="0" y="0"/>
                              </a:moveTo>
                              <a:lnTo>
                                <a:pt x="4070350" y="0"/>
                              </a:lnTo>
                              <a:lnTo>
                                <a:pt x="4070350" y="9144"/>
                              </a:lnTo>
                              <a:lnTo>
                                <a:pt x="0" y="9144"/>
                              </a:lnTo>
                              <a:lnTo>
                                <a:pt x="0" y="0"/>
                              </a:lnTo>
                            </a:path>
                          </a:pathLst>
                        </a:custGeom>
                        <a:ln w="0" cap="flat">
                          <a:miter lim="127000"/>
                        </a:ln>
                      </wps:spPr>
                      <wps:style>
                        <a:lnRef idx="0">
                          <a:srgbClr val="000000">
                            <a:alpha val="0"/>
                          </a:srgbClr>
                        </a:lnRef>
                        <a:fillRef idx="1">
                          <a:srgbClr val="006FC0"/>
                        </a:fillRef>
                        <a:effectRef idx="0">
                          <a:scrgbClr r="0" g="0" b="0"/>
                        </a:effectRef>
                        <a:fontRef idx="none"/>
                      </wps:style>
                      <wps:bodyPr/>
                    </wps:wsp>
                  </wpg:wgp>
                </a:graphicData>
              </a:graphic>
            </wp:anchor>
          </w:drawing>
        </mc:Choice>
        <mc:Fallback>
          <w:pict>
            <v:group w14:anchorId="5CE2F595" id="Group 25497" o:spid="_x0000_s1026" style="position:absolute;margin-left:162.55pt;margin-top:155.8pt;width:320.5pt;height:.5pt;z-index:-251658236;mso-position-horizontal-relative:page;mso-position-vertical-relative:page" coordsize="407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">
              <v:shape id="Shape 26122" o:spid="_x0000_s1027" style="position:absolute;width:40703;height:91;visibility:visible;mso-wrap-style:square;v-text-anchor:top" coordsize="40703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" path="m,l4070350,r,9144l,9144,,e" fillcolor="#006fc0" stroked="f" strokeweight="0">
                <v:stroke miterlimit="83231f" joinstyle="miter"/>
                <v:path arrowok="t" textboxrect="0,0,4070350,9144"/>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2BC"/>
    <w:multiLevelType w:val="hybridMultilevel"/>
    <w:tmpl w:val="A8A8CEFE"/>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 w15:restartNumberingAfterBreak="0">
    <w:nsid w:val="00A733E1"/>
    <w:multiLevelType w:val="hybridMultilevel"/>
    <w:tmpl w:val="0D82824E"/>
    <w:lvl w:ilvl="0" w:tplc="04090001">
      <w:start w:val="1"/>
      <w:numFmt w:val="bullet"/>
      <w:lvlText w:val=""/>
      <w:lvlJc w:val="left"/>
      <w:pPr>
        <w:ind w:left="988" w:hanging="360"/>
      </w:pPr>
      <w:rPr>
        <w:rFonts w:ascii="Symbol" w:hAnsi="Symbol" w:hint="default"/>
      </w:rPr>
    </w:lvl>
    <w:lvl w:ilvl="1" w:tplc="04090003" w:tentative="1">
      <w:start w:val="1"/>
      <w:numFmt w:val="bullet"/>
      <w:lvlText w:val="o"/>
      <w:lvlJc w:val="left"/>
      <w:pPr>
        <w:ind w:left="1708" w:hanging="360"/>
      </w:pPr>
      <w:rPr>
        <w:rFonts w:ascii="Courier New" w:hAnsi="Courier New" w:cs="Courier New" w:hint="default"/>
      </w:rPr>
    </w:lvl>
    <w:lvl w:ilvl="2" w:tplc="04090005" w:tentative="1">
      <w:start w:val="1"/>
      <w:numFmt w:val="bullet"/>
      <w:lvlText w:val=""/>
      <w:lvlJc w:val="left"/>
      <w:pPr>
        <w:ind w:left="2428" w:hanging="360"/>
      </w:pPr>
      <w:rPr>
        <w:rFonts w:ascii="Wingdings" w:hAnsi="Wingdings" w:hint="default"/>
      </w:rPr>
    </w:lvl>
    <w:lvl w:ilvl="3" w:tplc="04090001" w:tentative="1">
      <w:start w:val="1"/>
      <w:numFmt w:val="bullet"/>
      <w:lvlText w:val=""/>
      <w:lvlJc w:val="left"/>
      <w:pPr>
        <w:ind w:left="3148" w:hanging="360"/>
      </w:pPr>
      <w:rPr>
        <w:rFonts w:ascii="Symbol" w:hAnsi="Symbol" w:hint="default"/>
      </w:rPr>
    </w:lvl>
    <w:lvl w:ilvl="4" w:tplc="04090003" w:tentative="1">
      <w:start w:val="1"/>
      <w:numFmt w:val="bullet"/>
      <w:lvlText w:val="o"/>
      <w:lvlJc w:val="left"/>
      <w:pPr>
        <w:ind w:left="3868" w:hanging="360"/>
      </w:pPr>
      <w:rPr>
        <w:rFonts w:ascii="Courier New" w:hAnsi="Courier New" w:cs="Courier New" w:hint="default"/>
      </w:rPr>
    </w:lvl>
    <w:lvl w:ilvl="5" w:tplc="04090005" w:tentative="1">
      <w:start w:val="1"/>
      <w:numFmt w:val="bullet"/>
      <w:lvlText w:val=""/>
      <w:lvlJc w:val="left"/>
      <w:pPr>
        <w:ind w:left="4588" w:hanging="360"/>
      </w:pPr>
      <w:rPr>
        <w:rFonts w:ascii="Wingdings" w:hAnsi="Wingdings" w:hint="default"/>
      </w:rPr>
    </w:lvl>
    <w:lvl w:ilvl="6" w:tplc="04090001" w:tentative="1">
      <w:start w:val="1"/>
      <w:numFmt w:val="bullet"/>
      <w:lvlText w:val=""/>
      <w:lvlJc w:val="left"/>
      <w:pPr>
        <w:ind w:left="5308" w:hanging="360"/>
      </w:pPr>
      <w:rPr>
        <w:rFonts w:ascii="Symbol" w:hAnsi="Symbol" w:hint="default"/>
      </w:rPr>
    </w:lvl>
    <w:lvl w:ilvl="7" w:tplc="04090003" w:tentative="1">
      <w:start w:val="1"/>
      <w:numFmt w:val="bullet"/>
      <w:lvlText w:val="o"/>
      <w:lvlJc w:val="left"/>
      <w:pPr>
        <w:ind w:left="6028" w:hanging="360"/>
      </w:pPr>
      <w:rPr>
        <w:rFonts w:ascii="Courier New" w:hAnsi="Courier New" w:cs="Courier New" w:hint="default"/>
      </w:rPr>
    </w:lvl>
    <w:lvl w:ilvl="8" w:tplc="04090005" w:tentative="1">
      <w:start w:val="1"/>
      <w:numFmt w:val="bullet"/>
      <w:lvlText w:val=""/>
      <w:lvlJc w:val="left"/>
      <w:pPr>
        <w:ind w:left="6748" w:hanging="360"/>
      </w:pPr>
      <w:rPr>
        <w:rFonts w:ascii="Wingdings" w:hAnsi="Wingdings" w:hint="default"/>
      </w:rPr>
    </w:lvl>
  </w:abstractNum>
  <w:abstractNum w:abstractNumId="2" w15:restartNumberingAfterBreak="0">
    <w:nsid w:val="08E31F11"/>
    <w:multiLevelType w:val="multilevel"/>
    <w:tmpl w:val="31669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297ED7"/>
    <w:multiLevelType w:val="multilevel"/>
    <w:tmpl w:val="7EF88254"/>
    <w:lvl w:ilvl="0">
      <w:start w:val="1"/>
      <w:numFmt w:val="bullet"/>
      <w:lvlText w:val=""/>
      <w:lvlJc w:val="left"/>
      <w:pPr>
        <w:tabs>
          <w:tab w:val="num" w:pos="1770"/>
        </w:tabs>
        <w:ind w:left="1770" w:hanging="360"/>
      </w:pPr>
      <w:rPr>
        <w:rFonts w:ascii="Symbol" w:hAnsi="Symbol" w:hint="default"/>
        <w:sz w:val="20"/>
      </w:rPr>
    </w:lvl>
    <w:lvl w:ilvl="1" w:tentative="1">
      <w:start w:val="1"/>
      <w:numFmt w:val="bullet"/>
      <w:lvlText w:val="o"/>
      <w:lvlJc w:val="left"/>
      <w:pPr>
        <w:tabs>
          <w:tab w:val="num" w:pos="2490"/>
        </w:tabs>
        <w:ind w:left="2490" w:hanging="360"/>
      </w:pPr>
      <w:rPr>
        <w:rFonts w:ascii="Courier New" w:hAnsi="Courier New" w:hint="default"/>
        <w:sz w:val="20"/>
      </w:rPr>
    </w:lvl>
    <w:lvl w:ilvl="2" w:tentative="1">
      <w:start w:val="1"/>
      <w:numFmt w:val="bullet"/>
      <w:lvlText w:val=""/>
      <w:lvlJc w:val="left"/>
      <w:pPr>
        <w:tabs>
          <w:tab w:val="num" w:pos="3210"/>
        </w:tabs>
        <w:ind w:left="3210" w:hanging="360"/>
      </w:pPr>
      <w:rPr>
        <w:rFonts w:ascii="Wingdings" w:hAnsi="Wingdings" w:hint="default"/>
        <w:sz w:val="20"/>
      </w:rPr>
    </w:lvl>
    <w:lvl w:ilvl="3" w:tentative="1">
      <w:start w:val="1"/>
      <w:numFmt w:val="bullet"/>
      <w:lvlText w:val=""/>
      <w:lvlJc w:val="left"/>
      <w:pPr>
        <w:tabs>
          <w:tab w:val="num" w:pos="3930"/>
        </w:tabs>
        <w:ind w:left="3930" w:hanging="360"/>
      </w:pPr>
      <w:rPr>
        <w:rFonts w:ascii="Wingdings" w:hAnsi="Wingdings" w:hint="default"/>
        <w:sz w:val="20"/>
      </w:rPr>
    </w:lvl>
    <w:lvl w:ilvl="4" w:tentative="1">
      <w:start w:val="1"/>
      <w:numFmt w:val="bullet"/>
      <w:lvlText w:val=""/>
      <w:lvlJc w:val="left"/>
      <w:pPr>
        <w:tabs>
          <w:tab w:val="num" w:pos="4650"/>
        </w:tabs>
        <w:ind w:left="4650" w:hanging="360"/>
      </w:pPr>
      <w:rPr>
        <w:rFonts w:ascii="Wingdings" w:hAnsi="Wingdings" w:hint="default"/>
        <w:sz w:val="20"/>
      </w:rPr>
    </w:lvl>
    <w:lvl w:ilvl="5" w:tentative="1">
      <w:start w:val="1"/>
      <w:numFmt w:val="bullet"/>
      <w:lvlText w:val=""/>
      <w:lvlJc w:val="left"/>
      <w:pPr>
        <w:tabs>
          <w:tab w:val="num" w:pos="5370"/>
        </w:tabs>
        <w:ind w:left="5370" w:hanging="360"/>
      </w:pPr>
      <w:rPr>
        <w:rFonts w:ascii="Wingdings" w:hAnsi="Wingdings" w:hint="default"/>
        <w:sz w:val="20"/>
      </w:rPr>
    </w:lvl>
    <w:lvl w:ilvl="6" w:tentative="1">
      <w:start w:val="1"/>
      <w:numFmt w:val="bullet"/>
      <w:lvlText w:val=""/>
      <w:lvlJc w:val="left"/>
      <w:pPr>
        <w:tabs>
          <w:tab w:val="num" w:pos="6090"/>
        </w:tabs>
        <w:ind w:left="6090" w:hanging="360"/>
      </w:pPr>
      <w:rPr>
        <w:rFonts w:ascii="Wingdings" w:hAnsi="Wingdings" w:hint="default"/>
        <w:sz w:val="20"/>
      </w:rPr>
    </w:lvl>
    <w:lvl w:ilvl="7" w:tentative="1">
      <w:start w:val="1"/>
      <w:numFmt w:val="bullet"/>
      <w:lvlText w:val=""/>
      <w:lvlJc w:val="left"/>
      <w:pPr>
        <w:tabs>
          <w:tab w:val="num" w:pos="6810"/>
        </w:tabs>
        <w:ind w:left="6810" w:hanging="360"/>
      </w:pPr>
      <w:rPr>
        <w:rFonts w:ascii="Wingdings" w:hAnsi="Wingdings" w:hint="default"/>
        <w:sz w:val="20"/>
      </w:rPr>
    </w:lvl>
    <w:lvl w:ilvl="8" w:tentative="1">
      <w:start w:val="1"/>
      <w:numFmt w:val="bullet"/>
      <w:lvlText w:val=""/>
      <w:lvlJc w:val="left"/>
      <w:pPr>
        <w:tabs>
          <w:tab w:val="num" w:pos="7530"/>
        </w:tabs>
        <w:ind w:left="7530" w:hanging="360"/>
      </w:pPr>
      <w:rPr>
        <w:rFonts w:ascii="Wingdings" w:hAnsi="Wingdings" w:hint="default"/>
        <w:sz w:val="20"/>
      </w:rPr>
    </w:lvl>
  </w:abstractNum>
  <w:abstractNum w:abstractNumId="4" w15:restartNumberingAfterBreak="0">
    <w:nsid w:val="0AE23EEB"/>
    <w:multiLevelType w:val="hybridMultilevel"/>
    <w:tmpl w:val="DE760784"/>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5" w15:restartNumberingAfterBreak="0">
    <w:nsid w:val="0AF04C43"/>
    <w:multiLevelType w:val="hybridMultilevel"/>
    <w:tmpl w:val="F8EE554C"/>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6" w15:restartNumberingAfterBreak="0">
    <w:nsid w:val="0BCC5299"/>
    <w:multiLevelType w:val="multilevel"/>
    <w:tmpl w:val="E640C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C635686"/>
    <w:multiLevelType w:val="hybridMultilevel"/>
    <w:tmpl w:val="4E3E0CF4"/>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8" w15:restartNumberingAfterBreak="0">
    <w:nsid w:val="1E042D88"/>
    <w:multiLevelType w:val="hybridMultilevel"/>
    <w:tmpl w:val="CE147E54"/>
    <w:lvl w:ilvl="0" w:tplc="DB3E92A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B88B194">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C8812F6">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7D4A07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FAD866">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9404230">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ED04EA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716B814">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34A7DBE">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E535807"/>
    <w:multiLevelType w:val="hybridMultilevel"/>
    <w:tmpl w:val="AA064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DF7C35"/>
    <w:multiLevelType w:val="hybridMultilevel"/>
    <w:tmpl w:val="A9A0DA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BF13287"/>
    <w:multiLevelType w:val="hybridMultilevel"/>
    <w:tmpl w:val="4DEA8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472897"/>
    <w:multiLevelType w:val="hybridMultilevel"/>
    <w:tmpl w:val="596014B0"/>
    <w:lvl w:ilvl="0" w:tplc="04090001">
      <w:start w:val="1"/>
      <w:numFmt w:val="bullet"/>
      <w:lvlText w:val=""/>
      <w:lvlJc w:val="left"/>
      <w:pPr>
        <w:ind w:left="1560" w:hanging="360"/>
      </w:pPr>
      <w:rPr>
        <w:rFonts w:ascii="Symbol" w:hAnsi="Symbol" w:hint="default"/>
      </w:rPr>
    </w:lvl>
    <w:lvl w:ilvl="1" w:tplc="04090003">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3" w15:restartNumberingAfterBreak="0">
    <w:nsid w:val="626C260E"/>
    <w:multiLevelType w:val="hybridMultilevel"/>
    <w:tmpl w:val="6CE03E7E"/>
    <w:lvl w:ilvl="0" w:tplc="DDEEA66E">
      <w:start w:val="1"/>
      <w:numFmt w:val="decimal"/>
      <w:lvlText w:val="%1."/>
      <w:lvlJc w:val="left"/>
      <w:pPr>
        <w:ind w:left="766" w:hanging="360"/>
      </w:pPr>
      <w:rPr>
        <w:rFonts w:hint="default"/>
      </w:r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14" w15:restartNumberingAfterBreak="0">
    <w:nsid w:val="7C1E4C71"/>
    <w:multiLevelType w:val="hybridMultilevel"/>
    <w:tmpl w:val="F446E73E"/>
    <w:lvl w:ilvl="0" w:tplc="04090001">
      <w:start w:val="1"/>
      <w:numFmt w:val="bullet"/>
      <w:lvlText w:val=""/>
      <w:lvlJc w:val="left"/>
      <w:pPr>
        <w:ind w:left="1210" w:hanging="360"/>
      </w:pPr>
      <w:rPr>
        <w:rFonts w:ascii="Symbol" w:hAnsi="Symbol" w:hint="default"/>
      </w:rPr>
    </w:lvl>
    <w:lvl w:ilvl="1" w:tplc="04090003">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num w:numId="1" w16cid:durableId="904876056">
    <w:abstractNumId w:val="8"/>
  </w:num>
  <w:num w:numId="2" w16cid:durableId="1339501597">
    <w:abstractNumId w:val="1"/>
  </w:num>
  <w:num w:numId="3" w16cid:durableId="1159878976">
    <w:abstractNumId w:val="9"/>
  </w:num>
  <w:num w:numId="4" w16cid:durableId="1933515425">
    <w:abstractNumId w:val="10"/>
  </w:num>
  <w:num w:numId="5" w16cid:durableId="2140489080">
    <w:abstractNumId w:val="11"/>
  </w:num>
  <w:num w:numId="6" w16cid:durableId="1548880879">
    <w:abstractNumId w:val="7"/>
  </w:num>
  <w:num w:numId="7" w16cid:durableId="1329749251">
    <w:abstractNumId w:val="4"/>
  </w:num>
  <w:num w:numId="8" w16cid:durableId="407506894">
    <w:abstractNumId w:val="0"/>
  </w:num>
  <w:num w:numId="9" w16cid:durableId="461847098">
    <w:abstractNumId w:val="14"/>
  </w:num>
  <w:num w:numId="10" w16cid:durableId="829980355">
    <w:abstractNumId w:val="12"/>
  </w:num>
  <w:num w:numId="11" w16cid:durableId="827596878">
    <w:abstractNumId w:val="3"/>
  </w:num>
  <w:num w:numId="12" w16cid:durableId="1855999131">
    <w:abstractNumId w:val="2"/>
  </w:num>
  <w:num w:numId="13" w16cid:durableId="1342049924">
    <w:abstractNumId w:val="6"/>
  </w:num>
  <w:num w:numId="14" w16cid:durableId="522863216">
    <w:abstractNumId w:val="5"/>
  </w:num>
  <w:num w:numId="15" w16cid:durableId="8671109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8C4"/>
    <w:rsid w:val="00003430"/>
    <w:rsid w:val="0000709B"/>
    <w:rsid w:val="0001028D"/>
    <w:rsid w:val="000108F3"/>
    <w:rsid w:val="00015DF1"/>
    <w:rsid w:val="00016512"/>
    <w:rsid w:val="00017EF3"/>
    <w:rsid w:val="00022714"/>
    <w:rsid w:val="000278E8"/>
    <w:rsid w:val="00027E24"/>
    <w:rsid w:val="00035007"/>
    <w:rsid w:val="00035023"/>
    <w:rsid w:val="00037402"/>
    <w:rsid w:val="000409EA"/>
    <w:rsid w:val="00040E88"/>
    <w:rsid w:val="00044FB6"/>
    <w:rsid w:val="00047758"/>
    <w:rsid w:val="00047EBC"/>
    <w:rsid w:val="00047F51"/>
    <w:rsid w:val="000501C9"/>
    <w:rsid w:val="00052528"/>
    <w:rsid w:val="000546DA"/>
    <w:rsid w:val="00054AAC"/>
    <w:rsid w:val="0005634B"/>
    <w:rsid w:val="00066335"/>
    <w:rsid w:val="00066ACB"/>
    <w:rsid w:val="00070DE5"/>
    <w:rsid w:val="000716E4"/>
    <w:rsid w:val="00073581"/>
    <w:rsid w:val="000802E7"/>
    <w:rsid w:val="00080A99"/>
    <w:rsid w:val="00080B7D"/>
    <w:rsid w:val="00085C38"/>
    <w:rsid w:val="00086215"/>
    <w:rsid w:val="0009101F"/>
    <w:rsid w:val="00092870"/>
    <w:rsid w:val="000932B8"/>
    <w:rsid w:val="000943D3"/>
    <w:rsid w:val="00095136"/>
    <w:rsid w:val="0009616F"/>
    <w:rsid w:val="00096BE3"/>
    <w:rsid w:val="000A04D3"/>
    <w:rsid w:val="000A0665"/>
    <w:rsid w:val="000A422D"/>
    <w:rsid w:val="000A513F"/>
    <w:rsid w:val="000A5399"/>
    <w:rsid w:val="000B3D39"/>
    <w:rsid w:val="000B3D76"/>
    <w:rsid w:val="000B53B6"/>
    <w:rsid w:val="000B63A4"/>
    <w:rsid w:val="000C1745"/>
    <w:rsid w:val="000C5766"/>
    <w:rsid w:val="000D0FE5"/>
    <w:rsid w:val="000D2AC0"/>
    <w:rsid w:val="000D2B56"/>
    <w:rsid w:val="000D32BB"/>
    <w:rsid w:val="000D58D2"/>
    <w:rsid w:val="000D59D5"/>
    <w:rsid w:val="000E2C8F"/>
    <w:rsid w:val="000E3498"/>
    <w:rsid w:val="000E366B"/>
    <w:rsid w:val="000E4151"/>
    <w:rsid w:val="000E443D"/>
    <w:rsid w:val="000E55D1"/>
    <w:rsid w:val="000E66C1"/>
    <w:rsid w:val="000F164C"/>
    <w:rsid w:val="000F1C3E"/>
    <w:rsid w:val="000F51DE"/>
    <w:rsid w:val="0010141E"/>
    <w:rsid w:val="00110BDA"/>
    <w:rsid w:val="00112898"/>
    <w:rsid w:val="00112BEC"/>
    <w:rsid w:val="00114143"/>
    <w:rsid w:val="00115B19"/>
    <w:rsid w:val="001170C0"/>
    <w:rsid w:val="001173B8"/>
    <w:rsid w:val="00120E68"/>
    <w:rsid w:val="0012152D"/>
    <w:rsid w:val="0012395A"/>
    <w:rsid w:val="0012666B"/>
    <w:rsid w:val="00126D2D"/>
    <w:rsid w:val="00131595"/>
    <w:rsid w:val="00132062"/>
    <w:rsid w:val="001322EF"/>
    <w:rsid w:val="00132CAA"/>
    <w:rsid w:val="00136E3D"/>
    <w:rsid w:val="00141B79"/>
    <w:rsid w:val="00143B81"/>
    <w:rsid w:val="00145FB9"/>
    <w:rsid w:val="00147089"/>
    <w:rsid w:val="00150962"/>
    <w:rsid w:val="001574AC"/>
    <w:rsid w:val="00157B74"/>
    <w:rsid w:val="00160B03"/>
    <w:rsid w:val="001703D5"/>
    <w:rsid w:val="00174A6D"/>
    <w:rsid w:val="00177247"/>
    <w:rsid w:val="00181A74"/>
    <w:rsid w:val="00184587"/>
    <w:rsid w:val="001849E1"/>
    <w:rsid w:val="00185B27"/>
    <w:rsid w:val="00192E9D"/>
    <w:rsid w:val="001A2F7F"/>
    <w:rsid w:val="001A3D81"/>
    <w:rsid w:val="001A5C57"/>
    <w:rsid w:val="001B421F"/>
    <w:rsid w:val="001B442B"/>
    <w:rsid w:val="001B571A"/>
    <w:rsid w:val="001B5C35"/>
    <w:rsid w:val="001C4762"/>
    <w:rsid w:val="001D198D"/>
    <w:rsid w:val="001D3A79"/>
    <w:rsid w:val="001D7C1A"/>
    <w:rsid w:val="001E0B0E"/>
    <w:rsid w:val="001E6004"/>
    <w:rsid w:val="001E614C"/>
    <w:rsid w:val="001E6FC7"/>
    <w:rsid w:val="001F37BC"/>
    <w:rsid w:val="001F3A2D"/>
    <w:rsid w:val="001F78A3"/>
    <w:rsid w:val="0020114D"/>
    <w:rsid w:val="00201674"/>
    <w:rsid w:val="00203682"/>
    <w:rsid w:val="002072E2"/>
    <w:rsid w:val="002102E0"/>
    <w:rsid w:val="00211F8E"/>
    <w:rsid w:val="0021330F"/>
    <w:rsid w:val="0022032C"/>
    <w:rsid w:val="0022327D"/>
    <w:rsid w:val="002232B7"/>
    <w:rsid w:val="002236E3"/>
    <w:rsid w:val="002275CF"/>
    <w:rsid w:val="00232E45"/>
    <w:rsid w:val="0023790C"/>
    <w:rsid w:val="002408C2"/>
    <w:rsid w:val="0024423E"/>
    <w:rsid w:val="00244841"/>
    <w:rsid w:val="00245666"/>
    <w:rsid w:val="002566A1"/>
    <w:rsid w:val="0027281E"/>
    <w:rsid w:val="00274325"/>
    <w:rsid w:val="00274813"/>
    <w:rsid w:val="00280F26"/>
    <w:rsid w:val="00283FAD"/>
    <w:rsid w:val="0028569D"/>
    <w:rsid w:val="002874FF"/>
    <w:rsid w:val="00287679"/>
    <w:rsid w:val="0028794A"/>
    <w:rsid w:val="00287BC7"/>
    <w:rsid w:val="00287CBB"/>
    <w:rsid w:val="002914A9"/>
    <w:rsid w:val="00291F33"/>
    <w:rsid w:val="0029301D"/>
    <w:rsid w:val="0029476C"/>
    <w:rsid w:val="00296744"/>
    <w:rsid w:val="00297BB4"/>
    <w:rsid w:val="00297E98"/>
    <w:rsid w:val="002A2D9F"/>
    <w:rsid w:val="002A369A"/>
    <w:rsid w:val="002A6206"/>
    <w:rsid w:val="002A6538"/>
    <w:rsid w:val="002B20F9"/>
    <w:rsid w:val="002B39E3"/>
    <w:rsid w:val="002B72F0"/>
    <w:rsid w:val="002C5C31"/>
    <w:rsid w:val="002C6F69"/>
    <w:rsid w:val="002D0774"/>
    <w:rsid w:val="002D2EFF"/>
    <w:rsid w:val="002D4C02"/>
    <w:rsid w:val="002D594F"/>
    <w:rsid w:val="002D7899"/>
    <w:rsid w:val="002E1918"/>
    <w:rsid w:val="002E2942"/>
    <w:rsid w:val="002E658D"/>
    <w:rsid w:val="002F2F3D"/>
    <w:rsid w:val="002F4823"/>
    <w:rsid w:val="002F491C"/>
    <w:rsid w:val="002F4CF1"/>
    <w:rsid w:val="0030087E"/>
    <w:rsid w:val="0030302A"/>
    <w:rsid w:val="00303913"/>
    <w:rsid w:val="00303B97"/>
    <w:rsid w:val="0030447C"/>
    <w:rsid w:val="00304541"/>
    <w:rsid w:val="003052E4"/>
    <w:rsid w:val="0030599E"/>
    <w:rsid w:val="00306406"/>
    <w:rsid w:val="00307AC7"/>
    <w:rsid w:val="003108ED"/>
    <w:rsid w:val="00310967"/>
    <w:rsid w:val="0031676F"/>
    <w:rsid w:val="0032221C"/>
    <w:rsid w:val="003317FA"/>
    <w:rsid w:val="00332D63"/>
    <w:rsid w:val="003356DD"/>
    <w:rsid w:val="00345F53"/>
    <w:rsid w:val="00347774"/>
    <w:rsid w:val="0035230F"/>
    <w:rsid w:val="0035581F"/>
    <w:rsid w:val="00355AEA"/>
    <w:rsid w:val="00355B14"/>
    <w:rsid w:val="003561E1"/>
    <w:rsid w:val="0036239B"/>
    <w:rsid w:val="00362898"/>
    <w:rsid w:val="003630E7"/>
    <w:rsid w:val="00364300"/>
    <w:rsid w:val="0036596B"/>
    <w:rsid w:val="0037066E"/>
    <w:rsid w:val="00376D5E"/>
    <w:rsid w:val="003778C9"/>
    <w:rsid w:val="00381E9D"/>
    <w:rsid w:val="00382751"/>
    <w:rsid w:val="00387E0C"/>
    <w:rsid w:val="00390AAA"/>
    <w:rsid w:val="00393387"/>
    <w:rsid w:val="00394265"/>
    <w:rsid w:val="00394787"/>
    <w:rsid w:val="00397023"/>
    <w:rsid w:val="00397212"/>
    <w:rsid w:val="00397843"/>
    <w:rsid w:val="00397E0F"/>
    <w:rsid w:val="003A0F90"/>
    <w:rsid w:val="003A75BD"/>
    <w:rsid w:val="003B304F"/>
    <w:rsid w:val="003B4E99"/>
    <w:rsid w:val="003B6758"/>
    <w:rsid w:val="003B69D3"/>
    <w:rsid w:val="003B6D55"/>
    <w:rsid w:val="003C0588"/>
    <w:rsid w:val="003C1CA4"/>
    <w:rsid w:val="003C3B63"/>
    <w:rsid w:val="003D0D77"/>
    <w:rsid w:val="003D1C80"/>
    <w:rsid w:val="003D2C7B"/>
    <w:rsid w:val="003D3C6D"/>
    <w:rsid w:val="003E2B44"/>
    <w:rsid w:val="003E3F15"/>
    <w:rsid w:val="003E54EC"/>
    <w:rsid w:val="003E6B6F"/>
    <w:rsid w:val="003E7812"/>
    <w:rsid w:val="003F12AC"/>
    <w:rsid w:val="003F2574"/>
    <w:rsid w:val="003F2F96"/>
    <w:rsid w:val="003F3E86"/>
    <w:rsid w:val="003F46DA"/>
    <w:rsid w:val="003F5DCD"/>
    <w:rsid w:val="00400188"/>
    <w:rsid w:val="00411B69"/>
    <w:rsid w:val="0041494C"/>
    <w:rsid w:val="004156A0"/>
    <w:rsid w:val="00416DBC"/>
    <w:rsid w:val="00417372"/>
    <w:rsid w:val="004209CA"/>
    <w:rsid w:val="00423C4A"/>
    <w:rsid w:val="004250B7"/>
    <w:rsid w:val="00425C2B"/>
    <w:rsid w:val="004274BE"/>
    <w:rsid w:val="00427A35"/>
    <w:rsid w:val="00427A3C"/>
    <w:rsid w:val="0043058E"/>
    <w:rsid w:val="00430EAB"/>
    <w:rsid w:val="00432B97"/>
    <w:rsid w:val="0043362F"/>
    <w:rsid w:val="004338AA"/>
    <w:rsid w:val="00435247"/>
    <w:rsid w:val="00440860"/>
    <w:rsid w:val="00442600"/>
    <w:rsid w:val="004540D2"/>
    <w:rsid w:val="004544B0"/>
    <w:rsid w:val="00454839"/>
    <w:rsid w:val="00454C80"/>
    <w:rsid w:val="00455488"/>
    <w:rsid w:val="0045636C"/>
    <w:rsid w:val="0046060E"/>
    <w:rsid w:val="004628AA"/>
    <w:rsid w:val="00465F66"/>
    <w:rsid w:val="00467622"/>
    <w:rsid w:val="004843CD"/>
    <w:rsid w:val="00486226"/>
    <w:rsid w:val="00490E91"/>
    <w:rsid w:val="00495BA2"/>
    <w:rsid w:val="00497288"/>
    <w:rsid w:val="004A4309"/>
    <w:rsid w:val="004B12B6"/>
    <w:rsid w:val="004B24CE"/>
    <w:rsid w:val="004B322A"/>
    <w:rsid w:val="004B5747"/>
    <w:rsid w:val="004B666F"/>
    <w:rsid w:val="004B6E85"/>
    <w:rsid w:val="004B79B9"/>
    <w:rsid w:val="004C20E1"/>
    <w:rsid w:val="004C5E97"/>
    <w:rsid w:val="004C688C"/>
    <w:rsid w:val="004D186B"/>
    <w:rsid w:val="004D22BA"/>
    <w:rsid w:val="004D26C7"/>
    <w:rsid w:val="004D418F"/>
    <w:rsid w:val="004D5BAC"/>
    <w:rsid w:val="004D6E51"/>
    <w:rsid w:val="004E03DC"/>
    <w:rsid w:val="004E0675"/>
    <w:rsid w:val="004E15B2"/>
    <w:rsid w:val="004E52E2"/>
    <w:rsid w:val="00500000"/>
    <w:rsid w:val="005014E8"/>
    <w:rsid w:val="00503D4B"/>
    <w:rsid w:val="005054A4"/>
    <w:rsid w:val="00505770"/>
    <w:rsid w:val="00506AD2"/>
    <w:rsid w:val="00511AF3"/>
    <w:rsid w:val="0051457D"/>
    <w:rsid w:val="0051558E"/>
    <w:rsid w:val="00515C7C"/>
    <w:rsid w:val="005218F4"/>
    <w:rsid w:val="00522224"/>
    <w:rsid w:val="00526984"/>
    <w:rsid w:val="005342D8"/>
    <w:rsid w:val="005366E2"/>
    <w:rsid w:val="00540B88"/>
    <w:rsid w:val="00540F70"/>
    <w:rsid w:val="0054343A"/>
    <w:rsid w:val="00544E5B"/>
    <w:rsid w:val="00547363"/>
    <w:rsid w:val="005561DA"/>
    <w:rsid w:val="00560212"/>
    <w:rsid w:val="0056319F"/>
    <w:rsid w:val="00563D63"/>
    <w:rsid w:val="00565FB3"/>
    <w:rsid w:val="005679BF"/>
    <w:rsid w:val="00575D5D"/>
    <w:rsid w:val="00576BC9"/>
    <w:rsid w:val="00576DE2"/>
    <w:rsid w:val="005810E7"/>
    <w:rsid w:val="00582EDE"/>
    <w:rsid w:val="00590AF0"/>
    <w:rsid w:val="00590C3D"/>
    <w:rsid w:val="00592BC9"/>
    <w:rsid w:val="005931CE"/>
    <w:rsid w:val="005969E4"/>
    <w:rsid w:val="005975F6"/>
    <w:rsid w:val="005A6916"/>
    <w:rsid w:val="005A71EF"/>
    <w:rsid w:val="005A7812"/>
    <w:rsid w:val="005B1F37"/>
    <w:rsid w:val="005B696F"/>
    <w:rsid w:val="005C460D"/>
    <w:rsid w:val="005C712C"/>
    <w:rsid w:val="005D0379"/>
    <w:rsid w:val="005D322D"/>
    <w:rsid w:val="005E0DFA"/>
    <w:rsid w:val="005E3AE1"/>
    <w:rsid w:val="005F1FDA"/>
    <w:rsid w:val="005F4BD3"/>
    <w:rsid w:val="00600998"/>
    <w:rsid w:val="00603442"/>
    <w:rsid w:val="00606957"/>
    <w:rsid w:val="00606A13"/>
    <w:rsid w:val="0061165C"/>
    <w:rsid w:val="00620747"/>
    <w:rsid w:val="0063040C"/>
    <w:rsid w:val="00634F17"/>
    <w:rsid w:val="0063674B"/>
    <w:rsid w:val="006379E4"/>
    <w:rsid w:val="006419F0"/>
    <w:rsid w:val="006475D6"/>
    <w:rsid w:val="00652B7E"/>
    <w:rsid w:val="00656D73"/>
    <w:rsid w:val="00657674"/>
    <w:rsid w:val="00665B4E"/>
    <w:rsid w:val="00665C56"/>
    <w:rsid w:val="00670AA1"/>
    <w:rsid w:val="00674907"/>
    <w:rsid w:val="00680AC7"/>
    <w:rsid w:val="00683E28"/>
    <w:rsid w:val="006840C2"/>
    <w:rsid w:val="00693D5C"/>
    <w:rsid w:val="00695455"/>
    <w:rsid w:val="006955F5"/>
    <w:rsid w:val="00696BA7"/>
    <w:rsid w:val="006A1CF1"/>
    <w:rsid w:val="006A30D2"/>
    <w:rsid w:val="006A398B"/>
    <w:rsid w:val="006A60F7"/>
    <w:rsid w:val="006A61EF"/>
    <w:rsid w:val="006A6E43"/>
    <w:rsid w:val="006B4BAA"/>
    <w:rsid w:val="006B7C85"/>
    <w:rsid w:val="006B7EAF"/>
    <w:rsid w:val="006C05AE"/>
    <w:rsid w:val="006C4B8F"/>
    <w:rsid w:val="006C52C6"/>
    <w:rsid w:val="006C6B5B"/>
    <w:rsid w:val="006D1AB6"/>
    <w:rsid w:val="006D44EC"/>
    <w:rsid w:val="006D5BF8"/>
    <w:rsid w:val="006E24E1"/>
    <w:rsid w:val="006F1C2C"/>
    <w:rsid w:val="00702649"/>
    <w:rsid w:val="007028D8"/>
    <w:rsid w:val="00704464"/>
    <w:rsid w:val="007065E4"/>
    <w:rsid w:val="00710BC2"/>
    <w:rsid w:val="00710D96"/>
    <w:rsid w:val="00710E13"/>
    <w:rsid w:val="007177E2"/>
    <w:rsid w:val="00720556"/>
    <w:rsid w:val="00722C31"/>
    <w:rsid w:val="007256E0"/>
    <w:rsid w:val="00726A6B"/>
    <w:rsid w:val="00726F2E"/>
    <w:rsid w:val="007355B2"/>
    <w:rsid w:val="00743FB9"/>
    <w:rsid w:val="0074561A"/>
    <w:rsid w:val="00746891"/>
    <w:rsid w:val="0074712D"/>
    <w:rsid w:val="007479CE"/>
    <w:rsid w:val="0075057D"/>
    <w:rsid w:val="00752B7B"/>
    <w:rsid w:val="007578CF"/>
    <w:rsid w:val="007600CE"/>
    <w:rsid w:val="00760F34"/>
    <w:rsid w:val="00762661"/>
    <w:rsid w:val="00764B14"/>
    <w:rsid w:val="00765F3E"/>
    <w:rsid w:val="007671CD"/>
    <w:rsid w:val="00770F32"/>
    <w:rsid w:val="00772E14"/>
    <w:rsid w:val="00774661"/>
    <w:rsid w:val="00780FD7"/>
    <w:rsid w:val="00785057"/>
    <w:rsid w:val="00785928"/>
    <w:rsid w:val="0079089E"/>
    <w:rsid w:val="0079383D"/>
    <w:rsid w:val="00795146"/>
    <w:rsid w:val="007A5C3B"/>
    <w:rsid w:val="007A6FF0"/>
    <w:rsid w:val="007A79CD"/>
    <w:rsid w:val="007A7E3E"/>
    <w:rsid w:val="007B3CF8"/>
    <w:rsid w:val="007C1E1E"/>
    <w:rsid w:val="007C21BE"/>
    <w:rsid w:val="007C42CB"/>
    <w:rsid w:val="007C50C9"/>
    <w:rsid w:val="007D3D6E"/>
    <w:rsid w:val="007D5180"/>
    <w:rsid w:val="007D54A4"/>
    <w:rsid w:val="007D5A52"/>
    <w:rsid w:val="007D5C6B"/>
    <w:rsid w:val="007D642E"/>
    <w:rsid w:val="007D664B"/>
    <w:rsid w:val="007D7E1C"/>
    <w:rsid w:val="007E2DA4"/>
    <w:rsid w:val="007E2E01"/>
    <w:rsid w:val="007E3C75"/>
    <w:rsid w:val="007E76C8"/>
    <w:rsid w:val="007F080F"/>
    <w:rsid w:val="007F0AE1"/>
    <w:rsid w:val="007F0F5F"/>
    <w:rsid w:val="007F332C"/>
    <w:rsid w:val="008017F3"/>
    <w:rsid w:val="00803F3E"/>
    <w:rsid w:val="00804307"/>
    <w:rsid w:val="008072E8"/>
    <w:rsid w:val="00810FFE"/>
    <w:rsid w:val="0081107C"/>
    <w:rsid w:val="008150AC"/>
    <w:rsid w:val="00817B7D"/>
    <w:rsid w:val="00821DBE"/>
    <w:rsid w:val="008230B0"/>
    <w:rsid w:val="00823EFE"/>
    <w:rsid w:val="008343D7"/>
    <w:rsid w:val="00834479"/>
    <w:rsid w:val="00834C8B"/>
    <w:rsid w:val="008363E2"/>
    <w:rsid w:val="00836759"/>
    <w:rsid w:val="00837445"/>
    <w:rsid w:val="008420D3"/>
    <w:rsid w:val="0084621D"/>
    <w:rsid w:val="0085175C"/>
    <w:rsid w:val="00860802"/>
    <w:rsid w:val="008644D4"/>
    <w:rsid w:val="00865E83"/>
    <w:rsid w:val="00872696"/>
    <w:rsid w:val="00872AF7"/>
    <w:rsid w:val="00872D1A"/>
    <w:rsid w:val="008740D7"/>
    <w:rsid w:val="00875824"/>
    <w:rsid w:val="008774CF"/>
    <w:rsid w:val="008825AD"/>
    <w:rsid w:val="00892B2C"/>
    <w:rsid w:val="00893821"/>
    <w:rsid w:val="00895B51"/>
    <w:rsid w:val="008A6654"/>
    <w:rsid w:val="008B19A5"/>
    <w:rsid w:val="008B2E71"/>
    <w:rsid w:val="008B2EF2"/>
    <w:rsid w:val="008B4581"/>
    <w:rsid w:val="008C165D"/>
    <w:rsid w:val="008C37B5"/>
    <w:rsid w:val="008C4849"/>
    <w:rsid w:val="008C4B0C"/>
    <w:rsid w:val="008D20A2"/>
    <w:rsid w:val="008E0C17"/>
    <w:rsid w:val="008E0CA1"/>
    <w:rsid w:val="008E202B"/>
    <w:rsid w:val="008E3696"/>
    <w:rsid w:val="008E389E"/>
    <w:rsid w:val="008E7EBD"/>
    <w:rsid w:val="008F1BCB"/>
    <w:rsid w:val="008F2839"/>
    <w:rsid w:val="008F72D5"/>
    <w:rsid w:val="009006FA"/>
    <w:rsid w:val="00900D8A"/>
    <w:rsid w:val="00901E80"/>
    <w:rsid w:val="0090208E"/>
    <w:rsid w:val="0090288F"/>
    <w:rsid w:val="00907832"/>
    <w:rsid w:val="009103E8"/>
    <w:rsid w:val="00914E9D"/>
    <w:rsid w:val="00915886"/>
    <w:rsid w:val="00915B35"/>
    <w:rsid w:val="009324A7"/>
    <w:rsid w:val="00933FA0"/>
    <w:rsid w:val="00934503"/>
    <w:rsid w:val="0093478B"/>
    <w:rsid w:val="00937F08"/>
    <w:rsid w:val="00944152"/>
    <w:rsid w:val="00945D6B"/>
    <w:rsid w:val="00946101"/>
    <w:rsid w:val="0096606A"/>
    <w:rsid w:val="0097273C"/>
    <w:rsid w:val="00974E33"/>
    <w:rsid w:val="0098015C"/>
    <w:rsid w:val="0098027A"/>
    <w:rsid w:val="00980E0E"/>
    <w:rsid w:val="009825CA"/>
    <w:rsid w:val="00983D9A"/>
    <w:rsid w:val="00985D27"/>
    <w:rsid w:val="009901AA"/>
    <w:rsid w:val="00991DF6"/>
    <w:rsid w:val="00995B80"/>
    <w:rsid w:val="009A2E07"/>
    <w:rsid w:val="009A3CB9"/>
    <w:rsid w:val="009A5B68"/>
    <w:rsid w:val="009A6939"/>
    <w:rsid w:val="009B325B"/>
    <w:rsid w:val="009B32A4"/>
    <w:rsid w:val="009B5330"/>
    <w:rsid w:val="009B545B"/>
    <w:rsid w:val="009B6192"/>
    <w:rsid w:val="009C0636"/>
    <w:rsid w:val="009C1271"/>
    <w:rsid w:val="009C21F9"/>
    <w:rsid w:val="009C3A7D"/>
    <w:rsid w:val="009C6B94"/>
    <w:rsid w:val="009C72C3"/>
    <w:rsid w:val="009D07E2"/>
    <w:rsid w:val="009D25C6"/>
    <w:rsid w:val="009D3A7F"/>
    <w:rsid w:val="009E145A"/>
    <w:rsid w:val="009E3324"/>
    <w:rsid w:val="009E3EAF"/>
    <w:rsid w:val="009E65C1"/>
    <w:rsid w:val="009E6BD3"/>
    <w:rsid w:val="009E6C91"/>
    <w:rsid w:val="009F15E9"/>
    <w:rsid w:val="009F48FA"/>
    <w:rsid w:val="00A007C8"/>
    <w:rsid w:val="00A01B51"/>
    <w:rsid w:val="00A01C14"/>
    <w:rsid w:val="00A04874"/>
    <w:rsid w:val="00A0614E"/>
    <w:rsid w:val="00A06512"/>
    <w:rsid w:val="00A21A54"/>
    <w:rsid w:val="00A25C00"/>
    <w:rsid w:val="00A31511"/>
    <w:rsid w:val="00A32698"/>
    <w:rsid w:val="00A33380"/>
    <w:rsid w:val="00A34877"/>
    <w:rsid w:val="00A36DE7"/>
    <w:rsid w:val="00A4104F"/>
    <w:rsid w:val="00A55D84"/>
    <w:rsid w:val="00A56130"/>
    <w:rsid w:val="00A5736A"/>
    <w:rsid w:val="00A579F8"/>
    <w:rsid w:val="00A625F1"/>
    <w:rsid w:val="00A65928"/>
    <w:rsid w:val="00A75CCD"/>
    <w:rsid w:val="00A811E9"/>
    <w:rsid w:val="00A82C77"/>
    <w:rsid w:val="00A835B4"/>
    <w:rsid w:val="00A838DA"/>
    <w:rsid w:val="00A92F05"/>
    <w:rsid w:val="00A94EE8"/>
    <w:rsid w:val="00AA0E9B"/>
    <w:rsid w:val="00AA1B01"/>
    <w:rsid w:val="00AB3966"/>
    <w:rsid w:val="00AC1E1A"/>
    <w:rsid w:val="00AC4647"/>
    <w:rsid w:val="00AC46B9"/>
    <w:rsid w:val="00AC6BE2"/>
    <w:rsid w:val="00AD0D57"/>
    <w:rsid w:val="00AD5808"/>
    <w:rsid w:val="00AD5E0D"/>
    <w:rsid w:val="00AE0448"/>
    <w:rsid w:val="00AE07FE"/>
    <w:rsid w:val="00AE2D1A"/>
    <w:rsid w:val="00AF1A14"/>
    <w:rsid w:val="00AF4E49"/>
    <w:rsid w:val="00AF6481"/>
    <w:rsid w:val="00B01194"/>
    <w:rsid w:val="00B04332"/>
    <w:rsid w:val="00B07D9A"/>
    <w:rsid w:val="00B11FC6"/>
    <w:rsid w:val="00B131F1"/>
    <w:rsid w:val="00B13A95"/>
    <w:rsid w:val="00B1523F"/>
    <w:rsid w:val="00B166A7"/>
    <w:rsid w:val="00B16ED8"/>
    <w:rsid w:val="00B172BA"/>
    <w:rsid w:val="00B209D4"/>
    <w:rsid w:val="00B33679"/>
    <w:rsid w:val="00B33D7A"/>
    <w:rsid w:val="00B36078"/>
    <w:rsid w:val="00B36BE2"/>
    <w:rsid w:val="00B4092F"/>
    <w:rsid w:val="00B45E1F"/>
    <w:rsid w:val="00B477F7"/>
    <w:rsid w:val="00B47F75"/>
    <w:rsid w:val="00B522A7"/>
    <w:rsid w:val="00B540AD"/>
    <w:rsid w:val="00B6006B"/>
    <w:rsid w:val="00B630B8"/>
    <w:rsid w:val="00B66505"/>
    <w:rsid w:val="00B6798E"/>
    <w:rsid w:val="00B727B4"/>
    <w:rsid w:val="00B822DE"/>
    <w:rsid w:val="00B84BBA"/>
    <w:rsid w:val="00B90836"/>
    <w:rsid w:val="00B90B2E"/>
    <w:rsid w:val="00B94782"/>
    <w:rsid w:val="00B951C8"/>
    <w:rsid w:val="00B95929"/>
    <w:rsid w:val="00BA1513"/>
    <w:rsid w:val="00BA5E32"/>
    <w:rsid w:val="00BA69AF"/>
    <w:rsid w:val="00BB16A6"/>
    <w:rsid w:val="00BB39E6"/>
    <w:rsid w:val="00BB43E6"/>
    <w:rsid w:val="00BB6D48"/>
    <w:rsid w:val="00BB7954"/>
    <w:rsid w:val="00BC263C"/>
    <w:rsid w:val="00BC2D34"/>
    <w:rsid w:val="00BC5E42"/>
    <w:rsid w:val="00BC630B"/>
    <w:rsid w:val="00BC7C74"/>
    <w:rsid w:val="00BD0AC1"/>
    <w:rsid w:val="00BD0CA5"/>
    <w:rsid w:val="00BD2DF4"/>
    <w:rsid w:val="00BD635D"/>
    <w:rsid w:val="00BD7637"/>
    <w:rsid w:val="00BE0F1A"/>
    <w:rsid w:val="00BE15E9"/>
    <w:rsid w:val="00BE2EB5"/>
    <w:rsid w:val="00BE3F7F"/>
    <w:rsid w:val="00BE4C03"/>
    <w:rsid w:val="00BF3C44"/>
    <w:rsid w:val="00C04C37"/>
    <w:rsid w:val="00C0643E"/>
    <w:rsid w:val="00C15E1A"/>
    <w:rsid w:val="00C16283"/>
    <w:rsid w:val="00C20B97"/>
    <w:rsid w:val="00C32502"/>
    <w:rsid w:val="00C3450B"/>
    <w:rsid w:val="00C356DA"/>
    <w:rsid w:val="00C35A29"/>
    <w:rsid w:val="00C35E64"/>
    <w:rsid w:val="00C40EF4"/>
    <w:rsid w:val="00C43DEE"/>
    <w:rsid w:val="00C44944"/>
    <w:rsid w:val="00C45E5B"/>
    <w:rsid w:val="00C5484D"/>
    <w:rsid w:val="00C56023"/>
    <w:rsid w:val="00C712EF"/>
    <w:rsid w:val="00C77833"/>
    <w:rsid w:val="00C80E9C"/>
    <w:rsid w:val="00C8603B"/>
    <w:rsid w:val="00C8703D"/>
    <w:rsid w:val="00C91533"/>
    <w:rsid w:val="00C92CC6"/>
    <w:rsid w:val="00C9497D"/>
    <w:rsid w:val="00CA50A8"/>
    <w:rsid w:val="00CB3DE9"/>
    <w:rsid w:val="00CB47AB"/>
    <w:rsid w:val="00CB4FFC"/>
    <w:rsid w:val="00CB534B"/>
    <w:rsid w:val="00CB5C68"/>
    <w:rsid w:val="00CB67DB"/>
    <w:rsid w:val="00CC2332"/>
    <w:rsid w:val="00CC359C"/>
    <w:rsid w:val="00CC47E6"/>
    <w:rsid w:val="00CC6CBA"/>
    <w:rsid w:val="00CC7EF4"/>
    <w:rsid w:val="00CE038A"/>
    <w:rsid w:val="00CE10CA"/>
    <w:rsid w:val="00CE27A6"/>
    <w:rsid w:val="00CE2ACE"/>
    <w:rsid w:val="00CE7DEE"/>
    <w:rsid w:val="00CF0653"/>
    <w:rsid w:val="00CF176F"/>
    <w:rsid w:val="00D033B1"/>
    <w:rsid w:val="00D04600"/>
    <w:rsid w:val="00D05AD5"/>
    <w:rsid w:val="00D06198"/>
    <w:rsid w:val="00D07064"/>
    <w:rsid w:val="00D0734B"/>
    <w:rsid w:val="00D12874"/>
    <w:rsid w:val="00D16F49"/>
    <w:rsid w:val="00D17375"/>
    <w:rsid w:val="00D21CBE"/>
    <w:rsid w:val="00D27842"/>
    <w:rsid w:val="00D307DE"/>
    <w:rsid w:val="00D32805"/>
    <w:rsid w:val="00D32D6E"/>
    <w:rsid w:val="00D45774"/>
    <w:rsid w:val="00D46B0F"/>
    <w:rsid w:val="00D475AE"/>
    <w:rsid w:val="00D50508"/>
    <w:rsid w:val="00D52CD2"/>
    <w:rsid w:val="00D535DF"/>
    <w:rsid w:val="00D53D85"/>
    <w:rsid w:val="00D55D61"/>
    <w:rsid w:val="00D55E90"/>
    <w:rsid w:val="00D56485"/>
    <w:rsid w:val="00D57672"/>
    <w:rsid w:val="00D579C1"/>
    <w:rsid w:val="00D70898"/>
    <w:rsid w:val="00D72D52"/>
    <w:rsid w:val="00D72D59"/>
    <w:rsid w:val="00D77282"/>
    <w:rsid w:val="00D83766"/>
    <w:rsid w:val="00D8530A"/>
    <w:rsid w:val="00D856F7"/>
    <w:rsid w:val="00D866A0"/>
    <w:rsid w:val="00D87688"/>
    <w:rsid w:val="00D91C1D"/>
    <w:rsid w:val="00D92733"/>
    <w:rsid w:val="00D943D6"/>
    <w:rsid w:val="00DA38AA"/>
    <w:rsid w:val="00DA7C2B"/>
    <w:rsid w:val="00DB381B"/>
    <w:rsid w:val="00DB48E2"/>
    <w:rsid w:val="00DB5B86"/>
    <w:rsid w:val="00DB6760"/>
    <w:rsid w:val="00DC3327"/>
    <w:rsid w:val="00DD50A2"/>
    <w:rsid w:val="00DD6843"/>
    <w:rsid w:val="00DF0935"/>
    <w:rsid w:val="00DF41CF"/>
    <w:rsid w:val="00DF4FA6"/>
    <w:rsid w:val="00E00BD4"/>
    <w:rsid w:val="00E00E2D"/>
    <w:rsid w:val="00E12129"/>
    <w:rsid w:val="00E12455"/>
    <w:rsid w:val="00E130A0"/>
    <w:rsid w:val="00E14B60"/>
    <w:rsid w:val="00E23601"/>
    <w:rsid w:val="00E24727"/>
    <w:rsid w:val="00E26B10"/>
    <w:rsid w:val="00E46840"/>
    <w:rsid w:val="00E476CA"/>
    <w:rsid w:val="00E47A89"/>
    <w:rsid w:val="00E54288"/>
    <w:rsid w:val="00E57AE5"/>
    <w:rsid w:val="00E60E2C"/>
    <w:rsid w:val="00E6342A"/>
    <w:rsid w:val="00E665CA"/>
    <w:rsid w:val="00E666DB"/>
    <w:rsid w:val="00E6788F"/>
    <w:rsid w:val="00E67A95"/>
    <w:rsid w:val="00E708F8"/>
    <w:rsid w:val="00E716D6"/>
    <w:rsid w:val="00E71AC5"/>
    <w:rsid w:val="00E75E25"/>
    <w:rsid w:val="00E8099A"/>
    <w:rsid w:val="00E84898"/>
    <w:rsid w:val="00E858B3"/>
    <w:rsid w:val="00E9486D"/>
    <w:rsid w:val="00E94AA2"/>
    <w:rsid w:val="00E96BAC"/>
    <w:rsid w:val="00EA12E0"/>
    <w:rsid w:val="00EA166A"/>
    <w:rsid w:val="00EA1C9A"/>
    <w:rsid w:val="00EA2FB0"/>
    <w:rsid w:val="00EA4401"/>
    <w:rsid w:val="00EA4735"/>
    <w:rsid w:val="00EA4BDD"/>
    <w:rsid w:val="00EA6062"/>
    <w:rsid w:val="00EB4E85"/>
    <w:rsid w:val="00EC18C4"/>
    <w:rsid w:val="00ED1CDE"/>
    <w:rsid w:val="00ED1CF9"/>
    <w:rsid w:val="00ED2599"/>
    <w:rsid w:val="00ED36BE"/>
    <w:rsid w:val="00EE0B36"/>
    <w:rsid w:val="00EE1854"/>
    <w:rsid w:val="00EE1AD0"/>
    <w:rsid w:val="00EE6FB3"/>
    <w:rsid w:val="00EF14C5"/>
    <w:rsid w:val="00EF1913"/>
    <w:rsid w:val="00EF1C8F"/>
    <w:rsid w:val="00EF2784"/>
    <w:rsid w:val="00F0059A"/>
    <w:rsid w:val="00F02CA4"/>
    <w:rsid w:val="00F03C79"/>
    <w:rsid w:val="00F05260"/>
    <w:rsid w:val="00F061DD"/>
    <w:rsid w:val="00F068B4"/>
    <w:rsid w:val="00F122BA"/>
    <w:rsid w:val="00F238AA"/>
    <w:rsid w:val="00F24DDE"/>
    <w:rsid w:val="00F2651D"/>
    <w:rsid w:val="00F27EE1"/>
    <w:rsid w:val="00F342BD"/>
    <w:rsid w:val="00F34B12"/>
    <w:rsid w:val="00F35E86"/>
    <w:rsid w:val="00F4129A"/>
    <w:rsid w:val="00F4132B"/>
    <w:rsid w:val="00F4497C"/>
    <w:rsid w:val="00F45651"/>
    <w:rsid w:val="00F4658C"/>
    <w:rsid w:val="00F544EF"/>
    <w:rsid w:val="00F575C7"/>
    <w:rsid w:val="00F62473"/>
    <w:rsid w:val="00F71AC2"/>
    <w:rsid w:val="00F722E7"/>
    <w:rsid w:val="00F81408"/>
    <w:rsid w:val="00F84139"/>
    <w:rsid w:val="00F85617"/>
    <w:rsid w:val="00F93BA0"/>
    <w:rsid w:val="00F95CB2"/>
    <w:rsid w:val="00FA0BCA"/>
    <w:rsid w:val="00FA136A"/>
    <w:rsid w:val="00FA1D66"/>
    <w:rsid w:val="00FA31C2"/>
    <w:rsid w:val="00FA7385"/>
    <w:rsid w:val="00FA7BC7"/>
    <w:rsid w:val="00FB0258"/>
    <w:rsid w:val="00FB0838"/>
    <w:rsid w:val="00FB0EAC"/>
    <w:rsid w:val="00FB580F"/>
    <w:rsid w:val="00FB79F9"/>
    <w:rsid w:val="00FC0CE9"/>
    <w:rsid w:val="00FC306E"/>
    <w:rsid w:val="00FC3547"/>
    <w:rsid w:val="00FC6754"/>
    <w:rsid w:val="00FC677B"/>
    <w:rsid w:val="00FD0136"/>
    <w:rsid w:val="00FD2BA0"/>
    <w:rsid w:val="00FD378B"/>
    <w:rsid w:val="00FD4BC3"/>
    <w:rsid w:val="00FE126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7A4EC"/>
  <w15:docId w15:val="{9350F59F-9BB5-49DB-831A-A2C2BEADF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9" w:lineRule="auto"/>
      <w:ind w:left="850" w:hanging="10"/>
      <w:jc w:val="both"/>
    </w:pPr>
    <w:rPr>
      <w:rFonts w:ascii="Georgia" w:eastAsia="Georgia" w:hAnsi="Georgia" w:cs="Georgia"/>
      <w:color w:val="000000"/>
      <w:sz w:val="20"/>
    </w:rPr>
  </w:style>
  <w:style w:type="paragraph" w:styleId="Heading1">
    <w:name w:val="heading 1"/>
    <w:basedOn w:val="Normal"/>
    <w:next w:val="Normal"/>
    <w:link w:val="Heading1Char"/>
    <w:uiPriority w:val="9"/>
    <w:qFormat/>
    <w:rsid w:val="009C21F9"/>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4B6E85"/>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D21CBE"/>
    <w:pPr>
      <w:keepNext/>
      <w:keepLines/>
      <w:spacing w:before="40" w:after="0"/>
      <w:outlineLvl w:val="2"/>
    </w:pPr>
    <w:rPr>
      <w:rFonts w:asciiTheme="majorHAnsi" w:eastAsiaTheme="majorEastAsia" w:hAnsiTheme="majorHAnsi" w:cstheme="majorBidi"/>
      <w:color w:val="0A2F40" w:themeColor="accent1" w:themeShade="7F"/>
      <w:sz w:val="24"/>
    </w:rPr>
  </w:style>
  <w:style w:type="paragraph" w:styleId="Heading4">
    <w:name w:val="heading 4"/>
    <w:basedOn w:val="Normal"/>
    <w:next w:val="Normal"/>
    <w:link w:val="Heading4Char"/>
    <w:uiPriority w:val="9"/>
    <w:unhideWhenUsed/>
    <w:qFormat/>
    <w:rsid w:val="008F2839"/>
    <w:pPr>
      <w:keepNext/>
      <w:keepLines/>
      <w:spacing w:before="40" w:after="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unhideWhenUsed/>
    <w:qFormat/>
    <w:rsid w:val="00900D8A"/>
    <w:pPr>
      <w:keepNext/>
      <w:keepLines/>
      <w:spacing w:before="40" w:after="0"/>
      <w:outlineLvl w:val="4"/>
    </w:pPr>
    <w:rPr>
      <w:rFonts w:asciiTheme="majorHAnsi" w:eastAsiaTheme="majorEastAsia" w:hAnsiTheme="majorHAnsi" w:cstheme="majorBidi"/>
      <w:color w:val="0F476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5FB9"/>
    <w:rPr>
      <w:color w:val="467886" w:themeColor="hyperlink"/>
      <w:u w:val="single"/>
    </w:rPr>
  </w:style>
  <w:style w:type="character" w:styleId="UnresolvedMention">
    <w:name w:val="Unresolved Mention"/>
    <w:basedOn w:val="DefaultParagraphFont"/>
    <w:uiPriority w:val="99"/>
    <w:semiHidden/>
    <w:unhideWhenUsed/>
    <w:rsid w:val="00145FB9"/>
    <w:rPr>
      <w:color w:val="605E5C"/>
      <w:shd w:val="clear" w:color="auto" w:fill="E1DFDD"/>
    </w:rPr>
  </w:style>
  <w:style w:type="paragraph" w:styleId="ListParagraph">
    <w:name w:val="List Paragraph"/>
    <w:basedOn w:val="Normal"/>
    <w:uiPriority w:val="34"/>
    <w:qFormat/>
    <w:rsid w:val="00080A99"/>
    <w:pPr>
      <w:ind w:left="720"/>
      <w:contextualSpacing/>
    </w:pPr>
  </w:style>
  <w:style w:type="character" w:styleId="Strong">
    <w:name w:val="Strong"/>
    <w:basedOn w:val="DefaultParagraphFont"/>
    <w:uiPriority w:val="22"/>
    <w:qFormat/>
    <w:rsid w:val="005D322D"/>
    <w:rPr>
      <w:b/>
      <w:bCs/>
    </w:rPr>
  </w:style>
  <w:style w:type="character" w:customStyle="1" w:styleId="Heading1Char">
    <w:name w:val="Heading 1 Char"/>
    <w:basedOn w:val="DefaultParagraphFont"/>
    <w:link w:val="Heading1"/>
    <w:uiPriority w:val="9"/>
    <w:rsid w:val="009C21F9"/>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4B6E85"/>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rsid w:val="00D21CBE"/>
    <w:rPr>
      <w:rFonts w:asciiTheme="majorHAnsi" w:eastAsiaTheme="majorEastAsia" w:hAnsiTheme="majorHAnsi" w:cstheme="majorBidi"/>
      <w:color w:val="0A2F40" w:themeColor="accent1" w:themeShade="7F"/>
    </w:rPr>
  </w:style>
  <w:style w:type="character" w:customStyle="1" w:styleId="Heading4Char">
    <w:name w:val="Heading 4 Char"/>
    <w:basedOn w:val="DefaultParagraphFont"/>
    <w:link w:val="Heading4"/>
    <w:uiPriority w:val="9"/>
    <w:rsid w:val="008F2839"/>
    <w:rPr>
      <w:rFonts w:asciiTheme="majorHAnsi" w:eastAsiaTheme="majorEastAsia" w:hAnsiTheme="majorHAnsi" w:cstheme="majorBidi"/>
      <w:i/>
      <w:iCs/>
      <w:color w:val="0F4761" w:themeColor="accent1" w:themeShade="BF"/>
      <w:sz w:val="20"/>
    </w:rPr>
  </w:style>
  <w:style w:type="character" w:customStyle="1" w:styleId="Heading5Char">
    <w:name w:val="Heading 5 Char"/>
    <w:basedOn w:val="DefaultParagraphFont"/>
    <w:link w:val="Heading5"/>
    <w:uiPriority w:val="9"/>
    <w:rsid w:val="00900D8A"/>
    <w:rPr>
      <w:rFonts w:asciiTheme="majorHAnsi" w:eastAsiaTheme="majorEastAsia" w:hAnsiTheme="majorHAnsi" w:cstheme="majorBidi"/>
      <w:color w:val="0F4761" w:themeColor="accent1" w:themeShade="BF"/>
      <w:sz w:val="20"/>
    </w:rPr>
  </w:style>
  <w:style w:type="paragraph" w:styleId="NoSpacing">
    <w:name w:val="No Spacing"/>
    <w:uiPriority w:val="1"/>
    <w:qFormat/>
    <w:rsid w:val="00ED1CF9"/>
    <w:pPr>
      <w:spacing w:after="0" w:line="240" w:lineRule="auto"/>
      <w:ind w:left="850" w:hanging="10"/>
      <w:jc w:val="both"/>
    </w:pPr>
    <w:rPr>
      <w:rFonts w:ascii="Georgia" w:eastAsia="Georgia" w:hAnsi="Georgia" w:cs="Georgia"/>
      <w:color w:val="000000"/>
      <w:sz w:val="20"/>
    </w:rPr>
  </w:style>
  <w:style w:type="paragraph" w:styleId="Header">
    <w:name w:val="header"/>
    <w:basedOn w:val="Normal"/>
    <w:link w:val="HeaderChar"/>
    <w:uiPriority w:val="99"/>
    <w:semiHidden/>
    <w:unhideWhenUsed/>
    <w:rsid w:val="0078592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85928"/>
    <w:rPr>
      <w:rFonts w:ascii="Georgia" w:eastAsia="Georgia" w:hAnsi="Georgia" w:cs="Georgia"/>
      <w:color w:val="000000"/>
      <w:sz w:val="20"/>
    </w:rPr>
  </w:style>
  <w:style w:type="paragraph" w:styleId="Footer">
    <w:name w:val="footer"/>
    <w:basedOn w:val="Normal"/>
    <w:link w:val="FooterChar"/>
    <w:uiPriority w:val="99"/>
    <w:semiHidden/>
    <w:unhideWhenUsed/>
    <w:rsid w:val="0078592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85928"/>
    <w:rPr>
      <w:rFonts w:ascii="Georgia" w:eastAsia="Georgia" w:hAnsi="Georgia" w:cs="Georgia"/>
      <w:color w:val="000000"/>
      <w:sz w:val="20"/>
    </w:rPr>
  </w:style>
  <w:style w:type="table" w:styleId="TableGrid">
    <w:name w:val="Table Grid"/>
    <w:basedOn w:val="TableNormal"/>
    <w:uiPriority w:val="39"/>
    <w:rsid w:val="00600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A81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rishaar.com/" TargetMode="External"/><Relationship Id="rId26" Type="http://schemas.openxmlformats.org/officeDocument/2006/relationships/hyperlink" Target="https://rishaar.com/" TargetMode="External"/><Relationship Id="rId39" Type="http://schemas.openxmlformats.org/officeDocument/2006/relationships/hyperlink" Target="https://www.thalesgroup.com/en/enterprise-cybersecurity" TargetMode="External"/><Relationship Id="rId21" Type="http://schemas.openxmlformats.org/officeDocument/2006/relationships/hyperlink" Target="https://www.blueorigin.com/" TargetMode="External"/><Relationship Id="rId34" Type="http://schemas.openxmlformats.org/officeDocument/2006/relationships/hyperlink" Target="https://www.thalesgroup.com/en/enterprise-cybersecurity" TargetMode="External"/><Relationship Id="rId42" Type="http://schemas.openxmlformats.org/officeDocument/2006/relationships/hyperlink" Target="https://www.thalesgroup.com/en/enterprise-cybersecurity"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ishaar.com/" TargetMode="External"/><Relationship Id="rId29" Type="http://schemas.openxmlformats.org/officeDocument/2006/relationships/hyperlink" Target="https://www.blueorigi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rishaar.com/" TargetMode="External"/><Relationship Id="rId32" Type="http://schemas.openxmlformats.org/officeDocument/2006/relationships/hyperlink" Target="https://www.boeing.com/commercial/" TargetMode="External"/><Relationship Id="rId37" Type="http://schemas.openxmlformats.org/officeDocument/2006/relationships/hyperlink" Target="https://www.thalesgroup.com/en/enterprise-cybersecurity" TargetMode="External"/><Relationship Id="rId40" Type="http://schemas.openxmlformats.org/officeDocument/2006/relationships/hyperlink" Target="https://www.thalesgroup.com/en/enterprise-cybersecurity"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rishaar.com/" TargetMode="External"/><Relationship Id="rId23" Type="http://schemas.openxmlformats.org/officeDocument/2006/relationships/hyperlink" Target="https://rishaar.com/" TargetMode="External"/><Relationship Id="rId28" Type="http://schemas.openxmlformats.org/officeDocument/2006/relationships/hyperlink" Target="https://www.blueorigin.com/" TargetMode="External"/><Relationship Id="rId36" Type="http://schemas.openxmlformats.org/officeDocument/2006/relationships/hyperlink" Target="https://www.thalesgroup.com/en/enterprise-cybersecurity" TargetMode="External"/><Relationship Id="rId10" Type="http://schemas.openxmlformats.org/officeDocument/2006/relationships/footer" Target="footer1.xml"/><Relationship Id="rId19" Type="http://schemas.openxmlformats.org/officeDocument/2006/relationships/hyperlink" Target="https://www.blueorigin.com/" TargetMode="External"/><Relationship Id="rId31" Type="http://schemas.openxmlformats.org/officeDocument/2006/relationships/hyperlink" Target="https://www.boeing.com/commercial/" TargetMode="External"/><Relationship Id="rId44"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rishaar.com/" TargetMode="External"/><Relationship Id="rId22" Type="http://schemas.openxmlformats.org/officeDocument/2006/relationships/hyperlink" Target="https://rishaar.com/" TargetMode="External"/><Relationship Id="rId27" Type="http://schemas.openxmlformats.org/officeDocument/2006/relationships/hyperlink" Target="https://www.blueorigin.com/" TargetMode="External"/><Relationship Id="rId30" Type="http://schemas.openxmlformats.org/officeDocument/2006/relationships/hyperlink" Target="https://www.boeing.com/commercial/" TargetMode="External"/><Relationship Id="rId35" Type="http://schemas.openxmlformats.org/officeDocument/2006/relationships/hyperlink" Target="https://www.thalesgroup.com/en/enterprise-cybersecurity" TargetMode="External"/><Relationship Id="rId43" Type="http://schemas.openxmlformats.org/officeDocument/2006/relationships/hyperlink" Target="https://en.wikipedia.org/wiki/Toyota_Motor_North_America"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rishaar.com/" TargetMode="External"/><Relationship Id="rId25" Type="http://schemas.openxmlformats.org/officeDocument/2006/relationships/hyperlink" Target="https://rishaar.com/" TargetMode="External"/><Relationship Id="rId33" Type="http://schemas.openxmlformats.org/officeDocument/2006/relationships/hyperlink" Target="https://www.thalesgroup.com/en/enterprise-cybersecurity" TargetMode="External"/><Relationship Id="rId38" Type="http://schemas.openxmlformats.org/officeDocument/2006/relationships/hyperlink" Target="https://www.thalesgroup.com/en/enterprise-cybersecurity" TargetMode="External"/><Relationship Id="rId46" Type="http://schemas.openxmlformats.org/officeDocument/2006/relationships/theme" Target="theme/theme1.xml"/><Relationship Id="rId20" Type="http://schemas.openxmlformats.org/officeDocument/2006/relationships/hyperlink" Target="https://www.blueorigin.com/" TargetMode="External"/><Relationship Id="rId41" Type="http://schemas.openxmlformats.org/officeDocument/2006/relationships/hyperlink" Target="https://www.thalesgroup.com/en/enterprise-cybersecuri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hyperlink" Target="https://mcdpinc.com" TargetMode="External"/><Relationship Id="rId2" Type="http://schemas.openxmlformats.org/officeDocument/2006/relationships/hyperlink" Target="mailto:George.Mitchell@mcdpinc.com" TargetMode="External"/><Relationship Id="rId1" Type="http://schemas.openxmlformats.org/officeDocument/2006/relationships/image" Target="media/image1.jpg"/><Relationship Id="rId4" Type="http://schemas.openxmlformats.org/officeDocument/2006/relationships/hyperlink" Target="https://www.linkedin.com/in/mcdpinc/"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CAF52-8C99-4D76-BCA4-840EB7650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1523</TotalTime>
  <Pages>10</Pages>
  <Words>3726</Words>
  <Characters>21240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Microsoft Word - resume_gam_fulltime_main (08-01-2021).docx</vt:lpstr>
    </vt:vector>
  </TitlesOfParts>
  <Company/>
  <LinksUpToDate>false</LinksUpToDate>
  <CharactersWithSpaces>24917</CharactersWithSpaces>
  <SharedDoc>false</SharedDoc>
  <HLinks>
    <vt:vector size="204" baseType="variant">
      <vt:variant>
        <vt:i4>1966153</vt:i4>
      </vt:variant>
      <vt:variant>
        <vt:i4>90</vt:i4>
      </vt:variant>
      <vt:variant>
        <vt:i4>0</vt:i4>
      </vt:variant>
      <vt:variant>
        <vt:i4>5</vt:i4>
      </vt:variant>
      <vt:variant>
        <vt:lpwstr>https://www.jcaa.gov.jm/</vt:lpwstr>
      </vt:variant>
      <vt:variant>
        <vt:lpwstr/>
      </vt:variant>
      <vt:variant>
        <vt:i4>6225973</vt:i4>
      </vt:variant>
      <vt:variant>
        <vt:i4>87</vt:i4>
      </vt:variant>
      <vt:variant>
        <vt:i4>0</vt:i4>
      </vt:variant>
      <vt:variant>
        <vt:i4>5</vt:i4>
      </vt:variant>
      <vt:variant>
        <vt:lpwstr>https://en.wikipedia.org/wiki/Toyota_Motor_North_America</vt:lpwstr>
      </vt:variant>
      <vt:variant>
        <vt:lpwstr/>
      </vt:variant>
      <vt:variant>
        <vt:i4>8192113</vt:i4>
      </vt:variant>
      <vt:variant>
        <vt:i4>84</vt:i4>
      </vt:variant>
      <vt:variant>
        <vt:i4>0</vt:i4>
      </vt:variant>
      <vt:variant>
        <vt:i4>5</vt:i4>
      </vt:variant>
      <vt:variant>
        <vt:lpwstr>https://www.thalesgroup.com/en/enterprise-cybersecurity</vt:lpwstr>
      </vt:variant>
      <vt:variant>
        <vt:lpwstr/>
      </vt:variant>
      <vt:variant>
        <vt:i4>8192113</vt:i4>
      </vt:variant>
      <vt:variant>
        <vt:i4>81</vt:i4>
      </vt:variant>
      <vt:variant>
        <vt:i4>0</vt:i4>
      </vt:variant>
      <vt:variant>
        <vt:i4>5</vt:i4>
      </vt:variant>
      <vt:variant>
        <vt:lpwstr>https://www.thalesgroup.com/en/enterprise-cybersecurity</vt:lpwstr>
      </vt:variant>
      <vt:variant>
        <vt:lpwstr/>
      </vt:variant>
      <vt:variant>
        <vt:i4>8192113</vt:i4>
      </vt:variant>
      <vt:variant>
        <vt:i4>78</vt:i4>
      </vt:variant>
      <vt:variant>
        <vt:i4>0</vt:i4>
      </vt:variant>
      <vt:variant>
        <vt:i4>5</vt:i4>
      </vt:variant>
      <vt:variant>
        <vt:lpwstr>https://www.thalesgroup.com/en/enterprise-cybersecurity</vt:lpwstr>
      </vt:variant>
      <vt:variant>
        <vt:lpwstr/>
      </vt:variant>
      <vt:variant>
        <vt:i4>8192113</vt:i4>
      </vt:variant>
      <vt:variant>
        <vt:i4>75</vt:i4>
      </vt:variant>
      <vt:variant>
        <vt:i4>0</vt:i4>
      </vt:variant>
      <vt:variant>
        <vt:i4>5</vt:i4>
      </vt:variant>
      <vt:variant>
        <vt:lpwstr>https://www.thalesgroup.com/en/enterprise-cybersecurity</vt:lpwstr>
      </vt:variant>
      <vt:variant>
        <vt:lpwstr/>
      </vt:variant>
      <vt:variant>
        <vt:i4>8192113</vt:i4>
      </vt:variant>
      <vt:variant>
        <vt:i4>72</vt:i4>
      </vt:variant>
      <vt:variant>
        <vt:i4>0</vt:i4>
      </vt:variant>
      <vt:variant>
        <vt:i4>5</vt:i4>
      </vt:variant>
      <vt:variant>
        <vt:lpwstr>https://www.thalesgroup.com/en/enterprise-cybersecurity</vt:lpwstr>
      </vt:variant>
      <vt:variant>
        <vt:lpwstr/>
      </vt:variant>
      <vt:variant>
        <vt:i4>8192113</vt:i4>
      </vt:variant>
      <vt:variant>
        <vt:i4>69</vt:i4>
      </vt:variant>
      <vt:variant>
        <vt:i4>0</vt:i4>
      </vt:variant>
      <vt:variant>
        <vt:i4>5</vt:i4>
      </vt:variant>
      <vt:variant>
        <vt:lpwstr>https://www.thalesgroup.com/en/enterprise-cybersecurity</vt:lpwstr>
      </vt:variant>
      <vt:variant>
        <vt:lpwstr/>
      </vt:variant>
      <vt:variant>
        <vt:i4>8192113</vt:i4>
      </vt:variant>
      <vt:variant>
        <vt:i4>66</vt:i4>
      </vt:variant>
      <vt:variant>
        <vt:i4>0</vt:i4>
      </vt:variant>
      <vt:variant>
        <vt:i4>5</vt:i4>
      </vt:variant>
      <vt:variant>
        <vt:lpwstr>https://www.thalesgroup.com/en/enterprise-cybersecurity</vt:lpwstr>
      </vt:variant>
      <vt:variant>
        <vt:lpwstr/>
      </vt:variant>
      <vt:variant>
        <vt:i4>8192113</vt:i4>
      </vt:variant>
      <vt:variant>
        <vt:i4>63</vt:i4>
      </vt:variant>
      <vt:variant>
        <vt:i4>0</vt:i4>
      </vt:variant>
      <vt:variant>
        <vt:i4>5</vt:i4>
      </vt:variant>
      <vt:variant>
        <vt:lpwstr>https://www.thalesgroup.com/en/enterprise-cybersecurity</vt:lpwstr>
      </vt:variant>
      <vt:variant>
        <vt:lpwstr/>
      </vt:variant>
      <vt:variant>
        <vt:i4>8192113</vt:i4>
      </vt:variant>
      <vt:variant>
        <vt:i4>60</vt:i4>
      </vt:variant>
      <vt:variant>
        <vt:i4>0</vt:i4>
      </vt:variant>
      <vt:variant>
        <vt:i4>5</vt:i4>
      </vt:variant>
      <vt:variant>
        <vt:lpwstr>https://www.thalesgroup.com/en/enterprise-cybersecurity</vt:lpwstr>
      </vt:variant>
      <vt:variant>
        <vt:lpwstr/>
      </vt:variant>
      <vt:variant>
        <vt:i4>8192113</vt:i4>
      </vt:variant>
      <vt:variant>
        <vt:i4>57</vt:i4>
      </vt:variant>
      <vt:variant>
        <vt:i4>0</vt:i4>
      </vt:variant>
      <vt:variant>
        <vt:i4>5</vt:i4>
      </vt:variant>
      <vt:variant>
        <vt:lpwstr>https://www.thalesgroup.com/en/enterprise-cybersecurity</vt:lpwstr>
      </vt:variant>
      <vt:variant>
        <vt:lpwstr/>
      </vt:variant>
      <vt:variant>
        <vt:i4>6357042</vt:i4>
      </vt:variant>
      <vt:variant>
        <vt:i4>54</vt:i4>
      </vt:variant>
      <vt:variant>
        <vt:i4>0</vt:i4>
      </vt:variant>
      <vt:variant>
        <vt:i4>5</vt:i4>
      </vt:variant>
      <vt:variant>
        <vt:lpwstr>https://www.boeing.com/commercial/</vt:lpwstr>
      </vt:variant>
      <vt:variant>
        <vt:lpwstr/>
      </vt:variant>
      <vt:variant>
        <vt:i4>6357042</vt:i4>
      </vt:variant>
      <vt:variant>
        <vt:i4>51</vt:i4>
      </vt:variant>
      <vt:variant>
        <vt:i4>0</vt:i4>
      </vt:variant>
      <vt:variant>
        <vt:i4>5</vt:i4>
      </vt:variant>
      <vt:variant>
        <vt:lpwstr>https://www.boeing.com/commercial/</vt:lpwstr>
      </vt:variant>
      <vt:variant>
        <vt:lpwstr/>
      </vt:variant>
      <vt:variant>
        <vt:i4>6357042</vt:i4>
      </vt:variant>
      <vt:variant>
        <vt:i4>48</vt:i4>
      </vt:variant>
      <vt:variant>
        <vt:i4>0</vt:i4>
      </vt:variant>
      <vt:variant>
        <vt:i4>5</vt:i4>
      </vt:variant>
      <vt:variant>
        <vt:lpwstr>https://www.boeing.com/commercial/</vt:lpwstr>
      </vt:variant>
      <vt:variant>
        <vt:lpwstr/>
      </vt:variant>
      <vt:variant>
        <vt:i4>3407993</vt:i4>
      </vt:variant>
      <vt:variant>
        <vt:i4>45</vt:i4>
      </vt:variant>
      <vt:variant>
        <vt:i4>0</vt:i4>
      </vt:variant>
      <vt:variant>
        <vt:i4>5</vt:i4>
      </vt:variant>
      <vt:variant>
        <vt:lpwstr>https://www.blueorigin.com/</vt:lpwstr>
      </vt:variant>
      <vt:variant>
        <vt:lpwstr/>
      </vt:variant>
      <vt:variant>
        <vt:i4>3407993</vt:i4>
      </vt:variant>
      <vt:variant>
        <vt:i4>42</vt:i4>
      </vt:variant>
      <vt:variant>
        <vt:i4>0</vt:i4>
      </vt:variant>
      <vt:variant>
        <vt:i4>5</vt:i4>
      </vt:variant>
      <vt:variant>
        <vt:lpwstr>https://www.blueorigin.com/</vt:lpwstr>
      </vt:variant>
      <vt:variant>
        <vt:lpwstr/>
      </vt:variant>
      <vt:variant>
        <vt:i4>3407993</vt:i4>
      </vt:variant>
      <vt:variant>
        <vt:i4>39</vt:i4>
      </vt:variant>
      <vt:variant>
        <vt:i4>0</vt:i4>
      </vt:variant>
      <vt:variant>
        <vt:i4>5</vt:i4>
      </vt:variant>
      <vt:variant>
        <vt:lpwstr>https://www.blueorigin.com/</vt:lpwstr>
      </vt:variant>
      <vt:variant>
        <vt:lpwstr/>
      </vt:variant>
      <vt:variant>
        <vt:i4>2031708</vt:i4>
      </vt:variant>
      <vt:variant>
        <vt:i4>36</vt:i4>
      </vt:variant>
      <vt:variant>
        <vt:i4>0</vt:i4>
      </vt:variant>
      <vt:variant>
        <vt:i4>5</vt:i4>
      </vt:variant>
      <vt:variant>
        <vt:lpwstr>https://rishaar.com/</vt:lpwstr>
      </vt:variant>
      <vt:variant>
        <vt:lpwstr/>
      </vt:variant>
      <vt:variant>
        <vt:i4>2031708</vt:i4>
      </vt:variant>
      <vt:variant>
        <vt:i4>33</vt:i4>
      </vt:variant>
      <vt:variant>
        <vt:i4>0</vt:i4>
      </vt:variant>
      <vt:variant>
        <vt:i4>5</vt:i4>
      </vt:variant>
      <vt:variant>
        <vt:lpwstr>https://rishaar.com/</vt:lpwstr>
      </vt:variant>
      <vt:variant>
        <vt:lpwstr/>
      </vt:variant>
      <vt:variant>
        <vt:i4>2031708</vt:i4>
      </vt:variant>
      <vt:variant>
        <vt:i4>30</vt:i4>
      </vt:variant>
      <vt:variant>
        <vt:i4>0</vt:i4>
      </vt:variant>
      <vt:variant>
        <vt:i4>5</vt:i4>
      </vt:variant>
      <vt:variant>
        <vt:lpwstr>https://rishaar.com/</vt:lpwstr>
      </vt:variant>
      <vt:variant>
        <vt:lpwstr/>
      </vt:variant>
      <vt:variant>
        <vt:i4>2031708</vt:i4>
      </vt:variant>
      <vt:variant>
        <vt:i4>27</vt:i4>
      </vt:variant>
      <vt:variant>
        <vt:i4>0</vt:i4>
      </vt:variant>
      <vt:variant>
        <vt:i4>5</vt:i4>
      </vt:variant>
      <vt:variant>
        <vt:lpwstr>https://rishaar.com/</vt:lpwstr>
      </vt:variant>
      <vt:variant>
        <vt:lpwstr/>
      </vt:variant>
      <vt:variant>
        <vt:i4>2031708</vt:i4>
      </vt:variant>
      <vt:variant>
        <vt:i4>24</vt:i4>
      </vt:variant>
      <vt:variant>
        <vt:i4>0</vt:i4>
      </vt:variant>
      <vt:variant>
        <vt:i4>5</vt:i4>
      </vt:variant>
      <vt:variant>
        <vt:lpwstr>https://rishaar.com/</vt:lpwstr>
      </vt:variant>
      <vt:variant>
        <vt:lpwstr/>
      </vt:variant>
      <vt:variant>
        <vt:i4>3407993</vt:i4>
      </vt:variant>
      <vt:variant>
        <vt:i4>21</vt:i4>
      </vt:variant>
      <vt:variant>
        <vt:i4>0</vt:i4>
      </vt:variant>
      <vt:variant>
        <vt:i4>5</vt:i4>
      </vt:variant>
      <vt:variant>
        <vt:lpwstr>https://www.blueorigin.com/</vt:lpwstr>
      </vt:variant>
      <vt:variant>
        <vt:lpwstr/>
      </vt:variant>
      <vt:variant>
        <vt:i4>3407993</vt:i4>
      </vt:variant>
      <vt:variant>
        <vt:i4>18</vt:i4>
      </vt:variant>
      <vt:variant>
        <vt:i4>0</vt:i4>
      </vt:variant>
      <vt:variant>
        <vt:i4>5</vt:i4>
      </vt:variant>
      <vt:variant>
        <vt:lpwstr>https://www.blueorigin.com/</vt:lpwstr>
      </vt:variant>
      <vt:variant>
        <vt:lpwstr/>
      </vt:variant>
      <vt:variant>
        <vt:i4>3407993</vt:i4>
      </vt:variant>
      <vt:variant>
        <vt:i4>15</vt:i4>
      </vt:variant>
      <vt:variant>
        <vt:i4>0</vt:i4>
      </vt:variant>
      <vt:variant>
        <vt:i4>5</vt:i4>
      </vt:variant>
      <vt:variant>
        <vt:lpwstr>https://www.blueorigin.com/</vt:lpwstr>
      </vt:variant>
      <vt:variant>
        <vt:lpwstr/>
      </vt:variant>
      <vt:variant>
        <vt:i4>2031708</vt:i4>
      </vt:variant>
      <vt:variant>
        <vt:i4>12</vt:i4>
      </vt:variant>
      <vt:variant>
        <vt:i4>0</vt:i4>
      </vt:variant>
      <vt:variant>
        <vt:i4>5</vt:i4>
      </vt:variant>
      <vt:variant>
        <vt:lpwstr>https://rishaar.com/</vt:lpwstr>
      </vt:variant>
      <vt:variant>
        <vt:lpwstr/>
      </vt:variant>
      <vt:variant>
        <vt:i4>2031708</vt:i4>
      </vt:variant>
      <vt:variant>
        <vt:i4>9</vt:i4>
      </vt:variant>
      <vt:variant>
        <vt:i4>0</vt:i4>
      </vt:variant>
      <vt:variant>
        <vt:i4>5</vt:i4>
      </vt:variant>
      <vt:variant>
        <vt:lpwstr>https://rishaar.com/</vt:lpwstr>
      </vt:variant>
      <vt:variant>
        <vt:lpwstr/>
      </vt:variant>
      <vt:variant>
        <vt:i4>2031708</vt:i4>
      </vt:variant>
      <vt:variant>
        <vt:i4>6</vt:i4>
      </vt:variant>
      <vt:variant>
        <vt:i4>0</vt:i4>
      </vt:variant>
      <vt:variant>
        <vt:i4>5</vt:i4>
      </vt:variant>
      <vt:variant>
        <vt:lpwstr>https://rishaar.com/</vt:lpwstr>
      </vt:variant>
      <vt:variant>
        <vt:lpwstr/>
      </vt:variant>
      <vt:variant>
        <vt:i4>2031708</vt:i4>
      </vt:variant>
      <vt:variant>
        <vt:i4>3</vt:i4>
      </vt:variant>
      <vt:variant>
        <vt:i4>0</vt:i4>
      </vt:variant>
      <vt:variant>
        <vt:i4>5</vt:i4>
      </vt:variant>
      <vt:variant>
        <vt:lpwstr>https://rishaar.com/</vt:lpwstr>
      </vt:variant>
      <vt:variant>
        <vt:lpwstr/>
      </vt:variant>
      <vt:variant>
        <vt:i4>2031708</vt:i4>
      </vt:variant>
      <vt:variant>
        <vt:i4>0</vt:i4>
      </vt:variant>
      <vt:variant>
        <vt:i4>0</vt:i4>
      </vt:variant>
      <vt:variant>
        <vt:i4>5</vt:i4>
      </vt:variant>
      <vt:variant>
        <vt:lpwstr>https://rishaar.com/</vt:lpwstr>
      </vt:variant>
      <vt:variant>
        <vt:lpwstr/>
      </vt:variant>
      <vt:variant>
        <vt:i4>5898317</vt:i4>
      </vt:variant>
      <vt:variant>
        <vt:i4>6</vt:i4>
      </vt:variant>
      <vt:variant>
        <vt:i4>0</vt:i4>
      </vt:variant>
      <vt:variant>
        <vt:i4>5</vt:i4>
      </vt:variant>
      <vt:variant>
        <vt:lpwstr>https://www.linkedin.com/in/mcdpinc/</vt:lpwstr>
      </vt:variant>
      <vt:variant>
        <vt:lpwstr/>
      </vt:variant>
      <vt:variant>
        <vt:i4>131149</vt:i4>
      </vt:variant>
      <vt:variant>
        <vt:i4>3</vt:i4>
      </vt:variant>
      <vt:variant>
        <vt:i4>0</vt:i4>
      </vt:variant>
      <vt:variant>
        <vt:i4>5</vt:i4>
      </vt:variant>
      <vt:variant>
        <vt:lpwstr>https://mcdpinc.com/</vt:lpwstr>
      </vt:variant>
      <vt:variant>
        <vt:lpwstr/>
      </vt:variant>
      <vt:variant>
        <vt:i4>2949209</vt:i4>
      </vt:variant>
      <vt:variant>
        <vt:i4>0</vt:i4>
      </vt:variant>
      <vt:variant>
        <vt:i4>0</vt:i4>
      </vt:variant>
      <vt:variant>
        <vt:i4>5</vt:i4>
      </vt:variant>
      <vt:variant>
        <vt:lpwstr>mailto:George.Mitchell@mcdpinc.com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resume_gam_fulltime_main (08-01-2021).docx</dc:title>
  <dc:subject/>
  <dc:creator>George Mitchell</dc:creator>
  <cp:keywords/>
  <cp:lastModifiedBy>George Mitchell</cp:lastModifiedBy>
  <cp:revision>79</cp:revision>
  <cp:lastPrinted>2026-03-05T20:27:00Z</cp:lastPrinted>
  <dcterms:created xsi:type="dcterms:W3CDTF">2026-03-04T15:04:00Z</dcterms:created>
  <dcterms:modified xsi:type="dcterms:W3CDTF">2026-03-05T20:27:00Z</dcterms:modified>
</cp:coreProperties>
</file>