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6F3902E8"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161C64">
        <w:rPr>
          <w:rFonts w:ascii="Cambria" w:hAnsi="Cambria"/>
          <w:b/>
          <w:sz w:val="22"/>
          <w:szCs w:val="22"/>
        </w:rPr>
        <w:t>1/19/25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37B2F876"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Bible study 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5CFD3E80" w14:textId="1B2C4D09" w:rsidR="00161C64" w:rsidRPr="00161C64" w:rsidRDefault="003E1752" w:rsidP="00161C64">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161C64" w:rsidRPr="00161C64">
        <w:rPr>
          <w:rFonts w:ascii="Georgia" w:hAnsi="Georgia"/>
          <w:b/>
          <w:bCs/>
        </w:rPr>
        <w:t>Philippians 2:9-11</w:t>
      </w:r>
    </w:p>
    <w:p w14:paraId="254F6DB3" w14:textId="7A53AC9B" w:rsidR="00BF162F" w:rsidRPr="00BF162F" w:rsidRDefault="00BF162F" w:rsidP="005953ED">
      <w:pPr>
        <w:rPr>
          <w:rFonts w:ascii="Georgia" w:hAnsi="Georgia"/>
          <w:b/>
          <w:bCs/>
        </w:rPr>
      </w:pPr>
    </w:p>
    <w:p w14:paraId="44AD1AAE" w14:textId="464BAF42" w:rsidR="00161C64" w:rsidRPr="00161C64" w:rsidRDefault="00E67273" w:rsidP="00161C64">
      <w:pPr>
        <w:tabs>
          <w:tab w:val="left" w:pos="0"/>
        </w:tabs>
        <w:jc w:val="both"/>
        <w:outlineLvl w:val="0"/>
        <w:rPr>
          <w:rFonts w:ascii="Georgia" w:hAnsi="Georgia"/>
          <w:b/>
          <w:bCs/>
        </w:rPr>
      </w:pPr>
      <w:r>
        <w:rPr>
          <w:rFonts w:ascii="Georgia" w:hAnsi="Georgia"/>
          <w:b/>
          <w:bCs/>
        </w:rPr>
        <w:tab/>
      </w:r>
      <w:proofErr w:type="gramStart"/>
      <w:r w:rsidR="00161C64" w:rsidRPr="00161C64">
        <w:rPr>
          <w:rFonts w:ascii="Georgia" w:hAnsi="Georgia" w:cs="Arial"/>
          <w:color w:val="222222"/>
          <w:shd w:val="clear" w:color="auto" w:fill="FFFFFF"/>
        </w:rPr>
        <w:t>Therefore</w:t>
      </w:r>
      <w:proofErr w:type="gramEnd"/>
      <w:r w:rsidR="00161C64" w:rsidRPr="00161C64">
        <w:rPr>
          <w:rFonts w:ascii="Georgia" w:hAnsi="Georgia" w:cs="Arial"/>
          <w:color w:val="222222"/>
          <w:shd w:val="clear" w:color="auto" w:fill="FFFFFF"/>
        </w:rPr>
        <w:t xml:space="preserve"> God exalted him to the highest place and gave him the name that is above every name,</w:t>
      </w:r>
      <w:r w:rsidR="00161C64">
        <w:rPr>
          <w:rFonts w:ascii="Georgia" w:hAnsi="Georgia" w:cs="Arial"/>
          <w:color w:val="222222"/>
          <w:shd w:val="clear" w:color="auto" w:fill="FFFFFF"/>
        </w:rPr>
        <w:t xml:space="preserve"> </w:t>
      </w:r>
      <w:r w:rsidR="00161C64" w:rsidRPr="00161C64">
        <w:rPr>
          <w:rFonts w:ascii="Georgia" w:hAnsi="Georgia" w:cs="Arial"/>
          <w:color w:val="222222"/>
          <w:shd w:val="clear" w:color="auto" w:fill="FFFFFF"/>
        </w:rPr>
        <w:t>that at the name of Jesus every knee should bow, in heaven and on earth and under the earth,</w:t>
      </w:r>
      <w:r w:rsidR="00161C64">
        <w:rPr>
          <w:rFonts w:ascii="Georgia" w:hAnsi="Georgia" w:cs="Arial"/>
          <w:color w:val="222222"/>
          <w:shd w:val="clear" w:color="auto" w:fill="FFFFFF"/>
        </w:rPr>
        <w:t xml:space="preserve"> </w:t>
      </w:r>
      <w:r w:rsidR="00161C64" w:rsidRPr="00161C64">
        <w:rPr>
          <w:rFonts w:ascii="Georgia" w:hAnsi="Georgia" w:cs="Arial"/>
          <w:color w:val="222222"/>
          <w:shd w:val="clear" w:color="auto" w:fill="FFFFFF"/>
        </w:rPr>
        <w:t>and every tongue acknowledge that Jesus Christ is Lord, to the glory of God the Father.</w:t>
      </w:r>
      <w:r w:rsidR="00161C64">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14391672"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0824C1D3" w14:textId="77777777" w:rsidR="006955AD" w:rsidRDefault="006955AD" w:rsidP="006955AD">
      <w:pPr>
        <w:rPr>
          <w:rFonts w:ascii="Georgia" w:hAnsi="Georgia"/>
          <w:b/>
          <w:sz w:val="22"/>
          <w:szCs w:val="22"/>
        </w:rPr>
      </w:pPr>
    </w:p>
    <w:p w14:paraId="16EEFCCC" w14:textId="77777777" w:rsidR="006955AD" w:rsidRDefault="006955AD" w:rsidP="006955AD">
      <w:pPr>
        <w:rPr>
          <w:rFonts w:ascii="Georgia" w:hAnsi="Georgia"/>
          <w:b/>
          <w:sz w:val="22"/>
          <w:szCs w:val="22"/>
        </w:rPr>
      </w:pPr>
    </w:p>
    <w:p w14:paraId="7697B438" w14:textId="052C7E1E"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D6078C6"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61C64">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59A4FB8C" w14:textId="0D2DAE29"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61C64">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6D1ECC5B"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p>
    <w:p w14:paraId="4EB68DD3" w14:textId="5C971FDF"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p>
    <w:bookmarkEnd w:id="1"/>
    <w:p w14:paraId="3BFD4A85" w14:textId="03CAC6E1" w:rsidR="0063382A" w:rsidRDefault="006955AD" w:rsidP="00776B3C">
      <w:pPr>
        <w:spacing w:after="120"/>
        <w:ind w:firstLine="720"/>
        <w:rPr>
          <w:rFonts w:ascii="Georgia" w:hAnsi="Georgia" w:cs="Open Sans"/>
          <w:color w:val="000000"/>
        </w:rPr>
      </w:pPr>
      <w:r w:rsidRPr="006955AD">
        <w:rPr>
          <w:rFonts w:ascii="Georgia" w:hAnsi="Georgia" w:cs="Open Sans"/>
          <w:color w:val="000000"/>
        </w:rPr>
        <w:t>Lord, thank you for your abundant love and care for us. Thank you for forgiving our sins, even for the sins we do not realize we commit. Lord, please fill us with your wisdom and your compassion for others. May you bless us with your never-ending love. May you fill our cups with joy and may our lands overflow with your abundance. Lord, please help us to serve you in all we do. Help us to honor you both today and every day. In Jesus’ name, we pray</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Hostetler, Matt CTR (NHTSA)</cp:lastModifiedBy>
  <cp:revision>2</cp:revision>
  <cp:lastPrinted>2024-04-17T22:18:00Z</cp:lastPrinted>
  <dcterms:created xsi:type="dcterms:W3CDTF">2025-01-16T16:13:00Z</dcterms:created>
  <dcterms:modified xsi:type="dcterms:W3CDTF">2025-01-16T16:13:00Z</dcterms:modified>
</cp:coreProperties>
</file>