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5422" w14:textId="3B0B829B" w:rsidR="00152DB8" w:rsidRDefault="00152DB8" w:rsidP="00283697">
      <w:pPr>
        <w:jc w:val="center"/>
        <w:rPr>
          <w:rFonts w:ascii="Book Antiqua" w:hAnsi="Book Antiqua"/>
          <w:b/>
          <w:i/>
          <w:sz w:val="24"/>
          <w:szCs w:val="24"/>
        </w:rPr>
      </w:pPr>
    </w:p>
    <w:p w14:paraId="0F4DF221" w14:textId="1FF3220D" w:rsidR="00596858" w:rsidRPr="00DD23D0" w:rsidRDefault="00B84D6D" w:rsidP="00DD23D0">
      <w:pPr>
        <w:ind w:firstLine="720"/>
        <w:jc w:val="center"/>
        <w:rPr>
          <w:rFonts w:ascii="Book Antiqua" w:hAnsi="Book Antiqua"/>
          <w:b/>
          <w:i/>
          <w:sz w:val="72"/>
          <w:szCs w:val="72"/>
        </w:rPr>
      </w:pPr>
      <w:r w:rsidRPr="00DD23D0">
        <w:rPr>
          <w:rFonts w:ascii="Berlin Sans FB Demi" w:hAnsi="Berlin Sans FB Demi"/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15E0BAF" wp14:editId="03806FF8">
            <wp:simplePos x="0" y="0"/>
            <wp:positionH relativeFrom="column">
              <wp:posOffset>1598624</wp:posOffset>
            </wp:positionH>
            <wp:positionV relativeFrom="paragraph">
              <wp:posOffset>427071</wp:posOffset>
            </wp:positionV>
            <wp:extent cx="1513490" cy="15134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326" cy="151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3D0">
        <w:rPr>
          <w:rFonts w:ascii="Book Antiqua" w:hAnsi="Book Antiqua"/>
          <w:b/>
          <w:i/>
          <w:sz w:val="72"/>
          <w:szCs w:val="72"/>
        </w:rPr>
        <w:t>A</w:t>
      </w:r>
      <w:r w:rsidR="00283697" w:rsidRPr="00DD23D0">
        <w:rPr>
          <w:rFonts w:ascii="Book Antiqua" w:hAnsi="Book Antiqua"/>
          <w:b/>
          <w:i/>
          <w:sz w:val="72"/>
          <w:szCs w:val="72"/>
        </w:rPr>
        <w:t>re You Ready for</w:t>
      </w:r>
    </w:p>
    <w:p w14:paraId="163D21A0" w14:textId="673BDAD8" w:rsidR="006B432D" w:rsidRDefault="006B432D" w:rsidP="00283697">
      <w:pPr>
        <w:jc w:val="center"/>
        <w:rPr>
          <w:rFonts w:ascii="Berlin Sans FB Demi" w:hAnsi="Berlin Sans FB Demi"/>
          <w:b/>
          <w:sz w:val="96"/>
          <w:szCs w:val="96"/>
        </w:rPr>
      </w:pPr>
    </w:p>
    <w:p w14:paraId="47DD8B6F" w14:textId="77777777" w:rsidR="00DD23D0" w:rsidRPr="00DD23D0" w:rsidRDefault="00DD23D0" w:rsidP="00B84D6D">
      <w:pPr>
        <w:rPr>
          <w:rFonts w:ascii="Berlin Sans FB Demi" w:hAnsi="Berlin Sans FB Demi"/>
          <w:b/>
          <w:sz w:val="40"/>
          <w:szCs w:val="40"/>
        </w:rPr>
      </w:pPr>
    </w:p>
    <w:p w14:paraId="5A90AEC4" w14:textId="1FD93D0E" w:rsidR="00B84D6D" w:rsidRPr="001366ED" w:rsidRDefault="00B84D6D" w:rsidP="00B84D6D">
      <w:pPr>
        <w:rPr>
          <w:rFonts w:ascii="Book Antiqua" w:hAnsi="Book Antiqua"/>
          <w:bCs/>
          <w:sz w:val="28"/>
          <w:szCs w:val="28"/>
        </w:rPr>
      </w:pPr>
      <w:r w:rsidRPr="001366ED">
        <w:rPr>
          <w:rFonts w:ascii="Book Antiqua" w:hAnsi="Book Antiqua"/>
          <w:bCs/>
          <w:sz w:val="28"/>
          <w:szCs w:val="28"/>
        </w:rPr>
        <w:t>Missoula Christian Softball is gearing up for the 2</w:t>
      </w:r>
      <w:r w:rsidR="000452C0" w:rsidRPr="001366ED">
        <w:rPr>
          <w:rFonts w:ascii="Book Antiqua" w:hAnsi="Book Antiqua"/>
          <w:bCs/>
          <w:sz w:val="28"/>
          <w:szCs w:val="28"/>
        </w:rPr>
        <w:t>02</w:t>
      </w:r>
      <w:r w:rsidR="009F17E4">
        <w:rPr>
          <w:rFonts w:ascii="Book Antiqua" w:hAnsi="Book Antiqua"/>
          <w:bCs/>
          <w:sz w:val="28"/>
          <w:szCs w:val="28"/>
        </w:rPr>
        <w:t>4</w:t>
      </w:r>
      <w:r w:rsidR="000452C0" w:rsidRPr="001366ED">
        <w:rPr>
          <w:rFonts w:ascii="Book Antiqua" w:hAnsi="Book Antiqua"/>
          <w:bCs/>
          <w:sz w:val="28"/>
          <w:szCs w:val="28"/>
        </w:rPr>
        <w:t xml:space="preserve"> </w:t>
      </w:r>
      <w:r w:rsidR="009F17E4">
        <w:rPr>
          <w:rFonts w:ascii="Book Antiqua" w:hAnsi="Book Antiqua"/>
          <w:bCs/>
          <w:sz w:val="28"/>
          <w:szCs w:val="28"/>
        </w:rPr>
        <w:t>s</w:t>
      </w:r>
      <w:r w:rsidRPr="001366ED">
        <w:rPr>
          <w:rFonts w:ascii="Book Antiqua" w:hAnsi="Book Antiqua"/>
          <w:bCs/>
          <w:sz w:val="28"/>
          <w:szCs w:val="28"/>
        </w:rPr>
        <w:t xml:space="preserve">eason! </w:t>
      </w:r>
      <w:r w:rsidR="00E611DA" w:rsidRPr="001366ED">
        <w:rPr>
          <w:rFonts w:ascii="Book Antiqua" w:hAnsi="Book Antiqua"/>
          <w:bCs/>
          <w:sz w:val="28"/>
          <w:szCs w:val="28"/>
        </w:rPr>
        <w:t>T</w:t>
      </w:r>
      <w:r w:rsidR="00B43E5B" w:rsidRPr="001366ED">
        <w:rPr>
          <w:rFonts w:ascii="Book Antiqua" w:hAnsi="Book Antiqua"/>
          <w:bCs/>
          <w:sz w:val="28"/>
          <w:szCs w:val="28"/>
        </w:rPr>
        <w:t xml:space="preserve">he basic </w:t>
      </w:r>
      <w:r w:rsidR="00E611DA" w:rsidRPr="001366ED">
        <w:rPr>
          <w:rFonts w:ascii="Book Antiqua" w:hAnsi="Book Antiqua"/>
          <w:bCs/>
          <w:sz w:val="28"/>
          <w:szCs w:val="28"/>
        </w:rPr>
        <w:t>info</w:t>
      </w:r>
      <w:r w:rsidR="00B43E5B" w:rsidRPr="001366ED">
        <w:rPr>
          <w:rFonts w:ascii="Book Antiqua" w:hAnsi="Book Antiqua"/>
          <w:bCs/>
          <w:sz w:val="28"/>
          <w:szCs w:val="28"/>
        </w:rPr>
        <w:t xml:space="preserve"> for 20</w:t>
      </w:r>
      <w:r w:rsidR="000452C0" w:rsidRPr="001366ED">
        <w:rPr>
          <w:rFonts w:ascii="Book Antiqua" w:hAnsi="Book Antiqua"/>
          <w:bCs/>
          <w:sz w:val="28"/>
          <w:szCs w:val="28"/>
        </w:rPr>
        <w:t>2</w:t>
      </w:r>
      <w:r w:rsidR="009F17E4">
        <w:rPr>
          <w:rFonts w:ascii="Book Antiqua" w:hAnsi="Book Antiqua"/>
          <w:bCs/>
          <w:sz w:val="28"/>
          <w:szCs w:val="28"/>
        </w:rPr>
        <w:t>4</w:t>
      </w:r>
      <w:r w:rsidR="000452C0" w:rsidRPr="001366ED">
        <w:rPr>
          <w:rFonts w:ascii="Book Antiqua" w:hAnsi="Book Antiqua"/>
          <w:bCs/>
          <w:sz w:val="28"/>
          <w:szCs w:val="28"/>
        </w:rPr>
        <w:t xml:space="preserve"> </w:t>
      </w:r>
      <w:r w:rsidR="00E611DA" w:rsidRPr="001366ED">
        <w:rPr>
          <w:rFonts w:ascii="Book Antiqua" w:hAnsi="Book Antiqua"/>
          <w:bCs/>
          <w:sz w:val="28"/>
          <w:szCs w:val="28"/>
        </w:rPr>
        <w:t>is</w:t>
      </w:r>
      <w:r w:rsidR="00B43E5B" w:rsidRPr="001366ED">
        <w:rPr>
          <w:rFonts w:ascii="Book Antiqua" w:hAnsi="Book Antiqua"/>
          <w:bCs/>
          <w:sz w:val="28"/>
          <w:szCs w:val="28"/>
        </w:rPr>
        <w:t xml:space="preserve"> listed below. If you are interested in putting a team together or joining a team</w:t>
      </w:r>
      <w:r w:rsidR="006F71EC">
        <w:rPr>
          <w:rFonts w:ascii="Book Antiqua" w:hAnsi="Book Antiqua"/>
          <w:bCs/>
          <w:sz w:val="28"/>
          <w:szCs w:val="28"/>
        </w:rPr>
        <w:t>, visit</w:t>
      </w:r>
      <w:r w:rsidR="00E611DA" w:rsidRPr="001366ED">
        <w:rPr>
          <w:rFonts w:ascii="Book Antiqua" w:hAnsi="Book Antiqua"/>
          <w:bCs/>
          <w:sz w:val="28"/>
          <w:szCs w:val="28"/>
        </w:rPr>
        <w:t xml:space="preserve"> our website</w:t>
      </w:r>
      <w:r w:rsidR="00172C2E" w:rsidRPr="001366ED">
        <w:rPr>
          <w:rFonts w:ascii="Book Antiqua" w:hAnsi="Book Antiqua"/>
          <w:bCs/>
          <w:sz w:val="28"/>
          <w:szCs w:val="28"/>
        </w:rPr>
        <w:t>-missoulachristiansoftball.org</w:t>
      </w:r>
      <w:r w:rsidR="00E611DA" w:rsidRPr="001366ED">
        <w:rPr>
          <w:rFonts w:ascii="Book Antiqua" w:hAnsi="Book Antiqua"/>
          <w:bCs/>
          <w:sz w:val="28"/>
          <w:szCs w:val="28"/>
        </w:rPr>
        <w:t>, Facebook</w:t>
      </w:r>
      <w:r w:rsidR="0049184D" w:rsidRPr="001366ED">
        <w:rPr>
          <w:rFonts w:ascii="Book Antiqua" w:hAnsi="Book Antiqua"/>
          <w:bCs/>
          <w:sz w:val="28"/>
          <w:szCs w:val="28"/>
        </w:rPr>
        <w:t>-Missoula Christian Softball League</w:t>
      </w:r>
      <w:r w:rsidR="00E611DA" w:rsidRPr="001366ED">
        <w:rPr>
          <w:rFonts w:ascii="Book Antiqua" w:hAnsi="Book Antiqua"/>
          <w:bCs/>
          <w:sz w:val="28"/>
          <w:szCs w:val="28"/>
        </w:rPr>
        <w:t xml:space="preserve"> or you can</w:t>
      </w:r>
      <w:r w:rsidR="00767FBC" w:rsidRPr="001366ED">
        <w:rPr>
          <w:rFonts w:ascii="Book Antiqua" w:hAnsi="Book Antiqua"/>
          <w:bCs/>
          <w:sz w:val="28"/>
          <w:szCs w:val="28"/>
        </w:rPr>
        <w:t xml:space="preserve"> call </w:t>
      </w:r>
      <w:r w:rsidR="00326F00" w:rsidRPr="001366ED">
        <w:rPr>
          <w:rFonts w:ascii="Book Antiqua" w:hAnsi="Book Antiqua"/>
          <w:bCs/>
          <w:sz w:val="28"/>
          <w:szCs w:val="28"/>
        </w:rPr>
        <w:t xml:space="preserve">Heather at </w:t>
      </w:r>
      <w:r w:rsidR="009F17E4">
        <w:rPr>
          <w:rFonts w:ascii="Book Antiqua" w:hAnsi="Book Antiqua"/>
          <w:bCs/>
          <w:sz w:val="28"/>
          <w:szCs w:val="28"/>
        </w:rPr>
        <w:t>406-</w:t>
      </w:r>
      <w:r w:rsidR="00767FBC" w:rsidRPr="001366ED">
        <w:rPr>
          <w:rFonts w:ascii="Book Antiqua" w:hAnsi="Book Antiqua"/>
          <w:bCs/>
          <w:sz w:val="28"/>
          <w:szCs w:val="28"/>
        </w:rPr>
        <w:t>360-5734.</w:t>
      </w:r>
    </w:p>
    <w:p w14:paraId="6A4DFC04" w14:textId="76CE4D44" w:rsidR="00A067A8" w:rsidRDefault="00A067A8" w:rsidP="00B43E5B">
      <w:pPr>
        <w:spacing w:line="240" w:lineRule="auto"/>
        <w:rPr>
          <w:rFonts w:ascii="Book Antiqua" w:hAnsi="Book Antiqua"/>
          <w:bCs/>
          <w:sz w:val="28"/>
          <w:szCs w:val="28"/>
        </w:rPr>
      </w:pPr>
      <w:r w:rsidRPr="001366ED">
        <w:rPr>
          <w:rFonts w:ascii="Book Antiqua" w:hAnsi="Book Antiqua"/>
          <w:bCs/>
          <w:sz w:val="28"/>
          <w:szCs w:val="28"/>
        </w:rPr>
        <w:t xml:space="preserve">This is a </w:t>
      </w:r>
      <w:r w:rsidR="0049184D" w:rsidRPr="001366ED">
        <w:rPr>
          <w:rFonts w:ascii="Book Antiqua" w:hAnsi="Book Antiqua"/>
          <w:bCs/>
          <w:sz w:val="28"/>
          <w:szCs w:val="28"/>
        </w:rPr>
        <w:t xml:space="preserve">slow pitch, </w:t>
      </w:r>
      <w:r w:rsidRPr="001366ED">
        <w:rPr>
          <w:rFonts w:ascii="Book Antiqua" w:hAnsi="Book Antiqua"/>
          <w:bCs/>
          <w:sz w:val="28"/>
          <w:szCs w:val="28"/>
        </w:rPr>
        <w:t>co-rec league</w:t>
      </w:r>
      <w:r w:rsidR="000452C0" w:rsidRPr="001366ED">
        <w:rPr>
          <w:rFonts w:ascii="Book Antiqua" w:hAnsi="Book Antiqua"/>
          <w:bCs/>
          <w:sz w:val="28"/>
          <w:szCs w:val="28"/>
        </w:rPr>
        <w:t>, you must have 3 women on the field</w:t>
      </w:r>
      <w:r w:rsidR="0049184D" w:rsidRPr="001366ED">
        <w:rPr>
          <w:rFonts w:ascii="Book Antiqua" w:hAnsi="Book Antiqua"/>
          <w:bCs/>
          <w:sz w:val="28"/>
          <w:szCs w:val="28"/>
        </w:rPr>
        <w:t xml:space="preserve"> and all players must be 14+ years old</w:t>
      </w:r>
      <w:r w:rsidRPr="001366ED">
        <w:rPr>
          <w:rFonts w:ascii="Book Antiqua" w:hAnsi="Book Antiqua"/>
          <w:bCs/>
          <w:sz w:val="28"/>
          <w:szCs w:val="28"/>
        </w:rPr>
        <w:t xml:space="preserve">. </w:t>
      </w:r>
      <w:proofErr w:type="gramStart"/>
      <w:r w:rsidRPr="001366ED">
        <w:rPr>
          <w:rFonts w:ascii="Book Antiqua" w:hAnsi="Book Antiqua"/>
          <w:bCs/>
          <w:sz w:val="28"/>
          <w:szCs w:val="28"/>
        </w:rPr>
        <w:t>Games</w:t>
      </w:r>
      <w:proofErr w:type="gramEnd"/>
      <w:r w:rsidRPr="001366ED">
        <w:rPr>
          <w:rFonts w:ascii="Book Antiqua" w:hAnsi="Book Antiqua"/>
          <w:bCs/>
          <w:sz w:val="28"/>
          <w:szCs w:val="28"/>
        </w:rPr>
        <w:t xml:space="preserve"> are </w:t>
      </w:r>
      <w:r w:rsidR="00172C2E" w:rsidRPr="001366ED">
        <w:rPr>
          <w:rFonts w:ascii="Book Antiqua" w:hAnsi="Book Antiqua"/>
          <w:bCs/>
          <w:sz w:val="28"/>
          <w:szCs w:val="28"/>
        </w:rPr>
        <w:t xml:space="preserve">at Fort Missoula </w:t>
      </w:r>
      <w:r w:rsidRPr="001366ED">
        <w:rPr>
          <w:rFonts w:ascii="Book Antiqua" w:hAnsi="Book Antiqua"/>
          <w:bCs/>
          <w:sz w:val="28"/>
          <w:szCs w:val="28"/>
        </w:rPr>
        <w:t>on Friday nights</w:t>
      </w:r>
      <w:r w:rsidR="00E611DA" w:rsidRPr="001366ED">
        <w:rPr>
          <w:rFonts w:ascii="Book Antiqua" w:hAnsi="Book Antiqua"/>
          <w:bCs/>
          <w:sz w:val="28"/>
          <w:szCs w:val="28"/>
        </w:rPr>
        <w:t>-6pm, 7:30pm &amp; 9pm</w:t>
      </w:r>
      <w:r w:rsidRPr="001366ED">
        <w:rPr>
          <w:rFonts w:ascii="Book Antiqua" w:hAnsi="Book Antiqua"/>
          <w:bCs/>
          <w:sz w:val="28"/>
          <w:szCs w:val="28"/>
        </w:rPr>
        <w:t xml:space="preserve">. Season starts </w:t>
      </w:r>
      <w:r w:rsidR="000452C0" w:rsidRPr="001366ED">
        <w:rPr>
          <w:rFonts w:ascii="Book Antiqua" w:hAnsi="Book Antiqua"/>
          <w:bCs/>
          <w:sz w:val="28"/>
          <w:szCs w:val="28"/>
        </w:rPr>
        <w:t>April 2</w:t>
      </w:r>
      <w:r w:rsidR="009F17E4">
        <w:rPr>
          <w:rFonts w:ascii="Book Antiqua" w:hAnsi="Book Antiqua"/>
          <w:bCs/>
          <w:sz w:val="28"/>
          <w:szCs w:val="28"/>
        </w:rPr>
        <w:t>6</w:t>
      </w:r>
      <w:r w:rsidR="00172C2E" w:rsidRPr="001366ED">
        <w:rPr>
          <w:rFonts w:ascii="Book Antiqua" w:hAnsi="Book Antiqua"/>
          <w:bCs/>
          <w:sz w:val="28"/>
          <w:szCs w:val="28"/>
          <w:vertAlign w:val="superscript"/>
        </w:rPr>
        <w:t>th</w:t>
      </w:r>
      <w:r w:rsidRPr="001366ED">
        <w:rPr>
          <w:rFonts w:ascii="Book Antiqua" w:hAnsi="Book Antiqua"/>
          <w:bCs/>
          <w:sz w:val="28"/>
          <w:szCs w:val="28"/>
        </w:rPr>
        <w:t xml:space="preserve">, each team will play </w:t>
      </w:r>
      <w:r w:rsidR="000452C0" w:rsidRPr="001366ED">
        <w:rPr>
          <w:rFonts w:ascii="Book Antiqua" w:hAnsi="Book Antiqua"/>
          <w:bCs/>
          <w:sz w:val="28"/>
          <w:szCs w:val="28"/>
        </w:rPr>
        <w:t>10</w:t>
      </w:r>
      <w:r w:rsidRPr="001366ED">
        <w:rPr>
          <w:rFonts w:ascii="Book Antiqua" w:hAnsi="Book Antiqua"/>
          <w:bCs/>
          <w:sz w:val="28"/>
          <w:szCs w:val="28"/>
        </w:rPr>
        <w:t xml:space="preserve"> games</w:t>
      </w:r>
      <w:r w:rsidR="000452C0" w:rsidRPr="001366ED">
        <w:rPr>
          <w:rFonts w:ascii="Book Antiqua" w:hAnsi="Book Antiqua"/>
          <w:bCs/>
          <w:sz w:val="28"/>
          <w:szCs w:val="28"/>
        </w:rPr>
        <w:t xml:space="preserve"> </w:t>
      </w:r>
      <w:r w:rsidR="00172C2E" w:rsidRPr="001366ED">
        <w:rPr>
          <w:rFonts w:ascii="Book Antiqua" w:hAnsi="Book Antiqua"/>
          <w:bCs/>
          <w:sz w:val="28"/>
          <w:szCs w:val="28"/>
        </w:rPr>
        <w:t xml:space="preserve">over </w:t>
      </w:r>
      <w:r w:rsidR="009F17E4">
        <w:rPr>
          <w:rFonts w:ascii="Book Antiqua" w:hAnsi="Book Antiqua"/>
          <w:bCs/>
          <w:sz w:val="28"/>
          <w:szCs w:val="28"/>
        </w:rPr>
        <w:t>8</w:t>
      </w:r>
      <w:r w:rsidR="00172C2E" w:rsidRPr="001366ED">
        <w:rPr>
          <w:rFonts w:ascii="Book Antiqua" w:hAnsi="Book Antiqua"/>
          <w:bCs/>
          <w:sz w:val="28"/>
          <w:szCs w:val="28"/>
        </w:rPr>
        <w:t xml:space="preserve"> weeks</w:t>
      </w:r>
      <w:r w:rsidR="000452C0" w:rsidRPr="001366ED">
        <w:rPr>
          <w:rFonts w:ascii="Book Antiqua" w:hAnsi="Book Antiqua"/>
          <w:bCs/>
          <w:sz w:val="28"/>
          <w:szCs w:val="28"/>
        </w:rPr>
        <w:t xml:space="preserve"> </w:t>
      </w:r>
      <w:r w:rsidRPr="001366ED">
        <w:rPr>
          <w:rFonts w:ascii="Book Antiqua" w:hAnsi="Book Antiqua"/>
          <w:bCs/>
          <w:sz w:val="28"/>
          <w:szCs w:val="28"/>
        </w:rPr>
        <w:t xml:space="preserve">and play in a double elimination tournament on July </w:t>
      </w:r>
      <w:r w:rsidR="009F17E4">
        <w:rPr>
          <w:rFonts w:ascii="Book Antiqua" w:hAnsi="Book Antiqua"/>
          <w:bCs/>
          <w:sz w:val="28"/>
          <w:szCs w:val="28"/>
        </w:rPr>
        <w:t>12</w:t>
      </w:r>
      <w:r w:rsidRPr="001366ED">
        <w:rPr>
          <w:rFonts w:ascii="Book Antiqua" w:hAnsi="Book Antiqua"/>
          <w:bCs/>
          <w:sz w:val="28"/>
          <w:szCs w:val="28"/>
        </w:rPr>
        <w:t xml:space="preserve"> &amp; </w:t>
      </w:r>
      <w:r w:rsidR="009F17E4">
        <w:rPr>
          <w:rFonts w:ascii="Book Antiqua" w:hAnsi="Book Antiqua"/>
          <w:bCs/>
          <w:sz w:val="28"/>
          <w:szCs w:val="28"/>
        </w:rPr>
        <w:t>13</w:t>
      </w:r>
      <w:r w:rsidRPr="001366ED">
        <w:rPr>
          <w:rFonts w:ascii="Book Antiqua" w:hAnsi="Book Antiqua"/>
          <w:bCs/>
          <w:sz w:val="28"/>
          <w:szCs w:val="28"/>
          <w:vertAlign w:val="superscript"/>
        </w:rPr>
        <w:t>th</w:t>
      </w:r>
      <w:r w:rsidRPr="001366ED">
        <w:rPr>
          <w:rFonts w:ascii="Book Antiqua" w:hAnsi="Book Antiqua"/>
          <w:bCs/>
          <w:sz w:val="28"/>
          <w:szCs w:val="28"/>
        </w:rPr>
        <w:t>. Cost is $</w:t>
      </w:r>
      <w:r w:rsidR="00172C2E" w:rsidRPr="001366ED">
        <w:rPr>
          <w:rFonts w:ascii="Book Antiqua" w:hAnsi="Book Antiqua"/>
          <w:bCs/>
          <w:sz w:val="28"/>
          <w:szCs w:val="28"/>
        </w:rPr>
        <w:t>6</w:t>
      </w:r>
      <w:r w:rsidR="000452C0" w:rsidRPr="001366ED">
        <w:rPr>
          <w:rFonts w:ascii="Book Antiqua" w:hAnsi="Book Antiqua"/>
          <w:bCs/>
          <w:sz w:val="28"/>
          <w:szCs w:val="28"/>
        </w:rPr>
        <w:t>00</w:t>
      </w:r>
      <w:r w:rsidRPr="001366ED">
        <w:rPr>
          <w:rFonts w:ascii="Book Antiqua" w:hAnsi="Book Antiqua"/>
          <w:bCs/>
          <w:sz w:val="28"/>
          <w:szCs w:val="28"/>
        </w:rPr>
        <w:t xml:space="preserve">.00 per team. </w:t>
      </w:r>
      <w:r w:rsidR="0049184D" w:rsidRPr="001366ED">
        <w:rPr>
          <w:rFonts w:ascii="Book Antiqua" w:hAnsi="Book Antiqua"/>
          <w:bCs/>
          <w:sz w:val="28"/>
          <w:szCs w:val="28"/>
        </w:rPr>
        <w:t>Rosters and fees are due April 1</w:t>
      </w:r>
      <w:r w:rsidR="009F17E4">
        <w:rPr>
          <w:rFonts w:ascii="Book Antiqua" w:hAnsi="Book Antiqua"/>
          <w:bCs/>
          <w:sz w:val="28"/>
          <w:szCs w:val="28"/>
        </w:rPr>
        <w:t>2</w:t>
      </w:r>
      <w:r w:rsidR="0049184D" w:rsidRPr="001366ED">
        <w:rPr>
          <w:rFonts w:ascii="Book Antiqua" w:hAnsi="Book Antiqua"/>
          <w:bCs/>
          <w:sz w:val="28"/>
          <w:szCs w:val="28"/>
          <w:vertAlign w:val="superscript"/>
        </w:rPr>
        <w:t>th</w:t>
      </w:r>
      <w:r w:rsidR="0049184D" w:rsidRPr="001366ED">
        <w:rPr>
          <w:rFonts w:ascii="Book Antiqua" w:hAnsi="Book Antiqua"/>
          <w:bCs/>
          <w:sz w:val="28"/>
          <w:szCs w:val="28"/>
        </w:rPr>
        <w:t xml:space="preserve">. </w:t>
      </w:r>
    </w:p>
    <w:p w14:paraId="4211218A" w14:textId="77777777" w:rsidR="006F71EC" w:rsidRPr="006F71EC" w:rsidRDefault="006F71EC" w:rsidP="00B43E5B">
      <w:pPr>
        <w:spacing w:line="240" w:lineRule="auto"/>
        <w:rPr>
          <w:rFonts w:ascii="Book Antiqua" w:hAnsi="Book Antiqua"/>
          <w:bCs/>
          <w:sz w:val="16"/>
          <w:szCs w:val="16"/>
        </w:rPr>
      </w:pPr>
    </w:p>
    <w:p w14:paraId="150BEC57" w14:textId="5F5C6D45" w:rsidR="00B43E5B" w:rsidRDefault="00DD23D0" w:rsidP="00DD23D0">
      <w:pPr>
        <w:spacing w:line="240" w:lineRule="auto"/>
        <w:ind w:left="720" w:firstLine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</w:t>
      </w:r>
      <w:r w:rsidR="00A067A8">
        <w:rPr>
          <w:rFonts w:ascii="Book Antiqua" w:hAnsi="Book Antiqua"/>
          <w:b/>
          <w:noProof/>
          <w:sz w:val="28"/>
          <w:szCs w:val="28"/>
        </w:rPr>
        <w:drawing>
          <wp:inline distT="0" distB="0" distL="0" distR="0" wp14:anchorId="335B1F6E" wp14:editId="320BDB1F">
            <wp:extent cx="1901079" cy="1497724"/>
            <wp:effectExtent l="0" t="0" r="444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03" cy="150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E5C85" w14:textId="31AA34E9" w:rsidR="00DC1EBA" w:rsidRPr="00DC1EBA" w:rsidRDefault="00DC1EBA" w:rsidP="00DC1EBA">
      <w:pPr>
        <w:ind w:firstLine="720"/>
        <w:jc w:val="center"/>
        <w:rPr>
          <w:rFonts w:ascii="Book Antiqua" w:hAnsi="Book Antiqua"/>
          <w:b/>
          <w:i/>
          <w:sz w:val="20"/>
          <w:szCs w:val="20"/>
        </w:rPr>
      </w:pPr>
    </w:p>
    <w:p w14:paraId="0D6C2D0D" w14:textId="69BCAD80" w:rsidR="009F17E4" w:rsidRDefault="009F17E4" w:rsidP="009F17E4">
      <w:pPr>
        <w:ind w:firstLine="720"/>
        <w:jc w:val="center"/>
        <w:rPr>
          <w:rFonts w:ascii="Book Antiqua" w:hAnsi="Book Antiqua"/>
          <w:b/>
          <w:i/>
          <w:sz w:val="72"/>
          <w:szCs w:val="72"/>
        </w:rPr>
      </w:pPr>
      <w:r w:rsidRPr="00DD23D0">
        <w:rPr>
          <w:rFonts w:ascii="Berlin Sans FB Demi" w:hAnsi="Berlin Sans FB Demi"/>
          <w:b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4ADD56F8" wp14:editId="42F41F57">
            <wp:simplePos x="0" y="0"/>
            <wp:positionH relativeFrom="column">
              <wp:posOffset>1600200</wp:posOffset>
            </wp:positionH>
            <wp:positionV relativeFrom="paragraph">
              <wp:posOffset>588645</wp:posOffset>
            </wp:positionV>
            <wp:extent cx="1457325" cy="1379855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  <w:i/>
          <w:sz w:val="72"/>
          <w:szCs w:val="72"/>
        </w:rPr>
        <w:t>A</w:t>
      </w:r>
      <w:r w:rsidRPr="00DD23D0">
        <w:rPr>
          <w:rFonts w:ascii="Book Antiqua" w:hAnsi="Book Antiqua"/>
          <w:b/>
          <w:i/>
          <w:sz w:val="72"/>
          <w:szCs w:val="72"/>
        </w:rPr>
        <w:t>re You Ready for</w:t>
      </w:r>
    </w:p>
    <w:p w14:paraId="0A08FA1B" w14:textId="0AC53B50" w:rsidR="009F17E4" w:rsidRPr="001366ED" w:rsidRDefault="009F17E4" w:rsidP="009F17E4">
      <w:pPr>
        <w:rPr>
          <w:rFonts w:ascii="Book Antiqua" w:hAnsi="Book Antiqua"/>
          <w:bCs/>
          <w:sz w:val="28"/>
          <w:szCs w:val="28"/>
        </w:rPr>
      </w:pPr>
      <w:r w:rsidRPr="001366ED">
        <w:rPr>
          <w:rFonts w:ascii="Book Antiqua" w:hAnsi="Book Antiqua"/>
          <w:bCs/>
          <w:sz w:val="28"/>
          <w:szCs w:val="28"/>
        </w:rPr>
        <w:t>Missoula Christian Softball is gearing up for the 202</w:t>
      </w:r>
      <w:r>
        <w:rPr>
          <w:rFonts w:ascii="Book Antiqua" w:hAnsi="Book Antiqua"/>
          <w:bCs/>
          <w:sz w:val="28"/>
          <w:szCs w:val="28"/>
        </w:rPr>
        <w:t>4</w:t>
      </w:r>
      <w:r w:rsidRPr="001366ED">
        <w:rPr>
          <w:rFonts w:ascii="Book Antiqua" w:hAnsi="Book Antiqua"/>
          <w:bCs/>
          <w:sz w:val="28"/>
          <w:szCs w:val="28"/>
        </w:rPr>
        <w:t xml:space="preserve"> season! The basic info for 202</w:t>
      </w:r>
      <w:r>
        <w:rPr>
          <w:rFonts w:ascii="Book Antiqua" w:hAnsi="Book Antiqua"/>
          <w:bCs/>
          <w:sz w:val="28"/>
          <w:szCs w:val="28"/>
        </w:rPr>
        <w:t>4</w:t>
      </w:r>
      <w:r w:rsidRPr="001366ED">
        <w:rPr>
          <w:rFonts w:ascii="Book Antiqua" w:hAnsi="Book Antiqua"/>
          <w:bCs/>
          <w:sz w:val="28"/>
          <w:szCs w:val="28"/>
        </w:rPr>
        <w:t xml:space="preserve"> is listed below. If you are interested in putting a team together or joining a team</w:t>
      </w:r>
      <w:r>
        <w:rPr>
          <w:rFonts w:ascii="Book Antiqua" w:hAnsi="Book Antiqua"/>
          <w:bCs/>
          <w:sz w:val="28"/>
          <w:szCs w:val="28"/>
        </w:rPr>
        <w:t>, visit</w:t>
      </w:r>
      <w:r w:rsidRPr="001366ED">
        <w:rPr>
          <w:rFonts w:ascii="Book Antiqua" w:hAnsi="Book Antiqua"/>
          <w:bCs/>
          <w:sz w:val="28"/>
          <w:szCs w:val="28"/>
        </w:rPr>
        <w:t xml:space="preserve"> our website-missoulachristiansoftball.org, Facebook-Missoula Christian Softball League or you can call Heather at </w:t>
      </w:r>
      <w:r>
        <w:rPr>
          <w:rFonts w:ascii="Book Antiqua" w:hAnsi="Book Antiqua"/>
          <w:bCs/>
          <w:sz w:val="28"/>
          <w:szCs w:val="28"/>
        </w:rPr>
        <w:t>406-</w:t>
      </w:r>
      <w:r w:rsidRPr="001366ED">
        <w:rPr>
          <w:rFonts w:ascii="Book Antiqua" w:hAnsi="Book Antiqua"/>
          <w:bCs/>
          <w:sz w:val="28"/>
          <w:szCs w:val="28"/>
        </w:rPr>
        <w:t>360-5734.</w:t>
      </w:r>
    </w:p>
    <w:p w14:paraId="156FA1FF" w14:textId="19AD4B9F" w:rsidR="009F17E4" w:rsidRDefault="009F17E4" w:rsidP="009F17E4">
      <w:pPr>
        <w:spacing w:line="240" w:lineRule="auto"/>
        <w:rPr>
          <w:rFonts w:ascii="Book Antiqua" w:hAnsi="Book Antiqua"/>
          <w:bCs/>
          <w:sz w:val="28"/>
          <w:szCs w:val="28"/>
        </w:rPr>
      </w:pPr>
      <w:r w:rsidRPr="001366ED">
        <w:rPr>
          <w:rFonts w:ascii="Book Antiqua" w:hAnsi="Book Antiqua"/>
          <w:bCs/>
          <w:sz w:val="28"/>
          <w:szCs w:val="28"/>
        </w:rPr>
        <w:t xml:space="preserve">This is a slow pitch, co-rec league, you must have 3 women on the field and all players must be 14+ years old. </w:t>
      </w:r>
      <w:proofErr w:type="gramStart"/>
      <w:r w:rsidRPr="001366ED">
        <w:rPr>
          <w:rFonts w:ascii="Book Antiqua" w:hAnsi="Book Antiqua"/>
          <w:bCs/>
          <w:sz w:val="28"/>
          <w:szCs w:val="28"/>
        </w:rPr>
        <w:t>Games</w:t>
      </w:r>
      <w:proofErr w:type="gramEnd"/>
      <w:r w:rsidRPr="001366ED">
        <w:rPr>
          <w:rFonts w:ascii="Book Antiqua" w:hAnsi="Book Antiqua"/>
          <w:bCs/>
          <w:sz w:val="28"/>
          <w:szCs w:val="28"/>
        </w:rPr>
        <w:t xml:space="preserve"> are at Fort Missoula on Friday nights-6pm, 7:30pm &amp; 9pm. Season starts April 2</w:t>
      </w:r>
      <w:r>
        <w:rPr>
          <w:rFonts w:ascii="Book Antiqua" w:hAnsi="Book Antiqua"/>
          <w:bCs/>
          <w:sz w:val="28"/>
          <w:szCs w:val="28"/>
        </w:rPr>
        <w:t>6</w:t>
      </w:r>
      <w:r w:rsidRPr="001366ED">
        <w:rPr>
          <w:rFonts w:ascii="Book Antiqua" w:hAnsi="Book Antiqua"/>
          <w:bCs/>
          <w:sz w:val="28"/>
          <w:szCs w:val="28"/>
          <w:vertAlign w:val="superscript"/>
        </w:rPr>
        <w:t>th</w:t>
      </w:r>
      <w:r w:rsidRPr="001366ED">
        <w:rPr>
          <w:rFonts w:ascii="Book Antiqua" w:hAnsi="Book Antiqua"/>
          <w:bCs/>
          <w:sz w:val="28"/>
          <w:szCs w:val="28"/>
        </w:rPr>
        <w:t xml:space="preserve">, each team will play 10 games over </w:t>
      </w:r>
      <w:r>
        <w:rPr>
          <w:rFonts w:ascii="Book Antiqua" w:hAnsi="Book Antiqua"/>
          <w:bCs/>
          <w:sz w:val="28"/>
          <w:szCs w:val="28"/>
        </w:rPr>
        <w:t>8</w:t>
      </w:r>
      <w:r w:rsidRPr="001366ED">
        <w:rPr>
          <w:rFonts w:ascii="Book Antiqua" w:hAnsi="Book Antiqua"/>
          <w:bCs/>
          <w:sz w:val="28"/>
          <w:szCs w:val="28"/>
        </w:rPr>
        <w:t xml:space="preserve"> weeks and play in a double elimination tournament on July </w:t>
      </w:r>
      <w:r>
        <w:rPr>
          <w:rFonts w:ascii="Book Antiqua" w:hAnsi="Book Antiqua"/>
          <w:bCs/>
          <w:sz w:val="28"/>
          <w:szCs w:val="28"/>
        </w:rPr>
        <w:t>12</w:t>
      </w:r>
      <w:r w:rsidRPr="001366ED">
        <w:rPr>
          <w:rFonts w:ascii="Book Antiqua" w:hAnsi="Book Antiqua"/>
          <w:bCs/>
          <w:sz w:val="28"/>
          <w:szCs w:val="28"/>
        </w:rPr>
        <w:t xml:space="preserve"> &amp; </w:t>
      </w:r>
      <w:r>
        <w:rPr>
          <w:rFonts w:ascii="Book Antiqua" w:hAnsi="Book Antiqua"/>
          <w:bCs/>
          <w:sz w:val="28"/>
          <w:szCs w:val="28"/>
        </w:rPr>
        <w:t>13</w:t>
      </w:r>
      <w:r w:rsidRPr="001366ED">
        <w:rPr>
          <w:rFonts w:ascii="Book Antiqua" w:hAnsi="Book Antiqua"/>
          <w:bCs/>
          <w:sz w:val="28"/>
          <w:szCs w:val="28"/>
          <w:vertAlign w:val="superscript"/>
        </w:rPr>
        <w:t>th</w:t>
      </w:r>
      <w:r w:rsidRPr="001366ED">
        <w:rPr>
          <w:rFonts w:ascii="Book Antiqua" w:hAnsi="Book Antiqua"/>
          <w:bCs/>
          <w:sz w:val="28"/>
          <w:szCs w:val="28"/>
        </w:rPr>
        <w:t xml:space="preserve">. </w:t>
      </w:r>
      <w:proofErr w:type="gramStart"/>
      <w:r w:rsidRPr="001366ED">
        <w:rPr>
          <w:rFonts w:ascii="Book Antiqua" w:hAnsi="Book Antiqua"/>
          <w:bCs/>
          <w:sz w:val="28"/>
          <w:szCs w:val="28"/>
        </w:rPr>
        <w:t>Cost</w:t>
      </w:r>
      <w:proofErr w:type="gramEnd"/>
      <w:r w:rsidRPr="001366ED">
        <w:rPr>
          <w:rFonts w:ascii="Book Antiqua" w:hAnsi="Book Antiqua"/>
          <w:bCs/>
          <w:sz w:val="28"/>
          <w:szCs w:val="28"/>
        </w:rPr>
        <w:t xml:space="preserve"> is $600.00 per team. Rosters and fees are due April 1</w:t>
      </w:r>
      <w:r>
        <w:rPr>
          <w:rFonts w:ascii="Book Antiqua" w:hAnsi="Book Antiqua"/>
          <w:bCs/>
          <w:sz w:val="28"/>
          <w:szCs w:val="28"/>
        </w:rPr>
        <w:t>2</w:t>
      </w:r>
      <w:r w:rsidRPr="001366ED">
        <w:rPr>
          <w:rFonts w:ascii="Book Antiqua" w:hAnsi="Book Antiqua"/>
          <w:bCs/>
          <w:sz w:val="28"/>
          <w:szCs w:val="28"/>
          <w:vertAlign w:val="superscript"/>
        </w:rPr>
        <w:t>th</w:t>
      </w:r>
      <w:r w:rsidRPr="001366ED">
        <w:rPr>
          <w:rFonts w:ascii="Book Antiqua" w:hAnsi="Book Antiqua"/>
          <w:bCs/>
          <w:sz w:val="28"/>
          <w:szCs w:val="28"/>
        </w:rPr>
        <w:t xml:space="preserve">. </w:t>
      </w:r>
    </w:p>
    <w:p w14:paraId="76A67259" w14:textId="5A8CCAEE" w:rsidR="009F17E4" w:rsidRPr="006F71EC" w:rsidRDefault="009F17E4" w:rsidP="009F17E4">
      <w:pPr>
        <w:spacing w:line="240" w:lineRule="auto"/>
        <w:rPr>
          <w:rFonts w:ascii="Book Antiqua" w:hAnsi="Book Antiqua"/>
          <w:bCs/>
          <w:sz w:val="16"/>
          <w:szCs w:val="16"/>
        </w:rPr>
      </w:pPr>
    </w:p>
    <w:p w14:paraId="77D8C88E" w14:textId="250EC6FA" w:rsidR="00DC1EBA" w:rsidRPr="00A067A8" w:rsidRDefault="009F17E4" w:rsidP="009F17E4">
      <w:pPr>
        <w:spacing w:line="240" w:lineRule="auto"/>
        <w:ind w:left="720" w:firstLine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</w:t>
      </w:r>
      <w:r>
        <w:rPr>
          <w:rFonts w:ascii="Book Antiqua" w:hAnsi="Book Antiqua"/>
          <w:b/>
          <w:noProof/>
          <w:sz w:val="28"/>
          <w:szCs w:val="28"/>
        </w:rPr>
        <w:drawing>
          <wp:inline distT="0" distB="0" distL="0" distR="0" wp14:anchorId="7580F73D" wp14:editId="6F99E594">
            <wp:extent cx="1901079" cy="1497724"/>
            <wp:effectExtent l="0" t="0" r="4445" b="7620"/>
            <wp:docPr id="1800037329" name="Picture 1800037329" descr="A silhouette of a baseball pl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037329" name="Picture 1800037329" descr="A silhouette of a baseball play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03" cy="150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3D0">
        <w:rPr>
          <w:rFonts w:ascii="Berlin Sans FB Demi" w:hAnsi="Berlin Sans FB Demi"/>
          <w:b/>
          <w:noProof/>
          <w:sz w:val="72"/>
          <w:szCs w:val="72"/>
        </w:rPr>
        <w:t xml:space="preserve"> </w:t>
      </w:r>
    </w:p>
    <w:sectPr w:rsidR="00DC1EBA" w:rsidRPr="00A067A8" w:rsidSect="00F10062">
      <w:pgSz w:w="15840" w:h="12240" w:orient="landscape"/>
      <w:pgMar w:top="288" w:right="288" w:bottom="288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97"/>
    <w:rsid w:val="00013E2B"/>
    <w:rsid w:val="000452C0"/>
    <w:rsid w:val="001366ED"/>
    <w:rsid w:val="00152DB8"/>
    <w:rsid w:val="00172C2E"/>
    <w:rsid w:val="00283697"/>
    <w:rsid w:val="00326F00"/>
    <w:rsid w:val="0049184D"/>
    <w:rsid w:val="00496850"/>
    <w:rsid w:val="00596858"/>
    <w:rsid w:val="006B432D"/>
    <w:rsid w:val="006F71EC"/>
    <w:rsid w:val="00767FBC"/>
    <w:rsid w:val="009F17E4"/>
    <w:rsid w:val="00A067A8"/>
    <w:rsid w:val="00AC580D"/>
    <w:rsid w:val="00B43E5B"/>
    <w:rsid w:val="00B84D6D"/>
    <w:rsid w:val="00CD251F"/>
    <w:rsid w:val="00D9686A"/>
    <w:rsid w:val="00DC1EBA"/>
    <w:rsid w:val="00DD23D0"/>
    <w:rsid w:val="00E611DA"/>
    <w:rsid w:val="00F10062"/>
    <w:rsid w:val="00FA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6111C"/>
  <w15:chartTrackingRefBased/>
  <w15:docId w15:val="{DF06F63C-6A5E-4B1B-9FDA-8F1C9FC3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 Nichols</cp:lastModifiedBy>
  <cp:revision>2</cp:revision>
  <cp:lastPrinted>2018-02-01T22:00:00Z</cp:lastPrinted>
  <dcterms:created xsi:type="dcterms:W3CDTF">2024-03-05T17:37:00Z</dcterms:created>
  <dcterms:modified xsi:type="dcterms:W3CDTF">2024-03-05T17:37:00Z</dcterms:modified>
</cp:coreProperties>
</file>