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0DBD" w14:textId="2604ABFA" w:rsidR="00A645B3" w:rsidRPr="00C905BE" w:rsidRDefault="00A645B3" w:rsidP="004A5D30">
      <w:pPr>
        <w:jc w:val="center"/>
        <w:rPr>
          <w:rFonts w:ascii="Times" w:eastAsia="Times New Roman" w:hAnsi="Times" w:cstheme="minorHAnsi"/>
          <w:b/>
          <w:bCs/>
        </w:rPr>
      </w:pPr>
      <w:r w:rsidRPr="00C905BE">
        <w:rPr>
          <w:rFonts w:ascii="Times" w:eastAsia="Times New Roman" w:hAnsi="Times" w:cstheme="minorHAnsi"/>
          <w:b/>
          <w:bCs/>
        </w:rPr>
        <w:t>SOUTHERN STATES LLAMA ASSOCIATION (S</w:t>
      </w:r>
      <w:r w:rsidRPr="00A645B3">
        <w:rPr>
          <w:rFonts w:ascii="Times" w:eastAsia="Times New Roman" w:hAnsi="Times" w:cstheme="minorHAnsi"/>
          <w:b/>
          <w:bCs/>
        </w:rPr>
        <w:t>SLA</w:t>
      </w:r>
      <w:r w:rsidRPr="00C905BE">
        <w:rPr>
          <w:rFonts w:ascii="Times" w:eastAsia="Times New Roman" w:hAnsi="Times" w:cstheme="minorHAnsi"/>
          <w:b/>
          <w:bCs/>
        </w:rPr>
        <w:t>)</w:t>
      </w:r>
      <w:r w:rsidR="00901572" w:rsidRPr="00C905BE">
        <w:rPr>
          <w:rFonts w:ascii="Times" w:eastAsia="Times New Roman" w:hAnsi="Times" w:cstheme="minorHAnsi"/>
          <w:b/>
          <w:bCs/>
        </w:rPr>
        <w:t xml:space="preserve"> </w:t>
      </w:r>
      <w:r w:rsidRPr="00A645B3">
        <w:rPr>
          <w:rFonts w:ascii="Times" w:eastAsia="Times New Roman" w:hAnsi="Times" w:cstheme="minorHAnsi"/>
          <w:b/>
          <w:bCs/>
        </w:rPr>
        <w:t>YOUTH AMBASSADOR AWARD</w:t>
      </w:r>
    </w:p>
    <w:p w14:paraId="325FDCA0" w14:textId="77777777" w:rsidR="00A645B3" w:rsidRPr="00C905BE" w:rsidRDefault="00A645B3" w:rsidP="00A645B3">
      <w:pPr>
        <w:jc w:val="center"/>
        <w:rPr>
          <w:rFonts w:ascii="Times" w:eastAsia="Times New Roman" w:hAnsi="Times" w:cstheme="minorHAnsi"/>
          <w:b/>
          <w:bCs/>
        </w:rPr>
      </w:pPr>
    </w:p>
    <w:p w14:paraId="5D82C937" w14:textId="229A4B60" w:rsidR="004A5D30" w:rsidRPr="00C905BE" w:rsidRDefault="004A5D30" w:rsidP="004A5D30">
      <w:pPr>
        <w:rPr>
          <w:rFonts w:ascii="Times" w:hAnsi="Times" w:cstheme="minorHAnsi"/>
        </w:rPr>
      </w:pPr>
      <w:r w:rsidRPr="00C905BE">
        <w:rPr>
          <w:rFonts w:ascii="Times" w:eastAsia="Times New Roman" w:hAnsi="Times" w:cstheme="minorHAnsi"/>
        </w:rPr>
        <w:t>The SSLA Youth Ambassador Award is earned by youth who are members of SSLA</w:t>
      </w:r>
      <w:r w:rsidR="00C905BE" w:rsidRPr="00C905BE">
        <w:rPr>
          <w:rFonts w:ascii="Times" w:eastAsia="Times New Roman" w:hAnsi="Times" w:cstheme="minorHAnsi"/>
        </w:rPr>
        <w:t xml:space="preserve"> who qualify as a youth under the SSLA guidelines.  </w:t>
      </w:r>
      <w:r w:rsidRPr="00C905BE">
        <w:rPr>
          <w:rFonts w:ascii="Times" w:eastAsia="Times New Roman" w:hAnsi="Times" w:cstheme="minorHAnsi"/>
        </w:rPr>
        <w:t>The youth and llamas who participate in public relations events and educate a group or the public about llamas may earn Youth Ambassador points.</w:t>
      </w:r>
      <w:r w:rsidRPr="00C905BE">
        <w:rPr>
          <w:rFonts w:ascii="Times" w:hAnsi="Times" w:cstheme="minorHAnsi"/>
        </w:rPr>
        <w:t xml:space="preserve"> </w:t>
      </w:r>
      <w:r w:rsidRPr="00C905BE">
        <w:rPr>
          <w:rFonts w:ascii="Times" w:hAnsi="Times" w:cstheme="minorHAnsi"/>
          <w:b/>
          <w:bCs/>
        </w:rPr>
        <w:t>The deadline for submission is the second Friday in February each year</w:t>
      </w:r>
      <w:r w:rsidRPr="00C905BE">
        <w:rPr>
          <w:rFonts w:ascii="Times" w:hAnsi="Times" w:cstheme="minorHAnsi"/>
        </w:rPr>
        <w:t>. Please submit</w:t>
      </w:r>
      <w:r w:rsidRPr="00C905BE">
        <w:rPr>
          <w:rFonts w:ascii="Times" w:hAnsi="Times" w:cstheme="minorHAnsi"/>
        </w:rPr>
        <w:t xml:space="preserve"> to the SSLA Youth Ambassador chair listed on the SSLA website.</w:t>
      </w:r>
    </w:p>
    <w:p w14:paraId="0153635E" w14:textId="77777777" w:rsidR="004A5D30" w:rsidRPr="00C905BE" w:rsidRDefault="004A5D30" w:rsidP="00A645B3">
      <w:pPr>
        <w:rPr>
          <w:rFonts w:ascii="Times" w:eastAsia="Times New Roman" w:hAnsi="Times" w:cstheme="minorHAnsi"/>
        </w:rPr>
      </w:pPr>
    </w:p>
    <w:p w14:paraId="53AD1AA4" w14:textId="4DE4F6C4" w:rsidR="00A645B3" w:rsidRPr="00C905BE" w:rsidRDefault="00A645B3" w:rsidP="00A645B3">
      <w:pPr>
        <w:rPr>
          <w:rFonts w:ascii="Times" w:eastAsia="Times New Roman" w:hAnsi="Times" w:cstheme="minorHAnsi"/>
        </w:rPr>
      </w:pPr>
      <w:r w:rsidRPr="00A645B3">
        <w:rPr>
          <w:rFonts w:ascii="Times" w:eastAsia="Times New Roman" w:hAnsi="Times" w:cstheme="minorHAnsi"/>
        </w:rPr>
        <w:t xml:space="preserve">Requirements of a Youth and a Llama are: </w:t>
      </w:r>
    </w:p>
    <w:p w14:paraId="5D9A96EC" w14:textId="0EF488A0" w:rsidR="004A5D30" w:rsidRPr="00C905BE" w:rsidRDefault="00A645B3" w:rsidP="004A5D30">
      <w:pPr>
        <w:pStyle w:val="ListParagraph"/>
        <w:numPr>
          <w:ilvl w:val="0"/>
          <w:numId w:val="4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  <w:b/>
          <w:bCs/>
        </w:rPr>
        <w:t>Any Youth and Llama</w:t>
      </w:r>
      <w:r w:rsidRPr="00C905BE">
        <w:rPr>
          <w:rFonts w:ascii="Times" w:eastAsia="Times New Roman" w:hAnsi="Times" w:cstheme="minorHAnsi"/>
        </w:rPr>
        <w:t xml:space="preserve"> </w:t>
      </w:r>
      <w:r w:rsidR="00C905BE" w:rsidRPr="00C905BE">
        <w:rPr>
          <w:rFonts w:ascii="Times" w:eastAsia="Times New Roman" w:hAnsi="Times" w:cstheme="minorHAnsi"/>
        </w:rPr>
        <w:t>may earn Youth Ambassador points</w:t>
      </w:r>
      <w:r w:rsidR="00C905BE" w:rsidRPr="00C905BE">
        <w:rPr>
          <w:rFonts w:ascii="Times" w:eastAsia="Times New Roman" w:hAnsi="Times" w:cstheme="minorHAnsi"/>
        </w:rPr>
        <w:t xml:space="preserve"> by</w:t>
      </w:r>
      <w:r w:rsidRPr="00C905BE">
        <w:rPr>
          <w:rFonts w:ascii="Times" w:eastAsia="Times New Roman" w:hAnsi="Times" w:cstheme="minorHAnsi"/>
        </w:rPr>
        <w:t xml:space="preserve"> mak</w:t>
      </w:r>
      <w:r w:rsidR="00C905BE" w:rsidRPr="00C905BE">
        <w:rPr>
          <w:rFonts w:ascii="Times" w:eastAsia="Times New Roman" w:hAnsi="Times" w:cstheme="minorHAnsi"/>
        </w:rPr>
        <w:t>ing</w:t>
      </w:r>
      <w:r w:rsidRPr="00C905BE">
        <w:rPr>
          <w:rFonts w:ascii="Times" w:eastAsia="Times New Roman" w:hAnsi="Times" w:cstheme="minorHAnsi"/>
        </w:rPr>
        <w:t xml:space="preserve"> a public appearance </w:t>
      </w:r>
      <w:r w:rsidR="00C905BE" w:rsidRPr="00C905BE">
        <w:rPr>
          <w:rFonts w:ascii="Times" w:eastAsia="Times New Roman" w:hAnsi="Times" w:cstheme="minorHAnsi"/>
        </w:rPr>
        <w:t xml:space="preserve"> </w:t>
      </w:r>
      <w:r w:rsidRPr="00C905BE">
        <w:rPr>
          <w:rFonts w:ascii="Times" w:eastAsia="Times New Roman" w:hAnsi="Times" w:cstheme="minorHAnsi"/>
        </w:rPr>
        <w:t xml:space="preserve">to any School, Retail Store, Parade (as a participant), Trail Maintenance, Road Clean-up, Nursing Home, Hospital, or any other Medical Facility, Habitat for Humanity, </w:t>
      </w:r>
      <w:r w:rsidR="00C905BE" w:rsidRPr="00C905BE">
        <w:rPr>
          <w:rFonts w:ascii="Times" w:eastAsia="Times New Roman" w:hAnsi="Times" w:cstheme="minorHAnsi"/>
        </w:rPr>
        <w:t xml:space="preserve">farm tours, </w:t>
      </w:r>
      <w:r w:rsidRPr="00C905BE">
        <w:rPr>
          <w:rFonts w:ascii="Times" w:eastAsia="Times New Roman" w:hAnsi="Times" w:cstheme="minorHAnsi"/>
        </w:rPr>
        <w:t>or helping with any other community event, community service, or llama industry event covering public interactions</w:t>
      </w:r>
      <w:r w:rsidR="00C905BE" w:rsidRPr="00C905BE">
        <w:rPr>
          <w:rFonts w:ascii="Times" w:eastAsia="Times New Roman" w:hAnsi="Times" w:cstheme="minorHAnsi"/>
        </w:rPr>
        <w:t>,</w:t>
      </w:r>
      <w:r w:rsidRPr="00C905BE">
        <w:rPr>
          <w:rFonts w:ascii="Times" w:eastAsia="Times New Roman" w:hAnsi="Times" w:cstheme="minorHAnsi"/>
        </w:rPr>
        <w:t xml:space="preserve"> which will help to promote and educate the public on the versatility of llamas for community service</w:t>
      </w:r>
      <w:r w:rsidR="00C905BE" w:rsidRPr="00C905BE">
        <w:rPr>
          <w:rFonts w:ascii="Times" w:eastAsia="Times New Roman" w:hAnsi="Times" w:cstheme="minorHAnsi"/>
        </w:rPr>
        <w:t>.  A</w:t>
      </w:r>
      <w:r w:rsidRPr="00C905BE">
        <w:rPr>
          <w:rFonts w:ascii="Times" w:eastAsia="Times New Roman" w:hAnsi="Times" w:cstheme="minorHAnsi"/>
        </w:rPr>
        <w:t xml:space="preserve">t no time may fees be collected for compensation. </w:t>
      </w:r>
    </w:p>
    <w:p w14:paraId="5FF317F8" w14:textId="0969315B" w:rsidR="004A5D30" w:rsidRPr="00C905BE" w:rsidRDefault="004A5D30" w:rsidP="004A5D30">
      <w:pPr>
        <w:pStyle w:val="ListParagraph"/>
        <w:numPr>
          <w:ilvl w:val="0"/>
          <w:numId w:val="4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  <w:b/>
          <w:bCs/>
        </w:rPr>
        <w:t>Any Youth</w:t>
      </w:r>
      <w:r w:rsidRPr="00C905BE">
        <w:rPr>
          <w:rFonts w:ascii="Times" w:eastAsia="Times New Roman" w:hAnsi="Times" w:cstheme="minorHAnsi"/>
        </w:rPr>
        <w:t xml:space="preserve"> who do presentations to a civic, educational, or community group, such as Rotary, 4-H, Girl Scouts, Boy Scouts, Habitat for Humanity, and similar groups may earn </w:t>
      </w:r>
      <w:r w:rsidRPr="00C905BE">
        <w:rPr>
          <w:rFonts w:ascii="Times" w:eastAsia="Times New Roman" w:hAnsi="Times" w:cstheme="minorHAnsi"/>
        </w:rPr>
        <w:t>Youth Ambassador points</w:t>
      </w:r>
      <w:r w:rsidRPr="00C905BE">
        <w:rPr>
          <w:rFonts w:ascii="Times" w:eastAsia="Times New Roman" w:hAnsi="Times" w:cstheme="minorHAnsi"/>
        </w:rPr>
        <w:t>. Talking to your neighbors about llamas or the postal delivery person does not count. This should be a presentation.</w:t>
      </w:r>
      <w:r w:rsidR="00C905BE" w:rsidRPr="00C905BE">
        <w:rPr>
          <w:rFonts w:ascii="Times" w:eastAsia="Times New Roman" w:hAnsi="Times" w:cstheme="minorHAnsi"/>
        </w:rPr>
        <w:t xml:space="preserve">  </w:t>
      </w:r>
      <w:r w:rsidR="00C905BE" w:rsidRPr="00C905BE">
        <w:rPr>
          <w:rFonts w:ascii="Times" w:eastAsia="Times New Roman" w:hAnsi="Times" w:cstheme="minorHAnsi"/>
        </w:rPr>
        <w:t>At no time may fees be collected for compensation.</w:t>
      </w:r>
    </w:p>
    <w:p w14:paraId="5F8EC987" w14:textId="77777777" w:rsidR="004A5D30" w:rsidRPr="00C905BE" w:rsidRDefault="004A5D30" w:rsidP="004A5D30">
      <w:pPr>
        <w:rPr>
          <w:rFonts w:ascii="Times" w:eastAsia="Times New Roman" w:hAnsi="Times" w:cstheme="minorHAnsi"/>
        </w:rPr>
      </w:pPr>
    </w:p>
    <w:p w14:paraId="5229C667" w14:textId="77777777" w:rsidR="004A5D30" w:rsidRPr="00C905BE" w:rsidRDefault="00A645B3" w:rsidP="004A5D30">
      <w:p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The Youth will receive their award based on how many public appearances/interactions they make during their years as a youth. </w:t>
      </w:r>
    </w:p>
    <w:p w14:paraId="3ECB4702" w14:textId="76679523" w:rsidR="004A5D30" w:rsidRPr="00C905BE" w:rsidRDefault="00A645B3" w:rsidP="004A5D30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  <w:b/>
          <w:bCs/>
        </w:rPr>
        <w:t>They will receive 1 point</w:t>
      </w:r>
      <w:r w:rsidRPr="00C905BE">
        <w:rPr>
          <w:rFonts w:ascii="Times" w:eastAsia="Times New Roman" w:hAnsi="Times" w:cstheme="minorHAnsi"/>
        </w:rPr>
        <w:t xml:space="preserve"> for every appearance/interaction and </w:t>
      </w:r>
      <w:r w:rsidRPr="00C905BE">
        <w:rPr>
          <w:rFonts w:ascii="Times" w:eastAsia="Times New Roman" w:hAnsi="Times" w:cstheme="minorHAnsi"/>
          <w:b/>
          <w:bCs/>
        </w:rPr>
        <w:t>5 points for every show</w:t>
      </w:r>
      <w:r w:rsidRPr="00C905BE">
        <w:rPr>
          <w:rFonts w:ascii="Times" w:eastAsia="Times New Roman" w:hAnsi="Times" w:cstheme="minorHAnsi"/>
        </w:rPr>
        <w:t xml:space="preserve"> (if a youth does multiple divisions at a show the youth will receive </w:t>
      </w:r>
      <w:r w:rsidRPr="00C905BE">
        <w:rPr>
          <w:rFonts w:ascii="Times" w:eastAsia="Times New Roman" w:hAnsi="Times" w:cstheme="minorHAnsi"/>
          <w:b/>
          <w:bCs/>
        </w:rPr>
        <w:t>a maximum of 7 points per show</w:t>
      </w:r>
      <w:r w:rsidRPr="00C905BE">
        <w:rPr>
          <w:rFonts w:ascii="Times" w:eastAsia="Times New Roman" w:hAnsi="Times" w:cstheme="minorHAnsi"/>
        </w:rPr>
        <w:t xml:space="preserve">). </w:t>
      </w:r>
      <w:r w:rsidR="004A5D30" w:rsidRPr="00C905BE">
        <w:rPr>
          <w:rFonts w:ascii="Times" w:eastAsia="Times New Roman" w:hAnsi="Times" w:cstheme="minorHAnsi"/>
          <w:b/>
          <w:bCs/>
        </w:rPr>
        <w:t>Showing more than 1 animal does not add extra points</w:t>
      </w:r>
      <w:r w:rsidR="004A5D30" w:rsidRPr="00C905BE">
        <w:rPr>
          <w:rFonts w:ascii="Times" w:eastAsia="Times New Roman" w:hAnsi="Times" w:cstheme="minorHAnsi"/>
        </w:rPr>
        <w:t xml:space="preserve">. </w:t>
      </w:r>
    </w:p>
    <w:p w14:paraId="391DC12E" w14:textId="77777777" w:rsidR="004A5D30" w:rsidRPr="00C905BE" w:rsidRDefault="00A645B3" w:rsidP="004A5D30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No points will be given for travel or stops to and from shows or events. </w:t>
      </w:r>
    </w:p>
    <w:p w14:paraId="2EC8BCFB" w14:textId="6198AFD8" w:rsidR="004A5D30" w:rsidRPr="00C905BE" w:rsidRDefault="00A645B3" w:rsidP="004A5D30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>The SSLA Youth Ambassador Chairperson will keep records of the candidates for this award</w:t>
      </w:r>
      <w:r w:rsidR="00C905BE" w:rsidRPr="00C905BE">
        <w:rPr>
          <w:rFonts w:ascii="Times" w:eastAsia="Times New Roman" w:hAnsi="Times" w:cstheme="minorHAnsi"/>
        </w:rPr>
        <w:t>,</w:t>
      </w:r>
      <w:r w:rsidR="004A5D30" w:rsidRPr="00C905BE">
        <w:rPr>
          <w:rFonts w:ascii="Times" w:eastAsia="Times New Roman" w:hAnsi="Times" w:cstheme="minorHAnsi"/>
        </w:rPr>
        <w:t xml:space="preserve"> but it is also the responsibility of the Youth to keep up with their records.</w:t>
      </w:r>
    </w:p>
    <w:p w14:paraId="1BDCC6C3" w14:textId="77777777" w:rsidR="004A5D30" w:rsidRPr="00C905BE" w:rsidRDefault="00A645B3" w:rsidP="004A5D30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>To be eligible for the award</w:t>
      </w:r>
      <w:r w:rsidR="004A5D30" w:rsidRPr="00C905BE">
        <w:rPr>
          <w:rFonts w:ascii="Times" w:eastAsia="Times New Roman" w:hAnsi="Times" w:cstheme="minorHAnsi"/>
        </w:rPr>
        <w:t xml:space="preserve">: </w:t>
      </w:r>
    </w:p>
    <w:p w14:paraId="229E0A97" w14:textId="5CF7B4EE" w:rsidR="004A5D30" w:rsidRPr="00C905BE" w:rsidRDefault="00A645B3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>the Youth must be a member of SSLA</w:t>
      </w:r>
      <w:r w:rsidR="00C905BE" w:rsidRPr="00C905BE">
        <w:rPr>
          <w:rFonts w:ascii="Times" w:eastAsia="Times New Roman" w:hAnsi="Times" w:cstheme="minorHAnsi"/>
        </w:rPr>
        <w:t xml:space="preserve"> </w:t>
      </w:r>
      <w:r w:rsidR="00C905BE" w:rsidRPr="00C905BE">
        <w:rPr>
          <w:rFonts w:ascii="Times" w:eastAsia="Times New Roman" w:hAnsi="Times" w:cstheme="minorHAnsi"/>
        </w:rPr>
        <w:t>who qualify as a youth under the SSLA guidelines</w:t>
      </w:r>
      <w:r w:rsidRPr="00C905BE">
        <w:rPr>
          <w:rFonts w:ascii="Times" w:eastAsia="Times New Roman" w:hAnsi="Times" w:cstheme="minorHAnsi"/>
        </w:rPr>
        <w:t xml:space="preserve"> </w:t>
      </w:r>
    </w:p>
    <w:p w14:paraId="4AD86EC7" w14:textId="77777777" w:rsidR="004A5D30" w:rsidRPr="00C905BE" w:rsidRDefault="00A645B3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the SSLA Youth Ambassador Award Appearance Form </w:t>
      </w:r>
      <w:r w:rsidR="004A5D30" w:rsidRPr="00C905BE">
        <w:rPr>
          <w:rFonts w:ascii="Times" w:eastAsia="Times New Roman" w:hAnsi="Times" w:cstheme="minorHAnsi"/>
        </w:rPr>
        <w:t xml:space="preserve">must be </w:t>
      </w:r>
      <w:r w:rsidRPr="00C905BE">
        <w:rPr>
          <w:rFonts w:ascii="Times" w:eastAsia="Times New Roman" w:hAnsi="Times" w:cstheme="minorHAnsi"/>
        </w:rPr>
        <w:t xml:space="preserve">signed by the Youth Leader, Community Representative, or the Facility </w:t>
      </w:r>
      <w:r w:rsidR="004A5D30" w:rsidRPr="00C905BE">
        <w:rPr>
          <w:rFonts w:ascii="Times" w:eastAsia="Times New Roman" w:hAnsi="Times" w:cstheme="minorHAnsi"/>
        </w:rPr>
        <w:t>where the presentation/event took place.</w:t>
      </w:r>
    </w:p>
    <w:p w14:paraId="255D520A" w14:textId="6C1E9491" w:rsidR="004A5D30" w:rsidRPr="00C905BE" w:rsidRDefault="004A5D30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The </w:t>
      </w:r>
      <w:r w:rsidRPr="00C905BE">
        <w:rPr>
          <w:rFonts w:ascii="Times" w:eastAsia="Times New Roman" w:hAnsi="Times" w:cstheme="minorHAnsi"/>
        </w:rPr>
        <w:t>SSLA Youth Ambassador</w:t>
      </w:r>
      <w:r w:rsidRPr="00C905BE">
        <w:rPr>
          <w:rFonts w:ascii="Times" w:eastAsia="Times New Roman" w:hAnsi="Times" w:cstheme="minorHAnsi"/>
        </w:rPr>
        <w:t xml:space="preserve"> </w:t>
      </w:r>
      <w:r w:rsidR="00A645B3" w:rsidRPr="00C905BE">
        <w:rPr>
          <w:rFonts w:ascii="Times" w:eastAsia="Times New Roman" w:hAnsi="Times" w:cstheme="minorHAnsi"/>
        </w:rPr>
        <w:t xml:space="preserve">will submit </w:t>
      </w:r>
      <w:r w:rsidRPr="00C905BE">
        <w:rPr>
          <w:rFonts w:ascii="Times" w:eastAsia="Times New Roman" w:hAnsi="Times" w:cstheme="minorHAnsi"/>
        </w:rPr>
        <w:t>the completed form</w:t>
      </w:r>
      <w:r w:rsidR="00A645B3" w:rsidRPr="00C905BE">
        <w:rPr>
          <w:rFonts w:ascii="Times" w:eastAsia="Times New Roman" w:hAnsi="Times" w:cstheme="minorHAnsi"/>
        </w:rPr>
        <w:t xml:space="preserve"> to the youth chairperson with </w:t>
      </w:r>
      <w:r w:rsidRPr="00C905BE">
        <w:rPr>
          <w:rFonts w:ascii="Times" w:eastAsia="Times New Roman" w:hAnsi="Times" w:cstheme="minorHAnsi"/>
        </w:rPr>
        <w:t>4-5 images total</w:t>
      </w:r>
      <w:r w:rsidR="00A645B3" w:rsidRPr="00C905BE">
        <w:rPr>
          <w:rFonts w:ascii="Times" w:eastAsia="Times New Roman" w:hAnsi="Times" w:cstheme="minorHAnsi"/>
        </w:rPr>
        <w:t xml:space="preserve">. </w:t>
      </w:r>
    </w:p>
    <w:p w14:paraId="03DF4749" w14:textId="77777777" w:rsidR="004A5D30" w:rsidRPr="00C905BE" w:rsidRDefault="004A5D30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A645B3">
        <w:rPr>
          <w:rFonts w:ascii="Times" w:eastAsia="Times New Roman" w:hAnsi="Times" w:cstheme="minorHAnsi"/>
        </w:rPr>
        <w:t xml:space="preserve">The event </w:t>
      </w:r>
      <w:r w:rsidRPr="00A645B3">
        <w:rPr>
          <w:rFonts w:ascii="Times" w:eastAsia="Times New Roman" w:hAnsi="Times" w:cstheme="minorHAnsi"/>
          <w:b/>
          <w:bCs/>
        </w:rPr>
        <w:t>dates for this award are January 1 to December 31</w:t>
      </w:r>
      <w:r w:rsidRPr="00C905BE">
        <w:rPr>
          <w:rFonts w:ascii="Times" w:eastAsia="Times New Roman" w:hAnsi="Times" w:cstheme="minorHAnsi"/>
        </w:rPr>
        <w:t xml:space="preserve"> each year.</w:t>
      </w:r>
    </w:p>
    <w:p w14:paraId="51614B0A" w14:textId="2EE13A44" w:rsidR="004A5D30" w:rsidRPr="00C905BE" w:rsidRDefault="004A5D30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>This is a</w:t>
      </w:r>
      <w:r w:rsidR="00C905BE" w:rsidRPr="00C905BE">
        <w:rPr>
          <w:rFonts w:ascii="Times" w:eastAsia="Times New Roman" w:hAnsi="Times" w:cstheme="minorHAnsi"/>
        </w:rPr>
        <w:t xml:space="preserve"> </w:t>
      </w:r>
      <w:r w:rsidR="00C905BE" w:rsidRPr="00C905BE">
        <w:rPr>
          <w:rFonts w:ascii="Times" w:eastAsia="Times New Roman" w:hAnsi="Times" w:cstheme="minorHAnsi"/>
          <w:b/>
          <w:bCs/>
        </w:rPr>
        <w:t>C</w:t>
      </w:r>
      <w:r w:rsidRPr="00C905BE">
        <w:rPr>
          <w:rFonts w:ascii="Times" w:eastAsia="Times New Roman" w:hAnsi="Times" w:cstheme="minorHAnsi"/>
          <w:b/>
          <w:bCs/>
        </w:rPr>
        <w:t xml:space="preserve">umulative Point </w:t>
      </w:r>
      <w:r w:rsidR="00C905BE" w:rsidRPr="00C905BE">
        <w:rPr>
          <w:rFonts w:ascii="Times" w:eastAsia="Times New Roman" w:hAnsi="Times" w:cstheme="minorHAnsi"/>
          <w:b/>
          <w:bCs/>
        </w:rPr>
        <w:t>Award,</w:t>
      </w:r>
      <w:r w:rsidRPr="00C905BE">
        <w:rPr>
          <w:rFonts w:ascii="Times" w:eastAsia="Times New Roman" w:hAnsi="Times" w:cstheme="minorHAnsi"/>
        </w:rPr>
        <w:t xml:space="preserve"> and the youth must apply yearly to receive their points. </w:t>
      </w:r>
    </w:p>
    <w:p w14:paraId="24218D25" w14:textId="09B3FB4F" w:rsidR="004A5D30" w:rsidRPr="00C905BE" w:rsidRDefault="004A5D30" w:rsidP="004A5D30">
      <w:pPr>
        <w:pStyle w:val="ListParagraph"/>
        <w:numPr>
          <w:ilvl w:val="1"/>
          <w:numId w:val="2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>Awards will be awarded once per level</w:t>
      </w:r>
      <w:r w:rsidRPr="00C905BE">
        <w:rPr>
          <w:rFonts w:ascii="Times" w:eastAsia="Times New Roman" w:hAnsi="Times" w:cstheme="minorHAnsi"/>
        </w:rPr>
        <w:t xml:space="preserve"> at the SSLA Conference each year.</w:t>
      </w:r>
    </w:p>
    <w:p w14:paraId="77C9DA2B" w14:textId="77777777" w:rsidR="004A5D30" w:rsidRPr="00C905BE" w:rsidRDefault="004A5D30" w:rsidP="004A5D30">
      <w:pPr>
        <w:ind w:left="360"/>
        <w:rPr>
          <w:rFonts w:ascii="Times" w:eastAsia="Times New Roman" w:hAnsi="Times" w:cstheme="minorHAnsi"/>
        </w:rPr>
      </w:pPr>
    </w:p>
    <w:p w14:paraId="36F02867" w14:textId="481D4B31" w:rsidR="004A5D30" w:rsidRPr="00C905BE" w:rsidRDefault="00A645B3" w:rsidP="004A5D30">
      <w:pPr>
        <w:ind w:left="360"/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The awards </w:t>
      </w:r>
      <w:r w:rsidR="004A5D30" w:rsidRPr="00C905BE">
        <w:rPr>
          <w:rFonts w:ascii="Times" w:eastAsia="Times New Roman" w:hAnsi="Times" w:cstheme="minorHAnsi"/>
        </w:rPr>
        <w:t>are</w:t>
      </w:r>
      <w:r w:rsidRPr="00C905BE">
        <w:rPr>
          <w:rFonts w:ascii="Times" w:eastAsia="Times New Roman" w:hAnsi="Times" w:cstheme="minorHAnsi"/>
        </w:rPr>
        <w:t xml:space="preserve"> as follows: </w:t>
      </w:r>
    </w:p>
    <w:p w14:paraId="00C6C9EE" w14:textId="77777777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PARTICIPATION YOUTH AMBASSADOR AWARD: Turn in at least one event </w:t>
      </w:r>
      <w:r w:rsidRPr="00C905BE">
        <w:rPr>
          <w:rFonts w:ascii="Times" w:hAnsi="Times" w:cstheme="minorHAnsi"/>
        </w:rPr>
        <w:sym w:font="Symbol" w:char="F0B7"/>
      </w:r>
    </w:p>
    <w:p w14:paraId="7C070584" w14:textId="77777777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 BRONZE YOUTH AMBASSADOR AWARD: 25 Points </w:t>
      </w:r>
    </w:p>
    <w:p w14:paraId="1F4F8050" w14:textId="65138512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SILVER YOUTH AMBASSADOR AWARD: 50 Points </w:t>
      </w:r>
    </w:p>
    <w:p w14:paraId="2B88AF37" w14:textId="77777777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GOLD YOUTH AMBASSADOR AWARD: 75 Points </w:t>
      </w:r>
    </w:p>
    <w:p w14:paraId="7565D588" w14:textId="77777777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PLATINUM YOUTH AMBASSADOR AWARD: 100 Points </w:t>
      </w:r>
    </w:p>
    <w:p w14:paraId="023CE124" w14:textId="77777777" w:rsidR="004A5D30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ELITE YOUTH AMBASSADOR AWARD: 200 Points </w:t>
      </w:r>
    </w:p>
    <w:p w14:paraId="64BCA21A" w14:textId="679C0FFA" w:rsidR="00A645B3" w:rsidRPr="00C905BE" w:rsidRDefault="00A645B3" w:rsidP="004A5D30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C905BE">
        <w:rPr>
          <w:rFonts w:ascii="Times" w:eastAsia="Times New Roman" w:hAnsi="Times" w:cstheme="minorHAnsi"/>
        </w:rPr>
        <w:t xml:space="preserve">ULTIMATE YOUTH AMBASSADOR AWARD: 300+ Points </w:t>
      </w:r>
    </w:p>
    <w:sectPr w:rsidR="00A645B3" w:rsidRPr="00C905BE" w:rsidSect="00C905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F2"/>
    <w:multiLevelType w:val="hybridMultilevel"/>
    <w:tmpl w:val="0D38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0CD"/>
    <w:multiLevelType w:val="hybridMultilevel"/>
    <w:tmpl w:val="88DE4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078F3"/>
    <w:multiLevelType w:val="hybridMultilevel"/>
    <w:tmpl w:val="C04C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A19"/>
    <w:multiLevelType w:val="hybridMultilevel"/>
    <w:tmpl w:val="3930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B3"/>
    <w:rsid w:val="004A5D30"/>
    <w:rsid w:val="00901572"/>
    <w:rsid w:val="00A645B3"/>
    <w:rsid w:val="00C03E2C"/>
    <w:rsid w:val="00C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07211"/>
  <w15:chartTrackingRefBased/>
  <w15:docId w15:val="{B4D9BF0E-4B04-7F4C-9D08-DC5F2E2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Ellett, Jacqueline</dc:creator>
  <cp:keywords/>
  <dc:description/>
  <cp:lastModifiedBy>Ellett, Jacqueline</cp:lastModifiedBy>
  <cp:revision>4</cp:revision>
  <dcterms:created xsi:type="dcterms:W3CDTF">2021-11-07T20:53:00Z</dcterms:created>
  <dcterms:modified xsi:type="dcterms:W3CDTF">2021-11-07T21:27:00Z</dcterms:modified>
</cp:coreProperties>
</file>