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EF002" w14:textId="77777777" w:rsidR="009F61FA" w:rsidRDefault="009F61FA">
      <w:bookmarkStart w:id="0" w:name="_GoBack"/>
      <w:bookmarkEnd w:id="0"/>
      <w:r>
        <w:t xml:space="preserve">SCREENING QUESTIONNAIRE – UPDATE JUNE 18, 2020 </w:t>
      </w:r>
    </w:p>
    <w:p w14:paraId="35B23371" w14:textId="5E5455CC" w:rsidR="009F61FA" w:rsidRDefault="009F61FA">
      <w:r>
        <w:t>Dear parent or guardian,</w:t>
      </w:r>
      <w:r w:rsidR="00217164">
        <w:t xml:space="preserve"> we ask that you assess yourself or your child based on the following questions. </w:t>
      </w:r>
    </w:p>
    <w:tbl>
      <w:tblPr>
        <w:tblStyle w:val="TableGrid"/>
        <w:tblW w:w="0" w:type="auto"/>
        <w:tblLook w:val="04A0" w:firstRow="1" w:lastRow="0" w:firstColumn="1" w:lastColumn="0" w:noHBand="0" w:noVBand="1"/>
      </w:tblPr>
      <w:tblGrid>
        <w:gridCol w:w="625"/>
        <w:gridCol w:w="6660"/>
        <w:gridCol w:w="1080"/>
        <w:gridCol w:w="985"/>
      </w:tblGrid>
      <w:tr w:rsidR="00217164" w14:paraId="02E8F22D" w14:textId="77777777" w:rsidTr="00217164">
        <w:tc>
          <w:tcPr>
            <w:tcW w:w="625" w:type="dxa"/>
          </w:tcPr>
          <w:p w14:paraId="3E948935" w14:textId="7F01FD08" w:rsidR="00217164" w:rsidRDefault="00217164" w:rsidP="009F61FA">
            <w:r>
              <w:t>1.</w:t>
            </w:r>
          </w:p>
        </w:tc>
        <w:tc>
          <w:tcPr>
            <w:tcW w:w="6660" w:type="dxa"/>
          </w:tcPr>
          <w:p w14:paraId="63609842" w14:textId="193F444E" w:rsidR="00217164" w:rsidRDefault="00217164" w:rsidP="009F61FA">
            <w:r>
              <w:t>Do you, or your child attending today have any of the following symptoms</w:t>
            </w:r>
          </w:p>
        </w:tc>
        <w:tc>
          <w:tcPr>
            <w:tcW w:w="2065" w:type="dxa"/>
            <w:gridSpan w:val="2"/>
          </w:tcPr>
          <w:p w14:paraId="5CD828C9" w14:textId="77777777" w:rsidR="00217164" w:rsidRDefault="00217164" w:rsidP="00217164">
            <w:pPr>
              <w:jc w:val="center"/>
            </w:pPr>
            <w:r>
              <w:t>CHECK ONE</w:t>
            </w:r>
          </w:p>
          <w:p w14:paraId="14EA7DCE" w14:textId="66C69BE6" w:rsidR="00217164" w:rsidRDefault="00217164" w:rsidP="00217164">
            <w:r>
              <w:t xml:space="preserve">     Yes               No</w:t>
            </w:r>
          </w:p>
        </w:tc>
      </w:tr>
      <w:tr w:rsidR="009F61FA" w14:paraId="05B077EB" w14:textId="77777777" w:rsidTr="00217164">
        <w:tc>
          <w:tcPr>
            <w:tcW w:w="625" w:type="dxa"/>
          </w:tcPr>
          <w:p w14:paraId="3D9F4D83" w14:textId="77777777" w:rsidR="009F61FA" w:rsidRDefault="009F61FA" w:rsidP="009F61FA"/>
        </w:tc>
        <w:tc>
          <w:tcPr>
            <w:tcW w:w="6660" w:type="dxa"/>
          </w:tcPr>
          <w:p w14:paraId="236D7808" w14:textId="5F18EAAF" w:rsidR="009F61FA" w:rsidRDefault="00217164" w:rsidP="00217164">
            <w:pPr>
              <w:pStyle w:val="ListParagraph"/>
              <w:numPr>
                <w:ilvl w:val="0"/>
                <w:numId w:val="1"/>
              </w:numPr>
            </w:pPr>
            <w:r>
              <w:t>Fever</w:t>
            </w:r>
          </w:p>
        </w:tc>
        <w:sdt>
          <w:sdtPr>
            <w:id w:val="-1061324887"/>
            <w14:checkbox>
              <w14:checked w14:val="0"/>
              <w14:checkedState w14:val="2612" w14:font="MS Gothic"/>
              <w14:uncheckedState w14:val="2610" w14:font="MS Gothic"/>
            </w14:checkbox>
          </w:sdtPr>
          <w:sdtEndPr/>
          <w:sdtContent>
            <w:tc>
              <w:tcPr>
                <w:tcW w:w="1080" w:type="dxa"/>
              </w:tcPr>
              <w:p w14:paraId="39A2826E" w14:textId="0328FF7F" w:rsidR="009F61FA" w:rsidRDefault="00217164" w:rsidP="00217164">
                <w:pPr>
                  <w:jc w:val="center"/>
                </w:pPr>
                <w:r>
                  <w:rPr>
                    <w:rFonts w:ascii="MS Gothic" w:eastAsia="MS Gothic" w:hAnsi="MS Gothic" w:hint="eastAsia"/>
                  </w:rPr>
                  <w:t>☐</w:t>
                </w:r>
              </w:p>
            </w:tc>
          </w:sdtContent>
        </w:sdt>
        <w:sdt>
          <w:sdtPr>
            <w:id w:val="-1513990517"/>
            <w14:checkbox>
              <w14:checked w14:val="0"/>
              <w14:checkedState w14:val="2612" w14:font="MS Gothic"/>
              <w14:uncheckedState w14:val="2610" w14:font="MS Gothic"/>
            </w14:checkbox>
          </w:sdtPr>
          <w:sdtEndPr/>
          <w:sdtContent>
            <w:tc>
              <w:tcPr>
                <w:tcW w:w="985" w:type="dxa"/>
              </w:tcPr>
              <w:p w14:paraId="2A72804B" w14:textId="33A2AB97" w:rsidR="009F61FA" w:rsidRDefault="00217164" w:rsidP="00217164">
                <w:pPr>
                  <w:jc w:val="center"/>
                </w:pPr>
                <w:r>
                  <w:rPr>
                    <w:rFonts w:ascii="MS Gothic" w:eastAsia="MS Gothic" w:hAnsi="MS Gothic" w:hint="eastAsia"/>
                  </w:rPr>
                  <w:t>☐</w:t>
                </w:r>
              </w:p>
            </w:tc>
          </w:sdtContent>
        </w:sdt>
      </w:tr>
      <w:tr w:rsidR="009F61FA" w14:paraId="7193434A" w14:textId="77777777" w:rsidTr="00217164">
        <w:tc>
          <w:tcPr>
            <w:tcW w:w="625" w:type="dxa"/>
          </w:tcPr>
          <w:p w14:paraId="5DF52E76" w14:textId="77777777" w:rsidR="009F61FA" w:rsidRDefault="009F61FA" w:rsidP="009F61FA"/>
        </w:tc>
        <w:tc>
          <w:tcPr>
            <w:tcW w:w="6660" w:type="dxa"/>
          </w:tcPr>
          <w:p w14:paraId="220458A2" w14:textId="65DD307E" w:rsidR="009F61FA" w:rsidRDefault="00217164" w:rsidP="00217164">
            <w:pPr>
              <w:pStyle w:val="ListParagraph"/>
              <w:numPr>
                <w:ilvl w:val="0"/>
                <w:numId w:val="1"/>
              </w:numPr>
            </w:pPr>
            <w:r>
              <w:t>Cough</w:t>
            </w:r>
          </w:p>
        </w:tc>
        <w:sdt>
          <w:sdtPr>
            <w:id w:val="847750344"/>
            <w14:checkbox>
              <w14:checked w14:val="0"/>
              <w14:checkedState w14:val="2612" w14:font="MS Gothic"/>
              <w14:uncheckedState w14:val="2610" w14:font="MS Gothic"/>
            </w14:checkbox>
          </w:sdtPr>
          <w:sdtEndPr/>
          <w:sdtContent>
            <w:tc>
              <w:tcPr>
                <w:tcW w:w="1080" w:type="dxa"/>
              </w:tcPr>
              <w:p w14:paraId="1BC90AAE" w14:textId="7CFADB1B" w:rsidR="009F61FA" w:rsidRDefault="00217164" w:rsidP="00217164">
                <w:pPr>
                  <w:jc w:val="center"/>
                </w:pPr>
                <w:r>
                  <w:rPr>
                    <w:rFonts w:ascii="MS Gothic" w:eastAsia="MS Gothic" w:hAnsi="MS Gothic" w:hint="eastAsia"/>
                  </w:rPr>
                  <w:t>☐</w:t>
                </w:r>
              </w:p>
            </w:tc>
          </w:sdtContent>
        </w:sdt>
        <w:sdt>
          <w:sdtPr>
            <w:id w:val="291100039"/>
            <w14:checkbox>
              <w14:checked w14:val="0"/>
              <w14:checkedState w14:val="2612" w14:font="MS Gothic"/>
              <w14:uncheckedState w14:val="2610" w14:font="MS Gothic"/>
            </w14:checkbox>
          </w:sdtPr>
          <w:sdtEndPr/>
          <w:sdtContent>
            <w:tc>
              <w:tcPr>
                <w:tcW w:w="985" w:type="dxa"/>
              </w:tcPr>
              <w:p w14:paraId="0AAB8829" w14:textId="018C5524" w:rsidR="009F61FA" w:rsidRDefault="00217164" w:rsidP="00217164">
                <w:pPr>
                  <w:jc w:val="center"/>
                </w:pPr>
                <w:r>
                  <w:rPr>
                    <w:rFonts w:ascii="MS Gothic" w:eastAsia="MS Gothic" w:hAnsi="MS Gothic" w:hint="eastAsia"/>
                  </w:rPr>
                  <w:t>☐</w:t>
                </w:r>
              </w:p>
            </w:tc>
          </w:sdtContent>
        </w:sdt>
      </w:tr>
      <w:tr w:rsidR="009F61FA" w14:paraId="1066D283" w14:textId="77777777" w:rsidTr="00217164">
        <w:tc>
          <w:tcPr>
            <w:tcW w:w="625" w:type="dxa"/>
          </w:tcPr>
          <w:p w14:paraId="39896924" w14:textId="77777777" w:rsidR="009F61FA" w:rsidRDefault="009F61FA" w:rsidP="009F61FA"/>
        </w:tc>
        <w:tc>
          <w:tcPr>
            <w:tcW w:w="6660" w:type="dxa"/>
          </w:tcPr>
          <w:p w14:paraId="67935C46" w14:textId="34F83ED6" w:rsidR="009F61FA" w:rsidRDefault="00217164" w:rsidP="00217164">
            <w:pPr>
              <w:pStyle w:val="ListParagraph"/>
              <w:numPr>
                <w:ilvl w:val="0"/>
                <w:numId w:val="1"/>
              </w:numPr>
            </w:pPr>
            <w:r>
              <w:t>Shortness of breath or difficulty breathing</w:t>
            </w:r>
          </w:p>
        </w:tc>
        <w:sdt>
          <w:sdtPr>
            <w:id w:val="-543524827"/>
            <w14:checkbox>
              <w14:checked w14:val="0"/>
              <w14:checkedState w14:val="2612" w14:font="MS Gothic"/>
              <w14:uncheckedState w14:val="2610" w14:font="MS Gothic"/>
            </w14:checkbox>
          </w:sdtPr>
          <w:sdtEndPr/>
          <w:sdtContent>
            <w:tc>
              <w:tcPr>
                <w:tcW w:w="1080" w:type="dxa"/>
              </w:tcPr>
              <w:p w14:paraId="1B47CD3D" w14:textId="364A9B40" w:rsidR="009F61FA" w:rsidRDefault="00217164" w:rsidP="00217164">
                <w:pPr>
                  <w:jc w:val="center"/>
                </w:pPr>
                <w:r>
                  <w:rPr>
                    <w:rFonts w:ascii="MS Gothic" w:eastAsia="MS Gothic" w:hAnsi="MS Gothic" w:hint="eastAsia"/>
                  </w:rPr>
                  <w:t>☐</w:t>
                </w:r>
              </w:p>
            </w:tc>
          </w:sdtContent>
        </w:sdt>
        <w:sdt>
          <w:sdtPr>
            <w:id w:val="-1111437761"/>
            <w14:checkbox>
              <w14:checked w14:val="0"/>
              <w14:checkedState w14:val="2612" w14:font="MS Gothic"/>
              <w14:uncheckedState w14:val="2610" w14:font="MS Gothic"/>
            </w14:checkbox>
          </w:sdtPr>
          <w:sdtEndPr/>
          <w:sdtContent>
            <w:tc>
              <w:tcPr>
                <w:tcW w:w="985" w:type="dxa"/>
              </w:tcPr>
              <w:p w14:paraId="2C994E8A" w14:textId="53D6176E" w:rsidR="009F61FA" w:rsidRDefault="00217164" w:rsidP="00217164">
                <w:pPr>
                  <w:jc w:val="center"/>
                </w:pPr>
                <w:r>
                  <w:rPr>
                    <w:rFonts w:ascii="MS Gothic" w:eastAsia="MS Gothic" w:hAnsi="MS Gothic" w:hint="eastAsia"/>
                  </w:rPr>
                  <w:t>☐</w:t>
                </w:r>
              </w:p>
            </w:tc>
          </w:sdtContent>
        </w:sdt>
      </w:tr>
      <w:tr w:rsidR="009F61FA" w14:paraId="6ABA53D6" w14:textId="77777777" w:rsidTr="00217164">
        <w:tc>
          <w:tcPr>
            <w:tcW w:w="625" w:type="dxa"/>
          </w:tcPr>
          <w:p w14:paraId="53A69EEA" w14:textId="77777777" w:rsidR="009F61FA" w:rsidRDefault="009F61FA" w:rsidP="009F61FA"/>
        </w:tc>
        <w:tc>
          <w:tcPr>
            <w:tcW w:w="6660" w:type="dxa"/>
          </w:tcPr>
          <w:p w14:paraId="3A2B611B" w14:textId="447127BD" w:rsidR="009F61FA" w:rsidRDefault="00217164" w:rsidP="00217164">
            <w:pPr>
              <w:pStyle w:val="ListParagraph"/>
              <w:numPr>
                <w:ilvl w:val="0"/>
                <w:numId w:val="1"/>
              </w:numPr>
            </w:pPr>
            <w:r>
              <w:t>Sore Throat</w:t>
            </w:r>
          </w:p>
        </w:tc>
        <w:sdt>
          <w:sdtPr>
            <w:id w:val="512196177"/>
            <w14:checkbox>
              <w14:checked w14:val="0"/>
              <w14:checkedState w14:val="2612" w14:font="MS Gothic"/>
              <w14:uncheckedState w14:val="2610" w14:font="MS Gothic"/>
            </w14:checkbox>
          </w:sdtPr>
          <w:sdtEndPr/>
          <w:sdtContent>
            <w:tc>
              <w:tcPr>
                <w:tcW w:w="1080" w:type="dxa"/>
              </w:tcPr>
              <w:p w14:paraId="2D392A71" w14:textId="2A7E4513" w:rsidR="009F61FA" w:rsidRDefault="00217164" w:rsidP="00217164">
                <w:pPr>
                  <w:jc w:val="center"/>
                </w:pPr>
                <w:r>
                  <w:rPr>
                    <w:rFonts w:ascii="MS Gothic" w:eastAsia="MS Gothic" w:hAnsi="MS Gothic" w:hint="eastAsia"/>
                  </w:rPr>
                  <w:t>☐</w:t>
                </w:r>
              </w:p>
            </w:tc>
          </w:sdtContent>
        </w:sdt>
        <w:sdt>
          <w:sdtPr>
            <w:id w:val="-473526052"/>
            <w14:checkbox>
              <w14:checked w14:val="0"/>
              <w14:checkedState w14:val="2612" w14:font="MS Gothic"/>
              <w14:uncheckedState w14:val="2610" w14:font="MS Gothic"/>
            </w14:checkbox>
          </w:sdtPr>
          <w:sdtEndPr/>
          <w:sdtContent>
            <w:tc>
              <w:tcPr>
                <w:tcW w:w="985" w:type="dxa"/>
              </w:tcPr>
              <w:p w14:paraId="051DFE88" w14:textId="52940536" w:rsidR="009F61FA" w:rsidRDefault="00217164" w:rsidP="00217164">
                <w:pPr>
                  <w:jc w:val="center"/>
                </w:pPr>
                <w:r>
                  <w:rPr>
                    <w:rFonts w:ascii="MS Gothic" w:eastAsia="MS Gothic" w:hAnsi="MS Gothic" w:hint="eastAsia"/>
                  </w:rPr>
                  <w:t>☐</w:t>
                </w:r>
              </w:p>
            </w:tc>
          </w:sdtContent>
        </w:sdt>
      </w:tr>
      <w:tr w:rsidR="009F61FA" w14:paraId="18B53EC5" w14:textId="77777777" w:rsidTr="00217164">
        <w:tc>
          <w:tcPr>
            <w:tcW w:w="625" w:type="dxa"/>
          </w:tcPr>
          <w:p w14:paraId="092F2DEF" w14:textId="77777777" w:rsidR="009F61FA" w:rsidRDefault="009F61FA" w:rsidP="009F61FA"/>
        </w:tc>
        <w:tc>
          <w:tcPr>
            <w:tcW w:w="6660" w:type="dxa"/>
          </w:tcPr>
          <w:p w14:paraId="7201E098" w14:textId="1473F664" w:rsidR="009F61FA" w:rsidRDefault="00217164" w:rsidP="00217164">
            <w:pPr>
              <w:pStyle w:val="ListParagraph"/>
              <w:numPr>
                <w:ilvl w:val="0"/>
                <w:numId w:val="1"/>
              </w:numPr>
            </w:pPr>
            <w:r>
              <w:t>Runny nose or congestion</w:t>
            </w:r>
          </w:p>
        </w:tc>
        <w:sdt>
          <w:sdtPr>
            <w:id w:val="1973401721"/>
            <w14:checkbox>
              <w14:checked w14:val="0"/>
              <w14:checkedState w14:val="2612" w14:font="MS Gothic"/>
              <w14:uncheckedState w14:val="2610" w14:font="MS Gothic"/>
            </w14:checkbox>
          </w:sdtPr>
          <w:sdtEndPr/>
          <w:sdtContent>
            <w:tc>
              <w:tcPr>
                <w:tcW w:w="1080" w:type="dxa"/>
              </w:tcPr>
              <w:p w14:paraId="4D121EF4" w14:textId="312DDEE9" w:rsidR="009F61FA" w:rsidRDefault="00217164" w:rsidP="00217164">
                <w:pPr>
                  <w:jc w:val="center"/>
                </w:pPr>
                <w:r>
                  <w:rPr>
                    <w:rFonts w:ascii="MS Gothic" w:eastAsia="MS Gothic" w:hAnsi="MS Gothic" w:hint="eastAsia"/>
                  </w:rPr>
                  <w:t>☐</w:t>
                </w:r>
              </w:p>
            </w:tc>
          </w:sdtContent>
        </w:sdt>
        <w:sdt>
          <w:sdtPr>
            <w:id w:val="-1475128142"/>
            <w14:checkbox>
              <w14:checked w14:val="0"/>
              <w14:checkedState w14:val="2612" w14:font="MS Gothic"/>
              <w14:uncheckedState w14:val="2610" w14:font="MS Gothic"/>
            </w14:checkbox>
          </w:sdtPr>
          <w:sdtEndPr/>
          <w:sdtContent>
            <w:tc>
              <w:tcPr>
                <w:tcW w:w="985" w:type="dxa"/>
              </w:tcPr>
              <w:p w14:paraId="4B3A5AAB" w14:textId="4B161976" w:rsidR="009F61FA" w:rsidRDefault="00217164" w:rsidP="00217164">
                <w:pPr>
                  <w:jc w:val="center"/>
                </w:pPr>
                <w:r>
                  <w:rPr>
                    <w:rFonts w:ascii="MS Gothic" w:eastAsia="MS Gothic" w:hAnsi="MS Gothic" w:hint="eastAsia"/>
                  </w:rPr>
                  <w:t>☐</w:t>
                </w:r>
              </w:p>
            </w:tc>
          </w:sdtContent>
        </w:sdt>
      </w:tr>
      <w:tr w:rsidR="009F61FA" w14:paraId="1CD5E944" w14:textId="77777777" w:rsidTr="00217164">
        <w:tc>
          <w:tcPr>
            <w:tcW w:w="625" w:type="dxa"/>
          </w:tcPr>
          <w:p w14:paraId="7C35CD93" w14:textId="77777777" w:rsidR="009F61FA" w:rsidRDefault="009F61FA" w:rsidP="009F61FA"/>
        </w:tc>
        <w:tc>
          <w:tcPr>
            <w:tcW w:w="6660" w:type="dxa"/>
          </w:tcPr>
          <w:p w14:paraId="371C8194" w14:textId="1FDC661D" w:rsidR="009F61FA" w:rsidRDefault="00217164" w:rsidP="00217164">
            <w:pPr>
              <w:pStyle w:val="ListParagraph"/>
              <w:numPr>
                <w:ilvl w:val="0"/>
                <w:numId w:val="1"/>
              </w:numPr>
            </w:pPr>
            <w:r>
              <w:t>Feeling unwell</w:t>
            </w:r>
          </w:p>
        </w:tc>
        <w:sdt>
          <w:sdtPr>
            <w:id w:val="-595320192"/>
            <w14:checkbox>
              <w14:checked w14:val="0"/>
              <w14:checkedState w14:val="2612" w14:font="MS Gothic"/>
              <w14:uncheckedState w14:val="2610" w14:font="MS Gothic"/>
            </w14:checkbox>
          </w:sdtPr>
          <w:sdtEndPr/>
          <w:sdtContent>
            <w:tc>
              <w:tcPr>
                <w:tcW w:w="1080" w:type="dxa"/>
              </w:tcPr>
              <w:p w14:paraId="5BA3EA4C" w14:textId="6D6AA976" w:rsidR="009F61FA" w:rsidRDefault="00217164" w:rsidP="00217164">
                <w:pPr>
                  <w:jc w:val="center"/>
                </w:pPr>
                <w:r>
                  <w:rPr>
                    <w:rFonts w:ascii="MS Gothic" w:eastAsia="MS Gothic" w:hAnsi="MS Gothic" w:hint="eastAsia"/>
                  </w:rPr>
                  <w:t>☐</w:t>
                </w:r>
              </w:p>
            </w:tc>
          </w:sdtContent>
        </w:sdt>
        <w:sdt>
          <w:sdtPr>
            <w:id w:val="383847704"/>
            <w14:checkbox>
              <w14:checked w14:val="0"/>
              <w14:checkedState w14:val="2612" w14:font="MS Gothic"/>
              <w14:uncheckedState w14:val="2610" w14:font="MS Gothic"/>
            </w14:checkbox>
          </w:sdtPr>
          <w:sdtEndPr/>
          <w:sdtContent>
            <w:tc>
              <w:tcPr>
                <w:tcW w:w="985" w:type="dxa"/>
              </w:tcPr>
              <w:p w14:paraId="3A605627" w14:textId="51718E12" w:rsidR="009F61FA" w:rsidRDefault="00217164" w:rsidP="00217164">
                <w:pPr>
                  <w:jc w:val="center"/>
                </w:pPr>
                <w:r>
                  <w:rPr>
                    <w:rFonts w:ascii="MS Gothic" w:eastAsia="MS Gothic" w:hAnsi="MS Gothic" w:hint="eastAsia"/>
                  </w:rPr>
                  <w:t>☐</w:t>
                </w:r>
              </w:p>
            </w:tc>
          </w:sdtContent>
        </w:sdt>
      </w:tr>
      <w:tr w:rsidR="009F61FA" w14:paraId="5B151946" w14:textId="77777777" w:rsidTr="00217164">
        <w:tc>
          <w:tcPr>
            <w:tcW w:w="625" w:type="dxa"/>
          </w:tcPr>
          <w:p w14:paraId="55629A09" w14:textId="77777777" w:rsidR="009F61FA" w:rsidRDefault="009F61FA" w:rsidP="009F61FA"/>
        </w:tc>
        <w:tc>
          <w:tcPr>
            <w:tcW w:w="6660" w:type="dxa"/>
          </w:tcPr>
          <w:p w14:paraId="42BC3E49" w14:textId="1924E1A3" w:rsidR="009F61FA" w:rsidRDefault="00217164" w:rsidP="00217164">
            <w:pPr>
              <w:pStyle w:val="ListParagraph"/>
              <w:numPr>
                <w:ilvl w:val="0"/>
                <w:numId w:val="1"/>
              </w:numPr>
            </w:pPr>
            <w:r>
              <w:t>Nausea, vomiting, or diarrhea</w:t>
            </w:r>
          </w:p>
        </w:tc>
        <w:sdt>
          <w:sdtPr>
            <w:id w:val="1553963943"/>
            <w14:checkbox>
              <w14:checked w14:val="0"/>
              <w14:checkedState w14:val="2612" w14:font="MS Gothic"/>
              <w14:uncheckedState w14:val="2610" w14:font="MS Gothic"/>
            </w14:checkbox>
          </w:sdtPr>
          <w:sdtEndPr/>
          <w:sdtContent>
            <w:tc>
              <w:tcPr>
                <w:tcW w:w="1080" w:type="dxa"/>
              </w:tcPr>
              <w:p w14:paraId="4AAE4964" w14:textId="5B963F46" w:rsidR="009F61FA" w:rsidRDefault="00217164" w:rsidP="00217164">
                <w:pPr>
                  <w:jc w:val="center"/>
                </w:pPr>
                <w:r>
                  <w:rPr>
                    <w:rFonts w:ascii="MS Gothic" w:eastAsia="MS Gothic" w:hAnsi="MS Gothic" w:hint="eastAsia"/>
                  </w:rPr>
                  <w:t>☐</w:t>
                </w:r>
              </w:p>
            </w:tc>
          </w:sdtContent>
        </w:sdt>
        <w:sdt>
          <w:sdtPr>
            <w:id w:val="2051112345"/>
            <w14:checkbox>
              <w14:checked w14:val="0"/>
              <w14:checkedState w14:val="2612" w14:font="MS Gothic"/>
              <w14:uncheckedState w14:val="2610" w14:font="MS Gothic"/>
            </w14:checkbox>
          </w:sdtPr>
          <w:sdtEndPr/>
          <w:sdtContent>
            <w:tc>
              <w:tcPr>
                <w:tcW w:w="985" w:type="dxa"/>
              </w:tcPr>
              <w:p w14:paraId="1B425720" w14:textId="625F4EAB" w:rsidR="009F61FA" w:rsidRDefault="00217164" w:rsidP="00217164">
                <w:pPr>
                  <w:jc w:val="center"/>
                </w:pPr>
                <w:r>
                  <w:rPr>
                    <w:rFonts w:ascii="MS Gothic" w:eastAsia="MS Gothic" w:hAnsi="MS Gothic" w:hint="eastAsia"/>
                  </w:rPr>
                  <w:t>☐</w:t>
                </w:r>
              </w:p>
            </w:tc>
          </w:sdtContent>
        </w:sdt>
      </w:tr>
      <w:tr w:rsidR="00217164" w14:paraId="326B4B0F" w14:textId="77777777" w:rsidTr="00217164">
        <w:tc>
          <w:tcPr>
            <w:tcW w:w="625" w:type="dxa"/>
          </w:tcPr>
          <w:p w14:paraId="32B48470" w14:textId="77777777" w:rsidR="00217164" w:rsidRDefault="00217164" w:rsidP="009F61FA"/>
        </w:tc>
        <w:tc>
          <w:tcPr>
            <w:tcW w:w="6660" w:type="dxa"/>
          </w:tcPr>
          <w:p w14:paraId="52498165" w14:textId="4DA42284" w:rsidR="00217164" w:rsidRDefault="00217164" w:rsidP="00217164">
            <w:pPr>
              <w:pStyle w:val="ListParagraph"/>
              <w:numPr>
                <w:ilvl w:val="0"/>
                <w:numId w:val="1"/>
              </w:numPr>
            </w:pPr>
            <w:r>
              <w:t>Muscle Aches</w:t>
            </w:r>
          </w:p>
        </w:tc>
        <w:sdt>
          <w:sdtPr>
            <w:id w:val="903649616"/>
            <w14:checkbox>
              <w14:checked w14:val="0"/>
              <w14:checkedState w14:val="2612" w14:font="MS Gothic"/>
              <w14:uncheckedState w14:val="2610" w14:font="MS Gothic"/>
            </w14:checkbox>
          </w:sdtPr>
          <w:sdtEndPr/>
          <w:sdtContent>
            <w:tc>
              <w:tcPr>
                <w:tcW w:w="1080" w:type="dxa"/>
              </w:tcPr>
              <w:p w14:paraId="68F5EF2F" w14:textId="7F3B7428" w:rsidR="00217164" w:rsidRDefault="00217164" w:rsidP="00217164">
                <w:pPr>
                  <w:jc w:val="center"/>
                </w:pPr>
                <w:r>
                  <w:rPr>
                    <w:rFonts w:ascii="MS Gothic" w:eastAsia="MS Gothic" w:hAnsi="MS Gothic" w:hint="eastAsia"/>
                  </w:rPr>
                  <w:t>☐</w:t>
                </w:r>
              </w:p>
            </w:tc>
          </w:sdtContent>
        </w:sdt>
        <w:sdt>
          <w:sdtPr>
            <w:id w:val="-1836438910"/>
            <w14:checkbox>
              <w14:checked w14:val="0"/>
              <w14:checkedState w14:val="2612" w14:font="MS Gothic"/>
              <w14:uncheckedState w14:val="2610" w14:font="MS Gothic"/>
            </w14:checkbox>
          </w:sdtPr>
          <w:sdtEndPr/>
          <w:sdtContent>
            <w:tc>
              <w:tcPr>
                <w:tcW w:w="985" w:type="dxa"/>
              </w:tcPr>
              <w:p w14:paraId="3DE5C2B4" w14:textId="09035E55" w:rsidR="00217164" w:rsidRDefault="00217164" w:rsidP="00217164">
                <w:pPr>
                  <w:jc w:val="center"/>
                </w:pPr>
                <w:r>
                  <w:rPr>
                    <w:rFonts w:ascii="MS Gothic" w:eastAsia="MS Gothic" w:hAnsi="MS Gothic" w:hint="eastAsia"/>
                  </w:rPr>
                  <w:t>☐</w:t>
                </w:r>
              </w:p>
            </w:tc>
          </w:sdtContent>
        </w:sdt>
      </w:tr>
      <w:tr w:rsidR="00217164" w14:paraId="5A182809" w14:textId="77777777" w:rsidTr="00217164">
        <w:tc>
          <w:tcPr>
            <w:tcW w:w="625" w:type="dxa"/>
          </w:tcPr>
          <w:p w14:paraId="1CF11436" w14:textId="77777777" w:rsidR="00217164" w:rsidRDefault="00217164" w:rsidP="009F61FA"/>
        </w:tc>
        <w:tc>
          <w:tcPr>
            <w:tcW w:w="6660" w:type="dxa"/>
          </w:tcPr>
          <w:p w14:paraId="67A1286B" w14:textId="2C23CC9A" w:rsidR="00217164" w:rsidRDefault="00217164" w:rsidP="00217164">
            <w:pPr>
              <w:pStyle w:val="ListParagraph"/>
              <w:numPr>
                <w:ilvl w:val="0"/>
                <w:numId w:val="1"/>
              </w:numPr>
            </w:pPr>
            <w:r>
              <w:t>Headache</w:t>
            </w:r>
          </w:p>
        </w:tc>
        <w:sdt>
          <w:sdtPr>
            <w:id w:val="735288011"/>
            <w14:checkbox>
              <w14:checked w14:val="0"/>
              <w14:checkedState w14:val="2612" w14:font="MS Gothic"/>
              <w14:uncheckedState w14:val="2610" w14:font="MS Gothic"/>
            </w14:checkbox>
          </w:sdtPr>
          <w:sdtEndPr/>
          <w:sdtContent>
            <w:tc>
              <w:tcPr>
                <w:tcW w:w="1080" w:type="dxa"/>
              </w:tcPr>
              <w:p w14:paraId="2C9888AF" w14:textId="61D37D2A" w:rsidR="00217164" w:rsidRDefault="00217164" w:rsidP="00217164">
                <w:pPr>
                  <w:jc w:val="center"/>
                </w:pPr>
                <w:r>
                  <w:rPr>
                    <w:rFonts w:ascii="MS Gothic" w:eastAsia="MS Gothic" w:hAnsi="MS Gothic" w:hint="eastAsia"/>
                  </w:rPr>
                  <w:t>☐</w:t>
                </w:r>
              </w:p>
            </w:tc>
          </w:sdtContent>
        </w:sdt>
        <w:sdt>
          <w:sdtPr>
            <w:id w:val="752098053"/>
            <w14:checkbox>
              <w14:checked w14:val="0"/>
              <w14:checkedState w14:val="2612" w14:font="MS Gothic"/>
              <w14:uncheckedState w14:val="2610" w14:font="MS Gothic"/>
            </w14:checkbox>
          </w:sdtPr>
          <w:sdtEndPr/>
          <w:sdtContent>
            <w:tc>
              <w:tcPr>
                <w:tcW w:w="985" w:type="dxa"/>
              </w:tcPr>
              <w:p w14:paraId="72C0660E" w14:textId="6FF9B17D" w:rsidR="00217164" w:rsidRDefault="00217164" w:rsidP="00217164">
                <w:pPr>
                  <w:jc w:val="center"/>
                </w:pPr>
                <w:r>
                  <w:rPr>
                    <w:rFonts w:ascii="MS Gothic" w:eastAsia="MS Gothic" w:hAnsi="MS Gothic" w:hint="eastAsia"/>
                  </w:rPr>
                  <w:t>☐</w:t>
                </w:r>
              </w:p>
            </w:tc>
          </w:sdtContent>
        </w:sdt>
      </w:tr>
      <w:tr w:rsidR="00217164" w14:paraId="6C449944" w14:textId="77777777" w:rsidTr="00217164">
        <w:tc>
          <w:tcPr>
            <w:tcW w:w="625" w:type="dxa"/>
          </w:tcPr>
          <w:p w14:paraId="5B8100D1" w14:textId="77777777" w:rsidR="00217164" w:rsidRDefault="00217164" w:rsidP="009F61FA"/>
        </w:tc>
        <w:tc>
          <w:tcPr>
            <w:tcW w:w="6660" w:type="dxa"/>
          </w:tcPr>
          <w:p w14:paraId="7F092CCF" w14:textId="5EABFE57" w:rsidR="00217164" w:rsidRDefault="00217164" w:rsidP="00217164">
            <w:pPr>
              <w:pStyle w:val="ListParagraph"/>
              <w:numPr>
                <w:ilvl w:val="0"/>
                <w:numId w:val="1"/>
              </w:numPr>
            </w:pPr>
            <w:r>
              <w:t>New loss of sense of taste or smell</w:t>
            </w:r>
          </w:p>
        </w:tc>
        <w:sdt>
          <w:sdtPr>
            <w:id w:val="540405415"/>
            <w14:checkbox>
              <w14:checked w14:val="0"/>
              <w14:checkedState w14:val="2612" w14:font="MS Gothic"/>
              <w14:uncheckedState w14:val="2610" w14:font="MS Gothic"/>
            </w14:checkbox>
          </w:sdtPr>
          <w:sdtEndPr/>
          <w:sdtContent>
            <w:tc>
              <w:tcPr>
                <w:tcW w:w="1080" w:type="dxa"/>
              </w:tcPr>
              <w:p w14:paraId="1E090E11" w14:textId="771270D4" w:rsidR="00217164" w:rsidRDefault="00217164" w:rsidP="00217164">
                <w:pPr>
                  <w:jc w:val="center"/>
                </w:pPr>
                <w:r>
                  <w:rPr>
                    <w:rFonts w:ascii="MS Gothic" w:eastAsia="MS Gothic" w:hAnsi="MS Gothic" w:hint="eastAsia"/>
                  </w:rPr>
                  <w:t>☐</w:t>
                </w:r>
              </w:p>
            </w:tc>
          </w:sdtContent>
        </w:sdt>
        <w:sdt>
          <w:sdtPr>
            <w:id w:val="496614187"/>
            <w14:checkbox>
              <w14:checked w14:val="0"/>
              <w14:checkedState w14:val="2612" w14:font="MS Gothic"/>
              <w14:uncheckedState w14:val="2610" w14:font="MS Gothic"/>
            </w14:checkbox>
          </w:sdtPr>
          <w:sdtEndPr/>
          <w:sdtContent>
            <w:tc>
              <w:tcPr>
                <w:tcW w:w="985" w:type="dxa"/>
              </w:tcPr>
              <w:p w14:paraId="5C6D683B" w14:textId="64377FD3" w:rsidR="00217164" w:rsidRDefault="00217164" w:rsidP="00217164">
                <w:pPr>
                  <w:jc w:val="center"/>
                </w:pPr>
                <w:r>
                  <w:rPr>
                    <w:rFonts w:ascii="MS Gothic" w:eastAsia="MS Gothic" w:hAnsi="MS Gothic" w:hint="eastAsia"/>
                  </w:rPr>
                  <w:t>☐</w:t>
                </w:r>
              </w:p>
            </w:tc>
          </w:sdtContent>
        </w:sdt>
      </w:tr>
      <w:tr w:rsidR="00217164" w14:paraId="1BC7F57F" w14:textId="77777777" w:rsidTr="00217164">
        <w:tc>
          <w:tcPr>
            <w:tcW w:w="625" w:type="dxa"/>
          </w:tcPr>
          <w:p w14:paraId="2D20E718" w14:textId="77777777" w:rsidR="00217164" w:rsidRDefault="00217164" w:rsidP="009F61FA"/>
        </w:tc>
        <w:tc>
          <w:tcPr>
            <w:tcW w:w="6660" w:type="dxa"/>
          </w:tcPr>
          <w:p w14:paraId="624E4534" w14:textId="4BF6727A" w:rsidR="00217164" w:rsidRDefault="00217164" w:rsidP="00217164">
            <w:pPr>
              <w:pStyle w:val="ListParagraph"/>
              <w:numPr>
                <w:ilvl w:val="0"/>
                <w:numId w:val="1"/>
              </w:numPr>
            </w:pPr>
            <w:r>
              <w:t>Conjunctivitis</w:t>
            </w:r>
          </w:p>
        </w:tc>
        <w:sdt>
          <w:sdtPr>
            <w:id w:val="1031384389"/>
            <w14:checkbox>
              <w14:checked w14:val="0"/>
              <w14:checkedState w14:val="2612" w14:font="MS Gothic"/>
              <w14:uncheckedState w14:val="2610" w14:font="MS Gothic"/>
            </w14:checkbox>
          </w:sdtPr>
          <w:sdtEndPr/>
          <w:sdtContent>
            <w:tc>
              <w:tcPr>
                <w:tcW w:w="1080" w:type="dxa"/>
              </w:tcPr>
              <w:p w14:paraId="6FC1D2A6" w14:textId="4469AD00" w:rsidR="00217164" w:rsidRDefault="00217164" w:rsidP="00217164">
                <w:pPr>
                  <w:jc w:val="center"/>
                </w:pPr>
                <w:r>
                  <w:rPr>
                    <w:rFonts w:ascii="MS Gothic" w:eastAsia="MS Gothic" w:hAnsi="MS Gothic" w:hint="eastAsia"/>
                  </w:rPr>
                  <w:t>☐</w:t>
                </w:r>
              </w:p>
            </w:tc>
          </w:sdtContent>
        </w:sdt>
        <w:sdt>
          <w:sdtPr>
            <w:id w:val="1143771767"/>
            <w14:checkbox>
              <w14:checked w14:val="0"/>
              <w14:checkedState w14:val="2612" w14:font="MS Gothic"/>
              <w14:uncheckedState w14:val="2610" w14:font="MS Gothic"/>
            </w14:checkbox>
          </w:sdtPr>
          <w:sdtEndPr/>
          <w:sdtContent>
            <w:tc>
              <w:tcPr>
                <w:tcW w:w="985" w:type="dxa"/>
              </w:tcPr>
              <w:p w14:paraId="79BB26AF" w14:textId="1AA50F49" w:rsidR="00217164" w:rsidRDefault="00217164" w:rsidP="00217164">
                <w:pPr>
                  <w:jc w:val="center"/>
                </w:pPr>
                <w:r>
                  <w:rPr>
                    <w:rFonts w:ascii="MS Gothic" w:eastAsia="MS Gothic" w:hAnsi="MS Gothic" w:hint="eastAsia"/>
                  </w:rPr>
                  <w:t>☐</w:t>
                </w:r>
              </w:p>
            </w:tc>
          </w:sdtContent>
        </w:sdt>
      </w:tr>
      <w:tr w:rsidR="00217164" w14:paraId="1CE59586" w14:textId="77777777" w:rsidTr="00217164">
        <w:tc>
          <w:tcPr>
            <w:tcW w:w="625" w:type="dxa"/>
          </w:tcPr>
          <w:p w14:paraId="50AC5E6F" w14:textId="1500C27A" w:rsidR="00217164" w:rsidRDefault="00217164" w:rsidP="009F61FA">
            <w:r>
              <w:t xml:space="preserve">2. </w:t>
            </w:r>
          </w:p>
        </w:tc>
        <w:tc>
          <w:tcPr>
            <w:tcW w:w="6660" w:type="dxa"/>
          </w:tcPr>
          <w:p w14:paraId="443D41FD" w14:textId="77777777" w:rsidR="00217164" w:rsidRDefault="00217164" w:rsidP="00217164">
            <w:r>
              <w:t>Have you, or anyone in your household in the past 14 days travelled to a community in Saskatchewan with a COVID – 19 outbreak?</w:t>
            </w:r>
          </w:p>
          <w:p w14:paraId="7FAF97E5" w14:textId="365F9AC4" w:rsidR="00217164" w:rsidRDefault="00217164" w:rsidP="00217164">
            <w:r>
              <w:t>IF YES, PLEASE ANSWER QUESTION #4</w:t>
            </w:r>
          </w:p>
        </w:tc>
        <w:sdt>
          <w:sdtPr>
            <w:id w:val="-838156953"/>
            <w14:checkbox>
              <w14:checked w14:val="0"/>
              <w14:checkedState w14:val="2612" w14:font="MS Gothic"/>
              <w14:uncheckedState w14:val="2610" w14:font="MS Gothic"/>
            </w14:checkbox>
          </w:sdtPr>
          <w:sdtEndPr/>
          <w:sdtContent>
            <w:tc>
              <w:tcPr>
                <w:tcW w:w="1080" w:type="dxa"/>
              </w:tcPr>
              <w:p w14:paraId="0E633709" w14:textId="35EC701E" w:rsidR="00217164" w:rsidRDefault="00217164" w:rsidP="00217164">
                <w:pPr>
                  <w:jc w:val="center"/>
                </w:pPr>
                <w:r>
                  <w:rPr>
                    <w:rFonts w:ascii="MS Gothic" w:eastAsia="MS Gothic" w:hAnsi="MS Gothic" w:hint="eastAsia"/>
                  </w:rPr>
                  <w:t>☐</w:t>
                </w:r>
              </w:p>
            </w:tc>
          </w:sdtContent>
        </w:sdt>
        <w:sdt>
          <w:sdtPr>
            <w:id w:val="-817340228"/>
            <w14:checkbox>
              <w14:checked w14:val="0"/>
              <w14:checkedState w14:val="2612" w14:font="MS Gothic"/>
              <w14:uncheckedState w14:val="2610" w14:font="MS Gothic"/>
            </w14:checkbox>
          </w:sdtPr>
          <w:sdtEndPr/>
          <w:sdtContent>
            <w:tc>
              <w:tcPr>
                <w:tcW w:w="985" w:type="dxa"/>
              </w:tcPr>
              <w:p w14:paraId="0F431E14" w14:textId="3332E8CC" w:rsidR="00217164" w:rsidRDefault="00217164" w:rsidP="00217164">
                <w:pPr>
                  <w:jc w:val="center"/>
                </w:pPr>
                <w:r>
                  <w:rPr>
                    <w:rFonts w:ascii="MS Gothic" w:eastAsia="MS Gothic" w:hAnsi="MS Gothic" w:hint="eastAsia"/>
                  </w:rPr>
                  <w:t>☐</w:t>
                </w:r>
              </w:p>
            </w:tc>
          </w:sdtContent>
        </w:sdt>
      </w:tr>
      <w:tr w:rsidR="00217164" w14:paraId="425F03B2" w14:textId="77777777" w:rsidTr="00217164">
        <w:tc>
          <w:tcPr>
            <w:tcW w:w="625" w:type="dxa"/>
          </w:tcPr>
          <w:p w14:paraId="5D8FBF6C" w14:textId="5B864D80" w:rsidR="00217164" w:rsidRDefault="00217164" w:rsidP="009F61FA">
            <w:r>
              <w:t>3.</w:t>
            </w:r>
          </w:p>
        </w:tc>
        <w:tc>
          <w:tcPr>
            <w:tcW w:w="6660" w:type="dxa"/>
          </w:tcPr>
          <w:p w14:paraId="6EAF6D7F" w14:textId="76C5B9B9" w:rsidR="00217164" w:rsidRPr="00217164" w:rsidRDefault="00217164" w:rsidP="00217164">
            <w:r>
              <w:t xml:space="preserve">Have you or anyone in your household been in direct </w:t>
            </w:r>
            <w:r w:rsidRPr="00217164">
              <w:rPr>
                <w:u w:val="single"/>
              </w:rPr>
              <w:t>unprotected</w:t>
            </w:r>
            <w:r>
              <w:rPr>
                <w:u w:val="single"/>
              </w:rPr>
              <w:t xml:space="preserve"> </w:t>
            </w:r>
            <w:r>
              <w:t xml:space="preserve">contact in the last 14 days with someone who is being investigated or confirmed to be a case of COVID – 19? </w:t>
            </w:r>
          </w:p>
        </w:tc>
        <w:sdt>
          <w:sdtPr>
            <w:id w:val="416986778"/>
            <w14:checkbox>
              <w14:checked w14:val="0"/>
              <w14:checkedState w14:val="2612" w14:font="MS Gothic"/>
              <w14:uncheckedState w14:val="2610" w14:font="MS Gothic"/>
            </w14:checkbox>
          </w:sdtPr>
          <w:sdtEndPr/>
          <w:sdtContent>
            <w:tc>
              <w:tcPr>
                <w:tcW w:w="1080" w:type="dxa"/>
              </w:tcPr>
              <w:p w14:paraId="5B08841E" w14:textId="4F6DEBE5" w:rsidR="00217164" w:rsidRDefault="00217164" w:rsidP="00217164">
                <w:pPr>
                  <w:jc w:val="center"/>
                </w:pPr>
                <w:r>
                  <w:rPr>
                    <w:rFonts w:ascii="MS Gothic" w:eastAsia="MS Gothic" w:hAnsi="MS Gothic" w:hint="eastAsia"/>
                  </w:rPr>
                  <w:t>☐</w:t>
                </w:r>
              </w:p>
            </w:tc>
          </w:sdtContent>
        </w:sdt>
        <w:sdt>
          <w:sdtPr>
            <w:id w:val="887233940"/>
            <w14:checkbox>
              <w14:checked w14:val="0"/>
              <w14:checkedState w14:val="2612" w14:font="MS Gothic"/>
              <w14:uncheckedState w14:val="2610" w14:font="MS Gothic"/>
            </w14:checkbox>
          </w:sdtPr>
          <w:sdtEndPr/>
          <w:sdtContent>
            <w:tc>
              <w:tcPr>
                <w:tcW w:w="985" w:type="dxa"/>
              </w:tcPr>
              <w:p w14:paraId="70C14AC9" w14:textId="070094B5" w:rsidR="00217164" w:rsidRDefault="00217164" w:rsidP="00217164">
                <w:pPr>
                  <w:jc w:val="center"/>
                </w:pPr>
                <w:r>
                  <w:rPr>
                    <w:rFonts w:ascii="MS Gothic" w:eastAsia="MS Gothic" w:hAnsi="MS Gothic" w:hint="eastAsia"/>
                  </w:rPr>
                  <w:t>☐</w:t>
                </w:r>
              </w:p>
            </w:tc>
          </w:sdtContent>
        </w:sdt>
      </w:tr>
      <w:tr w:rsidR="00217164" w14:paraId="053B89AB" w14:textId="77777777" w:rsidTr="00217164">
        <w:tc>
          <w:tcPr>
            <w:tcW w:w="625" w:type="dxa"/>
          </w:tcPr>
          <w:p w14:paraId="10A301F2" w14:textId="5EF064F8" w:rsidR="00217164" w:rsidRDefault="00217164" w:rsidP="009F61FA">
            <w:r>
              <w:t>4.</w:t>
            </w:r>
          </w:p>
        </w:tc>
        <w:tc>
          <w:tcPr>
            <w:tcW w:w="6660" w:type="dxa"/>
          </w:tcPr>
          <w:p w14:paraId="588E5763" w14:textId="498F4ACA" w:rsidR="00217164" w:rsidRDefault="00217164" w:rsidP="00217164">
            <w:r>
              <w:t xml:space="preserve">Have you, or anyone in your household travelled internationally and/or been instructed to self-isolate for any other reason? </w:t>
            </w:r>
          </w:p>
        </w:tc>
        <w:sdt>
          <w:sdtPr>
            <w:id w:val="24841957"/>
            <w14:checkbox>
              <w14:checked w14:val="0"/>
              <w14:checkedState w14:val="2612" w14:font="MS Gothic"/>
              <w14:uncheckedState w14:val="2610" w14:font="MS Gothic"/>
            </w14:checkbox>
          </w:sdtPr>
          <w:sdtEndPr/>
          <w:sdtContent>
            <w:tc>
              <w:tcPr>
                <w:tcW w:w="1080" w:type="dxa"/>
              </w:tcPr>
              <w:p w14:paraId="67BB4CD3" w14:textId="5EA0AC7C" w:rsidR="00217164" w:rsidRDefault="00217164" w:rsidP="00217164">
                <w:pPr>
                  <w:jc w:val="center"/>
                </w:pPr>
                <w:r>
                  <w:rPr>
                    <w:rFonts w:ascii="MS Gothic" w:eastAsia="MS Gothic" w:hAnsi="MS Gothic" w:hint="eastAsia"/>
                  </w:rPr>
                  <w:t>☐</w:t>
                </w:r>
              </w:p>
            </w:tc>
          </w:sdtContent>
        </w:sdt>
        <w:sdt>
          <w:sdtPr>
            <w:id w:val="-42907412"/>
            <w14:checkbox>
              <w14:checked w14:val="0"/>
              <w14:checkedState w14:val="2612" w14:font="MS Gothic"/>
              <w14:uncheckedState w14:val="2610" w14:font="MS Gothic"/>
            </w14:checkbox>
          </w:sdtPr>
          <w:sdtEndPr/>
          <w:sdtContent>
            <w:tc>
              <w:tcPr>
                <w:tcW w:w="985" w:type="dxa"/>
              </w:tcPr>
              <w:p w14:paraId="177F2F05" w14:textId="6815FB34" w:rsidR="00217164" w:rsidRDefault="00217164" w:rsidP="00217164">
                <w:pPr>
                  <w:jc w:val="center"/>
                </w:pPr>
                <w:r>
                  <w:rPr>
                    <w:rFonts w:ascii="MS Gothic" w:eastAsia="MS Gothic" w:hAnsi="MS Gothic" w:hint="eastAsia"/>
                  </w:rPr>
                  <w:t>☐</w:t>
                </w:r>
              </w:p>
            </w:tc>
          </w:sdtContent>
        </w:sdt>
      </w:tr>
    </w:tbl>
    <w:p w14:paraId="3C940775" w14:textId="77777777" w:rsidR="00217164" w:rsidRDefault="00217164"/>
    <w:p w14:paraId="065F6FE3" w14:textId="095EEEA2" w:rsidR="00217164" w:rsidRDefault="009F61FA">
      <w:r>
        <w:t xml:space="preserve">If you answered “yes” to </w:t>
      </w:r>
      <w:r w:rsidR="00217164">
        <w:t>any of the above questions</w:t>
      </w:r>
      <w:r>
        <w:t xml:space="preserve">, please DO NOT </w:t>
      </w:r>
      <w:r w:rsidR="00217164">
        <w:t>attend the class</w:t>
      </w:r>
      <w:r>
        <w:t xml:space="preserve"> at this time. </w:t>
      </w:r>
      <w:r w:rsidR="00217164">
        <w:t xml:space="preserve">Centre 48 will refund your class fee if this is a single day class. If you are registered in multiple day class you will not be refunded and no make up class will be issued. </w:t>
      </w:r>
    </w:p>
    <w:p w14:paraId="1306D339" w14:textId="4EFACB8B" w:rsidR="00217164" w:rsidRDefault="009F61FA">
      <w:r>
        <w:t xml:space="preserve">If you have recently developed any of these symptoms, please call 811 or visit: </w:t>
      </w:r>
      <w:hyperlink r:id="rId7" w:history="1">
        <w:r w:rsidR="00217164" w:rsidRPr="00B006C1">
          <w:rPr>
            <w:rStyle w:val="Hyperlink"/>
          </w:rPr>
          <w:t>https://www.saskatchewan.ca/government/health-care-administration-and-provider-resources/treatment-proceduresand-guidelines/emerging-public-health-issues/2019-novel-coronavirus/covid-19-self-assessment</w:t>
        </w:r>
      </w:hyperlink>
      <w:r w:rsidR="00217164">
        <w:t xml:space="preserve"> </w:t>
      </w:r>
      <w:r>
        <w:t xml:space="preserve"> to do a self-assessment to see if you require testing. </w:t>
      </w:r>
    </w:p>
    <w:p w14:paraId="5A717E8B" w14:textId="4F107276" w:rsidR="00217164" w:rsidRDefault="009F61FA">
      <w:r>
        <w:t>Be sure to practi</w:t>
      </w:r>
      <w:r w:rsidR="00217164">
        <w:t>c</w:t>
      </w:r>
      <w:r>
        <w:t xml:space="preserve">e good hand hygiene (use hand sanitizer or wash hands with soap and water for at least 20 seconds before entering and leaving the facility. Our goal is to minimize the risk of illness to you, your children and family and our staff. We thank you for your cooperation and understanding. </w:t>
      </w:r>
    </w:p>
    <w:p w14:paraId="44ED0B21" w14:textId="7D4DFA7E" w:rsidR="00217164" w:rsidRDefault="009F61FA">
      <w:r>
        <w:t xml:space="preserve">Name: _________________________________ </w:t>
      </w:r>
      <w:r w:rsidR="00217164">
        <w:t xml:space="preserve">   Name of Child: ________________________________</w:t>
      </w:r>
    </w:p>
    <w:p w14:paraId="3FF3D164" w14:textId="19A509F2" w:rsidR="009B028F" w:rsidRDefault="009F61FA">
      <w:r>
        <w:t xml:space="preserve">Signature: _______________________________ </w:t>
      </w:r>
    </w:p>
    <w:p w14:paraId="28045182" w14:textId="54D07C19" w:rsidR="00217164" w:rsidRDefault="00217164">
      <w:r>
        <w:t>Date: __________________________________</w:t>
      </w:r>
    </w:p>
    <w:sectPr w:rsidR="0021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4BA3"/>
    <w:multiLevelType w:val="hybridMultilevel"/>
    <w:tmpl w:val="C89A3F60"/>
    <w:lvl w:ilvl="0" w:tplc="822098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FA"/>
    <w:rsid w:val="00187EB1"/>
    <w:rsid w:val="00217164"/>
    <w:rsid w:val="009B028F"/>
    <w:rsid w:val="009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164"/>
    <w:pPr>
      <w:ind w:left="720"/>
      <w:contextualSpacing/>
    </w:pPr>
  </w:style>
  <w:style w:type="character" w:styleId="Hyperlink">
    <w:name w:val="Hyperlink"/>
    <w:basedOn w:val="DefaultParagraphFont"/>
    <w:uiPriority w:val="99"/>
    <w:unhideWhenUsed/>
    <w:rsid w:val="00217164"/>
    <w:rPr>
      <w:color w:val="0563C1" w:themeColor="hyperlink"/>
      <w:u w:val="single"/>
    </w:rPr>
  </w:style>
  <w:style w:type="character" w:customStyle="1" w:styleId="UnresolvedMention">
    <w:name w:val="Unresolved Mention"/>
    <w:basedOn w:val="DefaultParagraphFont"/>
    <w:uiPriority w:val="99"/>
    <w:semiHidden/>
    <w:unhideWhenUsed/>
    <w:rsid w:val="00217164"/>
    <w:rPr>
      <w:color w:val="605E5C"/>
      <w:shd w:val="clear" w:color="auto" w:fill="E1DFDD"/>
    </w:rPr>
  </w:style>
  <w:style w:type="paragraph" w:styleId="BalloonText">
    <w:name w:val="Balloon Text"/>
    <w:basedOn w:val="Normal"/>
    <w:link w:val="BalloonTextChar"/>
    <w:uiPriority w:val="99"/>
    <w:semiHidden/>
    <w:unhideWhenUsed/>
    <w:rsid w:val="0018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164"/>
    <w:pPr>
      <w:ind w:left="720"/>
      <w:contextualSpacing/>
    </w:pPr>
  </w:style>
  <w:style w:type="character" w:styleId="Hyperlink">
    <w:name w:val="Hyperlink"/>
    <w:basedOn w:val="DefaultParagraphFont"/>
    <w:uiPriority w:val="99"/>
    <w:unhideWhenUsed/>
    <w:rsid w:val="00217164"/>
    <w:rPr>
      <w:color w:val="0563C1" w:themeColor="hyperlink"/>
      <w:u w:val="single"/>
    </w:rPr>
  </w:style>
  <w:style w:type="character" w:customStyle="1" w:styleId="UnresolvedMention">
    <w:name w:val="Unresolved Mention"/>
    <w:basedOn w:val="DefaultParagraphFont"/>
    <w:uiPriority w:val="99"/>
    <w:semiHidden/>
    <w:unhideWhenUsed/>
    <w:rsid w:val="00217164"/>
    <w:rPr>
      <w:color w:val="605E5C"/>
      <w:shd w:val="clear" w:color="auto" w:fill="E1DFDD"/>
    </w:rPr>
  </w:style>
  <w:style w:type="paragraph" w:styleId="BalloonText">
    <w:name w:val="Balloon Text"/>
    <w:basedOn w:val="Normal"/>
    <w:link w:val="BalloonTextChar"/>
    <w:uiPriority w:val="99"/>
    <w:semiHidden/>
    <w:unhideWhenUsed/>
    <w:rsid w:val="0018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skatchewan.ca/government/health-care-administration-and-provider-resources/treatment-proceduresand-guidelines/emerging-public-health-issues/2019-novel-coronavirus/covid-19-self-assess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D4CD-AA51-4915-988D-4FE51865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Plainsview Credit Union</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Kotylak</dc:creator>
  <cp:lastModifiedBy>Windows User</cp:lastModifiedBy>
  <cp:revision>2</cp:revision>
  <dcterms:created xsi:type="dcterms:W3CDTF">2020-08-18T14:31:00Z</dcterms:created>
  <dcterms:modified xsi:type="dcterms:W3CDTF">2020-08-18T14:31:00Z</dcterms:modified>
</cp:coreProperties>
</file>