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EE963C" w14:textId="77777777" w:rsidR="000E4CD7" w:rsidRPr="00BE34FD" w:rsidRDefault="000E4CD7" w:rsidP="000E4CD7">
      <w:pPr>
        <w:widowControl w:val="0"/>
        <w:rPr>
          <w:rFonts w:ascii="Cambria" w:eastAsia="Cambria" w:hAnsi="Cambria" w:cs="Cambria"/>
          <w:color w:val="000000"/>
        </w:rPr>
      </w:pPr>
      <w:r w:rsidRPr="00BE34FD">
        <w:rPr>
          <w:noProof/>
        </w:rPr>
        <w:drawing>
          <wp:anchor distT="0" distB="0" distL="114300" distR="114300" simplePos="0" relativeHeight="251659264" behindDoc="0" locked="0" layoutInCell="1" hidden="0" allowOverlap="1" wp14:anchorId="52611394" wp14:editId="7138EBD4">
            <wp:simplePos x="0" y="0"/>
            <wp:positionH relativeFrom="column">
              <wp:posOffset>-256706</wp:posOffset>
            </wp:positionH>
            <wp:positionV relativeFrom="paragraph">
              <wp:posOffset>-224581</wp:posOffset>
            </wp:positionV>
            <wp:extent cx="1492250" cy="19304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92250" cy="1930400"/>
                    </a:xfrm>
                    <a:prstGeom prst="rect">
                      <a:avLst/>
                    </a:prstGeom>
                    <a:ln/>
                  </pic:spPr>
                </pic:pic>
              </a:graphicData>
            </a:graphic>
          </wp:anchor>
        </w:drawing>
      </w:r>
    </w:p>
    <w:p w14:paraId="75065BA1" w14:textId="77777777" w:rsidR="000E4CD7" w:rsidRPr="00BE34FD" w:rsidRDefault="000E4CD7" w:rsidP="000E4CD7">
      <w:pPr>
        <w:ind w:left="851"/>
        <w:jc w:val="center"/>
        <w:rPr>
          <w:rFonts w:ascii="Cambria" w:eastAsia="Cambria" w:hAnsi="Cambria" w:cs="Cambria"/>
          <w:color w:val="000000"/>
        </w:rPr>
      </w:pPr>
      <w:r w:rsidRPr="00BE34FD">
        <w:rPr>
          <w:rFonts w:ascii="Cambria" w:eastAsia="Cambria" w:hAnsi="Cambria" w:cs="Cambria"/>
          <w:b/>
          <w:color w:val="000000"/>
        </w:rPr>
        <w:t>METROPOLITAN</w:t>
      </w:r>
      <w:r w:rsidRPr="00BE34FD">
        <w:rPr>
          <w:rFonts w:ascii="Cambria" w:eastAsia="Cambria" w:hAnsi="Cambria" w:cs="Cambria"/>
          <w:color w:val="000000"/>
        </w:rPr>
        <w:t xml:space="preserve"> </w:t>
      </w:r>
      <w:r w:rsidRPr="00BE34FD">
        <w:rPr>
          <w:rFonts w:ascii="Cambria" w:eastAsia="Cambria" w:hAnsi="Cambria" w:cs="Cambria"/>
          <w:b/>
          <w:color w:val="000000"/>
        </w:rPr>
        <w:t>ARCHEPARCHY OF PHILADELPHIA</w:t>
      </w:r>
    </w:p>
    <w:p w14:paraId="0FF6159E" w14:textId="77777777" w:rsidR="000E4CD7" w:rsidRPr="00BE34FD" w:rsidRDefault="000E4CD7" w:rsidP="000E4CD7">
      <w:pPr>
        <w:ind w:left="851"/>
        <w:jc w:val="center"/>
        <w:rPr>
          <w:rFonts w:ascii="Cambria" w:eastAsia="Cambria" w:hAnsi="Cambria" w:cs="Cambria"/>
          <w:b/>
          <w:color w:val="000000"/>
        </w:rPr>
      </w:pPr>
      <w:r w:rsidRPr="00BE34FD">
        <w:rPr>
          <w:rFonts w:ascii="Cambria" w:eastAsia="Cambria" w:hAnsi="Cambria" w:cs="Cambria"/>
          <w:b/>
          <w:color w:val="000000"/>
        </w:rPr>
        <w:t>Ukrainian Catholic Church</w:t>
      </w:r>
    </w:p>
    <w:p w14:paraId="6EA8180D" w14:textId="77777777" w:rsidR="000E4CD7" w:rsidRPr="00BE34FD" w:rsidRDefault="000E4CD7" w:rsidP="000E4CD7">
      <w:pPr>
        <w:ind w:left="851"/>
        <w:jc w:val="right"/>
        <w:rPr>
          <w:rFonts w:ascii="Cambria" w:eastAsia="Cambria" w:hAnsi="Cambria" w:cs="Cambria"/>
          <w:b/>
          <w:color w:val="000000"/>
        </w:rPr>
      </w:pPr>
    </w:p>
    <w:p w14:paraId="41AF99C4" w14:textId="77777777" w:rsidR="000E4CD7" w:rsidRPr="00BE34FD" w:rsidRDefault="000E4CD7" w:rsidP="000E4CD7">
      <w:pPr>
        <w:ind w:left="851"/>
        <w:jc w:val="right"/>
        <w:rPr>
          <w:rFonts w:ascii="Cambria" w:eastAsia="Cambria" w:hAnsi="Cambria" w:cs="Cambria"/>
          <w:color w:val="000000"/>
        </w:rPr>
      </w:pPr>
      <w:r w:rsidRPr="00BE34FD">
        <w:rPr>
          <w:rFonts w:ascii="Cambria" w:eastAsia="Cambria" w:hAnsi="Cambria" w:cs="Cambria"/>
          <w:color w:val="000000"/>
        </w:rPr>
        <w:t>810 North Franklin Street</w:t>
      </w:r>
    </w:p>
    <w:p w14:paraId="08AAD58A" w14:textId="77777777" w:rsidR="000E4CD7" w:rsidRPr="00BE34FD" w:rsidRDefault="000E4CD7" w:rsidP="000E4CD7">
      <w:pPr>
        <w:ind w:left="851"/>
        <w:jc w:val="right"/>
        <w:rPr>
          <w:rFonts w:ascii="Cambria" w:eastAsia="Cambria" w:hAnsi="Cambria" w:cs="Cambria"/>
          <w:color w:val="000000"/>
        </w:rPr>
      </w:pPr>
      <w:r w:rsidRPr="00BE34FD">
        <w:rPr>
          <w:rFonts w:ascii="Cambria" w:eastAsia="Cambria" w:hAnsi="Cambria" w:cs="Cambria"/>
          <w:color w:val="000000"/>
        </w:rPr>
        <w:t>Philadelphia, PA, 19123-2005</w:t>
      </w:r>
    </w:p>
    <w:p w14:paraId="1CCEC0BD" w14:textId="77777777" w:rsidR="000E4CD7" w:rsidRPr="00BE34FD" w:rsidRDefault="000E4CD7" w:rsidP="000E4CD7">
      <w:pPr>
        <w:ind w:left="851"/>
        <w:jc w:val="right"/>
        <w:rPr>
          <w:rFonts w:ascii="Cambria" w:eastAsia="Cambria" w:hAnsi="Cambria" w:cs="Cambria"/>
          <w:color w:val="000000"/>
        </w:rPr>
      </w:pPr>
      <w:r w:rsidRPr="00BE34FD">
        <w:rPr>
          <w:rFonts w:ascii="Cambria" w:eastAsia="Cambria" w:hAnsi="Cambria" w:cs="Cambria"/>
          <w:color w:val="000000"/>
        </w:rPr>
        <w:t xml:space="preserve">Tel (215) 627-0143 </w:t>
      </w:r>
    </w:p>
    <w:p w14:paraId="135C2E18" w14:textId="6B0BAF3B" w:rsidR="000E4CD7" w:rsidRPr="00BE34FD" w:rsidRDefault="002F2CFB" w:rsidP="000E4CD7">
      <w:pPr>
        <w:ind w:left="3861"/>
        <w:jc w:val="right"/>
        <w:rPr>
          <w:rFonts w:ascii="Cambria" w:eastAsia="Cambria" w:hAnsi="Cambria" w:cs="Cambria"/>
          <w:color w:val="000000"/>
          <w:u w:val="single"/>
        </w:rPr>
      </w:pPr>
      <w:hyperlink r:id="rId7">
        <w:r>
          <w:rPr>
            <w:rFonts w:ascii="Cambria" w:eastAsia="Cambria" w:hAnsi="Cambria" w:cs="Cambria"/>
            <w:color w:val="000000"/>
            <w:u w:val="single"/>
          </w:rPr>
          <w:t>ukrmet@ukrcatholic.org</w:t>
        </w:r>
      </w:hyperlink>
    </w:p>
    <w:p w14:paraId="1FA608BE" w14:textId="7A6F44FE" w:rsidR="000E4CD7" w:rsidRDefault="000E4CD7">
      <w:pPr>
        <w:pStyle w:val="Body"/>
        <w:rPr>
          <w:rFonts w:ascii="Cambria" w:hAnsi="Cambria"/>
          <w:i/>
          <w:iCs/>
        </w:rPr>
      </w:pPr>
    </w:p>
    <w:p w14:paraId="19B6C17B" w14:textId="77777777" w:rsidR="000E4CD7" w:rsidRDefault="000E4CD7">
      <w:pPr>
        <w:pStyle w:val="Body"/>
        <w:rPr>
          <w:rFonts w:ascii="Cambria" w:hAnsi="Cambria"/>
          <w:i/>
          <w:iCs/>
        </w:rPr>
      </w:pPr>
    </w:p>
    <w:p w14:paraId="6A351AAA" w14:textId="77777777" w:rsidR="002F2CFB" w:rsidRDefault="002F2CFB">
      <w:pPr>
        <w:pStyle w:val="Body"/>
        <w:rPr>
          <w:rFonts w:ascii="Cambria" w:hAnsi="Cambria"/>
          <w:i/>
          <w:iCs/>
        </w:rPr>
      </w:pPr>
    </w:p>
    <w:p w14:paraId="1B7D92F5" w14:textId="77777777" w:rsidR="004A746C" w:rsidRDefault="00073668" w:rsidP="00073668">
      <w:pPr>
        <w:pStyle w:val="Body"/>
        <w:jc w:val="center"/>
        <w:rPr>
          <w:rFonts w:ascii="Cambria" w:hAnsi="Cambria"/>
          <w:b/>
          <w:bCs/>
          <w:color w:val="353535"/>
          <w:u w:color="000000"/>
          <w:bdr w:val="none" w:sz="0" w:space="0" w:color="auto"/>
          <w14:textOutline w14:w="12700" w14:cap="flat" w14:cmpd="sng" w14:algn="ctr">
            <w14:noFill/>
            <w14:prstDash w14:val="solid"/>
            <w14:miter w14:lim="100000"/>
          </w14:textOutline>
        </w:rPr>
      </w:pPr>
      <w:r w:rsidRPr="00073668">
        <w:rPr>
          <w:rFonts w:ascii="Cambria" w:hAnsi="Cambria"/>
          <w:b/>
          <w:bCs/>
          <w:color w:val="353535"/>
          <w:u w:color="000000"/>
          <w:bdr w:val="none" w:sz="0" w:space="0" w:color="auto"/>
          <w14:textOutline w14:w="12700" w14:cap="flat" w14:cmpd="sng" w14:algn="ctr">
            <w14:noFill/>
            <w14:prstDash w14:val="solid"/>
            <w14:miter w14:lim="100000"/>
          </w14:textOutline>
        </w:rPr>
        <w:t>ПАСТИРСЬКЕ ПОСЛАННЯ</w:t>
      </w:r>
      <w:r w:rsidRPr="00073668">
        <w:rPr>
          <w:rFonts w:ascii="Cambria" w:hAnsi="Cambria"/>
          <w:b/>
          <w:bCs/>
          <w:color w:val="353535"/>
          <w:u w:color="000000"/>
          <w:bdr w:val="none" w:sz="0" w:space="0" w:color="auto"/>
          <w14:textOutline w14:w="12700" w14:cap="flat" w14:cmpd="sng" w14:algn="ctr">
            <w14:noFill/>
            <w14:prstDash w14:val="solid"/>
            <w14:miter w14:lim="100000"/>
          </w14:textOutline>
        </w:rPr>
        <w:br/>
        <w:t xml:space="preserve">ЄРАРХІВ УКРАЇНСЬКОЇ КАТОЛИЦЬКОЇ ЦЕРКВИ США НА ПИЛИПІВКУ </w:t>
      </w:r>
    </w:p>
    <w:p w14:paraId="09E5A7B9" w14:textId="77777777" w:rsidR="004A746C" w:rsidRDefault="00073668" w:rsidP="00073668">
      <w:pPr>
        <w:pStyle w:val="Body"/>
        <w:jc w:val="center"/>
        <w:rPr>
          <w:rFonts w:ascii="Cambria" w:hAnsi="Cambria"/>
          <w:b/>
          <w:bCs/>
          <w:color w:val="353535"/>
          <w:u w:color="000000"/>
          <w:bdr w:val="none" w:sz="0" w:space="0" w:color="auto"/>
          <w14:textOutline w14:w="12700" w14:cap="flat" w14:cmpd="sng" w14:algn="ctr">
            <w14:noFill/>
            <w14:prstDash w14:val="solid"/>
            <w14:miter w14:lim="100000"/>
          </w14:textOutline>
        </w:rPr>
      </w:pPr>
      <w:r w:rsidRPr="00073668">
        <w:rPr>
          <w:rFonts w:ascii="Cambria" w:hAnsi="Cambria"/>
          <w:b/>
          <w:bCs/>
          <w:color w:val="353535"/>
          <w:u w:color="000000"/>
          <w:bdr w:val="none" w:sz="0" w:space="0" w:color="auto"/>
          <w14:textOutline w14:w="12700" w14:cap="flat" w14:cmpd="sng" w14:algn="ctr">
            <w14:noFill/>
            <w14:prstDash w14:val="solid"/>
            <w14:miter w14:lim="100000"/>
          </w14:textOutline>
        </w:rPr>
        <w:t xml:space="preserve">ВСЕЧЕСНІШОМУ ДУХОВЕНСТВУ, ПРЕПОДОБНОМУ МОНАШЕСТВУ, СЕМІНАРИСТАМ, НАШИМ ДОРОГИМ ВІРНИМ </w:t>
      </w:r>
    </w:p>
    <w:p w14:paraId="5A775DF7" w14:textId="77777777" w:rsidR="007012A2" w:rsidRDefault="007012A2">
      <w:pPr>
        <w:pStyle w:val="Body"/>
        <w:rPr>
          <w:rFonts w:ascii="Cambria" w:hAnsi="Cambria"/>
          <w:i/>
          <w:iCs/>
        </w:rPr>
      </w:pPr>
    </w:p>
    <w:p w14:paraId="6A9594C3"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У Посланні святого Якова читаємо: «Будьте, отже, брати, довготерпеливі, аж до Господнього приходу. Ось хлібороб чекає терпеливо на дорогоцінний плід землі аж до дощів осінніх та весняних. Терпіть і ви, скріпіть ваші серця, бо Господній прихід близький». (</w:t>
      </w:r>
      <w:r w:rsidRPr="00073668">
        <w:rPr>
          <w:rFonts w:ascii="Cambria" w:eastAsia="Times New Roman" w:hAnsi="Cambria"/>
          <w:lang w:val="uk-UA"/>
        </w:rPr>
        <w:t xml:space="preserve">Послання </w:t>
      </w:r>
      <w:r w:rsidRPr="00073668">
        <w:rPr>
          <w:rFonts w:ascii="Cambria" w:eastAsia="Times New Roman" w:hAnsi="Cambria"/>
        </w:rPr>
        <w:t>Якова 5:7-8)</w:t>
      </w:r>
    </w:p>
    <w:p w14:paraId="0778DF86" w14:textId="77777777" w:rsidR="00073668" w:rsidRPr="00073668" w:rsidRDefault="00073668" w:rsidP="00073668">
      <w:pPr>
        <w:pStyle w:val="Body"/>
        <w:rPr>
          <w:rFonts w:ascii="Cambria" w:eastAsia="Times New Roman" w:hAnsi="Cambria"/>
          <w:lang w:val="uk-UA"/>
        </w:rPr>
      </w:pPr>
    </w:p>
    <w:p w14:paraId="4323D39F"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 xml:space="preserve">Святий апостол Яків, швидше за все, як і інші апостоли, був рибалкою, але він добре розумів життя тих, хто працює на землі, і тому знав, що хлібороб не може бути нетерплячим. Той, хто працює на землі, знає, що не може вплинути на зимові морози, літню спеку та осінні й весняні дощі. </w:t>
      </w:r>
      <w:proofErr w:type="spellStart"/>
      <w:r w:rsidRPr="00073668">
        <w:rPr>
          <w:rFonts w:ascii="Cambria" w:eastAsia="Times New Roman" w:hAnsi="Cambria"/>
        </w:rPr>
        <w:t>Він</w:t>
      </w:r>
      <w:proofErr w:type="spellEnd"/>
      <w:r w:rsidRPr="00073668">
        <w:rPr>
          <w:rFonts w:ascii="Cambria" w:eastAsia="Times New Roman" w:hAnsi="Cambria"/>
        </w:rPr>
        <w:t xml:space="preserve"> </w:t>
      </w:r>
      <w:proofErr w:type="spellStart"/>
      <w:r w:rsidRPr="00073668">
        <w:rPr>
          <w:rFonts w:ascii="Cambria" w:eastAsia="Times New Roman" w:hAnsi="Cambria"/>
        </w:rPr>
        <w:t>мусить</w:t>
      </w:r>
      <w:proofErr w:type="spellEnd"/>
      <w:r w:rsidRPr="00073668">
        <w:rPr>
          <w:rFonts w:ascii="Cambria" w:eastAsia="Times New Roman" w:hAnsi="Cambria"/>
        </w:rPr>
        <w:t xml:space="preserve"> </w:t>
      </w:r>
      <w:proofErr w:type="spellStart"/>
      <w:r w:rsidRPr="00073668">
        <w:rPr>
          <w:rFonts w:ascii="Cambria" w:eastAsia="Times New Roman" w:hAnsi="Cambria"/>
        </w:rPr>
        <w:t>терпеливо</w:t>
      </w:r>
      <w:proofErr w:type="spellEnd"/>
      <w:r w:rsidRPr="00073668">
        <w:rPr>
          <w:rFonts w:ascii="Cambria" w:eastAsia="Times New Roman" w:hAnsi="Cambria"/>
        </w:rPr>
        <w:t xml:space="preserve"> і </w:t>
      </w:r>
      <w:proofErr w:type="spellStart"/>
      <w:r w:rsidRPr="00073668">
        <w:rPr>
          <w:rFonts w:ascii="Cambria" w:eastAsia="Times New Roman" w:hAnsi="Cambria"/>
        </w:rPr>
        <w:t>спокійно</w:t>
      </w:r>
      <w:proofErr w:type="spellEnd"/>
      <w:r w:rsidRPr="00073668">
        <w:rPr>
          <w:rFonts w:ascii="Cambria" w:eastAsia="Times New Roman" w:hAnsi="Cambria"/>
        </w:rPr>
        <w:t xml:space="preserve"> </w:t>
      </w:r>
      <w:proofErr w:type="spellStart"/>
      <w:r w:rsidRPr="00073668">
        <w:rPr>
          <w:rFonts w:ascii="Cambria" w:eastAsia="Times New Roman" w:hAnsi="Cambria"/>
        </w:rPr>
        <w:t>чекати</w:t>
      </w:r>
      <w:proofErr w:type="spellEnd"/>
      <w:r w:rsidRPr="00073668">
        <w:rPr>
          <w:rFonts w:ascii="Cambria" w:eastAsia="Times New Roman" w:hAnsi="Cambria"/>
        </w:rPr>
        <w:t xml:space="preserve">, </w:t>
      </w:r>
      <w:proofErr w:type="spellStart"/>
      <w:r w:rsidRPr="00073668">
        <w:rPr>
          <w:rFonts w:ascii="Cambria" w:eastAsia="Times New Roman" w:hAnsi="Cambria"/>
        </w:rPr>
        <w:t>як</w:t>
      </w:r>
      <w:proofErr w:type="spellEnd"/>
      <w:r w:rsidRPr="00073668">
        <w:rPr>
          <w:rFonts w:ascii="Cambria" w:eastAsia="Times New Roman" w:hAnsi="Cambria"/>
        </w:rPr>
        <w:t xml:space="preserve"> </w:t>
      </w:r>
      <w:proofErr w:type="spellStart"/>
      <w:r w:rsidRPr="00073668">
        <w:rPr>
          <w:rFonts w:ascii="Cambria" w:eastAsia="Times New Roman" w:hAnsi="Cambria"/>
        </w:rPr>
        <w:t>поведе</w:t>
      </w:r>
      <w:proofErr w:type="spellEnd"/>
      <w:r w:rsidRPr="00073668">
        <w:rPr>
          <w:rFonts w:ascii="Cambria" w:eastAsia="Times New Roman" w:hAnsi="Cambria"/>
        </w:rPr>
        <w:t xml:space="preserve"> </w:t>
      </w:r>
      <w:proofErr w:type="spellStart"/>
      <w:r w:rsidRPr="00073668">
        <w:rPr>
          <w:rFonts w:ascii="Cambria" w:eastAsia="Times New Roman" w:hAnsi="Cambria"/>
        </w:rPr>
        <w:t>себе</w:t>
      </w:r>
      <w:proofErr w:type="spellEnd"/>
      <w:r w:rsidRPr="00073668">
        <w:rPr>
          <w:rFonts w:ascii="Cambria" w:eastAsia="Times New Roman" w:hAnsi="Cambria"/>
        </w:rPr>
        <w:t xml:space="preserve"> </w:t>
      </w:r>
      <w:proofErr w:type="spellStart"/>
      <w:r w:rsidRPr="00073668">
        <w:rPr>
          <w:rFonts w:ascii="Cambria" w:eastAsia="Times New Roman" w:hAnsi="Cambria"/>
        </w:rPr>
        <w:t>Матінка-Природа</w:t>
      </w:r>
      <w:proofErr w:type="spellEnd"/>
      <w:r w:rsidRPr="00073668">
        <w:rPr>
          <w:rFonts w:ascii="Cambria" w:eastAsia="Times New Roman" w:hAnsi="Cambria"/>
        </w:rPr>
        <w:t xml:space="preserve">, з </w:t>
      </w:r>
      <w:proofErr w:type="spellStart"/>
      <w:r w:rsidRPr="00073668">
        <w:rPr>
          <w:rFonts w:ascii="Cambria" w:eastAsia="Times New Roman" w:hAnsi="Cambria"/>
        </w:rPr>
        <w:t>надією</w:t>
      </w:r>
      <w:proofErr w:type="spellEnd"/>
      <w:r w:rsidRPr="00073668">
        <w:rPr>
          <w:rFonts w:ascii="Cambria" w:eastAsia="Times New Roman" w:hAnsi="Cambria"/>
        </w:rPr>
        <w:t xml:space="preserve"> </w:t>
      </w:r>
      <w:r w:rsidRPr="00073668">
        <w:rPr>
          <w:rFonts w:ascii="Cambria" w:eastAsia="Times New Roman" w:hAnsi="Cambria"/>
          <w:lang w:val="uk-UA"/>
        </w:rPr>
        <w:t>дочекатися</w:t>
      </w:r>
      <w:r w:rsidRPr="00073668">
        <w:rPr>
          <w:rFonts w:ascii="Cambria" w:eastAsia="Times New Roman" w:hAnsi="Cambria"/>
        </w:rPr>
        <w:t xml:space="preserve"> </w:t>
      </w:r>
      <w:proofErr w:type="spellStart"/>
      <w:r w:rsidRPr="00073668">
        <w:rPr>
          <w:rFonts w:ascii="Cambria" w:eastAsia="Times New Roman" w:hAnsi="Cambria"/>
        </w:rPr>
        <w:t>плод</w:t>
      </w:r>
      <w:r w:rsidRPr="00073668">
        <w:rPr>
          <w:rFonts w:ascii="Cambria" w:eastAsia="Times New Roman" w:hAnsi="Cambria"/>
          <w:lang w:val="uk-UA"/>
        </w:rPr>
        <w:t>ів</w:t>
      </w:r>
      <w:proofErr w:type="spellEnd"/>
      <w:r w:rsidRPr="00073668">
        <w:rPr>
          <w:rFonts w:ascii="Cambria" w:eastAsia="Times New Roman" w:hAnsi="Cambria"/>
        </w:rPr>
        <w:t xml:space="preserve"> </w:t>
      </w:r>
      <w:proofErr w:type="spellStart"/>
      <w:r w:rsidRPr="00073668">
        <w:rPr>
          <w:rFonts w:ascii="Cambria" w:eastAsia="Times New Roman" w:hAnsi="Cambria"/>
        </w:rPr>
        <w:t>своєї</w:t>
      </w:r>
      <w:proofErr w:type="spellEnd"/>
      <w:r w:rsidRPr="00073668">
        <w:rPr>
          <w:rFonts w:ascii="Cambria" w:eastAsia="Times New Roman" w:hAnsi="Cambria"/>
        </w:rPr>
        <w:t xml:space="preserve"> </w:t>
      </w:r>
      <w:proofErr w:type="spellStart"/>
      <w:r w:rsidRPr="00073668">
        <w:rPr>
          <w:rFonts w:ascii="Cambria" w:eastAsia="Times New Roman" w:hAnsi="Cambria"/>
        </w:rPr>
        <w:t>праці</w:t>
      </w:r>
      <w:proofErr w:type="spellEnd"/>
      <w:r w:rsidRPr="00073668">
        <w:rPr>
          <w:rFonts w:ascii="Cambria" w:eastAsia="Times New Roman" w:hAnsi="Cambria"/>
        </w:rPr>
        <w:t>.</w:t>
      </w:r>
    </w:p>
    <w:p w14:paraId="507A6097" w14:textId="77777777" w:rsidR="00073668" w:rsidRPr="00073668" w:rsidRDefault="00073668" w:rsidP="00073668">
      <w:pPr>
        <w:pStyle w:val="Body"/>
        <w:rPr>
          <w:rFonts w:ascii="Cambria" w:eastAsia="Times New Roman" w:hAnsi="Cambria"/>
          <w:lang w:val="uk-UA"/>
        </w:rPr>
      </w:pPr>
    </w:p>
    <w:p w14:paraId="01D854EE"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Яків писав це послання як заохочення для перших християн у Єрусалимі, які нетерпляче чекали Другого Пришестя Ісуса, яке, як їм здавалося, вже було близько. Проте слова апостола актуальні й сьогодні. Вони є заохоченням для нас, коли ми наближаємося до часу Різдвяного посту, Пилипівки, у передчутті святкування Різдва Христового – Його Воплочення, Першого Приходу в образі Дитятка.</w:t>
      </w:r>
    </w:p>
    <w:p w14:paraId="633EDA4B" w14:textId="77777777" w:rsidR="00073668" w:rsidRPr="00073668" w:rsidRDefault="00073668" w:rsidP="00073668">
      <w:pPr>
        <w:pStyle w:val="Body"/>
        <w:rPr>
          <w:rFonts w:ascii="Cambria" w:eastAsia="Times New Roman" w:hAnsi="Cambria"/>
          <w:lang w:val="uk-UA"/>
        </w:rPr>
      </w:pPr>
    </w:p>
    <w:p w14:paraId="7D49530D"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Ми живемо в суспільстві, яке має обмаль терпіння, яке не любить чекати, і ми облаштовуємо своє життя так, щоб не чекати. Гасло нашого часу – негайне задоволення. І все ж, незважаючи на всі сучасні технологічні досягнення, виглядає, що зараз нам доводиться чекати ще більше. Банальний приклад: хто з нас не застрягав у заторі?</w:t>
      </w:r>
    </w:p>
    <w:p w14:paraId="01040879" w14:textId="77777777" w:rsidR="00073668" w:rsidRPr="00073668" w:rsidRDefault="00073668" w:rsidP="00073668">
      <w:pPr>
        <w:pStyle w:val="Body"/>
        <w:rPr>
          <w:rFonts w:ascii="Cambria" w:eastAsia="Times New Roman" w:hAnsi="Cambria"/>
          <w:lang w:val="uk-UA"/>
        </w:rPr>
      </w:pPr>
    </w:p>
    <w:p w14:paraId="12C5A90E" w14:textId="77777777" w:rsidR="00073668" w:rsidRPr="00073668" w:rsidRDefault="00073668" w:rsidP="00073668">
      <w:pPr>
        <w:pStyle w:val="Body"/>
        <w:rPr>
          <w:rFonts w:ascii="Cambria" w:eastAsia="Times New Roman" w:hAnsi="Cambria"/>
        </w:rPr>
      </w:pPr>
      <w:r w:rsidRPr="00073668">
        <w:rPr>
          <w:rFonts w:ascii="Cambria" w:eastAsia="Times New Roman" w:hAnsi="Cambria"/>
        </w:rPr>
        <w:t xml:space="preserve">Але є важливіші речі, на які нам доводиться чекати. Ще скільки? Як довго чекати на те, чого сподіваюся? Те, </w:t>
      </w:r>
      <w:r w:rsidRPr="00073668">
        <w:rPr>
          <w:rFonts w:ascii="Cambria" w:eastAsia="Times New Roman" w:hAnsi="Cambria"/>
          <w:lang w:val="uk-UA"/>
        </w:rPr>
        <w:t>заради</w:t>
      </w:r>
      <w:r w:rsidRPr="00073668">
        <w:rPr>
          <w:rFonts w:ascii="Cambria" w:eastAsia="Times New Roman" w:hAnsi="Cambria"/>
        </w:rPr>
        <w:t xml:space="preserve"> чого працюю? Як довго чекати на те, за що молюся? Як довго нам ще чекати, поки закінчиться брутальна війна в Україні? Ще скільки чекати, щоб знову побачити своїх рідних і близьких?</w:t>
      </w:r>
    </w:p>
    <w:p w14:paraId="43F3402D"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Час Пилипівки, 40-денний період духовної підготовки до свята приходу Христа в Його Рождестві, вчить нас по-особливому цінувати терпеливе очікування добрих речей. Христос приходить вчасно, навіть якщо Йому потрібно день чи два, або тридцять років, або чотириста, чи навіть тисячу років, щоб прийти.</w:t>
      </w:r>
    </w:p>
    <w:p w14:paraId="65F1C544" w14:textId="77777777" w:rsidR="00073668" w:rsidRPr="00073668" w:rsidRDefault="00073668" w:rsidP="00073668">
      <w:pPr>
        <w:pStyle w:val="Body"/>
        <w:rPr>
          <w:rFonts w:ascii="Cambria" w:eastAsia="Times New Roman" w:hAnsi="Cambria"/>
          <w:lang w:val="uk-UA"/>
        </w:rPr>
      </w:pPr>
    </w:p>
    <w:p w14:paraId="0729ABCE"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 xml:space="preserve">Пилипівка дозволяє нам відчути благословенний досвід чекання з терпеливістю і молитвою та пропонує разом роздумувати над стійкістю і терпеливістю народу Ізраїля, який </w:t>
      </w:r>
      <w:r w:rsidRPr="00073668">
        <w:rPr>
          <w:rFonts w:ascii="Cambria" w:eastAsia="Times New Roman" w:hAnsi="Cambria"/>
        </w:rPr>
        <w:lastRenderedPageBreak/>
        <w:t>століттями чекав приходу Месії. Протягом Різдвяного посту Церква звертає наш погляд на багатьох пророків Старого Завіту, таких як Наум, Авакум, Даниїл та Ісая, які пророкували про прихід Ісуса Христа, Месії, за багато сотень років до Його народження.</w:t>
      </w:r>
    </w:p>
    <w:p w14:paraId="64B0B91A" w14:textId="77777777" w:rsidR="00073668" w:rsidRPr="00073668" w:rsidRDefault="00073668" w:rsidP="00073668">
      <w:pPr>
        <w:pStyle w:val="Body"/>
        <w:rPr>
          <w:rFonts w:ascii="Cambria" w:eastAsia="Times New Roman" w:hAnsi="Cambria"/>
          <w:lang w:val="uk-UA"/>
        </w:rPr>
      </w:pPr>
    </w:p>
    <w:p w14:paraId="6ABA0E48"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Одне з красномовних описів терпеливого очікування Ізраїлю можна знайти в писаннях пророка Ісаї, який вважається найбільшим месіанським пророком: «Пустиня і суха земля хай веселиться, нехай радіє степ і процвітає нарцизом! […] Ось Бог ваш! [...] він прийде й спасе нас. Тоді прозрять у сліпих очі, й у глухих вуха відтуляться». (пор. Іс. 35:1, 4-5)</w:t>
      </w:r>
    </w:p>
    <w:p w14:paraId="7EC2D950" w14:textId="77777777" w:rsidR="00073668" w:rsidRPr="00073668" w:rsidRDefault="00073668" w:rsidP="00073668">
      <w:pPr>
        <w:pStyle w:val="Body"/>
        <w:rPr>
          <w:rFonts w:ascii="Cambria" w:eastAsia="Times New Roman" w:hAnsi="Cambria"/>
          <w:lang w:val="uk-UA"/>
        </w:rPr>
      </w:pPr>
    </w:p>
    <w:p w14:paraId="1417C741"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Пустеля є образом світу, до якого Господь ще не прийшов. Вона висохла і спрагла, відчайдушно потребує вологи, але терпеливо чекає приходу Месії, який перетворить її на квітучу оазу Його благодаті та любові. Пророк запевняє нас: будьте певні, Господь уже близько.</w:t>
      </w:r>
    </w:p>
    <w:p w14:paraId="6F43BF62" w14:textId="77777777" w:rsidR="00073668" w:rsidRPr="00073668" w:rsidRDefault="00073668" w:rsidP="00073668">
      <w:pPr>
        <w:pStyle w:val="Body"/>
        <w:rPr>
          <w:rFonts w:ascii="Cambria" w:eastAsia="Times New Roman" w:hAnsi="Cambria"/>
          <w:lang w:val="uk-UA"/>
        </w:rPr>
      </w:pPr>
    </w:p>
    <w:p w14:paraId="15120A57" w14:textId="77777777" w:rsidR="00073668" w:rsidRPr="00073668" w:rsidRDefault="00073668" w:rsidP="00073668">
      <w:pPr>
        <w:pStyle w:val="Body"/>
        <w:rPr>
          <w:rFonts w:ascii="Cambria" w:eastAsia="Times New Roman" w:hAnsi="Cambria"/>
          <w:lang w:val="uk-UA"/>
        </w:rPr>
      </w:pPr>
      <w:r w:rsidRPr="00073668">
        <w:rPr>
          <w:rFonts w:ascii="Cambria" w:eastAsia="Times New Roman" w:hAnsi="Cambria"/>
        </w:rPr>
        <w:t>Це свята терпеливість, яка не поспішає, не намагається штучно пришвидшити події, але з вірою приймає все те, що Бог у своєму Провидінні визначив. Християнська терпеливість є саме такою. Вона схожа на терпеливість хлібороба, який сіє весною і чекає на плід землі, який росте сам по собі, за законом, який він сам не розуміє. Він лише знає, що Бог у свій час благословить його добрим урожаєм.</w:t>
      </w:r>
    </w:p>
    <w:p w14:paraId="70236945" w14:textId="77777777" w:rsidR="00073668" w:rsidRPr="00073668" w:rsidRDefault="00073668" w:rsidP="00073668">
      <w:pPr>
        <w:pStyle w:val="Body"/>
        <w:rPr>
          <w:rFonts w:ascii="Cambria" w:eastAsia="Times New Roman" w:hAnsi="Cambria"/>
          <w:lang w:val="uk-UA"/>
        </w:rPr>
      </w:pPr>
    </w:p>
    <w:p w14:paraId="198A68B7" w14:textId="77777777" w:rsidR="00073668" w:rsidRPr="00073668" w:rsidRDefault="00073668" w:rsidP="00073668">
      <w:pPr>
        <w:pStyle w:val="Body"/>
        <w:rPr>
          <w:rFonts w:ascii="Cambria" w:eastAsia="Times New Roman" w:hAnsi="Cambria"/>
        </w:rPr>
      </w:pPr>
      <w:r w:rsidRPr="00073668">
        <w:rPr>
          <w:rFonts w:ascii="Cambria" w:eastAsia="Times New Roman" w:hAnsi="Cambria"/>
        </w:rPr>
        <w:t>У час Пилипівки, коли готуємося до святкування Різдва Христового, плекаймо у наших серцях таку християнську терпеливість.</w:t>
      </w:r>
    </w:p>
    <w:p w14:paraId="58782090" w14:textId="77777777" w:rsidR="002F2CFB" w:rsidRPr="00073668" w:rsidRDefault="002F2CFB">
      <w:pPr>
        <w:pStyle w:val="Body"/>
        <w:rPr>
          <w:rFonts w:ascii="Cambria" w:eastAsia="Times New Roman" w:hAnsi="Cambria" w:cs="Times New Roman"/>
        </w:rPr>
      </w:pPr>
    </w:p>
    <w:p w14:paraId="06CECC3B" w14:textId="77777777" w:rsidR="001478FA" w:rsidRDefault="001478FA" w:rsidP="001478FA">
      <w:pPr>
        <w:pStyle w:val="Body"/>
        <w:jc w:val="center"/>
        <w:rPr>
          <w:rFonts w:ascii="Cambria" w:eastAsia="Times New Roman" w:hAnsi="Cambria"/>
        </w:rPr>
      </w:pPr>
      <w:proofErr w:type="spellStart"/>
      <w:r w:rsidRPr="001478FA">
        <w:rPr>
          <w:rFonts w:ascii="Cambria" w:eastAsia="Times New Roman" w:hAnsi="Cambria"/>
        </w:rPr>
        <w:t>Щиро</w:t>
      </w:r>
      <w:proofErr w:type="spellEnd"/>
      <w:r w:rsidRPr="001478FA">
        <w:rPr>
          <w:rFonts w:ascii="Cambria" w:eastAsia="Times New Roman" w:hAnsi="Cambria"/>
        </w:rPr>
        <w:t xml:space="preserve"> у </w:t>
      </w:r>
      <w:proofErr w:type="spellStart"/>
      <w:r w:rsidRPr="001478FA">
        <w:rPr>
          <w:rFonts w:ascii="Cambria" w:eastAsia="Times New Roman" w:hAnsi="Cambria"/>
        </w:rPr>
        <w:t>Христі</w:t>
      </w:r>
      <w:proofErr w:type="spellEnd"/>
      <w:r w:rsidRPr="001478FA">
        <w:rPr>
          <w:rFonts w:ascii="Cambria" w:eastAsia="Times New Roman" w:hAnsi="Cambria"/>
        </w:rPr>
        <w:t>,</w:t>
      </w:r>
    </w:p>
    <w:p w14:paraId="19AE26AC" w14:textId="77777777" w:rsidR="001478FA" w:rsidRPr="001478FA" w:rsidRDefault="001478FA" w:rsidP="001478FA">
      <w:pPr>
        <w:pStyle w:val="Body"/>
        <w:jc w:val="center"/>
        <w:rPr>
          <w:rFonts w:ascii="Cambria" w:eastAsia="Times New Roman" w:hAnsi="Cambria"/>
        </w:rPr>
      </w:pPr>
    </w:p>
    <w:p w14:paraId="467DA017" w14:textId="77777777" w:rsidR="001478FA" w:rsidRPr="001478FA" w:rsidRDefault="001478FA" w:rsidP="001478FA">
      <w:pPr>
        <w:pStyle w:val="Body"/>
        <w:jc w:val="center"/>
        <w:rPr>
          <w:rFonts w:ascii="Cambria" w:eastAsia="Times New Roman" w:hAnsi="Cambria"/>
        </w:rPr>
      </w:pPr>
      <w:r w:rsidRPr="001478FA">
        <w:rPr>
          <w:rFonts w:ascii="Cambria" w:eastAsia="Times New Roman" w:hAnsi="Cambria"/>
        </w:rPr>
        <w:t>+</w:t>
      </w:r>
      <w:proofErr w:type="spellStart"/>
      <w:r w:rsidRPr="001478FA">
        <w:rPr>
          <w:rFonts w:ascii="Cambria" w:eastAsia="Times New Roman" w:hAnsi="Cambria"/>
        </w:rPr>
        <w:t>Високопреосвященнии</w:t>
      </w:r>
      <w:proofErr w:type="spellEnd"/>
      <w:r w:rsidRPr="001478FA">
        <w:rPr>
          <w:rFonts w:ascii="Cambria" w:eastAsia="Times New Roman" w:hAnsi="Cambria"/>
        </w:rPr>
        <w:t xml:space="preserve">̆ </w:t>
      </w:r>
      <w:proofErr w:type="spellStart"/>
      <w:r w:rsidRPr="001478FA">
        <w:rPr>
          <w:rFonts w:ascii="Cambria" w:eastAsia="Times New Roman" w:hAnsi="Cambria"/>
        </w:rPr>
        <w:t>Борис</w:t>
      </w:r>
      <w:proofErr w:type="spellEnd"/>
      <w:r w:rsidRPr="001478FA">
        <w:rPr>
          <w:rFonts w:ascii="Cambria" w:eastAsia="Times New Roman" w:hAnsi="Cambria"/>
        </w:rPr>
        <w:t xml:space="preserve"> </w:t>
      </w:r>
      <w:proofErr w:type="spellStart"/>
      <w:r w:rsidRPr="001478FA">
        <w:rPr>
          <w:rFonts w:ascii="Cambria" w:eastAsia="Times New Roman" w:hAnsi="Cambria"/>
        </w:rPr>
        <w:t>Ґудзяк</w:t>
      </w:r>
      <w:proofErr w:type="spellEnd"/>
    </w:p>
    <w:p w14:paraId="5C737615" w14:textId="6ECA4416" w:rsidR="001478FA" w:rsidRPr="001478FA" w:rsidRDefault="001478FA" w:rsidP="001478FA">
      <w:pPr>
        <w:pStyle w:val="Body"/>
        <w:jc w:val="center"/>
        <w:rPr>
          <w:rFonts w:ascii="Cambria" w:eastAsia="Times New Roman" w:hAnsi="Cambria"/>
        </w:rPr>
      </w:pPr>
      <w:proofErr w:type="spellStart"/>
      <w:r w:rsidRPr="001478FA">
        <w:rPr>
          <w:rFonts w:ascii="Cambria" w:eastAsia="Times New Roman" w:hAnsi="Cambria"/>
        </w:rPr>
        <w:t>Архиєпископ</w:t>
      </w:r>
      <w:proofErr w:type="spellEnd"/>
      <w:r w:rsidRPr="001478FA">
        <w:rPr>
          <w:rFonts w:ascii="Cambria" w:eastAsia="Times New Roman" w:hAnsi="Cambria"/>
        </w:rPr>
        <w:t xml:space="preserve"> </w:t>
      </w:r>
      <w:proofErr w:type="spellStart"/>
      <w:r w:rsidRPr="001478FA">
        <w:rPr>
          <w:rFonts w:ascii="Cambria" w:eastAsia="Times New Roman" w:hAnsi="Cambria"/>
        </w:rPr>
        <w:t>Філадельфійськии</w:t>
      </w:r>
      <w:proofErr w:type="spellEnd"/>
      <w:r w:rsidRPr="001478FA">
        <w:rPr>
          <w:rFonts w:ascii="Cambria" w:eastAsia="Times New Roman" w:hAnsi="Cambria"/>
        </w:rPr>
        <w:t>̆</w:t>
      </w:r>
    </w:p>
    <w:p w14:paraId="5485FAC4" w14:textId="77777777" w:rsidR="001478FA" w:rsidRDefault="001478FA" w:rsidP="001478FA">
      <w:pPr>
        <w:pStyle w:val="Body"/>
        <w:jc w:val="center"/>
        <w:rPr>
          <w:rFonts w:ascii="Cambria" w:eastAsia="Times New Roman" w:hAnsi="Cambria"/>
        </w:rPr>
      </w:pPr>
      <w:proofErr w:type="spellStart"/>
      <w:r w:rsidRPr="001478FA">
        <w:rPr>
          <w:rFonts w:ascii="Cambria" w:eastAsia="Times New Roman" w:hAnsi="Cambria"/>
        </w:rPr>
        <w:t>Митрополит</w:t>
      </w:r>
      <w:proofErr w:type="spellEnd"/>
      <w:r w:rsidRPr="001478FA">
        <w:rPr>
          <w:rFonts w:ascii="Cambria" w:eastAsia="Times New Roman" w:hAnsi="Cambria"/>
        </w:rPr>
        <w:t xml:space="preserve"> </w:t>
      </w:r>
      <w:proofErr w:type="spellStart"/>
      <w:r w:rsidRPr="001478FA">
        <w:rPr>
          <w:rFonts w:ascii="Cambria" w:eastAsia="Times New Roman" w:hAnsi="Cambria"/>
        </w:rPr>
        <w:t>Українськоі</w:t>
      </w:r>
      <w:proofErr w:type="spellEnd"/>
      <w:r w:rsidRPr="001478FA">
        <w:rPr>
          <w:rFonts w:ascii="Cambria" w:eastAsia="Times New Roman" w:hAnsi="Cambria"/>
        </w:rPr>
        <w:t xml:space="preserve">̈ </w:t>
      </w:r>
      <w:proofErr w:type="spellStart"/>
      <w:r w:rsidRPr="001478FA">
        <w:rPr>
          <w:rFonts w:ascii="Cambria" w:eastAsia="Times New Roman" w:hAnsi="Cambria"/>
        </w:rPr>
        <w:t>Католицькоі</w:t>
      </w:r>
      <w:proofErr w:type="spellEnd"/>
      <w:r w:rsidRPr="001478FA">
        <w:rPr>
          <w:rFonts w:ascii="Cambria" w:eastAsia="Times New Roman" w:hAnsi="Cambria"/>
        </w:rPr>
        <w:t xml:space="preserve">̈ </w:t>
      </w:r>
      <w:proofErr w:type="spellStart"/>
      <w:r w:rsidRPr="001478FA">
        <w:rPr>
          <w:rFonts w:ascii="Cambria" w:eastAsia="Times New Roman" w:hAnsi="Cambria"/>
        </w:rPr>
        <w:t>Церкви</w:t>
      </w:r>
      <w:proofErr w:type="spellEnd"/>
      <w:r w:rsidRPr="001478FA">
        <w:rPr>
          <w:rFonts w:ascii="Cambria" w:eastAsia="Times New Roman" w:hAnsi="Cambria"/>
        </w:rPr>
        <w:t xml:space="preserve"> у США</w:t>
      </w:r>
    </w:p>
    <w:p w14:paraId="4874C5CB" w14:textId="77777777" w:rsidR="001478FA" w:rsidRPr="001478FA" w:rsidRDefault="001478FA" w:rsidP="001478FA">
      <w:pPr>
        <w:pStyle w:val="Body"/>
        <w:jc w:val="center"/>
        <w:rPr>
          <w:rFonts w:ascii="Cambria" w:eastAsia="Times New Roman" w:hAnsi="Cambria"/>
        </w:rPr>
      </w:pPr>
    </w:p>
    <w:p w14:paraId="32F203B3" w14:textId="0384E99D" w:rsidR="001478FA" w:rsidRPr="001478FA" w:rsidRDefault="001478FA" w:rsidP="001478FA">
      <w:pPr>
        <w:pStyle w:val="Body"/>
        <w:jc w:val="center"/>
        <w:rPr>
          <w:rFonts w:ascii="Cambria" w:eastAsia="Times New Roman" w:hAnsi="Cambria"/>
        </w:rPr>
      </w:pPr>
      <w:r w:rsidRPr="001478FA">
        <w:rPr>
          <w:rFonts w:ascii="Cambria" w:eastAsia="Times New Roman" w:hAnsi="Cambria"/>
        </w:rPr>
        <w:t>+</w:t>
      </w:r>
      <w:proofErr w:type="spellStart"/>
      <w:r w:rsidRPr="001478FA">
        <w:rPr>
          <w:rFonts w:ascii="Cambria" w:eastAsia="Times New Roman" w:hAnsi="Cambria"/>
        </w:rPr>
        <w:t>Преосвященнии</w:t>
      </w:r>
      <w:proofErr w:type="spellEnd"/>
      <w:r w:rsidRPr="001478FA">
        <w:rPr>
          <w:rFonts w:ascii="Cambria" w:eastAsia="Times New Roman" w:hAnsi="Cambria"/>
        </w:rPr>
        <w:t xml:space="preserve">̆ </w:t>
      </w:r>
      <w:proofErr w:type="spellStart"/>
      <w:r w:rsidRPr="001478FA">
        <w:rPr>
          <w:rFonts w:ascii="Cambria" w:eastAsia="Times New Roman" w:hAnsi="Cambria"/>
        </w:rPr>
        <w:t>Павло</w:t>
      </w:r>
      <w:proofErr w:type="spellEnd"/>
      <w:r w:rsidRPr="001478FA">
        <w:rPr>
          <w:rFonts w:ascii="Cambria" w:eastAsia="Times New Roman" w:hAnsi="Cambria"/>
        </w:rPr>
        <w:t xml:space="preserve"> </w:t>
      </w:r>
      <w:proofErr w:type="spellStart"/>
      <w:r w:rsidRPr="001478FA">
        <w:rPr>
          <w:rFonts w:ascii="Cambria" w:eastAsia="Times New Roman" w:hAnsi="Cambria"/>
        </w:rPr>
        <w:t>Хомницькии</w:t>
      </w:r>
      <w:proofErr w:type="spellEnd"/>
      <w:r w:rsidRPr="001478FA">
        <w:rPr>
          <w:rFonts w:ascii="Cambria" w:eastAsia="Times New Roman" w:hAnsi="Cambria"/>
        </w:rPr>
        <w:t>̆, ЧСВВ (</w:t>
      </w:r>
      <w:proofErr w:type="spellStart"/>
      <w:r w:rsidRPr="001478FA">
        <w:rPr>
          <w:rFonts w:ascii="Cambria" w:eastAsia="Times New Roman" w:hAnsi="Cambria"/>
        </w:rPr>
        <w:t>автор</w:t>
      </w:r>
      <w:proofErr w:type="spellEnd"/>
      <w:r w:rsidRPr="001478FA">
        <w:rPr>
          <w:rFonts w:ascii="Cambria" w:eastAsia="Times New Roman" w:hAnsi="Cambria"/>
        </w:rPr>
        <w:t>)</w:t>
      </w:r>
    </w:p>
    <w:p w14:paraId="0984C358" w14:textId="77777777" w:rsidR="001478FA" w:rsidRDefault="001478FA" w:rsidP="001478FA">
      <w:pPr>
        <w:pStyle w:val="Body"/>
        <w:jc w:val="center"/>
        <w:rPr>
          <w:rFonts w:ascii="Cambria" w:eastAsia="Times New Roman" w:hAnsi="Cambria"/>
        </w:rPr>
      </w:pPr>
      <w:proofErr w:type="spellStart"/>
      <w:r w:rsidRPr="001478FA">
        <w:rPr>
          <w:rFonts w:ascii="Cambria" w:eastAsia="Times New Roman" w:hAnsi="Cambria"/>
        </w:rPr>
        <w:t>Єпископ</w:t>
      </w:r>
      <w:proofErr w:type="spellEnd"/>
      <w:r w:rsidRPr="001478FA">
        <w:rPr>
          <w:rFonts w:ascii="Cambria" w:eastAsia="Times New Roman" w:hAnsi="Cambria"/>
        </w:rPr>
        <w:t xml:space="preserve"> </w:t>
      </w:r>
      <w:proofErr w:type="spellStart"/>
      <w:r w:rsidRPr="001478FA">
        <w:rPr>
          <w:rFonts w:ascii="Cambria" w:eastAsia="Times New Roman" w:hAnsi="Cambria"/>
        </w:rPr>
        <w:t>Стемфордськоі</w:t>
      </w:r>
      <w:proofErr w:type="spellEnd"/>
      <w:r w:rsidRPr="001478FA">
        <w:rPr>
          <w:rFonts w:ascii="Cambria" w:eastAsia="Times New Roman" w:hAnsi="Cambria"/>
        </w:rPr>
        <w:t xml:space="preserve">̈ </w:t>
      </w:r>
      <w:proofErr w:type="spellStart"/>
      <w:r w:rsidRPr="001478FA">
        <w:rPr>
          <w:rFonts w:ascii="Cambria" w:eastAsia="Times New Roman" w:hAnsi="Cambria"/>
        </w:rPr>
        <w:t>єпархіі</w:t>
      </w:r>
      <w:proofErr w:type="spellEnd"/>
      <w:r w:rsidRPr="001478FA">
        <w:rPr>
          <w:rFonts w:ascii="Cambria" w:eastAsia="Times New Roman" w:hAnsi="Cambria"/>
        </w:rPr>
        <w:t>̈</w:t>
      </w:r>
    </w:p>
    <w:p w14:paraId="77DD6552" w14:textId="77777777" w:rsidR="001478FA" w:rsidRPr="001478FA" w:rsidRDefault="001478FA" w:rsidP="001478FA">
      <w:pPr>
        <w:pStyle w:val="Body"/>
        <w:jc w:val="center"/>
        <w:rPr>
          <w:rFonts w:ascii="Cambria" w:eastAsia="Times New Roman" w:hAnsi="Cambria"/>
        </w:rPr>
      </w:pPr>
    </w:p>
    <w:p w14:paraId="4546CE3A" w14:textId="77777777" w:rsidR="001478FA" w:rsidRPr="001478FA" w:rsidRDefault="001478FA" w:rsidP="001478FA">
      <w:pPr>
        <w:pStyle w:val="Body"/>
        <w:jc w:val="center"/>
        <w:rPr>
          <w:rFonts w:ascii="Cambria" w:eastAsia="Times New Roman" w:hAnsi="Cambria"/>
        </w:rPr>
      </w:pPr>
      <w:r w:rsidRPr="001478FA">
        <w:rPr>
          <w:rFonts w:ascii="Cambria" w:eastAsia="Times New Roman" w:hAnsi="Cambria"/>
        </w:rPr>
        <w:t>+</w:t>
      </w:r>
      <w:proofErr w:type="spellStart"/>
      <w:r w:rsidRPr="001478FA">
        <w:rPr>
          <w:rFonts w:ascii="Cambria" w:eastAsia="Times New Roman" w:hAnsi="Cambria"/>
        </w:rPr>
        <w:t>Преосвященнии</w:t>
      </w:r>
      <w:proofErr w:type="spellEnd"/>
      <w:r w:rsidRPr="001478FA">
        <w:rPr>
          <w:rFonts w:ascii="Cambria" w:eastAsia="Times New Roman" w:hAnsi="Cambria"/>
        </w:rPr>
        <w:t xml:space="preserve">̆ </w:t>
      </w:r>
      <w:proofErr w:type="spellStart"/>
      <w:r w:rsidRPr="001478FA">
        <w:rPr>
          <w:rFonts w:ascii="Cambria" w:eastAsia="Times New Roman" w:hAnsi="Cambria"/>
        </w:rPr>
        <w:t>Венедикт</w:t>
      </w:r>
      <w:proofErr w:type="spellEnd"/>
      <w:r w:rsidRPr="001478FA">
        <w:rPr>
          <w:rFonts w:ascii="Cambria" w:eastAsia="Times New Roman" w:hAnsi="Cambria"/>
        </w:rPr>
        <w:t xml:space="preserve"> </w:t>
      </w:r>
      <w:proofErr w:type="spellStart"/>
      <w:r w:rsidRPr="001478FA">
        <w:rPr>
          <w:rFonts w:ascii="Cambria" w:eastAsia="Times New Roman" w:hAnsi="Cambria"/>
        </w:rPr>
        <w:t>Алексійчук</w:t>
      </w:r>
      <w:proofErr w:type="spellEnd"/>
    </w:p>
    <w:p w14:paraId="486256F2" w14:textId="77777777" w:rsidR="001478FA" w:rsidRDefault="001478FA" w:rsidP="001478FA">
      <w:pPr>
        <w:pStyle w:val="Body"/>
        <w:jc w:val="center"/>
        <w:rPr>
          <w:rFonts w:ascii="Cambria" w:eastAsia="Times New Roman" w:hAnsi="Cambria"/>
        </w:rPr>
      </w:pPr>
      <w:proofErr w:type="spellStart"/>
      <w:r w:rsidRPr="001478FA">
        <w:rPr>
          <w:rFonts w:ascii="Cambria" w:eastAsia="Times New Roman" w:hAnsi="Cambria"/>
        </w:rPr>
        <w:t>Єпископ</w:t>
      </w:r>
      <w:proofErr w:type="spellEnd"/>
      <w:r w:rsidRPr="001478FA">
        <w:rPr>
          <w:rFonts w:ascii="Cambria" w:eastAsia="Times New Roman" w:hAnsi="Cambria"/>
        </w:rPr>
        <w:t xml:space="preserve"> </w:t>
      </w:r>
      <w:proofErr w:type="spellStart"/>
      <w:r w:rsidRPr="001478FA">
        <w:rPr>
          <w:rFonts w:ascii="Cambria" w:eastAsia="Times New Roman" w:hAnsi="Cambria"/>
        </w:rPr>
        <w:t>Чиказькоі</w:t>
      </w:r>
      <w:proofErr w:type="spellEnd"/>
      <w:r w:rsidRPr="001478FA">
        <w:rPr>
          <w:rFonts w:ascii="Cambria" w:eastAsia="Times New Roman" w:hAnsi="Cambria"/>
        </w:rPr>
        <w:t xml:space="preserve">̈ </w:t>
      </w:r>
      <w:proofErr w:type="spellStart"/>
      <w:r w:rsidRPr="001478FA">
        <w:rPr>
          <w:rFonts w:ascii="Cambria" w:eastAsia="Times New Roman" w:hAnsi="Cambria"/>
        </w:rPr>
        <w:t>єпархіі</w:t>
      </w:r>
      <w:proofErr w:type="spellEnd"/>
      <w:r w:rsidRPr="001478FA">
        <w:rPr>
          <w:rFonts w:ascii="Cambria" w:eastAsia="Times New Roman" w:hAnsi="Cambria"/>
        </w:rPr>
        <w:t xml:space="preserve">̈ </w:t>
      </w:r>
      <w:proofErr w:type="spellStart"/>
      <w:r w:rsidRPr="001478FA">
        <w:rPr>
          <w:rFonts w:ascii="Cambria" w:eastAsia="Times New Roman" w:hAnsi="Cambria"/>
        </w:rPr>
        <w:t>святого</w:t>
      </w:r>
      <w:proofErr w:type="spellEnd"/>
      <w:r w:rsidRPr="001478FA">
        <w:rPr>
          <w:rFonts w:ascii="Cambria" w:eastAsia="Times New Roman" w:hAnsi="Cambria"/>
        </w:rPr>
        <w:t xml:space="preserve"> </w:t>
      </w:r>
      <w:proofErr w:type="spellStart"/>
      <w:r w:rsidRPr="001478FA">
        <w:rPr>
          <w:rFonts w:ascii="Cambria" w:eastAsia="Times New Roman" w:hAnsi="Cambria"/>
        </w:rPr>
        <w:t>Миколая</w:t>
      </w:r>
      <w:proofErr w:type="spellEnd"/>
    </w:p>
    <w:p w14:paraId="10400D8B" w14:textId="77777777" w:rsidR="001478FA" w:rsidRPr="001478FA" w:rsidRDefault="001478FA" w:rsidP="001478FA">
      <w:pPr>
        <w:pStyle w:val="Body"/>
        <w:jc w:val="center"/>
        <w:rPr>
          <w:rFonts w:ascii="Cambria" w:eastAsia="Times New Roman" w:hAnsi="Cambria"/>
        </w:rPr>
      </w:pPr>
    </w:p>
    <w:p w14:paraId="7FAE4D83" w14:textId="77777777" w:rsidR="001478FA" w:rsidRPr="001478FA" w:rsidRDefault="001478FA" w:rsidP="001478FA">
      <w:pPr>
        <w:pStyle w:val="Body"/>
        <w:jc w:val="center"/>
        <w:rPr>
          <w:rFonts w:ascii="Cambria" w:eastAsia="Times New Roman" w:hAnsi="Cambria"/>
        </w:rPr>
      </w:pPr>
      <w:r w:rsidRPr="001478FA">
        <w:rPr>
          <w:rFonts w:ascii="Cambria" w:eastAsia="Times New Roman" w:hAnsi="Cambria"/>
        </w:rPr>
        <w:t>+</w:t>
      </w:r>
      <w:proofErr w:type="spellStart"/>
      <w:r w:rsidRPr="001478FA">
        <w:rPr>
          <w:rFonts w:ascii="Cambria" w:eastAsia="Times New Roman" w:hAnsi="Cambria"/>
        </w:rPr>
        <w:t>Преосвященнии</w:t>
      </w:r>
      <w:proofErr w:type="spellEnd"/>
      <w:r w:rsidRPr="001478FA">
        <w:rPr>
          <w:rFonts w:ascii="Cambria" w:eastAsia="Times New Roman" w:hAnsi="Cambria"/>
        </w:rPr>
        <w:t xml:space="preserve">̆ </w:t>
      </w:r>
      <w:proofErr w:type="spellStart"/>
      <w:r w:rsidRPr="001478FA">
        <w:rPr>
          <w:rFonts w:ascii="Cambria" w:eastAsia="Times New Roman" w:hAnsi="Cambria"/>
        </w:rPr>
        <w:t>Богдан</w:t>
      </w:r>
      <w:proofErr w:type="spellEnd"/>
      <w:r w:rsidRPr="001478FA">
        <w:rPr>
          <w:rFonts w:ascii="Cambria" w:eastAsia="Times New Roman" w:hAnsi="Cambria"/>
        </w:rPr>
        <w:t xml:space="preserve"> </w:t>
      </w:r>
      <w:proofErr w:type="spellStart"/>
      <w:r w:rsidRPr="001478FA">
        <w:rPr>
          <w:rFonts w:ascii="Cambria" w:eastAsia="Times New Roman" w:hAnsi="Cambria"/>
        </w:rPr>
        <w:t>Данило</w:t>
      </w:r>
      <w:proofErr w:type="spellEnd"/>
    </w:p>
    <w:p w14:paraId="17FE92D8" w14:textId="38CE9E4B" w:rsidR="001478FA" w:rsidRPr="002F2CFB" w:rsidRDefault="001478FA" w:rsidP="001478FA">
      <w:pPr>
        <w:pStyle w:val="Body"/>
        <w:jc w:val="center"/>
        <w:rPr>
          <w:rFonts w:ascii="Cambria" w:eastAsia="Times New Roman" w:hAnsi="Cambria" w:cs="Times New Roman"/>
        </w:rPr>
      </w:pPr>
      <w:proofErr w:type="spellStart"/>
      <w:r w:rsidRPr="001478FA">
        <w:rPr>
          <w:rFonts w:ascii="Cambria" w:eastAsia="Times New Roman" w:hAnsi="Cambria" w:cs="Times New Roman"/>
        </w:rPr>
        <w:t>Єпископ</w:t>
      </w:r>
      <w:proofErr w:type="spellEnd"/>
      <w:r w:rsidRPr="001478FA">
        <w:rPr>
          <w:rFonts w:ascii="Cambria" w:eastAsia="Times New Roman" w:hAnsi="Cambria" w:cs="Times New Roman"/>
        </w:rPr>
        <w:t xml:space="preserve"> </w:t>
      </w:r>
      <w:proofErr w:type="spellStart"/>
      <w:r w:rsidRPr="001478FA">
        <w:rPr>
          <w:rFonts w:ascii="Cambria" w:eastAsia="Times New Roman" w:hAnsi="Cambria" w:cs="Times New Roman"/>
        </w:rPr>
        <w:t>Пармськоі</w:t>
      </w:r>
      <w:proofErr w:type="spellEnd"/>
      <w:r w:rsidRPr="001478FA">
        <w:rPr>
          <w:rFonts w:ascii="Cambria" w:eastAsia="Times New Roman" w:hAnsi="Cambria" w:cs="Times New Roman"/>
        </w:rPr>
        <w:t xml:space="preserve">̈ </w:t>
      </w:r>
      <w:proofErr w:type="spellStart"/>
      <w:r w:rsidRPr="001478FA">
        <w:rPr>
          <w:rFonts w:ascii="Cambria" w:eastAsia="Times New Roman" w:hAnsi="Cambria" w:cs="Times New Roman"/>
        </w:rPr>
        <w:t>єпархіі</w:t>
      </w:r>
      <w:proofErr w:type="spellEnd"/>
      <w:r w:rsidRPr="001478FA">
        <w:rPr>
          <w:rFonts w:ascii="Cambria" w:eastAsia="Times New Roman" w:hAnsi="Cambria" w:cs="Times New Roman"/>
        </w:rPr>
        <w:t xml:space="preserve">̈ </w:t>
      </w:r>
      <w:proofErr w:type="spellStart"/>
      <w:r w:rsidRPr="001478FA">
        <w:rPr>
          <w:rFonts w:ascii="Cambria" w:eastAsia="Times New Roman" w:hAnsi="Cambria" w:cs="Times New Roman"/>
        </w:rPr>
        <w:t>святого</w:t>
      </w:r>
      <w:proofErr w:type="spellEnd"/>
      <w:r w:rsidRPr="001478FA">
        <w:rPr>
          <w:rFonts w:ascii="Cambria" w:eastAsia="Times New Roman" w:hAnsi="Cambria" w:cs="Times New Roman"/>
        </w:rPr>
        <w:t xml:space="preserve"> </w:t>
      </w:r>
      <w:proofErr w:type="spellStart"/>
      <w:r w:rsidRPr="001478FA">
        <w:rPr>
          <w:rFonts w:ascii="Cambria" w:eastAsia="Times New Roman" w:hAnsi="Cambria" w:cs="Times New Roman"/>
        </w:rPr>
        <w:t>Йосафата</w:t>
      </w:r>
      <w:proofErr w:type="spellEnd"/>
    </w:p>
    <w:p w14:paraId="3E0D1CDC" w14:textId="1818F080" w:rsidR="000E4CD7" w:rsidRDefault="000E4CD7">
      <w:pPr>
        <w:pStyle w:val="Body"/>
        <w:rPr>
          <w:rFonts w:ascii="Cambria" w:eastAsia="Times New Roman" w:hAnsi="Cambria" w:cs="Times New Roman"/>
        </w:rPr>
      </w:pPr>
    </w:p>
    <w:p w14:paraId="7618C5F3" w14:textId="77777777" w:rsidR="002F2CFB" w:rsidRDefault="002F2CFB" w:rsidP="000E4CD7">
      <w:pPr>
        <w:pStyle w:val="Body"/>
        <w:jc w:val="center"/>
        <w:rPr>
          <w:rFonts w:ascii="Cambria" w:hAnsi="Cambria"/>
        </w:rPr>
      </w:pPr>
    </w:p>
    <w:p w14:paraId="0FD5E8DB" w14:textId="77777777" w:rsidR="002F2CFB" w:rsidRDefault="002F2CFB" w:rsidP="002F2CFB">
      <w:pPr>
        <w:pStyle w:val="BodyA"/>
        <w:jc w:val="center"/>
        <w:rPr>
          <w:rFonts w:ascii="Times New Roman" w:eastAsia="Times New Roman" w:hAnsi="Times New Roman" w:cs="Times New Roman"/>
        </w:rPr>
      </w:pPr>
    </w:p>
    <w:p w14:paraId="76CADE00" w14:textId="097450B3" w:rsidR="001478FA" w:rsidRPr="00025B99" w:rsidRDefault="001478FA" w:rsidP="001478FA">
      <w:pPr>
        <w:pStyle w:val="NormalWeb"/>
        <w:spacing w:before="0" w:beforeAutospacing="0" w:after="0" w:afterAutospacing="0"/>
        <w:rPr>
          <w:rFonts w:ascii="Times Roman" w:eastAsia="Times Roman" w:hAnsi="Times Roman" w:cs="Times Roman"/>
          <w:sz w:val="20"/>
          <w:szCs w:val="20"/>
          <w:lang w:val="en-US"/>
        </w:rPr>
      </w:pPr>
      <w:r w:rsidRPr="00542DCF">
        <w:t>Пилипівка 202</w:t>
      </w:r>
      <w:r w:rsidR="00025B99">
        <w:rPr>
          <w:lang w:val="en-US"/>
        </w:rPr>
        <w:t>4</w:t>
      </w:r>
    </w:p>
    <w:p w14:paraId="4CDB3039" w14:textId="77777777" w:rsidR="002F2CFB" w:rsidRPr="007012A2" w:rsidRDefault="002F2CFB" w:rsidP="000E4CD7">
      <w:pPr>
        <w:pStyle w:val="Body"/>
        <w:jc w:val="center"/>
        <w:rPr>
          <w:rFonts w:ascii="Cambria" w:hAnsi="Cambria"/>
        </w:rPr>
      </w:pPr>
    </w:p>
    <w:sectPr w:rsidR="002F2CFB" w:rsidRPr="007012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3805" w14:textId="77777777" w:rsidR="00B326AC" w:rsidRDefault="00B326AC">
      <w:r>
        <w:separator/>
      </w:r>
    </w:p>
  </w:endnote>
  <w:endnote w:type="continuationSeparator" w:id="0">
    <w:p w14:paraId="6D493491" w14:textId="77777777" w:rsidR="00B326AC" w:rsidRDefault="00B3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0185" w14:textId="77777777" w:rsidR="009D3B99" w:rsidRDefault="009D3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8236" w14:textId="77777777" w:rsidR="00220503" w:rsidRDefault="00220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08B8" w14:textId="77777777" w:rsidR="009D3B99" w:rsidRDefault="009D3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416C" w14:textId="77777777" w:rsidR="00B326AC" w:rsidRDefault="00B326AC">
      <w:r>
        <w:separator/>
      </w:r>
    </w:p>
  </w:footnote>
  <w:footnote w:type="continuationSeparator" w:id="0">
    <w:p w14:paraId="48050921" w14:textId="77777777" w:rsidR="00B326AC" w:rsidRDefault="00B3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5C81" w14:textId="77777777" w:rsidR="009D3B99" w:rsidRDefault="009D3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1E94" w14:textId="77777777" w:rsidR="00220503" w:rsidRDefault="002205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9C4E" w14:textId="77777777" w:rsidR="009D3B99" w:rsidRDefault="009D3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03"/>
    <w:rsid w:val="00025B99"/>
    <w:rsid w:val="00073668"/>
    <w:rsid w:val="000E4CD7"/>
    <w:rsid w:val="001478FA"/>
    <w:rsid w:val="00152AEC"/>
    <w:rsid w:val="00220503"/>
    <w:rsid w:val="00262BBC"/>
    <w:rsid w:val="002F2CFB"/>
    <w:rsid w:val="0042494C"/>
    <w:rsid w:val="00443201"/>
    <w:rsid w:val="004A746C"/>
    <w:rsid w:val="00542B49"/>
    <w:rsid w:val="00562C3C"/>
    <w:rsid w:val="007012A2"/>
    <w:rsid w:val="008D7D23"/>
    <w:rsid w:val="009D3B99"/>
    <w:rsid w:val="00A35FA4"/>
    <w:rsid w:val="00AC70A4"/>
    <w:rsid w:val="00B0152C"/>
    <w:rsid w:val="00B326AC"/>
    <w:rsid w:val="00F7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1B0A5"/>
  <w15:docId w15:val="{50CABE53-CB0F-4961-ABD2-212300DD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9D3B99"/>
    <w:pPr>
      <w:tabs>
        <w:tab w:val="center" w:pos="4680"/>
        <w:tab w:val="right" w:pos="9360"/>
      </w:tabs>
    </w:pPr>
  </w:style>
  <w:style w:type="character" w:customStyle="1" w:styleId="HeaderChar">
    <w:name w:val="Header Char"/>
    <w:basedOn w:val="DefaultParagraphFont"/>
    <w:link w:val="Header"/>
    <w:uiPriority w:val="99"/>
    <w:rsid w:val="009D3B99"/>
    <w:rPr>
      <w:sz w:val="24"/>
      <w:szCs w:val="24"/>
    </w:rPr>
  </w:style>
  <w:style w:type="paragraph" w:styleId="Footer">
    <w:name w:val="footer"/>
    <w:basedOn w:val="Normal"/>
    <w:link w:val="FooterChar"/>
    <w:uiPriority w:val="99"/>
    <w:unhideWhenUsed/>
    <w:rsid w:val="009D3B99"/>
    <w:pPr>
      <w:tabs>
        <w:tab w:val="center" w:pos="4680"/>
        <w:tab w:val="right" w:pos="9360"/>
      </w:tabs>
    </w:pPr>
  </w:style>
  <w:style w:type="character" w:customStyle="1" w:styleId="FooterChar">
    <w:name w:val="Footer Char"/>
    <w:basedOn w:val="DefaultParagraphFont"/>
    <w:link w:val="Footer"/>
    <w:uiPriority w:val="99"/>
    <w:rsid w:val="009D3B99"/>
    <w:rPr>
      <w:sz w:val="24"/>
      <w:szCs w:val="24"/>
    </w:rPr>
  </w:style>
  <w:style w:type="paragraph" w:customStyle="1" w:styleId="BodyA">
    <w:name w:val="Body A"/>
    <w:rsid w:val="002F2CF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4"/>
      <w:szCs w:val="24"/>
      <w:u w:color="000000"/>
      <w:bdr w:val="none" w:sz="0" w:space="0" w:color="auto"/>
      <w14:textOutline w14:w="12700" w14:cap="flat" w14:cmpd="sng" w14:algn="ctr">
        <w14:noFill/>
        <w14:prstDash w14:val="solid"/>
        <w14:miter w14:lim="100000"/>
      </w14:textOutline>
    </w:rPr>
  </w:style>
  <w:style w:type="paragraph" w:styleId="NormalWeb">
    <w:name w:val="Normal (Web)"/>
    <w:basedOn w:val="Normal"/>
    <w:unhideWhenUsed/>
    <w:rsid w:val="001478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uk-U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ukrmet@ukrcatholic.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Michael's - Ter</dc:creator>
  <cp:lastModifiedBy>St. Michael's - Ter</cp:lastModifiedBy>
  <cp:revision>2</cp:revision>
  <dcterms:created xsi:type="dcterms:W3CDTF">2024-11-23T02:00:00Z</dcterms:created>
  <dcterms:modified xsi:type="dcterms:W3CDTF">2024-11-23T02:00:00Z</dcterms:modified>
</cp:coreProperties>
</file>