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67A8" w14:textId="7B0B4CCE" w:rsidR="00FC1DC9" w:rsidRPr="002B53AE" w:rsidRDefault="00FC1DC9" w:rsidP="0054776D">
      <w:pPr>
        <w:jc w:val="center"/>
        <w:rPr>
          <w:rFonts w:ascii="Arial" w:hAnsi="Arial" w:cs="Arial"/>
          <w:b/>
          <w:bCs/>
          <w:sz w:val="40"/>
          <w:szCs w:val="40"/>
        </w:rPr>
      </w:pPr>
      <w:r w:rsidRPr="002B53AE">
        <w:rPr>
          <w:rFonts w:ascii="Arial" w:hAnsi="Arial" w:cs="Arial"/>
          <w:b/>
          <w:bCs/>
          <w:sz w:val="40"/>
          <w:szCs w:val="40"/>
        </w:rPr>
        <w:t>202</w:t>
      </w:r>
      <w:r w:rsidR="00F66016">
        <w:rPr>
          <w:rFonts w:ascii="Arial" w:hAnsi="Arial" w:cs="Arial"/>
          <w:b/>
          <w:bCs/>
          <w:sz w:val="40"/>
          <w:szCs w:val="40"/>
        </w:rPr>
        <w:t>5</w:t>
      </w:r>
      <w:r w:rsidRPr="002B53AE">
        <w:rPr>
          <w:rFonts w:ascii="Arial" w:hAnsi="Arial" w:cs="Arial"/>
          <w:b/>
          <w:bCs/>
          <w:sz w:val="40"/>
          <w:szCs w:val="40"/>
        </w:rPr>
        <w:t xml:space="preserve"> </w:t>
      </w:r>
      <w:r w:rsidRPr="002B53AE">
        <w:rPr>
          <w:rFonts w:ascii="Arial" w:hAnsi="Arial" w:cs="Arial"/>
          <w:b/>
          <w:bCs/>
          <w:sz w:val="40"/>
          <w:szCs w:val="40"/>
        </w:rPr>
        <w:sym w:font="Symbol" w:char="F0AE"/>
      </w:r>
      <w:r w:rsidRPr="002B53AE">
        <w:rPr>
          <w:rFonts w:ascii="Arial" w:hAnsi="Arial" w:cs="Arial"/>
          <w:b/>
          <w:bCs/>
          <w:sz w:val="40"/>
          <w:szCs w:val="40"/>
        </w:rPr>
        <w:t xml:space="preserve"> 202</w:t>
      </w:r>
      <w:r w:rsidR="00F66016">
        <w:rPr>
          <w:rFonts w:ascii="Arial" w:hAnsi="Arial" w:cs="Arial"/>
          <w:b/>
          <w:bCs/>
          <w:sz w:val="40"/>
          <w:szCs w:val="40"/>
        </w:rPr>
        <w:t>6</w:t>
      </w:r>
      <w:r w:rsidRPr="002B53AE">
        <w:rPr>
          <w:rFonts w:ascii="Arial" w:hAnsi="Arial" w:cs="Arial"/>
          <w:b/>
          <w:bCs/>
          <w:sz w:val="40"/>
          <w:szCs w:val="40"/>
        </w:rPr>
        <w:t xml:space="preserve"> Transition Booklet</w:t>
      </w:r>
    </w:p>
    <w:p w14:paraId="78C86FB2" w14:textId="77777777" w:rsidR="00FC1DC9" w:rsidRPr="002B53AE" w:rsidRDefault="00FC1DC9" w:rsidP="0054776D">
      <w:pPr>
        <w:jc w:val="center"/>
        <w:rPr>
          <w:rFonts w:ascii="Arial" w:hAnsi="Arial" w:cs="Arial"/>
          <w:b/>
          <w:bCs/>
        </w:rPr>
      </w:pPr>
    </w:p>
    <w:p w14:paraId="3C71ED6F" w14:textId="77777777" w:rsidR="00FC1DC9" w:rsidRPr="002B53AE" w:rsidRDefault="00FC1DC9" w:rsidP="0054776D">
      <w:pPr>
        <w:jc w:val="center"/>
        <w:rPr>
          <w:rFonts w:ascii="Arial" w:hAnsi="Arial" w:cs="Arial"/>
          <w:b/>
          <w:bCs/>
          <w:sz w:val="40"/>
          <w:szCs w:val="40"/>
        </w:rPr>
      </w:pPr>
      <w:r w:rsidRPr="002B53AE">
        <w:rPr>
          <w:rFonts w:ascii="Arial" w:hAnsi="Arial" w:cs="Arial"/>
          <w:b/>
          <w:bCs/>
          <w:sz w:val="40"/>
          <w:szCs w:val="40"/>
        </w:rPr>
        <w:t>Units 3&amp;4 VCE Health and Human Development</w:t>
      </w:r>
    </w:p>
    <w:p w14:paraId="79AE9935" w14:textId="77777777" w:rsidR="00FC1DC9" w:rsidRPr="002B53AE" w:rsidRDefault="00FC1DC9" w:rsidP="0054776D">
      <w:pPr>
        <w:rPr>
          <w:rFonts w:ascii="Arial" w:hAnsi="Arial" w:cs="Arial"/>
          <w:sz w:val="40"/>
          <w:szCs w:val="40"/>
        </w:rPr>
      </w:pPr>
    </w:p>
    <w:p w14:paraId="3A3876F2" w14:textId="77777777" w:rsidR="00FC1DC9" w:rsidRPr="002B53AE" w:rsidRDefault="00FC1DC9" w:rsidP="0054776D">
      <w:pPr>
        <w:jc w:val="center"/>
        <w:rPr>
          <w:rFonts w:ascii="Arial" w:hAnsi="Arial" w:cs="Arial"/>
          <w:b/>
          <w:bCs/>
          <w:i/>
          <w:iCs/>
          <w:sz w:val="32"/>
          <w:szCs w:val="32"/>
        </w:rPr>
      </w:pPr>
      <w:r w:rsidRPr="002B53AE">
        <w:rPr>
          <w:rFonts w:ascii="Arial" w:hAnsi="Arial" w:cs="Arial"/>
          <w:b/>
          <w:bCs/>
          <w:i/>
          <w:iCs/>
          <w:sz w:val="32"/>
          <w:szCs w:val="32"/>
        </w:rPr>
        <w:t>What will I study in this subject?</w:t>
      </w:r>
    </w:p>
    <w:p w14:paraId="233802F3" w14:textId="77777777" w:rsidR="00FC1DC9" w:rsidRPr="002B53AE" w:rsidRDefault="00FC1DC9" w:rsidP="0054776D">
      <w:pPr>
        <w:jc w:val="center"/>
        <w:rPr>
          <w:rFonts w:ascii="Arial" w:hAnsi="Arial" w:cs="Arial"/>
          <w:i/>
          <w:iCs/>
          <w:sz w:val="18"/>
          <w:szCs w:val="18"/>
        </w:rPr>
      </w:pPr>
    </w:p>
    <w:p w14:paraId="36D5E05F" w14:textId="77777777" w:rsidR="00FC1DC9" w:rsidRPr="002B53AE" w:rsidRDefault="00FC1DC9" w:rsidP="0054776D">
      <w:pPr>
        <w:jc w:val="center"/>
        <w:rPr>
          <w:rFonts w:ascii="Arial" w:hAnsi="Arial" w:cs="Arial"/>
          <w:sz w:val="28"/>
          <w:szCs w:val="28"/>
        </w:rPr>
      </w:pPr>
      <w:r w:rsidRPr="002B53AE">
        <w:rPr>
          <w:rFonts w:ascii="Arial" w:hAnsi="Arial" w:cs="Arial"/>
          <w:sz w:val="28"/>
          <w:szCs w:val="28"/>
        </w:rPr>
        <w:t>Unit 3: Australia’s health in a globalised world</w:t>
      </w:r>
    </w:p>
    <w:p w14:paraId="460D69EA" w14:textId="77777777" w:rsidR="00FC1DC9" w:rsidRPr="002B53AE" w:rsidRDefault="00FC1DC9" w:rsidP="0054776D">
      <w:pPr>
        <w:pStyle w:val="VCAAbody"/>
        <w:spacing w:before="0"/>
        <w:rPr>
          <w:lang w:val="en-AU" w:eastAsia="en-AU"/>
        </w:rPr>
      </w:pPr>
      <w:r w:rsidRPr="002B53AE">
        <w:rPr>
          <w:lang w:val="en-AU" w:eastAsia="en-AU"/>
        </w:rPr>
        <w:t>This unit delves into health and wellbeing, disease and illness and the benefits of optimal health and wellbeing as a resource. Students will explore a range of health status indicators, such as life expectancy, as well as factors that contribute to Australia's health status, including variations in health status between population groups. Students will also examine the progression of public health in Australia since 1900, exploring influences such as the Ottawa Charter for Health Promotion. Students will evaluate initiatives used to promote health</w:t>
      </w:r>
      <w:r>
        <w:rPr>
          <w:lang w:val="en-AU" w:eastAsia="en-AU"/>
        </w:rPr>
        <w:t>y</w:t>
      </w:r>
      <w:r w:rsidRPr="002B53AE">
        <w:rPr>
          <w:lang w:val="en-AU" w:eastAsia="en-AU"/>
        </w:rPr>
        <w:t xml:space="preserve"> eating in Australia and investigate the Australian health system and its role in promoting health and wellbeing.</w:t>
      </w:r>
    </w:p>
    <w:p w14:paraId="0BA501D7" w14:textId="77777777" w:rsidR="00FC1DC9" w:rsidRPr="002B53AE" w:rsidRDefault="00FC1DC9" w:rsidP="0054776D">
      <w:pPr>
        <w:pStyle w:val="VCAAbody"/>
        <w:spacing w:before="0"/>
        <w:rPr>
          <w:lang w:val="en-AU" w:eastAsia="en-AU"/>
        </w:rPr>
      </w:pPr>
    </w:p>
    <w:p w14:paraId="544441B0" w14:textId="77777777" w:rsidR="00FC1DC9" w:rsidRPr="002B53AE" w:rsidRDefault="00FC1DC9" w:rsidP="0054776D">
      <w:pPr>
        <w:jc w:val="center"/>
        <w:rPr>
          <w:rFonts w:ascii="Arial" w:hAnsi="Arial" w:cs="Arial"/>
          <w:sz w:val="28"/>
          <w:szCs w:val="28"/>
        </w:rPr>
      </w:pPr>
      <w:r w:rsidRPr="002B53AE">
        <w:rPr>
          <w:rFonts w:ascii="Arial" w:hAnsi="Arial" w:cs="Arial"/>
          <w:sz w:val="28"/>
          <w:szCs w:val="28"/>
        </w:rPr>
        <w:t>Unit 4: Health and human development in a global context</w:t>
      </w:r>
    </w:p>
    <w:p w14:paraId="5998D9B3" w14:textId="1B1EEB36" w:rsidR="00FC1DC9" w:rsidRPr="002B53AE" w:rsidRDefault="00FC1DC9" w:rsidP="0054776D">
      <w:pPr>
        <w:pStyle w:val="VCAAbody"/>
        <w:spacing w:before="0"/>
        <w:rPr>
          <w:lang w:val="en-AU" w:eastAsia="en-AU"/>
        </w:rPr>
      </w:pPr>
      <w:r w:rsidRPr="002B53AE">
        <w:rPr>
          <w:lang w:val="en-AU" w:eastAsia="en-AU"/>
        </w:rPr>
        <w:t>This unit explores health and human development in a global context. Students examine the health status and human development of different countries, exploring factors that contribute to health inequalities between and within countries, such as access to safe water and poverty. Students investigate worldwide trends that influence health and wellbeing and human develop</w:t>
      </w:r>
      <w:r w:rsidR="00377F7D">
        <w:rPr>
          <w:lang w:val="en-AU" w:eastAsia="en-AU"/>
        </w:rPr>
        <w:t>ment</w:t>
      </w:r>
      <w:r w:rsidRPr="002B53AE">
        <w:rPr>
          <w:lang w:val="en-AU" w:eastAsia="en-AU"/>
        </w:rPr>
        <w:t xml:space="preserve"> including climate change, conflict and digital technologies. Students also explore global action to improve health and human development, including the United Nations’ (UN’s) Sustainable Development Goals (SDGs) and the priorities of the World Health Organization (WHO). Students also spend time evaluating the effectiveness of aid programs and how individuals can take action to promote health and human development.</w:t>
      </w:r>
    </w:p>
    <w:p w14:paraId="57E47CEC" w14:textId="77777777" w:rsidR="00FC1DC9" w:rsidRPr="002B53AE" w:rsidRDefault="00FC1DC9" w:rsidP="0054776D">
      <w:pPr>
        <w:jc w:val="center"/>
        <w:rPr>
          <w:rFonts w:ascii="Arial" w:hAnsi="Arial" w:cs="Arial"/>
          <w:b/>
          <w:bCs/>
          <w:i/>
          <w:iCs/>
          <w:sz w:val="32"/>
          <w:szCs w:val="32"/>
        </w:rPr>
      </w:pPr>
      <w:r w:rsidRPr="002B53AE">
        <w:rPr>
          <w:rFonts w:ascii="Arial" w:hAnsi="Arial" w:cs="Arial"/>
          <w:b/>
          <w:bCs/>
          <w:i/>
          <w:iCs/>
          <w:sz w:val="32"/>
          <w:szCs w:val="32"/>
        </w:rPr>
        <w:t>How will I be assessed?</w:t>
      </w:r>
    </w:p>
    <w:p w14:paraId="73993BDA" w14:textId="77777777" w:rsidR="00FC1DC9" w:rsidRPr="002B53AE" w:rsidRDefault="00FC1DC9" w:rsidP="0054776D">
      <w:pPr>
        <w:rPr>
          <w:rFonts w:ascii="Arial" w:hAnsi="Arial" w:cs="Arial"/>
          <w:b/>
          <w:bCs/>
          <w:sz w:val="20"/>
          <w:szCs w:val="20"/>
        </w:rPr>
      </w:pPr>
    </w:p>
    <w:tbl>
      <w:tblPr>
        <w:tblStyle w:val="TableGrid"/>
        <w:tblW w:w="5000" w:type="pct"/>
        <w:tblLook w:val="04A0" w:firstRow="1" w:lastRow="0" w:firstColumn="1" w:lastColumn="0" w:noHBand="0" w:noVBand="1"/>
      </w:tblPr>
      <w:tblGrid>
        <w:gridCol w:w="1681"/>
        <w:gridCol w:w="5479"/>
        <w:gridCol w:w="3296"/>
      </w:tblGrid>
      <w:tr w:rsidR="00FC1DC9" w:rsidRPr="002B53AE" w14:paraId="72146197" w14:textId="77777777" w:rsidTr="00DF5152">
        <w:trPr>
          <w:trHeight w:val="598"/>
        </w:trPr>
        <w:tc>
          <w:tcPr>
            <w:tcW w:w="804" w:type="pct"/>
            <w:shd w:val="clear" w:color="auto" w:fill="76D6FF"/>
            <w:vAlign w:val="center"/>
          </w:tcPr>
          <w:p w14:paraId="589A1D65"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Unit 3 SACs</w:t>
            </w:r>
          </w:p>
        </w:tc>
        <w:tc>
          <w:tcPr>
            <w:tcW w:w="2620" w:type="pct"/>
            <w:shd w:val="clear" w:color="auto" w:fill="76D6FF"/>
            <w:vAlign w:val="center"/>
          </w:tcPr>
          <w:p w14:paraId="2B6687A1"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Marks allocated</w:t>
            </w:r>
          </w:p>
        </w:tc>
        <w:tc>
          <w:tcPr>
            <w:tcW w:w="1576" w:type="pct"/>
            <w:shd w:val="clear" w:color="auto" w:fill="76D6FF"/>
            <w:vAlign w:val="center"/>
          </w:tcPr>
          <w:p w14:paraId="176E0076"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Percent contribution to study score</w:t>
            </w:r>
          </w:p>
        </w:tc>
      </w:tr>
      <w:tr w:rsidR="00FC1DC9" w:rsidRPr="002B53AE" w14:paraId="6B4196D9" w14:textId="77777777" w:rsidTr="00DF5152">
        <w:trPr>
          <w:trHeight w:val="285"/>
        </w:trPr>
        <w:tc>
          <w:tcPr>
            <w:tcW w:w="804" w:type="pct"/>
            <w:shd w:val="clear" w:color="auto" w:fill="76D6FF"/>
            <w:vAlign w:val="center"/>
          </w:tcPr>
          <w:p w14:paraId="12F0DCF0"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1</w:t>
            </w:r>
          </w:p>
        </w:tc>
        <w:tc>
          <w:tcPr>
            <w:tcW w:w="2620" w:type="pct"/>
            <w:vAlign w:val="center"/>
          </w:tcPr>
          <w:p w14:paraId="3D589910"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0AF4C54B"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r w:rsidR="00FC1DC9" w:rsidRPr="002B53AE" w14:paraId="44CDE3CA" w14:textId="77777777" w:rsidTr="00DF5152">
        <w:trPr>
          <w:trHeight w:val="275"/>
        </w:trPr>
        <w:tc>
          <w:tcPr>
            <w:tcW w:w="804" w:type="pct"/>
            <w:shd w:val="clear" w:color="auto" w:fill="76D6FF"/>
            <w:vAlign w:val="center"/>
          </w:tcPr>
          <w:p w14:paraId="4E450369"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2</w:t>
            </w:r>
          </w:p>
        </w:tc>
        <w:tc>
          <w:tcPr>
            <w:tcW w:w="2620" w:type="pct"/>
            <w:vAlign w:val="center"/>
          </w:tcPr>
          <w:p w14:paraId="48A0A14B"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5558A564"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bl>
    <w:p w14:paraId="29A89CE4" w14:textId="77777777" w:rsidR="00FC1DC9" w:rsidRPr="002B53AE" w:rsidRDefault="00FC1DC9" w:rsidP="0054776D">
      <w:pPr>
        <w:rPr>
          <w:rFonts w:ascii="Arial" w:hAnsi="Arial" w:cs="Arial"/>
          <w:b/>
          <w:bCs/>
          <w:sz w:val="20"/>
          <w:szCs w:val="20"/>
        </w:rPr>
      </w:pPr>
    </w:p>
    <w:p w14:paraId="4497AEDE" w14:textId="77777777" w:rsidR="00FC1DC9" w:rsidRPr="002B53AE" w:rsidRDefault="00FC1DC9" w:rsidP="0054776D">
      <w:pPr>
        <w:rPr>
          <w:rFonts w:ascii="Arial" w:hAnsi="Arial" w:cs="Arial"/>
          <w:b/>
          <w:bCs/>
          <w:sz w:val="20"/>
          <w:szCs w:val="20"/>
        </w:rPr>
      </w:pPr>
    </w:p>
    <w:tbl>
      <w:tblPr>
        <w:tblStyle w:val="TableGrid"/>
        <w:tblW w:w="5000" w:type="pct"/>
        <w:tblLook w:val="04A0" w:firstRow="1" w:lastRow="0" w:firstColumn="1" w:lastColumn="0" w:noHBand="0" w:noVBand="1"/>
      </w:tblPr>
      <w:tblGrid>
        <w:gridCol w:w="1681"/>
        <w:gridCol w:w="5479"/>
        <w:gridCol w:w="3296"/>
      </w:tblGrid>
      <w:tr w:rsidR="00FC1DC9" w:rsidRPr="002B53AE" w14:paraId="7C0C2672" w14:textId="77777777" w:rsidTr="00DF5152">
        <w:trPr>
          <w:trHeight w:val="598"/>
        </w:trPr>
        <w:tc>
          <w:tcPr>
            <w:tcW w:w="804" w:type="pct"/>
            <w:shd w:val="clear" w:color="auto" w:fill="ABFBA6"/>
            <w:vAlign w:val="center"/>
          </w:tcPr>
          <w:p w14:paraId="0A1C64E6"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Unit 4 SACs</w:t>
            </w:r>
          </w:p>
        </w:tc>
        <w:tc>
          <w:tcPr>
            <w:tcW w:w="2620" w:type="pct"/>
            <w:shd w:val="clear" w:color="auto" w:fill="ABFBA6"/>
            <w:vAlign w:val="center"/>
          </w:tcPr>
          <w:p w14:paraId="7E5794C2"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Marks allocated</w:t>
            </w:r>
          </w:p>
        </w:tc>
        <w:tc>
          <w:tcPr>
            <w:tcW w:w="1576" w:type="pct"/>
            <w:shd w:val="clear" w:color="auto" w:fill="ABFBA6"/>
            <w:vAlign w:val="center"/>
          </w:tcPr>
          <w:p w14:paraId="00F2C214"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Percent contribution to study score</w:t>
            </w:r>
          </w:p>
        </w:tc>
      </w:tr>
      <w:tr w:rsidR="00FC1DC9" w:rsidRPr="002B53AE" w14:paraId="3C9D2FDA" w14:textId="77777777" w:rsidTr="00DF5152">
        <w:trPr>
          <w:trHeight w:val="285"/>
        </w:trPr>
        <w:tc>
          <w:tcPr>
            <w:tcW w:w="804" w:type="pct"/>
            <w:shd w:val="clear" w:color="auto" w:fill="ABFBA6"/>
            <w:vAlign w:val="center"/>
          </w:tcPr>
          <w:p w14:paraId="792BD18F"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1</w:t>
            </w:r>
          </w:p>
        </w:tc>
        <w:tc>
          <w:tcPr>
            <w:tcW w:w="2620" w:type="pct"/>
            <w:vAlign w:val="center"/>
          </w:tcPr>
          <w:p w14:paraId="211340C7"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7AA8E66F"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r w:rsidR="00FC1DC9" w:rsidRPr="002B53AE" w14:paraId="1BE7ABAB" w14:textId="77777777" w:rsidTr="00DF5152">
        <w:trPr>
          <w:trHeight w:val="275"/>
        </w:trPr>
        <w:tc>
          <w:tcPr>
            <w:tcW w:w="804" w:type="pct"/>
            <w:shd w:val="clear" w:color="auto" w:fill="ABFBA6"/>
            <w:vAlign w:val="center"/>
          </w:tcPr>
          <w:p w14:paraId="75419DE0"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2</w:t>
            </w:r>
          </w:p>
        </w:tc>
        <w:tc>
          <w:tcPr>
            <w:tcW w:w="2620" w:type="pct"/>
            <w:vAlign w:val="center"/>
          </w:tcPr>
          <w:p w14:paraId="715298DA"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08BED46A"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bl>
    <w:p w14:paraId="21B18BB3" w14:textId="77777777" w:rsidR="00FC1DC9" w:rsidRPr="002B53AE" w:rsidRDefault="00FC1DC9" w:rsidP="0054776D">
      <w:pPr>
        <w:rPr>
          <w:rFonts w:ascii="Arial" w:hAnsi="Arial" w:cs="Arial"/>
          <w:b/>
          <w:bCs/>
          <w:sz w:val="20"/>
          <w:szCs w:val="20"/>
        </w:rPr>
      </w:pPr>
    </w:p>
    <w:p w14:paraId="33491DEE" w14:textId="77777777" w:rsidR="00FC1DC9" w:rsidRPr="002B53AE" w:rsidRDefault="00FC1DC9" w:rsidP="0054776D">
      <w:pPr>
        <w:rPr>
          <w:rFonts w:ascii="Arial" w:hAnsi="Arial" w:cs="Arial"/>
          <w:b/>
          <w:bCs/>
          <w:sz w:val="20"/>
          <w:szCs w:val="20"/>
        </w:rPr>
      </w:pPr>
    </w:p>
    <w:tbl>
      <w:tblPr>
        <w:tblStyle w:val="TableGrid"/>
        <w:tblW w:w="5000" w:type="pct"/>
        <w:tblLook w:val="04A0" w:firstRow="1" w:lastRow="0" w:firstColumn="1" w:lastColumn="0" w:noHBand="0" w:noVBand="1"/>
      </w:tblPr>
      <w:tblGrid>
        <w:gridCol w:w="1681"/>
        <w:gridCol w:w="5479"/>
        <w:gridCol w:w="3296"/>
      </w:tblGrid>
      <w:tr w:rsidR="00FC1DC9" w:rsidRPr="002B53AE" w14:paraId="28E7FCEF" w14:textId="77777777" w:rsidTr="00DF5152">
        <w:trPr>
          <w:trHeight w:val="598"/>
        </w:trPr>
        <w:tc>
          <w:tcPr>
            <w:tcW w:w="804" w:type="pct"/>
            <w:shd w:val="clear" w:color="auto" w:fill="FFFF9D"/>
            <w:vAlign w:val="center"/>
          </w:tcPr>
          <w:p w14:paraId="170E0D61"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End of year exam</w:t>
            </w:r>
          </w:p>
          <w:p w14:paraId="1123F485" w14:textId="77777777" w:rsidR="00FC1DC9" w:rsidRPr="00DF5152" w:rsidRDefault="00FC1DC9" w:rsidP="00FC1DC9">
            <w:pPr>
              <w:jc w:val="center"/>
              <w:rPr>
                <w:rFonts w:ascii="Arial" w:hAnsi="Arial" w:cs="Arial"/>
                <w:b/>
                <w:bCs/>
                <w:sz w:val="20"/>
                <w:szCs w:val="20"/>
              </w:rPr>
            </w:pPr>
          </w:p>
        </w:tc>
        <w:tc>
          <w:tcPr>
            <w:tcW w:w="2620" w:type="pct"/>
            <w:shd w:val="clear" w:color="auto" w:fill="FFFF9D"/>
            <w:vAlign w:val="center"/>
          </w:tcPr>
          <w:p w14:paraId="2B684139"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Marks allocated</w:t>
            </w:r>
          </w:p>
        </w:tc>
        <w:tc>
          <w:tcPr>
            <w:tcW w:w="1576" w:type="pct"/>
            <w:shd w:val="clear" w:color="auto" w:fill="FFFF9D"/>
            <w:vAlign w:val="center"/>
          </w:tcPr>
          <w:p w14:paraId="599AF64E"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Percent contribution to study score</w:t>
            </w:r>
          </w:p>
        </w:tc>
      </w:tr>
      <w:tr w:rsidR="00FC1DC9" w:rsidRPr="002B53AE" w14:paraId="543BFFA6" w14:textId="77777777" w:rsidTr="00DF5152">
        <w:trPr>
          <w:trHeight w:val="285"/>
        </w:trPr>
        <w:tc>
          <w:tcPr>
            <w:tcW w:w="804" w:type="pct"/>
            <w:shd w:val="clear" w:color="auto" w:fill="FFFF9D"/>
            <w:vAlign w:val="center"/>
          </w:tcPr>
          <w:p w14:paraId="66DF1432"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All Units 3&amp;4 content</w:t>
            </w:r>
          </w:p>
        </w:tc>
        <w:tc>
          <w:tcPr>
            <w:tcW w:w="2620" w:type="pct"/>
            <w:vAlign w:val="center"/>
          </w:tcPr>
          <w:p w14:paraId="1716A4EC"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Yet to be determined - most likely 90 marks</w:t>
            </w:r>
          </w:p>
        </w:tc>
        <w:tc>
          <w:tcPr>
            <w:tcW w:w="1576" w:type="pct"/>
            <w:vAlign w:val="center"/>
          </w:tcPr>
          <w:p w14:paraId="5AC1B4A5"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w:t>
            </w:r>
          </w:p>
        </w:tc>
      </w:tr>
    </w:tbl>
    <w:p w14:paraId="1CCB57C0" w14:textId="77777777" w:rsidR="00FC1DC9" w:rsidRPr="002B53AE" w:rsidRDefault="00FC1DC9" w:rsidP="0054776D">
      <w:pPr>
        <w:jc w:val="center"/>
        <w:rPr>
          <w:rFonts w:ascii="Arial" w:hAnsi="Arial" w:cs="Arial"/>
          <w:i/>
          <w:iCs/>
          <w:sz w:val="32"/>
          <w:szCs w:val="32"/>
        </w:rPr>
      </w:pPr>
    </w:p>
    <w:p w14:paraId="3FF22F6D" w14:textId="77777777" w:rsidR="00FC1DC9" w:rsidRPr="002B53AE" w:rsidRDefault="00FC1DC9" w:rsidP="0054776D">
      <w:pPr>
        <w:jc w:val="center"/>
        <w:rPr>
          <w:rFonts w:ascii="Arial" w:hAnsi="Arial" w:cs="Arial"/>
          <w:b/>
          <w:bCs/>
          <w:i/>
          <w:iCs/>
          <w:sz w:val="32"/>
          <w:szCs w:val="32"/>
        </w:rPr>
      </w:pPr>
      <w:r w:rsidRPr="002B53AE">
        <w:rPr>
          <w:rFonts w:ascii="Arial" w:hAnsi="Arial" w:cs="Arial"/>
          <w:b/>
          <w:bCs/>
          <w:i/>
          <w:iCs/>
          <w:sz w:val="32"/>
          <w:szCs w:val="32"/>
        </w:rPr>
        <w:t>How do I ensure I achieve an 'S' for this subject?</w:t>
      </w:r>
    </w:p>
    <w:p w14:paraId="491237CC" w14:textId="77777777" w:rsidR="00FC1DC9" w:rsidRPr="002B53AE" w:rsidRDefault="00FC1DC9" w:rsidP="0054776D">
      <w:pPr>
        <w:rPr>
          <w:rFonts w:ascii="Arial" w:hAnsi="Arial" w:cs="Arial"/>
          <w:color w:val="000000" w:themeColor="text1"/>
          <w:sz w:val="20"/>
          <w:szCs w:val="22"/>
          <w:lang w:eastAsia="en-AU"/>
        </w:rPr>
      </w:pPr>
    </w:p>
    <w:p w14:paraId="5AF366B9"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You must achieve an 'S' in each of the outcomes to pass this subject and obtain your study score. In order to do this, you need to ensure the following:</w:t>
      </w:r>
    </w:p>
    <w:p w14:paraId="46B8AA56" w14:textId="77777777" w:rsidR="00FC1DC9" w:rsidRPr="002B53AE" w:rsidRDefault="00FC1DC9" w:rsidP="0054776D">
      <w:pPr>
        <w:rPr>
          <w:rFonts w:ascii="Arial" w:hAnsi="Arial" w:cs="Arial"/>
          <w:color w:val="000000" w:themeColor="text1"/>
          <w:sz w:val="6"/>
          <w:szCs w:val="10"/>
          <w:lang w:eastAsia="en-AU"/>
        </w:rPr>
      </w:pPr>
    </w:p>
    <w:p w14:paraId="356B8AFF" w14:textId="1B2CFE94"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You complete all SACs</w:t>
      </w:r>
      <w:r w:rsidR="00A0579B">
        <w:rPr>
          <w:rFonts w:ascii="Arial" w:hAnsi="Arial" w:cs="Arial"/>
          <w:color w:val="000000" w:themeColor="text1"/>
          <w:sz w:val="20"/>
          <w:szCs w:val="22"/>
          <w:lang w:eastAsia="en-AU"/>
        </w:rPr>
        <w:t>.</w:t>
      </w:r>
    </w:p>
    <w:p w14:paraId="79C025BC" w14:textId="282F39C1"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You maintain high levels of class attendance</w:t>
      </w:r>
      <w:r w:rsidR="00A0579B">
        <w:rPr>
          <w:rFonts w:ascii="Arial" w:hAnsi="Arial" w:cs="Arial"/>
          <w:color w:val="000000" w:themeColor="text1"/>
          <w:sz w:val="20"/>
          <w:szCs w:val="22"/>
          <w:lang w:eastAsia="en-AU"/>
        </w:rPr>
        <w:t>.</w:t>
      </w:r>
    </w:p>
    <w:p w14:paraId="5B7499FA"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xml:space="preserve">- </w:t>
      </w:r>
      <w:proofErr w:type="gramStart"/>
      <w:r w:rsidRPr="002B53AE">
        <w:rPr>
          <w:rFonts w:ascii="Arial" w:hAnsi="Arial" w:cs="Arial"/>
          <w:color w:val="000000" w:themeColor="text1"/>
          <w:sz w:val="20"/>
          <w:szCs w:val="22"/>
          <w:lang w:eastAsia="en-AU"/>
        </w:rPr>
        <w:t>You</w:t>
      </w:r>
      <w:proofErr w:type="gramEnd"/>
      <w:r w:rsidRPr="002B53AE">
        <w:rPr>
          <w:rFonts w:ascii="Arial" w:hAnsi="Arial" w:cs="Arial"/>
          <w:color w:val="000000" w:themeColor="text1"/>
          <w:sz w:val="20"/>
          <w:szCs w:val="22"/>
          <w:lang w:eastAsia="en-AU"/>
        </w:rPr>
        <w:t xml:space="preserve"> complete set coursework such as </w:t>
      </w:r>
      <w:r>
        <w:rPr>
          <w:rFonts w:ascii="Arial" w:hAnsi="Arial" w:cs="Arial"/>
          <w:color w:val="000000" w:themeColor="text1"/>
          <w:sz w:val="20"/>
          <w:szCs w:val="22"/>
          <w:lang w:eastAsia="en-AU"/>
        </w:rPr>
        <w:t>assigned</w:t>
      </w:r>
      <w:r w:rsidRPr="002B53AE">
        <w:rPr>
          <w:rFonts w:ascii="Arial" w:hAnsi="Arial" w:cs="Arial"/>
          <w:color w:val="000000" w:themeColor="text1"/>
          <w:sz w:val="20"/>
          <w:szCs w:val="22"/>
          <w:lang w:eastAsia="en-AU"/>
        </w:rPr>
        <w:t xml:space="preserve"> textbook questions and homework.</w:t>
      </w:r>
    </w:p>
    <w:p w14:paraId="6FFD9591" w14:textId="77777777" w:rsidR="00FC1DC9" w:rsidRPr="0096275F" w:rsidRDefault="00FC1DC9" w:rsidP="0054776D">
      <w:pPr>
        <w:jc w:val="center"/>
        <w:rPr>
          <w:rFonts w:ascii="Arial" w:hAnsi="Arial" w:cs="Arial"/>
          <w:b/>
          <w:bCs/>
          <w:i/>
          <w:iCs/>
          <w:sz w:val="32"/>
          <w:szCs w:val="32"/>
        </w:rPr>
      </w:pPr>
      <w:r w:rsidRPr="0096275F">
        <w:rPr>
          <w:rFonts w:ascii="Arial" w:hAnsi="Arial" w:cs="Arial"/>
          <w:b/>
          <w:bCs/>
          <w:i/>
          <w:iCs/>
          <w:sz w:val="32"/>
          <w:szCs w:val="32"/>
        </w:rPr>
        <w:lastRenderedPageBreak/>
        <w:t>What is our holiday homework?</w:t>
      </w:r>
    </w:p>
    <w:p w14:paraId="6E5FD9DB" w14:textId="77777777" w:rsidR="00FC1DC9" w:rsidRPr="002B53AE" w:rsidRDefault="00FC1DC9" w:rsidP="0054776D">
      <w:pPr>
        <w:rPr>
          <w:rFonts w:ascii="Arial" w:hAnsi="Arial" w:cs="Arial"/>
          <w:color w:val="000000" w:themeColor="text1"/>
          <w:sz w:val="20"/>
          <w:szCs w:val="22"/>
          <w:lang w:eastAsia="en-AU"/>
        </w:rPr>
      </w:pPr>
    </w:p>
    <w:p w14:paraId="6E358A49"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Over the holidays you must complete the following:</w:t>
      </w:r>
    </w:p>
    <w:p w14:paraId="170709BC" w14:textId="77777777" w:rsidR="00FC1DC9" w:rsidRPr="0096275F" w:rsidRDefault="00FC1DC9" w:rsidP="0054776D">
      <w:pPr>
        <w:rPr>
          <w:rFonts w:ascii="Arial" w:hAnsi="Arial" w:cs="Arial"/>
          <w:color w:val="000000" w:themeColor="text1"/>
          <w:sz w:val="13"/>
          <w:szCs w:val="16"/>
          <w:lang w:eastAsia="en-AU"/>
        </w:rPr>
      </w:pPr>
    </w:p>
    <w:p w14:paraId="040D247A" w14:textId="1977C5D9"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All sections of this booklet</w:t>
      </w:r>
      <w:r w:rsidR="00A0579B">
        <w:rPr>
          <w:rFonts w:ascii="Arial" w:hAnsi="Arial" w:cs="Arial"/>
          <w:color w:val="000000" w:themeColor="text1"/>
          <w:sz w:val="20"/>
          <w:szCs w:val="22"/>
          <w:lang w:eastAsia="en-AU"/>
        </w:rPr>
        <w:t>.</w:t>
      </w:r>
    </w:p>
    <w:p w14:paraId="073D121F" w14:textId="36C75E41"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xml:space="preserve">- The </w:t>
      </w:r>
      <w:r>
        <w:rPr>
          <w:rFonts w:ascii="Arial" w:hAnsi="Arial" w:cs="Arial"/>
          <w:color w:val="000000" w:themeColor="text1"/>
          <w:sz w:val="20"/>
          <w:szCs w:val="22"/>
          <w:lang w:eastAsia="en-AU"/>
        </w:rPr>
        <w:t>assigned</w:t>
      </w:r>
      <w:r w:rsidRPr="002B53AE">
        <w:rPr>
          <w:rFonts w:ascii="Arial" w:hAnsi="Arial" w:cs="Arial"/>
          <w:color w:val="000000" w:themeColor="text1"/>
          <w:sz w:val="20"/>
          <w:szCs w:val="22"/>
          <w:lang w:eastAsia="en-AU"/>
        </w:rPr>
        <w:t xml:space="preserve"> textbook questions</w:t>
      </w:r>
      <w:r w:rsidR="00A0579B">
        <w:rPr>
          <w:rFonts w:ascii="Arial" w:hAnsi="Arial" w:cs="Arial"/>
          <w:color w:val="000000" w:themeColor="text1"/>
          <w:sz w:val="20"/>
          <w:szCs w:val="22"/>
          <w:lang w:eastAsia="en-AU"/>
        </w:rPr>
        <w:t>.</w:t>
      </w:r>
    </w:p>
    <w:p w14:paraId="4CECF2C6"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Notes on the first two key knowledge points - 3.1.1 and 3.1.2.</w:t>
      </w:r>
    </w:p>
    <w:p w14:paraId="392A62A8" w14:textId="77777777" w:rsidR="00FC1DC9" w:rsidRPr="002B53AE" w:rsidRDefault="00FC1DC9" w:rsidP="0054776D">
      <w:pPr>
        <w:rPr>
          <w:rFonts w:ascii="Arial" w:hAnsi="Arial" w:cs="Arial"/>
          <w:color w:val="000000" w:themeColor="text1"/>
          <w:sz w:val="20"/>
          <w:szCs w:val="22"/>
          <w:lang w:eastAsia="en-AU"/>
        </w:rPr>
      </w:pPr>
    </w:p>
    <w:p w14:paraId="2A17A0DF" w14:textId="77777777" w:rsidR="00FC1DC9" w:rsidRPr="002B53AE" w:rsidRDefault="00FC1DC9" w:rsidP="0054776D">
      <w:pPr>
        <w:rPr>
          <w:rFonts w:ascii="Arial" w:hAnsi="Arial" w:cs="Arial"/>
          <w:sz w:val="20"/>
          <w:szCs w:val="20"/>
        </w:rPr>
      </w:pPr>
    </w:p>
    <w:p w14:paraId="67835CAE" w14:textId="77777777" w:rsidR="00FC1DC9" w:rsidRPr="002B53AE" w:rsidRDefault="00FC1DC9" w:rsidP="0054776D">
      <w:pPr>
        <w:jc w:val="center"/>
        <w:rPr>
          <w:rFonts w:ascii="Arial" w:hAnsi="Arial" w:cs="Arial"/>
          <w:i/>
          <w:iCs/>
          <w:sz w:val="32"/>
          <w:szCs w:val="32"/>
        </w:rPr>
      </w:pPr>
      <w:r w:rsidRPr="002B53AE">
        <w:rPr>
          <w:rFonts w:ascii="Arial" w:hAnsi="Arial" w:cs="Arial"/>
          <w:i/>
          <w:iCs/>
          <w:sz w:val="32"/>
          <w:szCs w:val="32"/>
        </w:rPr>
        <w:t xml:space="preserve">Unit 3 </w:t>
      </w:r>
      <w:proofErr w:type="spellStart"/>
      <w:r w:rsidRPr="002B53AE">
        <w:rPr>
          <w:rFonts w:ascii="Arial" w:hAnsi="Arial" w:cs="Arial"/>
          <w:i/>
          <w:iCs/>
          <w:sz w:val="32"/>
          <w:szCs w:val="32"/>
        </w:rPr>
        <w:t>AoS</w:t>
      </w:r>
      <w:proofErr w:type="spellEnd"/>
      <w:r w:rsidRPr="002B53AE">
        <w:rPr>
          <w:rFonts w:ascii="Arial" w:hAnsi="Arial" w:cs="Arial"/>
          <w:i/>
          <w:iCs/>
          <w:sz w:val="32"/>
          <w:szCs w:val="32"/>
        </w:rPr>
        <w:t xml:space="preserve"> 1 Key Knowledge and Key Skills Checklist</w:t>
      </w:r>
    </w:p>
    <w:p w14:paraId="35877EF7" w14:textId="77777777" w:rsidR="00FC1DC9" w:rsidRPr="002B53AE" w:rsidRDefault="00FC1DC9" w:rsidP="0054776D">
      <w:pPr>
        <w:rPr>
          <w:rFonts w:ascii="Arial" w:hAnsi="Arial" w:cs="Arial"/>
          <w:sz w:val="20"/>
          <w:szCs w:val="20"/>
        </w:rPr>
      </w:pPr>
    </w:p>
    <w:tbl>
      <w:tblPr>
        <w:tblStyle w:val="TableGrid"/>
        <w:tblW w:w="5000" w:type="pct"/>
        <w:tblLook w:val="04A0" w:firstRow="1" w:lastRow="0" w:firstColumn="1" w:lastColumn="0" w:noHBand="0" w:noVBand="1"/>
      </w:tblPr>
      <w:tblGrid>
        <w:gridCol w:w="4762"/>
        <w:gridCol w:w="494"/>
        <w:gridCol w:w="4732"/>
        <w:gridCol w:w="468"/>
      </w:tblGrid>
      <w:tr w:rsidR="00FC1DC9" w:rsidRPr="002B53AE" w14:paraId="3F0530B3" w14:textId="77777777" w:rsidTr="006C237F">
        <w:tc>
          <w:tcPr>
            <w:tcW w:w="2277" w:type="pct"/>
            <w:shd w:val="clear" w:color="auto" w:fill="FF7E79"/>
          </w:tcPr>
          <w:p w14:paraId="2A1E97F5"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Key Knowledge</w:t>
            </w:r>
          </w:p>
        </w:tc>
        <w:tc>
          <w:tcPr>
            <w:tcW w:w="236" w:type="pct"/>
            <w:shd w:val="clear" w:color="auto" w:fill="FF7E79"/>
          </w:tcPr>
          <w:p w14:paraId="72B85DC1" w14:textId="77777777" w:rsidR="00FC1DC9" w:rsidRPr="002B53AE" w:rsidRDefault="00FC1DC9" w:rsidP="00FC1DC9">
            <w:pPr>
              <w:jc w:val="center"/>
              <w:rPr>
                <w:rFonts w:ascii="Arial" w:hAnsi="Arial" w:cs="Arial"/>
                <w:b/>
                <w:bCs/>
                <w:sz w:val="20"/>
                <w:szCs w:val="20"/>
              </w:rPr>
            </w:pPr>
            <w:r w:rsidRPr="002B53AE">
              <w:rPr>
                <w:rFonts w:ascii="Arial" w:hAnsi="Arial" w:cs="Arial"/>
                <w:b/>
                <w:i/>
              </w:rPr>
              <w:sym w:font="Wingdings 2" w:char="F050"/>
            </w:r>
          </w:p>
        </w:tc>
        <w:tc>
          <w:tcPr>
            <w:tcW w:w="2263" w:type="pct"/>
            <w:shd w:val="clear" w:color="auto" w:fill="FF7E79"/>
          </w:tcPr>
          <w:p w14:paraId="25F1A775"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Key Skills</w:t>
            </w:r>
          </w:p>
        </w:tc>
        <w:tc>
          <w:tcPr>
            <w:tcW w:w="224" w:type="pct"/>
            <w:shd w:val="clear" w:color="auto" w:fill="FF7E79"/>
          </w:tcPr>
          <w:p w14:paraId="42B1EE06" w14:textId="77777777" w:rsidR="00FC1DC9" w:rsidRPr="002B53AE" w:rsidRDefault="00FC1DC9" w:rsidP="00FC1DC9">
            <w:pPr>
              <w:jc w:val="center"/>
              <w:rPr>
                <w:rFonts w:ascii="Arial" w:hAnsi="Arial" w:cs="Arial"/>
                <w:b/>
                <w:bCs/>
                <w:sz w:val="20"/>
                <w:szCs w:val="20"/>
              </w:rPr>
            </w:pPr>
            <w:r w:rsidRPr="002B53AE">
              <w:rPr>
                <w:rFonts w:ascii="Arial" w:hAnsi="Arial" w:cs="Arial"/>
                <w:b/>
                <w:i/>
              </w:rPr>
              <w:sym w:font="Wingdings 2" w:char="F050"/>
            </w:r>
          </w:p>
        </w:tc>
      </w:tr>
      <w:tr w:rsidR="00FC1DC9" w:rsidRPr="002B53AE" w14:paraId="5BC511A3" w14:textId="77777777" w:rsidTr="006C237F">
        <w:tc>
          <w:tcPr>
            <w:tcW w:w="2277" w:type="pct"/>
          </w:tcPr>
          <w:p w14:paraId="452A18AC" w14:textId="77777777" w:rsidR="00FC1DC9" w:rsidRPr="002B53AE" w:rsidRDefault="00FC1DC9" w:rsidP="00FC1DC9">
            <w:pPr>
              <w:pStyle w:val="VCAAbullet"/>
              <w:numPr>
                <w:ilvl w:val="0"/>
                <w:numId w:val="1"/>
              </w:numPr>
              <w:spacing w:before="0"/>
            </w:pPr>
            <w:r w:rsidRPr="002B53AE">
              <w:t>3.1.1:</w:t>
            </w:r>
          </w:p>
          <w:p w14:paraId="7B01498F" w14:textId="77777777" w:rsidR="00FC1DC9" w:rsidRPr="002B53AE" w:rsidRDefault="00FC1DC9" w:rsidP="00FC1DC9">
            <w:pPr>
              <w:pStyle w:val="VCAAbullet"/>
            </w:pPr>
            <w:r w:rsidRPr="002B53AE">
              <w:t>Concepts of health and wellbeing (physical, social, emotional, mental and spiritual dimensions), illness, and the dynamic and subjective nature of these concepts</w:t>
            </w:r>
          </w:p>
          <w:p w14:paraId="7B6FF34C" w14:textId="77777777" w:rsidR="00FC1DC9" w:rsidRPr="002B53AE" w:rsidRDefault="00FC1DC9" w:rsidP="00FC1DC9">
            <w:pPr>
              <w:rPr>
                <w:rFonts w:ascii="Arial" w:eastAsia="Times New Roman" w:hAnsi="Arial" w:cs="Arial"/>
                <w:kern w:val="22"/>
                <w:sz w:val="20"/>
                <w:szCs w:val="22"/>
                <w:lang w:val="en-GB" w:eastAsia="ja-JP"/>
              </w:rPr>
            </w:pPr>
          </w:p>
        </w:tc>
        <w:tc>
          <w:tcPr>
            <w:tcW w:w="236" w:type="pct"/>
          </w:tcPr>
          <w:p w14:paraId="10D5B0A9" w14:textId="77777777" w:rsidR="00FC1DC9" w:rsidRPr="002B53AE" w:rsidRDefault="00FC1DC9" w:rsidP="00FC1DC9">
            <w:pPr>
              <w:pStyle w:val="VCAAbullet"/>
              <w:spacing w:before="0" w:after="0" w:line="240" w:lineRule="auto"/>
              <w:ind w:right="0"/>
              <w:rPr>
                <w:szCs w:val="20"/>
              </w:rPr>
            </w:pPr>
          </w:p>
        </w:tc>
        <w:tc>
          <w:tcPr>
            <w:tcW w:w="2263" w:type="pct"/>
          </w:tcPr>
          <w:p w14:paraId="70E6F538" w14:textId="77777777" w:rsidR="00FC1DC9" w:rsidRPr="002B53AE" w:rsidRDefault="00FC1DC9" w:rsidP="00FC1DC9">
            <w:pPr>
              <w:pStyle w:val="VCAAbullet"/>
              <w:numPr>
                <w:ilvl w:val="0"/>
                <w:numId w:val="1"/>
              </w:numPr>
            </w:pPr>
            <w:r w:rsidRPr="002B53AE">
              <w:t>Explain the dynamic and subjective nature of the concepts of health and wellbeing and illness</w:t>
            </w:r>
          </w:p>
          <w:p w14:paraId="675A5D87"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p w14:paraId="10C2EB5F" w14:textId="77777777" w:rsidR="00FC1DC9" w:rsidRPr="002B53AE" w:rsidRDefault="00FC1DC9" w:rsidP="00FC1DC9">
            <w:pPr>
              <w:pStyle w:val="VCAAbullet"/>
              <w:numPr>
                <w:ilvl w:val="0"/>
                <w:numId w:val="1"/>
              </w:numPr>
            </w:pPr>
            <w:r w:rsidRPr="002B53AE">
              <w:t>Describe the relationship between dimensions of health and wellbeing</w:t>
            </w:r>
          </w:p>
        </w:tc>
        <w:tc>
          <w:tcPr>
            <w:tcW w:w="224" w:type="pct"/>
          </w:tcPr>
          <w:p w14:paraId="20CC617F" w14:textId="77777777" w:rsidR="00FC1DC9" w:rsidRPr="002B53AE" w:rsidRDefault="00FC1DC9" w:rsidP="00FC1DC9">
            <w:pPr>
              <w:pStyle w:val="VCAAbullet"/>
              <w:spacing w:before="0" w:after="0" w:line="240" w:lineRule="auto"/>
              <w:ind w:right="0"/>
              <w:rPr>
                <w:szCs w:val="20"/>
              </w:rPr>
            </w:pPr>
          </w:p>
        </w:tc>
      </w:tr>
      <w:tr w:rsidR="00FC1DC9" w:rsidRPr="002B53AE" w14:paraId="0BC4A19B" w14:textId="77777777" w:rsidTr="006C237F">
        <w:tc>
          <w:tcPr>
            <w:tcW w:w="2277" w:type="pct"/>
          </w:tcPr>
          <w:p w14:paraId="32428583" w14:textId="77777777" w:rsidR="00FC1DC9" w:rsidRPr="002B53AE" w:rsidRDefault="00FC1DC9" w:rsidP="00FC1DC9">
            <w:pPr>
              <w:pStyle w:val="VCAAbullet"/>
              <w:numPr>
                <w:ilvl w:val="0"/>
                <w:numId w:val="1"/>
              </w:numPr>
              <w:spacing w:before="0"/>
            </w:pPr>
            <w:r w:rsidRPr="002B53AE">
              <w:t>3.1.2:</w:t>
            </w:r>
          </w:p>
          <w:p w14:paraId="3D08D0A0" w14:textId="77777777" w:rsidR="00FC1DC9" w:rsidRPr="002B53AE" w:rsidRDefault="00FC1DC9" w:rsidP="00FC1DC9">
            <w:pPr>
              <w:pStyle w:val="VCAAbullet"/>
            </w:pPr>
            <w:r w:rsidRPr="002B53AE">
              <w:t>Benefits of optimal health and wellbeing and its importance as a resource individually, nationally and globally</w:t>
            </w:r>
          </w:p>
        </w:tc>
        <w:tc>
          <w:tcPr>
            <w:tcW w:w="236" w:type="pct"/>
          </w:tcPr>
          <w:p w14:paraId="16386265" w14:textId="77777777" w:rsidR="00FC1DC9" w:rsidRPr="002B53AE" w:rsidRDefault="00FC1DC9" w:rsidP="00FC1DC9">
            <w:pPr>
              <w:pStyle w:val="VCAAbullet"/>
              <w:spacing w:before="0" w:after="0" w:line="240" w:lineRule="auto"/>
              <w:ind w:right="0"/>
              <w:rPr>
                <w:szCs w:val="20"/>
              </w:rPr>
            </w:pPr>
          </w:p>
        </w:tc>
        <w:tc>
          <w:tcPr>
            <w:tcW w:w="2263" w:type="pct"/>
          </w:tcPr>
          <w:p w14:paraId="0C236F1F" w14:textId="77777777" w:rsidR="00FC1DC9" w:rsidRPr="002B53AE" w:rsidRDefault="00FC1DC9" w:rsidP="00FC1DC9">
            <w:pPr>
              <w:pStyle w:val="VCAAbullet"/>
              <w:numPr>
                <w:ilvl w:val="0"/>
                <w:numId w:val="1"/>
              </w:numPr>
            </w:pPr>
            <w:r w:rsidRPr="002B53AE">
              <w:t>Explain the individual, national and global importance of health and wellbeing as a resource</w:t>
            </w:r>
          </w:p>
          <w:p w14:paraId="466AB51A"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tc>
        <w:tc>
          <w:tcPr>
            <w:tcW w:w="224" w:type="pct"/>
          </w:tcPr>
          <w:p w14:paraId="06B2932C" w14:textId="77777777" w:rsidR="00FC1DC9" w:rsidRPr="002B53AE" w:rsidRDefault="00FC1DC9" w:rsidP="00FC1DC9">
            <w:pPr>
              <w:pStyle w:val="VCAAbullet"/>
              <w:spacing w:before="0" w:after="0" w:line="240" w:lineRule="auto"/>
              <w:ind w:right="0"/>
              <w:rPr>
                <w:szCs w:val="20"/>
              </w:rPr>
            </w:pPr>
          </w:p>
        </w:tc>
      </w:tr>
      <w:tr w:rsidR="00FC1DC9" w:rsidRPr="002B53AE" w14:paraId="29854527" w14:textId="77777777" w:rsidTr="006C237F">
        <w:tc>
          <w:tcPr>
            <w:tcW w:w="2277" w:type="pct"/>
          </w:tcPr>
          <w:p w14:paraId="117867A4" w14:textId="77777777" w:rsidR="00FC1DC9" w:rsidRPr="002B53AE" w:rsidRDefault="00FC1DC9" w:rsidP="00FC1DC9">
            <w:pPr>
              <w:pStyle w:val="VCAAbullet"/>
              <w:numPr>
                <w:ilvl w:val="0"/>
                <w:numId w:val="1"/>
              </w:numPr>
              <w:spacing w:before="0"/>
            </w:pPr>
            <w:r w:rsidRPr="002B53AE">
              <w:t>3.1.3:</w:t>
            </w:r>
          </w:p>
          <w:p w14:paraId="532CB81F" w14:textId="77777777" w:rsidR="00FC1DC9" w:rsidRPr="002B53AE" w:rsidRDefault="00FC1DC9" w:rsidP="00FC1DC9">
            <w:pPr>
              <w:pStyle w:val="VCAAbullet"/>
            </w:pPr>
            <w:r w:rsidRPr="002B53AE">
              <w:t xml:space="preserve">Indicators used to measure and understand health status: </w:t>
            </w:r>
          </w:p>
          <w:p w14:paraId="75A06A48" w14:textId="77777777" w:rsidR="00FC1DC9" w:rsidRPr="002B53AE" w:rsidRDefault="00FC1DC9" w:rsidP="00FC1DC9">
            <w:pPr>
              <w:pStyle w:val="VCAAbulletlevel2"/>
              <w:numPr>
                <w:ilvl w:val="0"/>
                <w:numId w:val="9"/>
              </w:numPr>
              <w:ind w:left="360"/>
            </w:pPr>
            <w:r w:rsidRPr="002B53AE">
              <w:t xml:space="preserve">incidence </w:t>
            </w:r>
          </w:p>
          <w:p w14:paraId="261A3103" w14:textId="77777777" w:rsidR="00FC1DC9" w:rsidRPr="002B53AE" w:rsidRDefault="00FC1DC9" w:rsidP="00FC1DC9">
            <w:pPr>
              <w:pStyle w:val="VCAAbulletlevel2"/>
              <w:numPr>
                <w:ilvl w:val="0"/>
                <w:numId w:val="9"/>
              </w:numPr>
              <w:ind w:left="360"/>
            </w:pPr>
            <w:r w:rsidRPr="002B53AE">
              <w:t>prevalence</w:t>
            </w:r>
          </w:p>
          <w:p w14:paraId="55D7064C" w14:textId="77777777" w:rsidR="00FC1DC9" w:rsidRPr="002B53AE" w:rsidRDefault="00FC1DC9" w:rsidP="00FC1DC9">
            <w:pPr>
              <w:pStyle w:val="VCAAbulletlevel2"/>
              <w:numPr>
                <w:ilvl w:val="0"/>
                <w:numId w:val="9"/>
              </w:numPr>
              <w:ind w:left="360"/>
            </w:pPr>
            <w:r w:rsidRPr="002B53AE">
              <w:t>morbidity</w:t>
            </w:r>
          </w:p>
          <w:p w14:paraId="35197304" w14:textId="77777777" w:rsidR="00FC1DC9" w:rsidRPr="002B53AE" w:rsidRDefault="00FC1DC9" w:rsidP="00FC1DC9">
            <w:pPr>
              <w:pStyle w:val="VCAAbulletlevel2"/>
              <w:numPr>
                <w:ilvl w:val="0"/>
                <w:numId w:val="9"/>
              </w:numPr>
              <w:ind w:left="360"/>
            </w:pPr>
            <w:r w:rsidRPr="002B53AE">
              <w:t>burden of disease</w:t>
            </w:r>
          </w:p>
          <w:p w14:paraId="2C5E3F64" w14:textId="77777777" w:rsidR="00FC1DC9" w:rsidRPr="002B53AE" w:rsidRDefault="00FC1DC9" w:rsidP="00FC1DC9">
            <w:pPr>
              <w:pStyle w:val="VCAAbulletlevel2"/>
              <w:numPr>
                <w:ilvl w:val="0"/>
                <w:numId w:val="9"/>
              </w:numPr>
              <w:ind w:left="360"/>
            </w:pPr>
            <w:r w:rsidRPr="002B53AE">
              <w:t>disability-adjusted life year (DALY)</w:t>
            </w:r>
          </w:p>
          <w:p w14:paraId="36B29820" w14:textId="77777777" w:rsidR="00FC1DC9" w:rsidRPr="002B53AE" w:rsidRDefault="00FC1DC9" w:rsidP="00FC1DC9">
            <w:pPr>
              <w:pStyle w:val="VCAAbulletlevel2"/>
              <w:numPr>
                <w:ilvl w:val="0"/>
                <w:numId w:val="9"/>
              </w:numPr>
              <w:ind w:left="360"/>
            </w:pPr>
            <w:r w:rsidRPr="002B53AE">
              <w:t>years of life lost (YLL)</w:t>
            </w:r>
          </w:p>
          <w:p w14:paraId="7C82D153" w14:textId="77777777" w:rsidR="00FC1DC9" w:rsidRPr="002B53AE" w:rsidRDefault="00FC1DC9" w:rsidP="00FC1DC9">
            <w:pPr>
              <w:pStyle w:val="VCAAbulletlevel2"/>
              <w:numPr>
                <w:ilvl w:val="0"/>
                <w:numId w:val="9"/>
              </w:numPr>
              <w:ind w:left="360"/>
            </w:pPr>
            <w:r w:rsidRPr="002B53AE">
              <w:t>years lived with disability (YLD)</w:t>
            </w:r>
          </w:p>
          <w:p w14:paraId="41A544DA" w14:textId="77777777" w:rsidR="00FC1DC9" w:rsidRPr="002B53AE" w:rsidRDefault="00FC1DC9" w:rsidP="00FC1DC9">
            <w:pPr>
              <w:pStyle w:val="VCAAbulletlevel2"/>
              <w:numPr>
                <w:ilvl w:val="0"/>
                <w:numId w:val="9"/>
              </w:numPr>
              <w:ind w:left="360"/>
            </w:pPr>
            <w:r w:rsidRPr="002B53AE">
              <w:t>life expectancy</w:t>
            </w:r>
          </w:p>
          <w:p w14:paraId="7C4F4804" w14:textId="77777777" w:rsidR="00FC1DC9" w:rsidRPr="002B53AE" w:rsidRDefault="00FC1DC9" w:rsidP="00FC1DC9">
            <w:pPr>
              <w:pStyle w:val="VCAAbulletlevel2"/>
              <w:numPr>
                <w:ilvl w:val="0"/>
                <w:numId w:val="9"/>
              </w:numPr>
              <w:ind w:left="360"/>
            </w:pPr>
            <w:r w:rsidRPr="002B53AE">
              <w:t>health-adjusted life expectancy (HALE)</w:t>
            </w:r>
          </w:p>
          <w:p w14:paraId="088AC614" w14:textId="77777777" w:rsidR="00FC1DC9" w:rsidRPr="002B53AE" w:rsidRDefault="00FC1DC9" w:rsidP="00FC1DC9">
            <w:pPr>
              <w:pStyle w:val="VCAAbulletlevel2"/>
              <w:numPr>
                <w:ilvl w:val="0"/>
                <w:numId w:val="9"/>
              </w:numPr>
              <w:ind w:left="360"/>
            </w:pPr>
            <w:r w:rsidRPr="002B53AE">
              <w:t xml:space="preserve">mortality (maternal, infant and under five) </w:t>
            </w:r>
          </w:p>
          <w:p w14:paraId="4EDDB413" w14:textId="77777777" w:rsidR="00FC1DC9" w:rsidRPr="002B53AE" w:rsidRDefault="00FC1DC9" w:rsidP="00FC1DC9">
            <w:pPr>
              <w:pStyle w:val="VCAAbulletlevel2"/>
              <w:numPr>
                <w:ilvl w:val="0"/>
                <w:numId w:val="9"/>
              </w:numPr>
              <w:ind w:left="360"/>
            </w:pPr>
            <w:r w:rsidRPr="002B53AE">
              <w:t>self-assessed health status</w:t>
            </w:r>
          </w:p>
        </w:tc>
        <w:tc>
          <w:tcPr>
            <w:tcW w:w="236" w:type="pct"/>
          </w:tcPr>
          <w:p w14:paraId="2A520955" w14:textId="77777777" w:rsidR="00FC1DC9" w:rsidRPr="002B53AE" w:rsidRDefault="00FC1DC9" w:rsidP="00FC1DC9">
            <w:pPr>
              <w:pStyle w:val="VCAAbullet"/>
              <w:spacing w:before="0" w:after="0" w:line="240" w:lineRule="auto"/>
              <w:ind w:right="0"/>
              <w:rPr>
                <w:szCs w:val="20"/>
              </w:rPr>
            </w:pPr>
          </w:p>
        </w:tc>
        <w:tc>
          <w:tcPr>
            <w:tcW w:w="2263" w:type="pct"/>
          </w:tcPr>
          <w:p w14:paraId="283CBFD9" w14:textId="77777777" w:rsidR="00FC1DC9" w:rsidRPr="002B53AE" w:rsidRDefault="00FC1DC9" w:rsidP="00FC1DC9">
            <w:pPr>
              <w:pStyle w:val="VCAAbullet"/>
              <w:numPr>
                <w:ilvl w:val="0"/>
                <w:numId w:val="1"/>
              </w:numPr>
            </w:pPr>
            <w:r w:rsidRPr="002B53AE">
              <w:t>Interpret and apply indicators used to measure health status</w:t>
            </w:r>
          </w:p>
          <w:p w14:paraId="3D98A3A0"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p w14:paraId="23CA0905" w14:textId="77777777" w:rsidR="00FC1DC9" w:rsidRPr="002B53AE" w:rsidRDefault="00FC1DC9" w:rsidP="00FC1DC9">
            <w:pPr>
              <w:pStyle w:val="VCAAbullet"/>
              <w:numPr>
                <w:ilvl w:val="0"/>
                <w:numId w:val="1"/>
              </w:numPr>
            </w:pPr>
            <w:r w:rsidRPr="002B53AE">
              <w:t>Use data to evaluate the health status of Australians</w:t>
            </w:r>
          </w:p>
          <w:p w14:paraId="18C8BAC4"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tc>
        <w:tc>
          <w:tcPr>
            <w:tcW w:w="224" w:type="pct"/>
          </w:tcPr>
          <w:p w14:paraId="67B1C2A6" w14:textId="77777777" w:rsidR="00FC1DC9" w:rsidRPr="002B53AE" w:rsidRDefault="00FC1DC9" w:rsidP="00FC1DC9">
            <w:pPr>
              <w:pStyle w:val="VCAAbullet"/>
              <w:spacing w:before="0" w:after="0" w:line="240" w:lineRule="auto"/>
              <w:ind w:right="0"/>
              <w:rPr>
                <w:szCs w:val="20"/>
              </w:rPr>
            </w:pPr>
          </w:p>
        </w:tc>
      </w:tr>
      <w:tr w:rsidR="00FC1DC9" w:rsidRPr="002B53AE" w14:paraId="6D5C12A8" w14:textId="77777777" w:rsidTr="006C237F">
        <w:tc>
          <w:tcPr>
            <w:tcW w:w="2277" w:type="pct"/>
          </w:tcPr>
          <w:p w14:paraId="78BAC3C1" w14:textId="77777777" w:rsidR="00FC1DC9" w:rsidRPr="002B53AE" w:rsidRDefault="00FC1DC9" w:rsidP="00FC1DC9">
            <w:pPr>
              <w:pStyle w:val="VCAAbullet"/>
              <w:numPr>
                <w:ilvl w:val="0"/>
                <w:numId w:val="1"/>
              </w:numPr>
              <w:spacing w:before="0"/>
            </w:pPr>
            <w:r w:rsidRPr="002B53AE">
              <w:t>3.1.4:</w:t>
            </w:r>
          </w:p>
          <w:p w14:paraId="2FF4B41B" w14:textId="77777777" w:rsidR="00FC1DC9" w:rsidRPr="002B53AE" w:rsidRDefault="00FC1DC9" w:rsidP="00FC1DC9">
            <w:pPr>
              <w:pStyle w:val="VCAAbullet"/>
            </w:pPr>
            <w:r w:rsidRPr="002B53AE">
              <w:t xml:space="preserve">Biological, sociocultural and environmental factors that contribute to variations in health status between population groups  </w:t>
            </w:r>
          </w:p>
          <w:p w14:paraId="59AE4659"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tc>
        <w:tc>
          <w:tcPr>
            <w:tcW w:w="236" w:type="pct"/>
          </w:tcPr>
          <w:p w14:paraId="0DCDBCAC" w14:textId="77777777" w:rsidR="00FC1DC9" w:rsidRPr="002B53AE" w:rsidRDefault="00FC1DC9" w:rsidP="00FC1DC9">
            <w:pPr>
              <w:pStyle w:val="VCAAbullet"/>
              <w:spacing w:before="0" w:after="0" w:line="240" w:lineRule="auto"/>
              <w:ind w:right="0"/>
              <w:rPr>
                <w:szCs w:val="20"/>
              </w:rPr>
            </w:pPr>
          </w:p>
        </w:tc>
        <w:tc>
          <w:tcPr>
            <w:tcW w:w="2263" w:type="pct"/>
          </w:tcPr>
          <w:p w14:paraId="28CBBB06" w14:textId="77777777" w:rsidR="00FC1DC9" w:rsidRPr="002B53AE" w:rsidRDefault="00FC1DC9" w:rsidP="00FC1DC9">
            <w:pPr>
              <w:pStyle w:val="VCAAbullet"/>
              <w:numPr>
                <w:ilvl w:val="0"/>
                <w:numId w:val="1"/>
              </w:numPr>
            </w:pPr>
            <w:r w:rsidRPr="002B53AE">
              <w:t xml:space="preserve">Describe how examples of biological, sociocultural and environmental factors can influence health outcomes </w:t>
            </w:r>
          </w:p>
          <w:p w14:paraId="2AD292EC"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p w14:paraId="6B5B34FC" w14:textId="17ABC283" w:rsidR="00FC1DC9" w:rsidRPr="002B53AE" w:rsidRDefault="00FC1DC9" w:rsidP="00FC1DC9">
            <w:pPr>
              <w:pStyle w:val="VCAAbullet"/>
              <w:numPr>
                <w:ilvl w:val="0"/>
                <w:numId w:val="1"/>
              </w:numPr>
            </w:pPr>
            <w:r w:rsidRPr="002B53AE">
              <w:t>Analyse health information to explain how factors can contribute to variations in health status between population groups</w:t>
            </w:r>
          </w:p>
        </w:tc>
        <w:tc>
          <w:tcPr>
            <w:tcW w:w="224" w:type="pct"/>
          </w:tcPr>
          <w:p w14:paraId="250C8BCE" w14:textId="77777777" w:rsidR="00FC1DC9" w:rsidRPr="002B53AE" w:rsidRDefault="00FC1DC9" w:rsidP="00FC1DC9">
            <w:pPr>
              <w:pStyle w:val="VCAAbullet"/>
              <w:spacing w:before="0" w:after="0" w:line="240" w:lineRule="auto"/>
              <w:ind w:right="0"/>
              <w:rPr>
                <w:szCs w:val="20"/>
              </w:rPr>
            </w:pPr>
          </w:p>
        </w:tc>
      </w:tr>
      <w:tr w:rsidR="00FC1DC9" w:rsidRPr="002B53AE" w14:paraId="779192DC" w14:textId="77777777" w:rsidTr="006C237F">
        <w:tc>
          <w:tcPr>
            <w:tcW w:w="2277" w:type="pct"/>
          </w:tcPr>
          <w:p w14:paraId="0044B969" w14:textId="77777777" w:rsidR="00FC1DC9" w:rsidRPr="002B53AE" w:rsidRDefault="00FC1DC9" w:rsidP="00FC1DC9">
            <w:pPr>
              <w:pStyle w:val="VCAAbullet"/>
              <w:numPr>
                <w:ilvl w:val="0"/>
                <w:numId w:val="1"/>
              </w:numPr>
              <w:spacing w:before="0"/>
            </w:pPr>
            <w:r w:rsidRPr="002B53AE">
              <w:t>3.1.5:</w:t>
            </w:r>
          </w:p>
          <w:p w14:paraId="6789A6B7" w14:textId="77777777" w:rsidR="00FC1DC9" w:rsidRPr="002B53AE" w:rsidRDefault="00FC1DC9" w:rsidP="00FC1DC9">
            <w:pPr>
              <w:pStyle w:val="VCAAbullet"/>
            </w:pPr>
            <w:r w:rsidRPr="002B53AE">
              <w:t xml:space="preserve">The contribution to Australia’s health status of: </w:t>
            </w:r>
          </w:p>
          <w:p w14:paraId="26CDB5D1" w14:textId="77777777" w:rsidR="00FC1DC9" w:rsidRPr="002B53AE" w:rsidRDefault="00FC1DC9" w:rsidP="00FC1DC9">
            <w:pPr>
              <w:pStyle w:val="VCAAbulletlevel2"/>
              <w:numPr>
                <w:ilvl w:val="0"/>
                <w:numId w:val="10"/>
              </w:numPr>
              <w:ind w:left="360"/>
            </w:pPr>
            <w:r w:rsidRPr="002B53AE">
              <w:t xml:space="preserve">smoking and vaping </w:t>
            </w:r>
          </w:p>
          <w:p w14:paraId="3CC4D40A" w14:textId="77777777" w:rsidR="00FC1DC9" w:rsidRPr="002B53AE" w:rsidRDefault="00FC1DC9" w:rsidP="00FC1DC9">
            <w:pPr>
              <w:pStyle w:val="VCAAbulletlevel2"/>
              <w:numPr>
                <w:ilvl w:val="0"/>
                <w:numId w:val="10"/>
              </w:numPr>
              <w:ind w:left="360"/>
            </w:pPr>
            <w:r w:rsidRPr="002B53AE">
              <w:t xml:space="preserve">alcohol </w:t>
            </w:r>
          </w:p>
          <w:p w14:paraId="6607578D" w14:textId="77777777" w:rsidR="00FC1DC9" w:rsidRPr="002B53AE" w:rsidRDefault="00FC1DC9" w:rsidP="00FC1DC9">
            <w:pPr>
              <w:pStyle w:val="VCAAbulletlevel2"/>
              <w:numPr>
                <w:ilvl w:val="0"/>
                <w:numId w:val="10"/>
              </w:numPr>
              <w:ind w:left="360"/>
            </w:pPr>
            <w:r w:rsidRPr="002B53AE">
              <w:t xml:space="preserve">overweight and obesity </w:t>
            </w:r>
          </w:p>
          <w:p w14:paraId="42B6A6D9" w14:textId="66F90648" w:rsidR="00FC1DC9" w:rsidRPr="002B53AE" w:rsidRDefault="00FC1DC9" w:rsidP="00FC1DC9">
            <w:pPr>
              <w:pStyle w:val="VCAAbulletlevel2"/>
              <w:numPr>
                <w:ilvl w:val="0"/>
                <w:numId w:val="10"/>
              </w:numPr>
              <w:ind w:left="360"/>
            </w:pPr>
            <w:r w:rsidRPr="002B53AE">
              <w:t>nutritional imbalance (under-consumption of fruit and vegetables, and dairy foods; high intake of fat, salt and sugar; low intake of fibre)</w:t>
            </w:r>
          </w:p>
        </w:tc>
        <w:tc>
          <w:tcPr>
            <w:tcW w:w="236" w:type="pct"/>
          </w:tcPr>
          <w:p w14:paraId="742B9883" w14:textId="77777777" w:rsidR="00FC1DC9" w:rsidRPr="002B53AE" w:rsidRDefault="00FC1DC9" w:rsidP="00FC1DC9">
            <w:pPr>
              <w:rPr>
                <w:rFonts w:ascii="Arial" w:hAnsi="Arial" w:cs="Arial"/>
                <w:sz w:val="20"/>
                <w:szCs w:val="20"/>
              </w:rPr>
            </w:pPr>
          </w:p>
        </w:tc>
        <w:tc>
          <w:tcPr>
            <w:tcW w:w="2263" w:type="pct"/>
          </w:tcPr>
          <w:p w14:paraId="4786D6F2" w14:textId="6CE2DE56" w:rsidR="00FC1DC9" w:rsidRPr="002B53AE" w:rsidRDefault="00FC1DC9" w:rsidP="00FC1DC9">
            <w:pPr>
              <w:pStyle w:val="VCAAbullet"/>
              <w:rPr>
                <w:i/>
                <w:iCs/>
              </w:rPr>
            </w:pPr>
            <w:r w:rsidRPr="002B53AE">
              <w:rPr>
                <w:i/>
                <w:iCs/>
              </w:rPr>
              <w:t>The key skill that relates to this key knowledge dot point also relates to the previous one:</w:t>
            </w:r>
          </w:p>
          <w:p w14:paraId="1AF0D769" w14:textId="77777777" w:rsidR="00FC1DC9" w:rsidRPr="002B53AE" w:rsidRDefault="00FC1DC9" w:rsidP="00FC1DC9">
            <w:pPr>
              <w:pStyle w:val="VCAAbullet"/>
            </w:pPr>
          </w:p>
          <w:p w14:paraId="2484944A" w14:textId="56787A4F" w:rsidR="00FC1DC9" w:rsidRPr="002B53AE" w:rsidRDefault="00FC1DC9" w:rsidP="00FC1DC9">
            <w:pPr>
              <w:pStyle w:val="VCAAbullet"/>
              <w:numPr>
                <w:ilvl w:val="0"/>
                <w:numId w:val="1"/>
              </w:numPr>
            </w:pPr>
            <w:r w:rsidRPr="002B53AE">
              <w:t>Analyse health information to explain how factors can contribute to variations in health status between population groups</w:t>
            </w:r>
          </w:p>
          <w:p w14:paraId="0D3996C1" w14:textId="77777777" w:rsidR="00FC1DC9" w:rsidRPr="002B53AE" w:rsidRDefault="00FC1DC9" w:rsidP="00FC1DC9">
            <w:pPr>
              <w:pStyle w:val="VCAAbullet"/>
            </w:pPr>
          </w:p>
        </w:tc>
        <w:tc>
          <w:tcPr>
            <w:tcW w:w="224" w:type="pct"/>
          </w:tcPr>
          <w:p w14:paraId="7559229B" w14:textId="77777777" w:rsidR="00FC1DC9" w:rsidRPr="002B53AE" w:rsidRDefault="00FC1DC9" w:rsidP="00FC1DC9">
            <w:pPr>
              <w:rPr>
                <w:rFonts w:ascii="Arial" w:hAnsi="Arial" w:cs="Arial"/>
                <w:sz w:val="20"/>
                <w:szCs w:val="20"/>
              </w:rPr>
            </w:pPr>
          </w:p>
        </w:tc>
      </w:tr>
    </w:tbl>
    <w:p w14:paraId="26EE1BC3" w14:textId="77777777" w:rsidR="00E97FA8" w:rsidRDefault="00E97FA8">
      <w:r>
        <w:br w:type="page"/>
      </w:r>
    </w:p>
    <w:tbl>
      <w:tblPr>
        <w:tblStyle w:val="TableGrid"/>
        <w:tblW w:w="5000" w:type="pct"/>
        <w:tblLook w:val="04A0" w:firstRow="1" w:lastRow="0" w:firstColumn="1" w:lastColumn="0" w:noHBand="0" w:noVBand="1"/>
      </w:tblPr>
      <w:tblGrid>
        <w:gridCol w:w="10456"/>
      </w:tblGrid>
      <w:tr w:rsidR="00A605F3" w:rsidRPr="00715DC3" w14:paraId="75320B53" w14:textId="77777777" w:rsidTr="00494967">
        <w:tc>
          <w:tcPr>
            <w:tcW w:w="5000" w:type="pct"/>
            <w:shd w:val="clear" w:color="auto" w:fill="76D6FF"/>
          </w:tcPr>
          <w:p w14:paraId="48DB7383" w14:textId="7A72F356" w:rsidR="00715DC3" w:rsidRDefault="00715DC3" w:rsidP="007236AE">
            <w:pPr>
              <w:rPr>
                <w:rFonts w:ascii="Arial" w:hAnsi="Arial" w:cs="Arial"/>
                <w:b/>
                <w:bCs/>
                <w:color w:val="000000" w:themeColor="text1"/>
              </w:rPr>
            </w:pPr>
            <w:r w:rsidRPr="00715DC3">
              <w:rPr>
                <w:rFonts w:ascii="Arial" w:hAnsi="Arial" w:cs="Arial"/>
                <w:b/>
                <w:bCs/>
                <w:color w:val="000000" w:themeColor="text1"/>
              </w:rPr>
              <w:lastRenderedPageBreak/>
              <w:t>Key knowledge point</w:t>
            </w:r>
            <w:r w:rsidR="00307797">
              <w:rPr>
                <w:rFonts w:ascii="Arial" w:hAnsi="Arial" w:cs="Arial"/>
                <w:b/>
                <w:bCs/>
                <w:color w:val="000000" w:themeColor="text1"/>
              </w:rPr>
              <w:t xml:space="preserve"> - 3.1.1</w:t>
            </w:r>
            <w:r w:rsidRPr="00715DC3">
              <w:rPr>
                <w:rFonts w:ascii="Arial" w:hAnsi="Arial" w:cs="Arial"/>
                <w:b/>
                <w:bCs/>
                <w:color w:val="000000" w:themeColor="text1"/>
              </w:rPr>
              <w:t>:</w:t>
            </w:r>
          </w:p>
          <w:p w14:paraId="2F606478" w14:textId="77777777" w:rsidR="00715DC3" w:rsidRPr="00715DC3" w:rsidRDefault="00715DC3" w:rsidP="007236AE">
            <w:pPr>
              <w:rPr>
                <w:rFonts w:ascii="Arial" w:hAnsi="Arial" w:cs="Arial"/>
                <w:b/>
                <w:bCs/>
                <w:color w:val="000000" w:themeColor="text1"/>
              </w:rPr>
            </w:pPr>
          </w:p>
          <w:p w14:paraId="7C9790DD" w14:textId="77777777" w:rsidR="00A605F3" w:rsidRPr="00715DC3" w:rsidRDefault="00A605F3" w:rsidP="00715DC3">
            <w:pPr>
              <w:pStyle w:val="ListParagraph"/>
              <w:numPr>
                <w:ilvl w:val="0"/>
                <w:numId w:val="8"/>
              </w:numPr>
              <w:rPr>
                <w:rFonts w:ascii="Arial" w:hAnsi="Arial" w:cs="Arial"/>
                <w:sz w:val="20"/>
                <w:szCs w:val="20"/>
              </w:rPr>
            </w:pPr>
            <w:r w:rsidRPr="00715DC3">
              <w:rPr>
                <w:rFonts w:ascii="Arial" w:hAnsi="Arial" w:cs="Arial"/>
                <w:color w:val="000000" w:themeColor="text1"/>
              </w:rPr>
              <w:t>Concepts of health and wellbeing (physical, social, emotional, mental and spiritual dimensions), illness, and the dynamic and subjective nature of these concepts</w:t>
            </w:r>
          </w:p>
          <w:p w14:paraId="0A298077" w14:textId="478B5F7F" w:rsidR="00715DC3" w:rsidRPr="00715DC3" w:rsidRDefault="00715DC3" w:rsidP="00715DC3">
            <w:pPr>
              <w:rPr>
                <w:rFonts w:ascii="Arial" w:hAnsi="Arial" w:cs="Arial"/>
                <w:sz w:val="20"/>
                <w:szCs w:val="20"/>
              </w:rPr>
            </w:pPr>
          </w:p>
        </w:tc>
      </w:tr>
    </w:tbl>
    <w:p w14:paraId="62202E35" w14:textId="77777777" w:rsidR="006475A7" w:rsidRDefault="006475A7">
      <w:pPr>
        <w:rPr>
          <w:rFonts w:ascii="Arial" w:hAnsi="Arial" w:cs="Arial"/>
          <w:b/>
          <w:bCs/>
          <w:sz w:val="20"/>
          <w:szCs w:val="20"/>
        </w:rPr>
      </w:pPr>
    </w:p>
    <w:p w14:paraId="4B26B6EB" w14:textId="2BACF111" w:rsidR="00196096" w:rsidRPr="00C10F66" w:rsidRDefault="00E727F1">
      <w:pPr>
        <w:rPr>
          <w:rFonts w:ascii="Arial" w:hAnsi="Arial" w:cs="Arial"/>
          <w:b/>
          <w:bCs/>
          <w:sz w:val="22"/>
          <w:szCs w:val="22"/>
        </w:rPr>
      </w:pPr>
      <w:r w:rsidRPr="00C10F66">
        <w:rPr>
          <w:rFonts w:ascii="Arial" w:hAnsi="Arial" w:cs="Arial"/>
          <w:b/>
          <w:bCs/>
          <w:sz w:val="22"/>
          <w:szCs w:val="22"/>
          <w:highlight w:val="yellow"/>
        </w:rPr>
        <w:t>The information</w:t>
      </w:r>
      <w:r w:rsidR="001D0B13" w:rsidRPr="00C10F66">
        <w:rPr>
          <w:rFonts w:ascii="Arial" w:hAnsi="Arial" w:cs="Arial"/>
          <w:b/>
          <w:bCs/>
          <w:sz w:val="22"/>
          <w:szCs w:val="22"/>
          <w:highlight w:val="yellow"/>
        </w:rPr>
        <w:t xml:space="preserve"> to complete the gaps</w:t>
      </w:r>
      <w:r w:rsidR="00E96CE2">
        <w:rPr>
          <w:rFonts w:ascii="Arial" w:hAnsi="Arial" w:cs="Arial"/>
          <w:b/>
          <w:bCs/>
          <w:sz w:val="22"/>
          <w:szCs w:val="22"/>
          <w:highlight w:val="yellow"/>
        </w:rPr>
        <w:t xml:space="preserve"> in</w:t>
      </w:r>
      <w:r w:rsidR="001D0B13" w:rsidRPr="00C10F66">
        <w:rPr>
          <w:rFonts w:ascii="Arial" w:hAnsi="Arial" w:cs="Arial"/>
          <w:b/>
          <w:bCs/>
          <w:sz w:val="22"/>
          <w:szCs w:val="22"/>
          <w:highlight w:val="yellow"/>
        </w:rPr>
        <w:t xml:space="preserve"> </w:t>
      </w:r>
      <w:r w:rsidRPr="00C10F66">
        <w:rPr>
          <w:rFonts w:ascii="Arial" w:hAnsi="Arial" w:cs="Arial"/>
          <w:b/>
          <w:bCs/>
          <w:sz w:val="22"/>
          <w:szCs w:val="22"/>
          <w:highlight w:val="yellow"/>
        </w:rPr>
        <w:t xml:space="preserve">the following section </w:t>
      </w:r>
      <w:r w:rsidR="001D0B13" w:rsidRPr="00C10F66">
        <w:rPr>
          <w:rFonts w:ascii="Arial" w:hAnsi="Arial" w:cs="Arial"/>
          <w:b/>
          <w:bCs/>
          <w:sz w:val="22"/>
          <w:szCs w:val="22"/>
          <w:highlight w:val="yellow"/>
        </w:rPr>
        <w:t>are found in the corresponding PowerPoint slides.</w:t>
      </w:r>
    </w:p>
    <w:p w14:paraId="04875F55" w14:textId="77777777" w:rsidR="00E727F1" w:rsidRPr="00C10F66" w:rsidRDefault="00E727F1">
      <w:pPr>
        <w:rPr>
          <w:rFonts w:ascii="Arial" w:hAnsi="Arial" w:cs="Arial"/>
          <w:b/>
          <w:bCs/>
          <w:sz w:val="22"/>
          <w:szCs w:val="22"/>
        </w:rPr>
      </w:pPr>
    </w:p>
    <w:p w14:paraId="28E5A686" w14:textId="09704398" w:rsidR="0041476A" w:rsidRPr="00C10F66" w:rsidRDefault="00A07A08" w:rsidP="000F51BE">
      <w:pPr>
        <w:jc w:val="center"/>
        <w:rPr>
          <w:rFonts w:ascii="Arial" w:hAnsi="Arial" w:cs="Arial"/>
          <w:b/>
          <w:bCs/>
          <w:sz w:val="22"/>
          <w:szCs w:val="22"/>
        </w:rPr>
      </w:pPr>
      <w:r w:rsidRPr="00C10F66">
        <w:rPr>
          <w:rFonts w:ascii="Arial" w:hAnsi="Arial" w:cs="Arial"/>
          <w:b/>
          <w:bCs/>
          <w:sz w:val="22"/>
          <w:szCs w:val="22"/>
        </w:rPr>
        <w:t>What is h</w:t>
      </w:r>
      <w:r w:rsidR="0041476A" w:rsidRPr="00C10F66">
        <w:rPr>
          <w:rFonts w:ascii="Arial" w:hAnsi="Arial" w:cs="Arial"/>
          <w:b/>
          <w:bCs/>
          <w:sz w:val="22"/>
          <w:szCs w:val="22"/>
        </w:rPr>
        <w:t>ealth and wellbeing</w:t>
      </w:r>
      <w:r w:rsidRPr="00C10F66">
        <w:rPr>
          <w:rFonts w:ascii="Arial" w:hAnsi="Arial" w:cs="Arial"/>
          <w:b/>
          <w:bCs/>
          <w:sz w:val="22"/>
          <w:szCs w:val="22"/>
        </w:rPr>
        <w:t>?</w:t>
      </w:r>
    </w:p>
    <w:p w14:paraId="58A76A0A" w14:textId="77777777" w:rsidR="00A07A08" w:rsidRPr="00C10F66" w:rsidRDefault="00A07A08" w:rsidP="0041476A">
      <w:pPr>
        <w:rPr>
          <w:rFonts w:ascii="Arial" w:hAnsi="Arial" w:cs="Arial"/>
          <w:sz w:val="22"/>
          <w:szCs w:val="22"/>
        </w:rPr>
      </w:pPr>
    </w:p>
    <w:p w14:paraId="11639E70" w14:textId="366F5196" w:rsidR="00F6565F" w:rsidRPr="00F6565F" w:rsidRDefault="00A07A08" w:rsidP="00F6565F">
      <w:pPr>
        <w:rPr>
          <w:rFonts w:ascii="Arial" w:hAnsi="Arial" w:cs="Arial"/>
          <w:sz w:val="22"/>
          <w:szCs w:val="22"/>
        </w:rPr>
      </w:pPr>
      <w:r w:rsidRPr="00C10F66">
        <w:rPr>
          <w:rFonts w:ascii="Arial" w:hAnsi="Arial" w:cs="Arial"/>
          <w:sz w:val="22"/>
          <w:szCs w:val="22"/>
        </w:rPr>
        <w:t xml:space="preserve">Description: Health and wellbeing </w:t>
      </w:r>
      <w:proofErr w:type="gramStart"/>
      <w:r w:rsidRPr="00C10F66">
        <w:rPr>
          <w:rFonts w:ascii="Arial" w:hAnsi="Arial" w:cs="Arial"/>
          <w:sz w:val="22"/>
          <w:szCs w:val="22"/>
        </w:rPr>
        <w:t>relates</w:t>
      </w:r>
      <w:proofErr w:type="gramEnd"/>
      <w:r w:rsidRPr="00C10F66">
        <w:rPr>
          <w:rFonts w:ascii="Arial" w:hAnsi="Arial" w:cs="Arial"/>
          <w:sz w:val="22"/>
          <w:szCs w:val="22"/>
        </w:rPr>
        <w:t xml:space="preserve"> to a person’s physical, social, emotional, mental and spiritual existence, and is characterised by an </w:t>
      </w:r>
      <w:r w:rsidR="00C160C7">
        <w:rPr>
          <w:rFonts w:ascii="Arial" w:hAnsi="Arial" w:cs="Arial"/>
          <w:sz w:val="22"/>
          <w:szCs w:val="22"/>
        </w:rPr>
        <w:t>______________________</w:t>
      </w:r>
      <w:r w:rsidRPr="00C10F66">
        <w:rPr>
          <w:rFonts w:ascii="Arial" w:hAnsi="Arial" w:cs="Arial"/>
          <w:sz w:val="22"/>
          <w:szCs w:val="22"/>
        </w:rPr>
        <w:t xml:space="preserve"> in which the individual feels happy, healthy, capable and engaged.</w:t>
      </w:r>
    </w:p>
    <w:p w14:paraId="4DB821B0" w14:textId="6799BF28" w:rsidR="00F6565F" w:rsidRDefault="00F6565F" w:rsidP="000F51BE">
      <w:pPr>
        <w:jc w:val="center"/>
        <w:rPr>
          <w:rFonts w:ascii="Arial" w:hAnsi="Arial" w:cs="Arial"/>
          <w:b/>
          <w:bCs/>
          <w:sz w:val="22"/>
          <w:szCs w:val="22"/>
        </w:rPr>
      </w:pPr>
      <w:r w:rsidRPr="00F6565F">
        <w:rPr>
          <w:rFonts w:ascii="Arial" w:hAnsi="Arial" w:cs="Arial"/>
          <w:b/>
          <w:bCs/>
          <w:noProof/>
          <w:sz w:val="22"/>
          <w:szCs w:val="22"/>
        </w:rPr>
        <w:drawing>
          <wp:inline distT="0" distB="0" distL="0" distR="0" wp14:anchorId="3EC84E7F" wp14:editId="03AE6268">
            <wp:extent cx="2207175" cy="2401479"/>
            <wp:effectExtent l="0" t="0" r="15875" b="0"/>
            <wp:docPr id="620327623" name="Diagram 1">
              <a:extLst xmlns:a="http://schemas.openxmlformats.org/drawingml/2006/main">
                <a:ext uri="{FF2B5EF4-FFF2-40B4-BE49-F238E27FC236}">
                  <a16:creationId xmlns:a16="http://schemas.microsoft.com/office/drawing/2014/main" id="{D3A7C948-4A9F-4CA8-9768-B7E7CBB9096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30DFC96" w14:textId="77777777" w:rsidR="00F6565F" w:rsidRDefault="00F6565F" w:rsidP="000F51BE">
      <w:pPr>
        <w:jc w:val="center"/>
        <w:rPr>
          <w:rFonts w:ascii="Arial" w:hAnsi="Arial" w:cs="Arial"/>
          <w:b/>
          <w:bCs/>
          <w:sz w:val="22"/>
          <w:szCs w:val="22"/>
        </w:rPr>
      </w:pPr>
    </w:p>
    <w:p w14:paraId="39C5857A" w14:textId="2BF14C6F" w:rsidR="0041476A" w:rsidRPr="00C10F66" w:rsidRDefault="00251A2D" w:rsidP="000F51BE">
      <w:pPr>
        <w:jc w:val="center"/>
        <w:rPr>
          <w:rFonts w:ascii="Arial" w:hAnsi="Arial" w:cs="Arial"/>
          <w:b/>
          <w:bCs/>
          <w:sz w:val="22"/>
          <w:szCs w:val="22"/>
        </w:rPr>
      </w:pPr>
      <w:r w:rsidRPr="00C10F66">
        <w:rPr>
          <w:rFonts w:ascii="Arial" w:hAnsi="Arial" w:cs="Arial"/>
          <w:b/>
          <w:bCs/>
          <w:sz w:val="22"/>
          <w:szCs w:val="22"/>
        </w:rPr>
        <w:t>What are t</w:t>
      </w:r>
      <w:r w:rsidR="0041476A" w:rsidRPr="00C10F66">
        <w:rPr>
          <w:rFonts w:ascii="Arial" w:hAnsi="Arial" w:cs="Arial"/>
          <w:b/>
          <w:bCs/>
          <w:sz w:val="22"/>
          <w:szCs w:val="22"/>
        </w:rPr>
        <w:t>he dimensions of health and wellbeing</w:t>
      </w:r>
      <w:r w:rsidRPr="00C10F66">
        <w:rPr>
          <w:rFonts w:ascii="Arial" w:hAnsi="Arial" w:cs="Arial"/>
          <w:b/>
          <w:bCs/>
          <w:sz w:val="22"/>
          <w:szCs w:val="22"/>
        </w:rPr>
        <w:t>?</w:t>
      </w:r>
    </w:p>
    <w:p w14:paraId="263C0713" w14:textId="77777777" w:rsidR="00A07A08" w:rsidRPr="00C10F66" w:rsidRDefault="00A07A08" w:rsidP="0041476A">
      <w:pPr>
        <w:rPr>
          <w:rFonts w:ascii="Arial" w:hAnsi="Arial" w:cs="Arial"/>
          <w:sz w:val="22"/>
          <w:szCs w:val="22"/>
        </w:rPr>
      </w:pPr>
    </w:p>
    <w:p w14:paraId="3E28ABEF" w14:textId="47D85A3E" w:rsidR="0041476A" w:rsidRPr="00C10F66" w:rsidRDefault="00A07A08" w:rsidP="0041476A">
      <w:pPr>
        <w:rPr>
          <w:rFonts w:ascii="Arial" w:hAnsi="Arial" w:cs="Arial"/>
          <w:sz w:val="22"/>
          <w:szCs w:val="22"/>
        </w:rPr>
      </w:pPr>
      <w:r w:rsidRPr="00187D7B">
        <w:rPr>
          <w:rFonts w:ascii="Arial" w:hAnsi="Arial" w:cs="Arial"/>
          <w:b/>
          <w:bCs/>
          <w:sz w:val="22"/>
          <w:szCs w:val="22"/>
        </w:rPr>
        <w:t>Physical MESS</w:t>
      </w:r>
      <w:r w:rsidRPr="00C10F66">
        <w:rPr>
          <w:rFonts w:ascii="Arial" w:hAnsi="Arial" w:cs="Arial"/>
          <w:sz w:val="22"/>
          <w:szCs w:val="22"/>
        </w:rPr>
        <w:t xml:space="preserve"> is a useful mnemonic to remember the five dimensions of health and wellbeing.</w:t>
      </w:r>
    </w:p>
    <w:p w14:paraId="05587941" w14:textId="77777777" w:rsidR="00A07A08" w:rsidRPr="00C10F66" w:rsidRDefault="00A07A08" w:rsidP="0041476A">
      <w:pPr>
        <w:rPr>
          <w:rFonts w:ascii="Arial" w:hAnsi="Arial" w:cs="Arial"/>
          <w:sz w:val="22"/>
          <w:szCs w:val="22"/>
        </w:rPr>
      </w:pPr>
    </w:p>
    <w:p w14:paraId="10D21D27" w14:textId="1D2B4B60" w:rsidR="00A07A08" w:rsidRPr="00C10F66" w:rsidRDefault="00A07A08" w:rsidP="00A07A08">
      <w:pPr>
        <w:jc w:val="center"/>
        <w:rPr>
          <w:rFonts w:ascii="Arial" w:hAnsi="Arial" w:cs="Arial"/>
          <w:sz w:val="22"/>
          <w:szCs w:val="22"/>
        </w:rPr>
      </w:pPr>
      <w:r w:rsidRPr="00C10F66">
        <w:rPr>
          <w:rFonts w:ascii="Arial" w:hAnsi="Arial" w:cs="Arial"/>
          <w:noProof/>
          <w:sz w:val="22"/>
          <w:szCs w:val="22"/>
        </w:rPr>
        <w:drawing>
          <wp:inline distT="0" distB="0" distL="0" distR="0" wp14:anchorId="20F76649" wp14:editId="7ECD5550">
            <wp:extent cx="2548647" cy="2665378"/>
            <wp:effectExtent l="0" t="0" r="4445" b="0"/>
            <wp:docPr id="361903724" name="Diagram 1">
              <a:extLst xmlns:a="http://schemas.openxmlformats.org/drawingml/2006/main">
                <a:ext uri="{FF2B5EF4-FFF2-40B4-BE49-F238E27FC236}">
                  <a16:creationId xmlns:a16="http://schemas.microsoft.com/office/drawing/2014/main" id="{8184E881-83E0-F19E-EB03-75E6FF9F008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D883894" w14:textId="77777777" w:rsidR="0041476A" w:rsidRPr="00C10F66" w:rsidRDefault="0041476A" w:rsidP="0041476A">
      <w:pPr>
        <w:rPr>
          <w:rFonts w:ascii="Arial" w:hAnsi="Arial" w:cs="Arial"/>
          <w:sz w:val="22"/>
          <w:szCs w:val="22"/>
        </w:rPr>
      </w:pPr>
    </w:p>
    <w:p w14:paraId="31CC3F26" w14:textId="16C071B6" w:rsidR="0041476A" w:rsidRPr="00C10F66" w:rsidRDefault="00251A2D" w:rsidP="00C10F66">
      <w:pPr>
        <w:jc w:val="center"/>
        <w:rPr>
          <w:rFonts w:ascii="Arial" w:hAnsi="Arial" w:cs="Arial"/>
          <w:b/>
          <w:bCs/>
          <w:sz w:val="22"/>
          <w:szCs w:val="22"/>
        </w:rPr>
      </w:pPr>
      <w:r w:rsidRPr="00C10F66">
        <w:rPr>
          <w:rFonts w:ascii="Arial" w:hAnsi="Arial" w:cs="Arial"/>
          <w:b/>
          <w:bCs/>
          <w:sz w:val="22"/>
          <w:szCs w:val="22"/>
        </w:rPr>
        <w:t>What is o</w:t>
      </w:r>
      <w:r w:rsidR="0041476A" w:rsidRPr="00C10F66">
        <w:rPr>
          <w:rFonts w:ascii="Arial" w:hAnsi="Arial" w:cs="Arial"/>
          <w:b/>
          <w:bCs/>
          <w:sz w:val="22"/>
          <w:szCs w:val="22"/>
        </w:rPr>
        <w:t>ptimal health and wellbeing</w:t>
      </w:r>
      <w:r w:rsidRPr="00C10F66">
        <w:rPr>
          <w:rFonts w:ascii="Arial" w:hAnsi="Arial" w:cs="Arial"/>
          <w:b/>
          <w:bCs/>
          <w:sz w:val="22"/>
          <w:szCs w:val="22"/>
        </w:rPr>
        <w:t>?</w:t>
      </w:r>
    </w:p>
    <w:p w14:paraId="76DD9C6F" w14:textId="77777777" w:rsidR="00363492" w:rsidRPr="00C10F66" w:rsidRDefault="00363492" w:rsidP="0041476A">
      <w:pPr>
        <w:rPr>
          <w:rFonts w:ascii="Arial" w:hAnsi="Arial" w:cs="Arial"/>
          <w:sz w:val="22"/>
          <w:szCs w:val="22"/>
        </w:rPr>
      </w:pPr>
    </w:p>
    <w:p w14:paraId="0EEF37A2" w14:textId="5321D127" w:rsidR="0041476A" w:rsidRPr="00C10F66" w:rsidRDefault="00F61D71" w:rsidP="0041476A">
      <w:pPr>
        <w:rPr>
          <w:rFonts w:ascii="Arial" w:hAnsi="Arial" w:cs="Arial"/>
          <w:sz w:val="22"/>
          <w:szCs w:val="22"/>
        </w:rPr>
      </w:pPr>
      <w:r w:rsidRPr="00C10F66">
        <w:rPr>
          <w:rFonts w:ascii="Arial" w:hAnsi="Arial" w:cs="Arial"/>
          <w:sz w:val="22"/>
          <w:szCs w:val="22"/>
        </w:rPr>
        <w:t xml:space="preserve">Optimal health and wellbeing </w:t>
      </w:r>
      <w:proofErr w:type="gramStart"/>
      <w:r w:rsidRPr="00C10F66">
        <w:rPr>
          <w:rFonts w:ascii="Arial" w:hAnsi="Arial" w:cs="Arial"/>
          <w:sz w:val="22"/>
          <w:szCs w:val="22"/>
        </w:rPr>
        <w:t>is</w:t>
      </w:r>
      <w:proofErr w:type="gramEnd"/>
      <w:r w:rsidRPr="00C10F66">
        <w:rPr>
          <w:rFonts w:ascii="Arial" w:hAnsi="Arial" w:cs="Arial"/>
          <w:sz w:val="22"/>
          <w:szCs w:val="22"/>
        </w:rPr>
        <w:t xml:space="preserve"> not necessarily having high levels of </w:t>
      </w:r>
      <w:r w:rsidR="00C160C7">
        <w:rPr>
          <w:rFonts w:ascii="Arial" w:hAnsi="Arial" w:cs="Arial"/>
          <w:sz w:val="22"/>
          <w:szCs w:val="22"/>
        </w:rPr>
        <w:t>______________________________</w:t>
      </w:r>
      <w:r w:rsidRPr="00C10F66">
        <w:rPr>
          <w:rFonts w:ascii="Arial" w:hAnsi="Arial" w:cs="Arial"/>
          <w:sz w:val="22"/>
          <w:szCs w:val="22"/>
        </w:rPr>
        <w:t xml:space="preserve">. It is much easier to give one example at a time. Therefore, if a question asks about how something might promote optimal health and wellbeing, make sure you link to high levels of a specific </w:t>
      </w:r>
      <w:r w:rsidR="00C160C7">
        <w:rPr>
          <w:rFonts w:ascii="Arial" w:hAnsi="Arial" w:cs="Arial"/>
          <w:sz w:val="22"/>
          <w:szCs w:val="22"/>
        </w:rPr>
        <w:t>__________________</w:t>
      </w:r>
      <w:r w:rsidRPr="00C10F66">
        <w:rPr>
          <w:rFonts w:ascii="Arial" w:hAnsi="Arial" w:cs="Arial"/>
          <w:sz w:val="22"/>
          <w:szCs w:val="22"/>
        </w:rPr>
        <w:t xml:space="preserve"> using an example. For example, regular exercise might help an individual to promote a well-functioning body and systems, and this would be an example of optimal physical health and wellbeing.</w:t>
      </w:r>
    </w:p>
    <w:p w14:paraId="29AF5B42" w14:textId="10474F4E" w:rsidR="00B96D70" w:rsidRDefault="00B96D70">
      <w:pPr>
        <w:rPr>
          <w:rFonts w:ascii="Arial" w:hAnsi="Arial" w:cs="Arial"/>
          <w:b/>
          <w:bCs/>
          <w:sz w:val="22"/>
          <w:szCs w:val="22"/>
        </w:rPr>
      </w:pPr>
    </w:p>
    <w:p w14:paraId="2E01E30E" w14:textId="3E5DA5D3" w:rsidR="0041476A" w:rsidRPr="00C10F66" w:rsidRDefault="0032173A" w:rsidP="00C10F66">
      <w:pPr>
        <w:jc w:val="center"/>
        <w:rPr>
          <w:rFonts w:ascii="Arial" w:hAnsi="Arial" w:cs="Arial"/>
          <w:b/>
          <w:bCs/>
          <w:sz w:val="22"/>
          <w:szCs w:val="22"/>
        </w:rPr>
      </w:pPr>
      <w:r w:rsidRPr="00C10F66">
        <w:rPr>
          <w:rFonts w:ascii="Arial" w:hAnsi="Arial" w:cs="Arial"/>
          <w:b/>
          <w:bCs/>
          <w:sz w:val="22"/>
          <w:szCs w:val="22"/>
        </w:rPr>
        <w:t>What is p</w:t>
      </w:r>
      <w:r w:rsidR="0041476A" w:rsidRPr="00C10F66">
        <w:rPr>
          <w:rFonts w:ascii="Arial" w:hAnsi="Arial" w:cs="Arial"/>
          <w:b/>
          <w:bCs/>
          <w:sz w:val="22"/>
          <w:szCs w:val="22"/>
        </w:rPr>
        <w:t>hysical health and wellbeing</w:t>
      </w:r>
      <w:r w:rsidRPr="00C10F66">
        <w:rPr>
          <w:rFonts w:ascii="Arial" w:hAnsi="Arial" w:cs="Arial"/>
          <w:b/>
          <w:bCs/>
          <w:sz w:val="22"/>
          <w:szCs w:val="22"/>
        </w:rPr>
        <w:t>?</w:t>
      </w:r>
    </w:p>
    <w:p w14:paraId="1A087A6C" w14:textId="77777777" w:rsidR="00363492" w:rsidRPr="00C10F66" w:rsidRDefault="00363492" w:rsidP="0032173A">
      <w:pPr>
        <w:rPr>
          <w:rFonts w:ascii="Arial" w:hAnsi="Arial" w:cs="Arial"/>
          <w:sz w:val="22"/>
          <w:szCs w:val="22"/>
        </w:rPr>
      </w:pPr>
    </w:p>
    <w:p w14:paraId="17A4F32F" w14:textId="58DF9058" w:rsidR="0032173A" w:rsidRPr="00C10F66" w:rsidRDefault="0032173A" w:rsidP="0032173A">
      <w:pPr>
        <w:rPr>
          <w:rFonts w:ascii="Arial" w:hAnsi="Arial" w:cs="Arial"/>
          <w:sz w:val="22"/>
          <w:szCs w:val="22"/>
        </w:rPr>
      </w:pPr>
      <w:r w:rsidRPr="00C10F66">
        <w:rPr>
          <w:rFonts w:ascii="Arial" w:hAnsi="Arial" w:cs="Arial"/>
          <w:sz w:val="22"/>
          <w:szCs w:val="22"/>
        </w:rPr>
        <w:t xml:space="preserve">Description: Physical health and wellbeing </w:t>
      </w:r>
      <w:proofErr w:type="gramStart"/>
      <w:r w:rsidRPr="00C10F66">
        <w:rPr>
          <w:rFonts w:ascii="Arial" w:hAnsi="Arial" w:cs="Arial"/>
          <w:sz w:val="22"/>
          <w:szCs w:val="22"/>
        </w:rPr>
        <w:t>relates</w:t>
      </w:r>
      <w:proofErr w:type="gramEnd"/>
      <w:r w:rsidRPr="00C10F66">
        <w:rPr>
          <w:rFonts w:ascii="Arial" w:hAnsi="Arial" w:cs="Arial"/>
          <w:sz w:val="22"/>
          <w:szCs w:val="22"/>
        </w:rPr>
        <w:t xml:space="preserve"> to the functioning of the body and its </w:t>
      </w:r>
      <w:r w:rsidR="00C160C7">
        <w:rPr>
          <w:rFonts w:ascii="Arial" w:hAnsi="Arial" w:cs="Arial"/>
          <w:sz w:val="22"/>
          <w:szCs w:val="22"/>
        </w:rPr>
        <w:t>________________</w:t>
      </w:r>
      <w:r w:rsidRPr="00C10F66">
        <w:rPr>
          <w:rFonts w:ascii="Arial" w:hAnsi="Arial" w:cs="Arial"/>
          <w:sz w:val="22"/>
          <w:szCs w:val="22"/>
        </w:rPr>
        <w:t xml:space="preserve"> and it includes the physical capacity to perform daily activities or tasks. </w:t>
      </w:r>
    </w:p>
    <w:p w14:paraId="2E120866" w14:textId="77777777" w:rsidR="0032173A" w:rsidRPr="00C10F66" w:rsidRDefault="0032173A" w:rsidP="0032173A">
      <w:pPr>
        <w:rPr>
          <w:rFonts w:ascii="Arial" w:hAnsi="Arial" w:cs="Arial"/>
          <w:sz w:val="22"/>
          <w:szCs w:val="22"/>
        </w:rPr>
      </w:pPr>
    </w:p>
    <w:p w14:paraId="4339AD89" w14:textId="6FC6FF13" w:rsidR="0041476A" w:rsidRPr="00C10F66" w:rsidRDefault="0032173A" w:rsidP="0032173A">
      <w:pPr>
        <w:rPr>
          <w:rFonts w:ascii="Arial" w:hAnsi="Arial" w:cs="Arial"/>
          <w:sz w:val="22"/>
          <w:szCs w:val="22"/>
        </w:rPr>
      </w:pPr>
      <w:r w:rsidRPr="00C10F66">
        <w:rPr>
          <w:rFonts w:ascii="Arial" w:hAnsi="Arial" w:cs="Arial"/>
          <w:sz w:val="22"/>
          <w:szCs w:val="22"/>
        </w:rPr>
        <w:t xml:space="preserve">Physical health and wellbeing </w:t>
      </w:r>
      <w:proofErr w:type="gramStart"/>
      <w:r w:rsidRPr="00C10F66">
        <w:rPr>
          <w:rFonts w:ascii="Arial" w:hAnsi="Arial" w:cs="Arial"/>
          <w:sz w:val="22"/>
          <w:szCs w:val="22"/>
        </w:rPr>
        <w:t>is</w:t>
      </w:r>
      <w:proofErr w:type="gramEnd"/>
      <w:r w:rsidRPr="00C10F66">
        <w:rPr>
          <w:rFonts w:ascii="Arial" w:hAnsi="Arial" w:cs="Arial"/>
          <w:sz w:val="22"/>
          <w:szCs w:val="22"/>
        </w:rPr>
        <w:t xml:space="preserve"> supported by factors such as regular </w:t>
      </w:r>
      <w:r w:rsidR="00C160C7">
        <w:rPr>
          <w:rFonts w:ascii="Arial" w:hAnsi="Arial" w:cs="Arial"/>
          <w:sz w:val="22"/>
          <w:szCs w:val="22"/>
        </w:rPr>
        <w:t>___________________________</w:t>
      </w:r>
      <w:r w:rsidRPr="00C10F66">
        <w:rPr>
          <w:rFonts w:ascii="Arial" w:hAnsi="Arial" w:cs="Arial"/>
          <w:sz w:val="22"/>
          <w:szCs w:val="22"/>
        </w:rPr>
        <w:t>, consuming a balanced diet, having appropriate rest/sleep, maintaining an ideal body weight, and the absence of illness, disease or injury.</w:t>
      </w:r>
    </w:p>
    <w:p w14:paraId="2AD3567D" w14:textId="77777777" w:rsidR="0041476A" w:rsidRPr="00C10F66" w:rsidRDefault="0041476A" w:rsidP="0041476A">
      <w:pPr>
        <w:rPr>
          <w:rFonts w:ascii="Arial" w:hAnsi="Arial" w:cs="Arial"/>
          <w:b/>
          <w:bCs/>
          <w:sz w:val="22"/>
          <w:szCs w:val="22"/>
        </w:rPr>
      </w:pPr>
    </w:p>
    <w:p w14:paraId="35509773" w14:textId="77777777" w:rsidR="00DD668A" w:rsidRPr="00C10F66" w:rsidRDefault="00DD668A" w:rsidP="0032173A">
      <w:pPr>
        <w:rPr>
          <w:rFonts w:ascii="Arial" w:hAnsi="Arial" w:cs="Arial"/>
          <w:b/>
          <w:bCs/>
          <w:sz w:val="22"/>
          <w:szCs w:val="22"/>
        </w:rPr>
      </w:pPr>
    </w:p>
    <w:p w14:paraId="4A4FA881" w14:textId="0F5B4876" w:rsidR="0032173A" w:rsidRPr="00C10F66" w:rsidRDefault="00B96D70" w:rsidP="00B96D70">
      <w:pPr>
        <w:jc w:val="center"/>
        <w:rPr>
          <w:rFonts w:ascii="Arial" w:hAnsi="Arial" w:cs="Arial"/>
          <w:b/>
          <w:bCs/>
          <w:sz w:val="22"/>
          <w:szCs w:val="22"/>
        </w:rPr>
      </w:pPr>
      <w:r>
        <w:rPr>
          <w:rFonts w:ascii="Arial" w:hAnsi="Arial" w:cs="Arial"/>
          <w:b/>
          <w:bCs/>
          <w:sz w:val="22"/>
          <w:szCs w:val="22"/>
        </w:rPr>
        <w:t>W</w:t>
      </w:r>
      <w:r w:rsidR="0032173A" w:rsidRPr="00C10F66">
        <w:rPr>
          <w:rFonts w:ascii="Arial" w:hAnsi="Arial" w:cs="Arial"/>
          <w:b/>
          <w:bCs/>
          <w:sz w:val="22"/>
          <w:szCs w:val="22"/>
        </w:rPr>
        <w:t>hat is optimal physical health and wellbeing?</w:t>
      </w:r>
    </w:p>
    <w:p w14:paraId="365ECD00" w14:textId="77777777" w:rsidR="0032173A" w:rsidRDefault="0032173A" w:rsidP="0032173A">
      <w:pPr>
        <w:rPr>
          <w:rFonts w:ascii="Arial" w:hAnsi="Arial" w:cs="Arial"/>
          <w:b/>
          <w:bCs/>
          <w:sz w:val="22"/>
          <w:szCs w:val="22"/>
        </w:rPr>
      </w:pPr>
    </w:p>
    <w:p w14:paraId="74E1D5CA" w14:textId="33A7C6D0" w:rsidR="0032173A" w:rsidRPr="00251A2D" w:rsidRDefault="0032173A" w:rsidP="00C16AE5">
      <w:pPr>
        <w:jc w:val="center"/>
        <w:rPr>
          <w:rFonts w:ascii="Arial" w:hAnsi="Arial" w:cs="Arial"/>
          <w:b/>
          <w:bCs/>
          <w:sz w:val="22"/>
          <w:szCs w:val="22"/>
        </w:rPr>
      </w:pPr>
      <w:r w:rsidRPr="0032173A">
        <w:rPr>
          <w:rFonts w:ascii="Arial" w:hAnsi="Arial" w:cs="Arial"/>
          <w:b/>
          <w:bCs/>
          <w:noProof/>
          <w:sz w:val="22"/>
          <w:szCs w:val="22"/>
        </w:rPr>
        <w:drawing>
          <wp:inline distT="0" distB="0" distL="0" distR="0" wp14:anchorId="4682E384" wp14:editId="1868DAE9">
            <wp:extent cx="5583677" cy="4705215"/>
            <wp:effectExtent l="0" t="0" r="0" b="6985"/>
            <wp:docPr id="1385681772" name="Diagram 1">
              <a:extLst xmlns:a="http://schemas.openxmlformats.org/drawingml/2006/main">
                <a:ext uri="{FF2B5EF4-FFF2-40B4-BE49-F238E27FC236}">
                  <a16:creationId xmlns:a16="http://schemas.microsoft.com/office/drawing/2014/main" id="{1629DEF4-F230-9894-7080-D4D95E9D41D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4DC0629" w14:textId="77777777" w:rsidR="00C16AE5" w:rsidRDefault="00C16AE5" w:rsidP="0041476A">
      <w:pPr>
        <w:rPr>
          <w:rFonts w:ascii="Arial" w:hAnsi="Arial" w:cs="Arial"/>
          <w:b/>
          <w:bCs/>
          <w:sz w:val="22"/>
          <w:szCs w:val="22"/>
        </w:rPr>
      </w:pPr>
    </w:p>
    <w:p w14:paraId="51659B33" w14:textId="6DFB4F1C" w:rsidR="006811C2" w:rsidRPr="00363492" w:rsidRDefault="006811C2" w:rsidP="00C10F66">
      <w:pPr>
        <w:jc w:val="center"/>
        <w:rPr>
          <w:rFonts w:ascii="Arial" w:hAnsi="Arial" w:cs="Arial"/>
          <w:b/>
          <w:bCs/>
          <w:sz w:val="22"/>
          <w:szCs w:val="22"/>
        </w:rPr>
      </w:pPr>
      <w:r>
        <w:rPr>
          <w:rFonts w:ascii="Arial" w:hAnsi="Arial" w:cs="Arial"/>
          <w:b/>
          <w:bCs/>
          <w:sz w:val="22"/>
          <w:szCs w:val="22"/>
        </w:rPr>
        <w:t xml:space="preserve">What </w:t>
      </w:r>
      <w:r w:rsidR="002C76C6">
        <w:rPr>
          <w:rFonts w:ascii="Arial" w:hAnsi="Arial" w:cs="Arial"/>
          <w:b/>
          <w:bCs/>
          <w:sz w:val="22"/>
          <w:szCs w:val="22"/>
        </w:rPr>
        <w:t xml:space="preserve">activities can promote </w:t>
      </w:r>
      <w:r>
        <w:rPr>
          <w:rFonts w:ascii="Arial" w:hAnsi="Arial" w:cs="Arial"/>
          <w:b/>
          <w:bCs/>
          <w:sz w:val="22"/>
          <w:szCs w:val="22"/>
        </w:rPr>
        <w:t>p</w:t>
      </w:r>
      <w:r w:rsidRPr="00251A2D">
        <w:rPr>
          <w:rFonts w:ascii="Arial" w:hAnsi="Arial" w:cs="Arial"/>
          <w:b/>
          <w:bCs/>
          <w:sz w:val="22"/>
          <w:szCs w:val="22"/>
        </w:rPr>
        <w:t>hysical health and wellbeing</w:t>
      </w:r>
      <w:r>
        <w:rPr>
          <w:rFonts w:ascii="Arial" w:hAnsi="Arial" w:cs="Arial"/>
          <w:b/>
          <w:bCs/>
          <w:sz w:val="22"/>
          <w:szCs w:val="22"/>
        </w:rPr>
        <w:t>?</w:t>
      </w:r>
    </w:p>
    <w:p w14:paraId="52D4C0C3" w14:textId="77777777" w:rsidR="00363492" w:rsidRDefault="00363492" w:rsidP="006811C2">
      <w:pPr>
        <w:rPr>
          <w:rFonts w:ascii="Arial" w:hAnsi="Arial" w:cs="Arial"/>
          <w:sz w:val="22"/>
          <w:szCs w:val="22"/>
        </w:rPr>
      </w:pPr>
    </w:p>
    <w:p w14:paraId="082F0CCE" w14:textId="3AE8F1F4" w:rsidR="006811C2" w:rsidRPr="006811C2" w:rsidRDefault="006811C2" w:rsidP="006811C2">
      <w:pPr>
        <w:rPr>
          <w:rFonts w:ascii="Arial" w:hAnsi="Arial" w:cs="Arial"/>
          <w:sz w:val="22"/>
          <w:szCs w:val="22"/>
        </w:rPr>
      </w:pPr>
      <w:r w:rsidRPr="006811C2">
        <w:rPr>
          <w:rFonts w:ascii="Arial" w:hAnsi="Arial" w:cs="Arial"/>
          <w:sz w:val="22"/>
          <w:szCs w:val="22"/>
        </w:rPr>
        <w:t xml:space="preserve">Sports team: Participating in sport regularly might help to maintain adequate levels of </w:t>
      </w:r>
      <w:r w:rsidR="007C528D">
        <w:rPr>
          <w:rFonts w:ascii="Arial" w:hAnsi="Arial" w:cs="Arial"/>
          <w:sz w:val="22"/>
          <w:szCs w:val="22"/>
        </w:rPr>
        <w:t>_______________</w:t>
      </w:r>
      <w:r w:rsidRPr="006811C2">
        <w:rPr>
          <w:rFonts w:ascii="Arial" w:hAnsi="Arial" w:cs="Arial"/>
          <w:sz w:val="22"/>
          <w:szCs w:val="22"/>
        </w:rPr>
        <w:t xml:space="preserve"> for an individual, thus helping to promote optimal physical health and wellbeing.</w:t>
      </w:r>
    </w:p>
    <w:p w14:paraId="02792691" w14:textId="77777777" w:rsidR="006811C2" w:rsidRDefault="006811C2" w:rsidP="006811C2">
      <w:pPr>
        <w:rPr>
          <w:rFonts w:ascii="Arial" w:hAnsi="Arial" w:cs="Arial"/>
          <w:sz w:val="22"/>
          <w:szCs w:val="22"/>
        </w:rPr>
      </w:pPr>
    </w:p>
    <w:p w14:paraId="7501C626" w14:textId="2B8882E2" w:rsidR="006811C2" w:rsidRPr="00363492" w:rsidRDefault="006811C2" w:rsidP="0041476A">
      <w:pPr>
        <w:rPr>
          <w:rFonts w:ascii="Arial" w:hAnsi="Arial" w:cs="Arial"/>
          <w:sz w:val="22"/>
          <w:szCs w:val="22"/>
        </w:rPr>
      </w:pPr>
      <w:r w:rsidRPr="006811C2">
        <w:rPr>
          <w:rFonts w:ascii="Arial" w:hAnsi="Arial" w:cs="Arial"/>
          <w:sz w:val="22"/>
          <w:szCs w:val="22"/>
        </w:rPr>
        <w:t xml:space="preserve">Eating a healthy diet: Eating a diet that includes adequate food from the five food groups such as fruit and vegetables, will help to promote a well-functioning </w:t>
      </w:r>
      <w:r w:rsidR="007C528D">
        <w:rPr>
          <w:rFonts w:ascii="Arial" w:hAnsi="Arial" w:cs="Arial"/>
          <w:sz w:val="22"/>
          <w:szCs w:val="22"/>
        </w:rPr>
        <w:t>__________________________</w:t>
      </w:r>
      <w:r w:rsidRPr="006811C2">
        <w:rPr>
          <w:rFonts w:ascii="Arial" w:hAnsi="Arial" w:cs="Arial"/>
          <w:sz w:val="22"/>
          <w:szCs w:val="22"/>
        </w:rPr>
        <w:t xml:space="preserve"> (optimal physical health and wellbeing).</w:t>
      </w:r>
    </w:p>
    <w:p w14:paraId="1D692ED3" w14:textId="77777777" w:rsidR="006811C2" w:rsidRDefault="006811C2" w:rsidP="0041476A">
      <w:pPr>
        <w:rPr>
          <w:rFonts w:ascii="Arial" w:hAnsi="Arial" w:cs="Arial"/>
          <w:b/>
          <w:bCs/>
          <w:sz w:val="22"/>
          <w:szCs w:val="22"/>
        </w:rPr>
      </w:pPr>
    </w:p>
    <w:p w14:paraId="20BA1835" w14:textId="77777777" w:rsidR="00B96D70" w:rsidRDefault="00B96D70">
      <w:pPr>
        <w:rPr>
          <w:rFonts w:ascii="Arial" w:hAnsi="Arial" w:cs="Arial"/>
          <w:b/>
          <w:bCs/>
          <w:sz w:val="22"/>
          <w:szCs w:val="22"/>
        </w:rPr>
      </w:pPr>
      <w:r>
        <w:rPr>
          <w:rFonts w:ascii="Arial" w:hAnsi="Arial" w:cs="Arial"/>
          <w:b/>
          <w:bCs/>
          <w:sz w:val="22"/>
          <w:szCs w:val="22"/>
        </w:rPr>
        <w:br w:type="page"/>
      </w:r>
    </w:p>
    <w:p w14:paraId="72143292" w14:textId="3BF77E6E" w:rsidR="00363492" w:rsidRPr="00363492" w:rsidRDefault="002C76C6" w:rsidP="00C10F66">
      <w:pPr>
        <w:jc w:val="center"/>
        <w:rPr>
          <w:rFonts w:ascii="Arial" w:hAnsi="Arial" w:cs="Arial"/>
          <w:b/>
          <w:bCs/>
          <w:sz w:val="22"/>
          <w:szCs w:val="22"/>
        </w:rPr>
      </w:pPr>
      <w:r>
        <w:rPr>
          <w:rFonts w:ascii="Arial" w:hAnsi="Arial" w:cs="Arial"/>
          <w:b/>
          <w:bCs/>
          <w:sz w:val="22"/>
          <w:szCs w:val="22"/>
        </w:rPr>
        <w:lastRenderedPageBreak/>
        <w:t>What is social</w:t>
      </w:r>
      <w:r w:rsidRPr="00251A2D">
        <w:rPr>
          <w:rFonts w:ascii="Arial" w:hAnsi="Arial" w:cs="Arial"/>
          <w:b/>
          <w:bCs/>
          <w:sz w:val="22"/>
          <w:szCs w:val="22"/>
        </w:rPr>
        <w:t xml:space="preserve"> health and wellbeing</w:t>
      </w:r>
      <w:r>
        <w:rPr>
          <w:rFonts w:ascii="Arial" w:hAnsi="Arial" w:cs="Arial"/>
          <w:b/>
          <w:bCs/>
          <w:sz w:val="22"/>
          <w:szCs w:val="22"/>
        </w:rPr>
        <w:t>?</w:t>
      </w:r>
    </w:p>
    <w:p w14:paraId="12FA4DFB" w14:textId="77777777" w:rsidR="00363492" w:rsidRDefault="00363492" w:rsidP="007F523C">
      <w:pPr>
        <w:rPr>
          <w:rFonts w:ascii="Arial" w:hAnsi="Arial" w:cs="Arial"/>
          <w:sz w:val="22"/>
          <w:szCs w:val="22"/>
        </w:rPr>
      </w:pPr>
    </w:p>
    <w:p w14:paraId="5BB2A990" w14:textId="13443157" w:rsidR="007F523C" w:rsidRDefault="007F523C" w:rsidP="007F523C">
      <w:pPr>
        <w:rPr>
          <w:rFonts w:ascii="Arial" w:hAnsi="Arial" w:cs="Arial"/>
          <w:sz w:val="22"/>
          <w:szCs w:val="22"/>
        </w:rPr>
      </w:pPr>
      <w:r w:rsidRPr="007F523C">
        <w:rPr>
          <w:rFonts w:ascii="Arial" w:hAnsi="Arial" w:cs="Arial"/>
          <w:sz w:val="22"/>
          <w:szCs w:val="22"/>
        </w:rPr>
        <w:t xml:space="preserve">Description: Social health and wellbeing </w:t>
      </w:r>
      <w:proofErr w:type="gramStart"/>
      <w:r w:rsidRPr="007F523C">
        <w:rPr>
          <w:rFonts w:ascii="Arial" w:hAnsi="Arial" w:cs="Arial"/>
          <w:sz w:val="22"/>
          <w:szCs w:val="22"/>
        </w:rPr>
        <w:t>relates</w:t>
      </w:r>
      <w:proofErr w:type="gramEnd"/>
      <w:r w:rsidRPr="007F523C">
        <w:rPr>
          <w:rFonts w:ascii="Arial" w:hAnsi="Arial" w:cs="Arial"/>
          <w:sz w:val="22"/>
          <w:szCs w:val="22"/>
        </w:rPr>
        <w:t xml:space="preserve"> to the ability to form meaningful and satisfying relationships with others and the ability to manage or adapt appropriately to different </w:t>
      </w:r>
      <w:r w:rsidR="00411059">
        <w:rPr>
          <w:rFonts w:ascii="Arial" w:hAnsi="Arial" w:cs="Arial"/>
          <w:sz w:val="22"/>
          <w:szCs w:val="22"/>
        </w:rPr>
        <w:t>____________________________</w:t>
      </w:r>
      <w:r w:rsidRPr="007F523C">
        <w:rPr>
          <w:rFonts w:ascii="Arial" w:hAnsi="Arial" w:cs="Arial"/>
          <w:sz w:val="22"/>
          <w:szCs w:val="22"/>
        </w:rPr>
        <w:t xml:space="preserve">. </w:t>
      </w:r>
    </w:p>
    <w:p w14:paraId="67228FEB" w14:textId="77777777" w:rsidR="007F523C" w:rsidRPr="007F523C" w:rsidRDefault="007F523C" w:rsidP="007F523C">
      <w:pPr>
        <w:rPr>
          <w:rFonts w:ascii="Arial" w:hAnsi="Arial" w:cs="Arial"/>
          <w:sz w:val="22"/>
          <w:szCs w:val="22"/>
        </w:rPr>
      </w:pPr>
    </w:p>
    <w:p w14:paraId="701FD446" w14:textId="17764B19" w:rsidR="007F523C" w:rsidRDefault="007F523C" w:rsidP="007F523C">
      <w:pPr>
        <w:rPr>
          <w:rFonts w:ascii="Arial" w:hAnsi="Arial" w:cs="Arial"/>
          <w:sz w:val="22"/>
          <w:szCs w:val="22"/>
        </w:rPr>
      </w:pPr>
      <w:r w:rsidRPr="007F523C">
        <w:rPr>
          <w:rFonts w:ascii="Arial" w:hAnsi="Arial" w:cs="Arial"/>
          <w:sz w:val="22"/>
          <w:szCs w:val="22"/>
        </w:rPr>
        <w:t xml:space="preserve">Social health and wellbeing also </w:t>
      </w:r>
      <w:proofErr w:type="gramStart"/>
      <w:r w:rsidRPr="007F523C">
        <w:rPr>
          <w:rFonts w:ascii="Arial" w:hAnsi="Arial" w:cs="Arial"/>
          <w:sz w:val="22"/>
          <w:szCs w:val="22"/>
        </w:rPr>
        <w:t>includes</w:t>
      </w:r>
      <w:proofErr w:type="gramEnd"/>
      <w:r w:rsidRPr="007F523C">
        <w:rPr>
          <w:rFonts w:ascii="Arial" w:hAnsi="Arial" w:cs="Arial"/>
          <w:sz w:val="22"/>
          <w:szCs w:val="22"/>
        </w:rPr>
        <w:t xml:space="preserve"> the level of support provided by family and within a community to ensure that every person has equal opportunity to function as a contributing member of the </w:t>
      </w:r>
      <w:r w:rsidR="00411059">
        <w:rPr>
          <w:rFonts w:ascii="Arial" w:hAnsi="Arial" w:cs="Arial"/>
          <w:sz w:val="22"/>
          <w:szCs w:val="22"/>
        </w:rPr>
        <w:t>____________</w:t>
      </w:r>
      <w:r w:rsidRPr="007F523C">
        <w:rPr>
          <w:rFonts w:ascii="Arial" w:hAnsi="Arial" w:cs="Arial"/>
          <w:sz w:val="22"/>
          <w:szCs w:val="22"/>
        </w:rPr>
        <w:t xml:space="preserve">. </w:t>
      </w:r>
    </w:p>
    <w:p w14:paraId="525AFD03" w14:textId="77777777" w:rsidR="007F523C" w:rsidRPr="007F523C" w:rsidRDefault="007F523C" w:rsidP="007F523C">
      <w:pPr>
        <w:rPr>
          <w:rFonts w:ascii="Arial" w:hAnsi="Arial" w:cs="Arial"/>
          <w:sz w:val="22"/>
          <w:szCs w:val="22"/>
        </w:rPr>
      </w:pPr>
    </w:p>
    <w:p w14:paraId="0E97B6B6" w14:textId="101F6EE7" w:rsidR="002C76C6" w:rsidRPr="007F523C" w:rsidRDefault="007F523C" w:rsidP="007F523C">
      <w:pPr>
        <w:rPr>
          <w:rFonts w:ascii="Arial" w:hAnsi="Arial" w:cs="Arial"/>
          <w:sz w:val="22"/>
          <w:szCs w:val="22"/>
        </w:rPr>
      </w:pPr>
      <w:r w:rsidRPr="007F523C">
        <w:rPr>
          <w:rFonts w:ascii="Arial" w:hAnsi="Arial" w:cs="Arial"/>
          <w:sz w:val="22"/>
          <w:szCs w:val="22"/>
        </w:rPr>
        <w:t xml:space="preserve">Social health and wellbeing </w:t>
      </w:r>
      <w:proofErr w:type="gramStart"/>
      <w:r w:rsidRPr="007F523C">
        <w:rPr>
          <w:rFonts w:ascii="Arial" w:hAnsi="Arial" w:cs="Arial"/>
          <w:sz w:val="22"/>
          <w:szCs w:val="22"/>
        </w:rPr>
        <w:t>is</w:t>
      </w:r>
      <w:proofErr w:type="gramEnd"/>
      <w:r w:rsidRPr="007F523C">
        <w:rPr>
          <w:rFonts w:ascii="Arial" w:hAnsi="Arial" w:cs="Arial"/>
          <w:sz w:val="22"/>
          <w:szCs w:val="22"/>
        </w:rPr>
        <w:t xml:space="preserve"> supported by strong communication skills, empathy for others and a sense of personal accountability.</w:t>
      </w:r>
    </w:p>
    <w:p w14:paraId="614B0F3E" w14:textId="77777777" w:rsidR="002C76C6" w:rsidRDefault="002C76C6" w:rsidP="002C76C6">
      <w:pPr>
        <w:rPr>
          <w:rFonts w:ascii="Arial" w:hAnsi="Arial" w:cs="Arial"/>
          <w:b/>
          <w:bCs/>
          <w:sz w:val="22"/>
          <w:szCs w:val="22"/>
        </w:rPr>
      </w:pPr>
    </w:p>
    <w:p w14:paraId="09B33986" w14:textId="1E3F5F5B" w:rsidR="00B96D70" w:rsidRDefault="00B96D70">
      <w:pPr>
        <w:rPr>
          <w:rFonts w:ascii="Arial" w:hAnsi="Arial" w:cs="Arial"/>
          <w:b/>
          <w:bCs/>
          <w:sz w:val="22"/>
          <w:szCs w:val="22"/>
        </w:rPr>
      </w:pPr>
    </w:p>
    <w:p w14:paraId="528478AE" w14:textId="3EB6E670" w:rsidR="002C76C6" w:rsidRDefault="002C76C6" w:rsidP="00C10F66">
      <w:pPr>
        <w:jc w:val="center"/>
        <w:rPr>
          <w:rFonts w:ascii="Arial" w:hAnsi="Arial" w:cs="Arial"/>
          <w:b/>
          <w:bCs/>
          <w:sz w:val="22"/>
          <w:szCs w:val="22"/>
        </w:rPr>
      </w:pPr>
      <w:r>
        <w:rPr>
          <w:rFonts w:ascii="Arial" w:hAnsi="Arial" w:cs="Arial"/>
          <w:b/>
          <w:bCs/>
          <w:sz w:val="22"/>
          <w:szCs w:val="22"/>
        </w:rPr>
        <w:t xml:space="preserve">What is </w:t>
      </w:r>
      <w:r w:rsidR="007F523C">
        <w:rPr>
          <w:rFonts w:ascii="Arial" w:hAnsi="Arial" w:cs="Arial"/>
          <w:b/>
          <w:bCs/>
          <w:sz w:val="22"/>
          <w:szCs w:val="22"/>
        </w:rPr>
        <w:t xml:space="preserve">optimal </w:t>
      </w:r>
      <w:r>
        <w:rPr>
          <w:rFonts w:ascii="Arial" w:hAnsi="Arial" w:cs="Arial"/>
          <w:b/>
          <w:bCs/>
          <w:sz w:val="22"/>
          <w:szCs w:val="22"/>
        </w:rPr>
        <w:t xml:space="preserve">social </w:t>
      </w:r>
      <w:r w:rsidRPr="00251A2D">
        <w:rPr>
          <w:rFonts w:ascii="Arial" w:hAnsi="Arial" w:cs="Arial"/>
          <w:b/>
          <w:bCs/>
          <w:sz w:val="22"/>
          <w:szCs w:val="22"/>
        </w:rPr>
        <w:t>health and wellbeing</w:t>
      </w:r>
      <w:r>
        <w:rPr>
          <w:rFonts w:ascii="Arial" w:hAnsi="Arial" w:cs="Arial"/>
          <w:b/>
          <w:bCs/>
          <w:sz w:val="22"/>
          <w:szCs w:val="22"/>
        </w:rPr>
        <w:t>?</w:t>
      </w:r>
    </w:p>
    <w:p w14:paraId="0ED9E29A" w14:textId="77777777" w:rsidR="00B96D70" w:rsidRDefault="00B96D70" w:rsidP="00C10F66">
      <w:pPr>
        <w:jc w:val="center"/>
        <w:rPr>
          <w:rFonts w:ascii="Arial" w:hAnsi="Arial" w:cs="Arial"/>
          <w:b/>
          <w:bCs/>
          <w:sz w:val="22"/>
          <w:szCs w:val="22"/>
        </w:rPr>
      </w:pPr>
    </w:p>
    <w:p w14:paraId="3871A92D" w14:textId="398409BD" w:rsidR="002C76C6" w:rsidRDefault="00FF1466" w:rsidP="00FF1466">
      <w:pPr>
        <w:jc w:val="center"/>
        <w:rPr>
          <w:rFonts w:ascii="Arial" w:hAnsi="Arial" w:cs="Arial"/>
          <w:b/>
          <w:bCs/>
          <w:sz w:val="22"/>
          <w:szCs w:val="22"/>
        </w:rPr>
      </w:pPr>
      <w:r w:rsidRPr="00FF1466">
        <w:rPr>
          <w:rFonts w:ascii="Arial" w:hAnsi="Arial" w:cs="Arial"/>
          <w:b/>
          <w:bCs/>
          <w:noProof/>
          <w:sz w:val="22"/>
          <w:szCs w:val="22"/>
        </w:rPr>
        <w:drawing>
          <wp:inline distT="0" distB="0" distL="0" distR="0" wp14:anchorId="19766942" wp14:editId="54797252">
            <wp:extent cx="5608320" cy="4415790"/>
            <wp:effectExtent l="0" t="0" r="0" b="16510"/>
            <wp:docPr id="261325023" name="Diagram 1">
              <a:extLst xmlns:a="http://schemas.openxmlformats.org/drawingml/2006/main">
                <a:ext uri="{FF2B5EF4-FFF2-40B4-BE49-F238E27FC236}">
                  <a16:creationId xmlns:a16="http://schemas.microsoft.com/office/drawing/2014/main" id="{DFDE5EF1-DC03-3672-1669-518765F68F1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70D98E9" w14:textId="77777777" w:rsidR="007F523C" w:rsidRDefault="007F523C" w:rsidP="002C76C6">
      <w:pPr>
        <w:rPr>
          <w:rFonts w:ascii="Arial" w:hAnsi="Arial" w:cs="Arial"/>
          <w:b/>
          <w:bCs/>
          <w:sz w:val="22"/>
          <w:szCs w:val="22"/>
        </w:rPr>
      </w:pPr>
    </w:p>
    <w:p w14:paraId="71CF89F6" w14:textId="1BAABFDA" w:rsidR="002C76C6" w:rsidRDefault="002C76C6" w:rsidP="00B96D70">
      <w:pPr>
        <w:jc w:val="center"/>
        <w:rPr>
          <w:rFonts w:ascii="Arial" w:hAnsi="Arial" w:cs="Arial"/>
          <w:b/>
          <w:bCs/>
          <w:sz w:val="22"/>
          <w:szCs w:val="22"/>
        </w:rPr>
      </w:pPr>
      <w:r>
        <w:rPr>
          <w:rFonts w:ascii="Arial" w:hAnsi="Arial" w:cs="Arial"/>
          <w:b/>
          <w:bCs/>
          <w:sz w:val="22"/>
          <w:szCs w:val="22"/>
        </w:rPr>
        <w:t>What activities can promote social</w:t>
      </w:r>
      <w:r w:rsidRPr="00251A2D">
        <w:rPr>
          <w:rFonts w:ascii="Arial" w:hAnsi="Arial" w:cs="Arial"/>
          <w:b/>
          <w:bCs/>
          <w:sz w:val="22"/>
          <w:szCs w:val="22"/>
        </w:rPr>
        <w:t xml:space="preserve"> health and wellbeing</w:t>
      </w:r>
      <w:r>
        <w:rPr>
          <w:rFonts w:ascii="Arial" w:hAnsi="Arial" w:cs="Arial"/>
          <w:b/>
          <w:bCs/>
          <w:sz w:val="22"/>
          <w:szCs w:val="22"/>
        </w:rPr>
        <w:t>?</w:t>
      </w:r>
    </w:p>
    <w:p w14:paraId="2BBC4C80" w14:textId="77777777" w:rsidR="002C76C6" w:rsidRDefault="002C76C6" w:rsidP="002C76C6">
      <w:pPr>
        <w:rPr>
          <w:rFonts w:ascii="Arial" w:hAnsi="Arial" w:cs="Arial"/>
          <w:b/>
          <w:bCs/>
          <w:sz w:val="22"/>
          <w:szCs w:val="22"/>
        </w:rPr>
      </w:pPr>
    </w:p>
    <w:p w14:paraId="4D77F2E6" w14:textId="32A268E0" w:rsidR="00363492" w:rsidRPr="00363492" w:rsidRDefault="00363492" w:rsidP="00363492">
      <w:pPr>
        <w:rPr>
          <w:rFonts w:ascii="Arial" w:hAnsi="Arial" w:cs="Arial"/>
          <w:sz w:val="22"/>
          <w:szCs w:val="22"/>
        </w:rPr>
      </w:pPr>
      <w:r w:rsidRPr="00363492">
        <w:rPr>
          <w:rFonts w:ascii="Arial" w:hAnsi="Arial" w:cs="Arial"/>
          <w:sz w:val="22"/>
          <w:szCs w:val="22"/>
        </w:rPr>
        <w:t xml:space="preserve">Attending school: At school a student may learn the skills required to communicate effectively while preparing for an oral presentation, such as clear </w:t>
      </w:r>
      <w:r w:rsidR="00411059">
        <w:rPr>
          <w:rFonts w:ascii="Arial" w:hAnsi="Arial" w:cs="Arial"/>
          <w:sz w:val="22"/>
          <w:szCs w:val="22"/>
        </w:rPr>
        <w:t>_________________________________</w:t>
      </w:r>
      <w:r w:rsidRPr="00363492">
        <w:rPr>
          <w:rFonts w:ascii="Arial" w:hAnsi="Arial" w:cs="Arial"/>
          <w:sz w:val="22"/>
          <w:szCs w:val="22"/>
        </w:rPr>
        <w:t>.</w:t>
      </w:r>
    </w:p>
    <w:p w14:paraId="7369B1DA" w14:textId="77777777" w:rsidR="00363492" w:rsidRDefault="00363492" w:rsidP="00363492">
      <w:pPr>
        <w:rPr>
          <w:rFonts w:ascii="Arial" w:hAnsi="Arial" w:cs="Arial"/>
          <w:sz w:val="22"/>
          <w:szCs w:val="22"/>
        </w:rPr>
      </w:pPr>
    </w:p>
    <w:p w14:paraId="27C1D7E7" w14:textId="0ABE4A68" w:rsidR="002C76C6" w:rsidRPr="00363492" w:rsidRDefault="00363492" w:rsidP="00363492">
      <w:pPr>
        <w:rPr>
          <w:rFonts w:ascii="Arial" w:hAnsi="Arial" w:cs="Arial"/>
          <w:sz w:val="22"/>
          <w:szCs w:val="22"/>
        </w:rPr>
      </w:pPr>
      <w:r w:rsidRPr="00363492">
        <w:rPr>
          <w:rFonts w:ascii="Arial" w:hAnsi="Arial" w:cs="Arial"/>
          <w:sz w:val="22"/>
          <w:szCs w:val="22"/>
        </w:rPr>
        <w:t xml:space="preserve">Part time job: Whilst working at a part-time job, an individual may make friends with their colleagues, and develop meaningful and satisfying </w:t>
      </w:r>
      <w:r w:rsidR="00411059">
        <w:rPr>
          <w:rFonts w:ascii="Arial" w:hAnsi="Arial" w:cs="Arial"/>
          <w:sz w:val="22"/>
          <w:szCs w:val="22"/>
        </w:rPr>
        <w:t>______________________</w:t>
      </w:r>
      <w:r w:rsidRPr="00363492">
        <w:rPr>
          <w:rFonts w:ascii="Arial" w:hAnsi="Arial" w:cs="Arial"/>
          <w:sz w:val="22"/>
          <w:szCs w:val="22"/>
        </w:rPr>
        <w:t xml:space="preserve"> with these people.</w:t>
      </w:r>
    </w:p>
    <w:p w14:paraId="515C14BD" w14:textId="77777777" w:rsidR="0041476A" w:rsidRPr="00251A2D" w:rsidRDefault="0041476A" w:rsidP="0041476A">
      <w:pPr>
        <w:rPr>
          <w:rFonts w:ascii="Arial" w:hAnsi="Arial" w:cs="Arial"/>
          <w:b/>
          <w:bCs/>
          <w:sz w:val="22"/>
          <w:szCs w:val="22"/>
        </w:rPr>
      </w:pPr>
    </w:p>
    <w:p w14:paraId="472FE4DF" w14:textId="77777777" w:rsidR="00B96D70" w:rsidRDefault="00B96D70">
      <w:pPr>
        <w:rPr>
          <w:rFonts w:ascii="Arial" w:hAnsi="Arial" w:cs="Arial"/>
          <w:b/>
          <w:bCs/>
          <w:sz w:val="22"/>
          <w:szCs w:val="22"/>
        </w:rPr>
      </w:pPr>
      <w:r>
        <w:rPr>
          <w:rFonts w:ascii="Arial" w:hAnsi="Arial" w:cs="Arial"/>
          <w:b/>
          <w:bCs/>
          <w:sz w:val="22"/>
          <w:szCs w:val="22"/>
        </w:rPr>
        <w:br w:type="page"/>
      </w:r>
    </w:p>
    <w:p w14:paraId="034F7B6D" w14:textId="0039DF15" w:rsidR="0041476A" w:rsidRDefault="002C76C6" w:rsidP="00B96D70">
      <w:pPr>
        <w:jc w:val="center"/>
        <w:rPr>
          <w:rFonts w:ascii="Arial" w:hAnsi="Arial" w:cs="Arial"/>
          <w:b/>
          <w:bCs/>
          <w:sz w:val="22"/>
          <w:szCs w:val="22"/>
        </w:rPr>
      </w:pPr>
      <w:r>
        <w:rPr>
          <w:rFonts w:ascii="Arial" w:hAnsi="Arial" w:cs="Arial"/>
          <w:b/>
          <w:bCs/>
          <w:sz w:val="22"/>
          <w:szCs w:val="22"/>
        </w:rPr>
        <w:lastRenderedPageBreak/>
        <w:t>What is mental</w:t>
      </w:r>
      <w:r w:rsidR="0041476A" w:rsidRPr="00251A2D">
        <w:rPr>
          <w:rFonts w:ascii="Arial" w:hAnsi="Arial" w:cs="Arial"/>
          <w:b/>
          <w:bCs/>
          <w:sz w:val="22"/>
          <w:szCs w:val="22"/>
        </w:rPr>
        <w:t xml:space="preserve"> health and wellbeing</w:t>
      </w:r>
      <w:r>
        <w:rPr>
          <w:rFonts w:ascii="Arial" w:hAnsi="Arial" w:cs="Arial"/>
          <w:b/>
          <w:bCs/>
          <w:sz w:val="22"/>
          <w:szCs w:val="22"/>
        </w:rPr>
        <w:t>?</w:t>
      </w:r>
    </w:p>
    <w:p w14:paraId="2C61E224" w14:textId="77777777" w:rsidR="00363492" w:rsidRDefault="00363492" w:rsidP="0041476A">
      <w:pPr>
        <w:rPr>
          <w:rFonts w:ascii="Arial" w:hAnsi="Arial" w:cs="Arial"/>
          <w:b/>
          <w:bCs/>
          <w:sz w:val="22"/>
          <w:szCs w:val="22"/>
        </w:rPr>
      </w:pPr>
    </w:p>
    <w:p w14:paraId="765665CB" w14:textId="7DF05AA9" w:rsidR="00363492" w:rsidRPr="00363492" w:rsidRDefault="00363492" w:rsidP="00363492">
      <w:pPr>
        <w:rPr>
          <w:rFonts w:ascii="Arial" w:hAnsi="Arial" w:cs="Arial"/>
          <w:sz w:val="22"/>
          <w:szCs w:val="22"/>
        </w:rPr>
      </w:pPr>
      <w:r w:rsidRPr="00363492">
        <w:rPr>
          <w:rFonts w:ascii="Arial" w:hAnsi="Arial" w:cs="Arial"/>
          <w:sz w:val="22"/>
          <w:szCs w:val="22"/>
        </w:rPr>
        <w:t xml:space="preserve">Description: Mental health is the current state of wellbeing relating to the mind or </w:t>
      </w:r>
      <w:r w:rsidR="00344442">
        <w:rPr>
          <w:rFonts w:ascii="Arial" w:hAnsi="Arial" w:cs="Arial"/>
          <w:sz w:val="22"/>
          <w:szCs w:val="22"/>
        </w:rPr>
        <w:t>______________</w:t>
      </w:r>
      <w:r w:rsidRPr="00363492">
        <w:rPr>
          <w:rFonts w:ascii="Arial" w:hAnsi="Arial" w:cs="Arial"/>
          <w:sz w:val="22"/>
          <w:szCs w:val="22"/>
        </w:rPr>
        <w:t xml:space="preserve"> and it relates to the ability to think and process information. A mentally healthy brain enables an individual to positively form opinions, make decisions and use </w:t>
      </w:r>
      <w:r w:rsidR="00344442">
        <w:rPr>
          <w:rFonts w:ascii="Arial" w:hAnsi="Arial" w:cs="Arial"/>
          <w:sz w:val="22"/>
          <w:szCs w:val="22"/>
        </w:rPr>
        <w:t>______________</w:t>
      </w:r>
      <w:r w:rsidRPr="00363492">
        <w:rPr>
          <w:rFonts w:ascii="Arial" w:hAnsi="Arial" w:cs="Arial"/>
          <w:sz w:val="22"/>
          <w:szCs w:val="22"/>
        </w:rPr>
        <w:t xml:space="preserve">. </w:t>
      </w:r>
    </w:p>
    <w:p w14:paraId="7D515ECC" w14:textId="77777777" w:rsidR="00363492" w:rsidRDefault="00363492" w:rsidP="00363492">
      <w:pPr>
        <w:rPr>
          <w:rFonts w:ascii="Arial" w:hAnsi="Arial" w:cs="Arial"/>
          <w:sz w:val="22"/>
          <w:szCs w:val="22"/>
        </w:rPr>
      </w:pPr>
    </w:p>
    <w:p w14:paraId="61401AF7" w14:textId="4B9D40D3" w:rsidR="00363492" w:rsidRPr="00363492" w:rsidRDefault="00363492" w:rsidP="00363492">
      <w:pPr>
        <w:rPr>
          <w:rFonts w:ascii="Arial" w:hAnsi="Arial" w:cs="Arial"/>
          <w:sz w:val="22"/>
          <w:szCs w:val="22"/>
        </w:rPr>
      </w:pPr>
      <w:r w:rsidRPr="00363492">
        <w:rPr>
          <w:rFonts w:ascii="Arial" w:hAnsi="Arial" w:cs="Arial"/>
          <w:sz w:val="22"/>
          <w:szCs w:val="22"/>
        </w:rPr>
        <w:t xml:space="preserve">Mental health is about the wellness of the mind rather than illness. Mental health is associated with low levels of stress and anxiety, positive </w:t>
      </w:r>
      <w:r w:rsidR="00344442">
        <w:rPr>
          <w:rFonts w:ascii="Arial" w:hAnsi="Arial" w:cs="Arial"/>
          <w:sz w:val="22"/>
          <w:szCs w:val="22"/>
        </w:rPr>
        <w:t>_________________</w:t>
      </w:r>
      <w:r w:rsidRPr="00363492">
        <w:rPr>
          <w:rFonts w:ascii="Arial" w:hAnsi="Arial" w:cs="Arial"/>
          <w:sz w:val="22"/>
          <w:szCs w:val="22"/>
        </w:rPr>
        <w:t>, as well as a sense of confidence and optimism.</w:t>
      </w:r>
    </w:p>
    <w:p w14:paraId="3C3768AC" w14:textId="77777777" w:rsidR="002C76C6" w:rsidRDefault="002C76C6" w:rsidP="0041476A">
      <w:pPr>
        <w:rPr>
          <w:rFonts w:ascii="Arial" w:hAnsi="Arial" w:cs="Arial"/>
          <w:b/>
          <w:bCs/>
          <w:sz w:val="22"/>
          <w:szCs w:val="22"/>
        </w:rPr>
      </w:pPr>
    </w:p>
    <w:p w14:paraId="68426D09" w14:textId="136C1A5B" w:rsidR="00B96D70" w:rsidRDefault="00B96D70">
      <w:pPr>
        <w:rPr>
          <w:rFonts w:ascii="Arial" w:hAnsi="Arial" w:cs="Arial"/>
          <w:b/>
          <w:bCs/>
          <w:sz w:val="22"/>
          <w:szCs w:val="22"/>
        </w:rPr>
      </w:pPr>
    </w:p>
    <w:p w14:paraId="71CB0414" w14:textId="57D6D8A7" w:rsidR="002C76C6" w:rsidRDefault="002C76C6" w:rsidP="00B96D70">
      <w:pPr>
        <w:jc w:val="center"/>
        <w:rPr>
          <w:rFonts w:ascii="Arial" w:hAnsi="Arial" w:cs="Arial"/>
          <w:b/>
          <w:bCs/>
          <w:sz w:val="22"/>
          <w:szCs w:val="22"/>
        </w:rPr>
      </w:pPr>
      <w:r>
        <w:rPr>
          <w:rFonts w:ascii="Arial" w:hAnsi="Arial" w:cs="Arial"/>
          <w:b/>
          <w:bCs/>
          <w:sz w:val="22"/>
          <w:szCs w:val="22"/>
        </w:rPr>
        <w:t xml:space="preserve">What is </w:t>
      </w:r>
      <w:r w:rsidR="007F523C">
        <w:rPr>
          <w:rFonts w:ascii="Arial" w:hAnsi="Arial" w:cs="Arial"/>
          <w:b/>
          <w:bCs/>
          <w:sz w:val="22"/>
          <w:szCs w:val="22"/>
        </w:rPr>
        <w:t xml:space="preserve">optimal </w:t>
      </w:r>
      <w:r>
        <w:rPr>
          <w:rFonts w:ascii="Arial" w:hAnsi="Arial" w:cs="Arial"/>
          <w:b/>
          <w:bCs/>
          <w:sz w:val="22"/>
          <w:szCs w:val="22"/>
        </w:rPr>
        <w:t xml:space="preserve">mental </w:t>
      </w:r>
      <w:r w:rsidRPr="00251A2D">
        <w:rPr>
          <w:rFonts w:ascii="Arial" w:hAnsi="Arial" w:cs="Arial"/>
          <w:b/>
          <w:bCs/>
          <w:sz w:val="22"/>
          <w:szCs w:val="22"/>
        </w:rPr>
        <w:t>health and wellbeing</w:t>
      </w:r>
      <w:r>
        <w:rPr>
          <w:rFonts w:ascii="Arial" w:hAnsi="Arial" w:cs="Arial"/>
          <w:b/>
          <w:bCs/>
          <w:sz w:val="22"/>
          <w:szCs w:val="22"/>
        </w:rPr>
        <w:t>?</w:t>
      </w:r>
    </w:p>
    <w:p w14:paraId="00860B34" w14:textId="77777777" w:rsidR="002C76C6" w:rsidRDefault="002C76C6" w:rsidP="002C76C6">
      <w:pPr>
        <w:rPr>
          <w:rFonts w:ascii="Arial" w:hAnsi="Arial" w:cs="Arial"/>
          <w:b/>
          <w:bCs/>
          <w:sz w:val="22"/>
          <w:szCs w:val="22"/>
        </w:rPr>
      </w:pPr>
    </w:p>
    <w:p w14:paraId="764B7754" w14:textId="7579132B" w:rsidR="00363492" w:rsidRDefault="00363492" w:rsidP="00363492">
      <w:pPr>
        <w:jc w:val="center"/>
        <w:rPr>
          <w:rFonts w:ascii="Arial" w:hAnsi="Arial" w:cs="Arial"/>
          <w:b/>
          <w:bCs/>
          <w:sz w:val="22"/>
          <w:szCs w:val="22"/>
        </w:rPr>
      </w:pPr>
      <w:r w:rsidRPr="00363492">
        <w:rPr>
          <w:rFonts w:ascii="Arial" w:hAnsi="Arial" w:cs="Arial"/>
          <w:b/>
          <w:bCs/>
          <w:noProof/>
          <w:sz w:val="22"/>
          <w:szCs w:val="22"/>
        </w:rPr>
        <w:drawing>
          <wp:inline distT="0" distB="0" distL="0" distR="0" wp14:anchorId="40E15407" wp14:editId="5C76028D">
            <wp:extent cx="4800600" cy="4169664"/>
            <wp:effectExtent l="0" t="0" r="0" b="8890"/>
            <wp:docPr id="848232088" name="Diagram 1">
              <a:extLst xmlns:a="http://schemas.openxmlformats.org/drawingml/2006/main">
                <a:ext uri="{FF2B5EF4-FFF2-40B4-BE49-F238E27FC236}">
                  <a16:creationId xmlns:a16="http://schemas.microsoft.com/office/drawing/2014/main" id="{4AE4C4B5-DC9B-CF94-FA08-68266305DA7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9C5138B" w14:textId="77777777" w:rsidR="00363492" w:rsidRDefault="00363492" w:rsidP="002C76C6">
      <w:pPr>
        <w:rPr>
          <w:rFonts w:ascii="Arial" w:hAnsi="Arial" w:cs="Arial"/>
          <w:b/>
          <w:bCs/>
          <w:sz w:val="22"/>
          <w:szCs w:val="22"/>
        </w:rPr>
      </w:pPr>
    </w:p>
    <w:p w14:paraId="46025117" w14:textId="77777777" w:rsidR="00363492" w:rsidRDefault="00363492" w:rsidP="002C76C6">
      <w:pPr>
        <w:rPr>
          <w:rFonts w:ascii="Arial" w:hAnsi="Arial" w:cs="Arial"/>
          <w:b/>
          <w:bCs/>
          <w:sz w:val="22"/>
          <w:szCs w:val="22"/>
        </w:rPr>
      </w:pPr>
    </w:p>
    <w:p w14:paraId="30668CAE" w14:textId="23278A03" w:rsidR="002C76C6" w:rsidRDefault="002C76C6" w:rsidP="00B96D70">
      <w:pPr>
        <w:jc w:val="center"/>
        <w:rPr>
          <w:rFonts w:ascii="Arial" w:hAnsi="Arial" w:cs="Arial"/>
          <w:b/>
          <w:bCs/>
          <w:sz w:val="22"/>
          <w:szCs w:val="22"/>
        </w:rPr>
      </w:pPr>
      <w:r>
        <w:rPr>
          <w:rFonts w:ascii="Arial" w:hAnsi="Arial" w:cs="Arial"/>
          <w:b/>
          <w:bCs/>
          <w:sz w:val="22"/>
          <w:szCs w:val="22"/>
        </w:rPr>
        <w:t>What activities can promote mental</w:t>
      </w:r>
      <w:r w:rsidRPr="00251A2D">
        <w:rPr>
          <w:rFonts w:ascii="Arial" w:hAnsi="Arial" w:cs="Arial"/>
          <w:b/>
          <w:bCs/>
          <w:sz w:val="22"/>
          <w:szCs w:val="22"/>
        </w:rPr>
        <w:t xml:space="preserve"> health and wellbeing</w:t>
      </w:r>
      <w:r>
        <w:rPr>
          <w:rFonts w:ascii="Arial" w:hAnsi="Arial" w:cs="Arial"/>
          <w:b/>
          <w:bCs/>
          <w:sz w:val="22"/>
          <w:szCs w:val="22"/>
        </w:rPr>
        <w:t>?</w:t>
      </w:r>
    </w:p>
    <w:p w14:paraId="0EFD8F13" w14:textId="77777777" w:rsidR="002C76C6" w:rsidRDefault="002C76C6" w:rsidP="002C76C6">
      <w:pPr>
        <w:rPr>
          <w:rFonts w:ascii="Arial" w:hAnsi="Arial" w:cs="Arial"/>
          <w:b/>
          <w:bCs/>
          <w:sz w:val="22"/>
          <w:szCs w:val="22"/>
        </w:rPr>
      </w:pPr>
    </w:p>
    <w:p w14:paraId="01697B2F" w14:textId="47B0FD20" w:rsidR="000D217A" w:rsidRPr="000D217A" w:rsidRDefault="000D217A" w:rsidP="000D217A">
      <w:pPr>
        <w:rPr>
          <w:rFonts w:ascii="Arial" w:hAnsi="Arial" w:cs="Arial"/>
          <w:sz w:val="22"/>
          <w:szCs w:val="22"/>
        </w:rPr>
      </w:pPr>
      <w:r w:rsidRPr="000D217A">
        <w:rPr>
          <w:rFonts w:ascii="Arial" w:hAnsi="Arial" w:cs="Arial"/>
          <w:sz w:val="22"/>
          <w:szCs w:val="22"/>
        </w:rPr>
        <w:t xml:space="preserve">Attending music lessons: By attending music lessons an individual may learn to play an instrument which could build their </w:t>
      </w:r>
      <w:r w:rsidR="00344442">
        <w:rPr>
          <w:rFonts w:ascii="Arial" w:hAnsi="Arial" w:cs="Arial"/>
          <w:sz w:val="22"/>
          <w:szCs w:val="22"/>
        </w:rPr>
        <w:t xml:space="preserve">_________________ </w:t>
      </w:r>
      <w:r w:rsidRPr="000D217A">
        <w:rPr>
          <w:rFonts w:ascii="Arial" w:hAnsi="Arial" w:cs="Arial"/>
          <w:sz w:val="22"/>
          <w:szCs w:val="22"/>
        </w:rPr>
        <w:t>and self-esteem in their musical ability and promote their mental health and wellbeing.</w:t>
      </w:r>
    </w:p>
    <w:p w14:paraId="356FCA02" w14:textId="77777777" w:rsidR="000D217A" w:rsidRPr="000D217A" w:rsidRDefault="000D217A" w:rsidP="000D217A">
      <w:pPr>
        <w:rPr>
          <w:rFonts w:ascii="Arial" w:hAnsi="Arial" w:cs="Arial"/>
          <w:sz w:val="22"/>
          <w:szCs w:val="22"/>
        </w:rPr>
      </w:pPr>
    </w:p>
    <w:p w14:paraId="7897C770" w14:textId="2D3BE810" w:rsidR="002C76C6" w:rsidRPr="000D217A" w:rsidRDefault="000D217A" w:rsidP="000D217A">
      <w:pPr>
        <w:rPr>
          <w:rFonts w:ascii="Arial" w:hAnsi="Arial" w:cs="Arial"/>
          <w:sz w:val="22"/>
          <w:szCs w:val="22"/>
        </w:rPr>
      </w:pPr>
      <w:r w:rsidRPr="000D217A">
        <w:rPr>
          <w:rFonts w:ascii="Arial" w:hAnsi="Arial" w:cs="Arial"/>
          <w:sz w:val="22"/>
          <w:szCs w:val="22"/>
        </w:rPr>
        <w:t xml:space="preserve">Regularly meditating: By regularly meditating each night this may act as an outlet to relieve the </w:t>
      </w:r>
      <w:r w:rsidR="00344442">
        <w:rPr>
          <w:rFonts w:ascii="Arial" w:hAnsi="Arial" w:cs="Arial"/>
          <w:sz w:val="22"/>
          <w:szCs w:val="22"/>
        </w:rPr>
        <w:t>_________</w:t>
      </w:r>
      <w:r w:rsidRPr="000D217A">
        <w:rPr>
          <w:rFonts w:ascii="Arial" w:hAnsi="Arial" w:cs="Arial"/>
          <w:sz w:val="22"/>
          <w:szCs w:val="22"/>
        </w:rPr>
        <w:t xml:space="preserve"> and anxiety that an individual may have built up during a busy day, thus promoting their mental health and wellbeing.</w:t>
      </w:r>
    </w:p>
    <w:p w14:paraId="0C3C9B39" w14:textId="77777777" w:rsidR="0041476A" w:rsidRPr="00251A2D" w:rsidRDefault="0041476A" w:rsidP="0041476A">
      <w:pPr>
        <w:rPr>
          <w:rFonts w:ascii="Arial" w:hAnsi="Arial" w:cs="Arial"/>
          <w:b/>
          <w:bCs/>
          <w:sz w:val="22"/>
          <w:szCs w:val="22"/>
        </w:rPr>
      </w:pPr>
    </w:p>
    <w:p w14:paraId="505B2F05" w14:textId="77777777" w:rsidR="00B96D70" w:rsidRDefault="00B96D70">
      <w:pPr>
        <w:rPr>
          <w:rFonts w:ascii="Arial" w:hAnsi="Arial" w:cs="Arial"/>
          <w:b/>
          <w:bCs/>
          <w:sz w:val="22"/>
          <w:szCs w:val="22"/>
        </w:rPr>
      </w:pPr>
      <w:r>
        <w:rPr>
          <w:rFonts w:ascii="Arial" w:hAnsi="Arial" w:cs="Arial"/>
          <w:b/>
          <w:bCs/>
          <w:sz w:val="22"/>
          <w:szCs w:val="22"/>
        </w:rPr>
        <w:br w:type="page"/>
      </w:r>
    </w:p>
    <w:p w14:paraId="07123EF9" w14:textId="353BC0AB" w:rsidR="0041476A" w:rsidRDefault="002C76C6" w:rsidP="00B96D70">
      <w:pPr>
        <w:jc w:val="center"/>
        <w:rPr>
          <w:rFonts w:ascii="Arial" w:hAnsi="Arial" w:cs="Arial"/>
          <w:b/>
          <w:bCs/>
          <w:sz w:val="22"/>
          <w:szCs w:val="22"/>
        </w:rPr>
      </w:pPr>
      <w:r>
        <w:rPr>
          <w:rFonts w:ascii="Arial" w:hAnsi="Arial" w:cs="Arial"/>
          <w:b/>
          <w:bCs/>
          <w:sz w:val="22"/>
          <w:szCs w:val="22"/>
        </w:rPr>
        <w:lastRenderedPageBreak/>
        <w:t>What is e</w:t>
      </w:r>
      <w:r w:rsidR="0041476A" w:rsidRPr="00251A2D">
        <w:rPr>
          <w:rFonts w:ascii="Arial" w:hAnsi="Arial" w:cs="Arial"/>
          <w:b/>
          <w:bCs/>
          <w:sz w:val="22"/>
          <w:szCs w:val="22"/>
        </w:rPr>
        <w:t>motional health and wellbeing</w:t>
      </w:r>
      <w:r>
        <w:rPr>
          <w:rFonts w:ascii="Arial" w:hAnsi="Arial" w:cs="Arial"/>
          <w:b/>
          <w:bCs/>
          <w:sz w:val="22"/>
          <w:szCs w:val="22"/>
        </w:rPr>
        <w:t>?</w:t>
      </w:r>
    </w:p>
    <w:p w14:paraId="111528B0" w14:textId="77777777" w:rsidR="002C76C6" w:rsidRDefault="002C76C6" w:rsidP="0041476A">
      <w:pPr>
        <w:rPr>
          <w:rFonts w:ascii="Arial" w:hAnsi="Arial" w:cs="Arial"/>
          <w:b/>
          <w:bCs/>
          <w:sz w:val="22"/>
          <w:szCs w:val="22"/>
        </w:rPr>
      </w:pPr>
    </w:p>
    <w:p w14:paraId="56B3CCA1" w14:textId="073E4874" w:rsidR="00A83C08" w:rsidRPr="00A83C08" w:rsidRDefault="00A83C08" w:rsidP="00A83C08">
      <w:pPr>
        <w:rPr>
          <w:rFonts w:ascii="Arial" w:hAnsi="Arial" w:cs="Arial"/>
          <w:sz w:val="22"/>
          <w:szCs w:val="22"/>
        </w:rPr>
      </w:pPr>
      <w:r w:rsidRPr="00A83C08">
        <w:rPr>
          <w:rFonts w:ascii="Arial" w:hAnsi="Arial" w:cs="Arial"/>
          <w:sz w:val="22"/>
          <w:szCs w:val="22"/>
        </w:rPr>
        <w:t xml:space="preserve">Description: Emotional health relates to the ability to express feelings in a positive way. Emotional health is about the positive management and </w:t>
      </w:r>
      <w:r w:rsidR="00014A7C">
        <w:rPr>
          <w:rFonts w:ascii="Arial" w:hAnsi="Arial" w:cs="Arial"/>
          <w:sz w:val="22"/>
          <w:szCs w:val="22"/>
        </w:rPr>
        <w:t>____________________</w:t>
      </w:r>
      <w:r w:rsidRPr="00A83C08">
        <w:rPr>
          <w:rFonts w:ascii="Arial" w:hAnsi="Arial" w:cs="Arial"/>
          <w:sz w:val="22"/>
          <w:szCs w:val="22"/>
        </w:rPr>
        <w:t xml:space="preserve"> of emotional actions and reactions, as well as the ability to display resilience. </w:t>
      </w:r>
    </w:p>
    <w:p w14:paraId="6C56DDAD" w14:textId="77777777" w:rsidR="00A83C08" w:rsidRPr="00A83C08" w:rsidRDefault="00A83C08" w:rsidP="00A83C08">
      <w:pPr>
        <w:rPr>
          <w:rFonts w:ascii="Arial" w:hAnsi="Arial" w:cs="Arial"/>
          <w:sz w:val="22"/>
          <w:szCs w:val="22"/>
        </w:rPr>
      </w:pPr>
    </w:p>
    <w:p w14:paraId="0309380A" w14:textId="798D4124" w:rsidR="002C76C6" w:rsidRPr="00A83C08" w:rsidRDefault="00A83C08" w:rsidP="00A83C08">
      <w:pPr>
        <w:rPr>
          <w:rFonts w:ascii="Arial" w:hAnsi="Arial" w:cs="Arial"/>
          <w:sz w:val="22"/>
          <w:szCs w:val="22"/>
        </w:rPr>
      </w:pPr>
      <w:r w:rsidRPr="00A83C08">
        <w:rPr>
          <w:rFonts w:ascii="Arial" w:hAnsi="Arial" w:cs="Arial"/>
          <w:sz w:val="22"/>
          <w:szCs w:val="22"/>
        </w:rPr>
        <w:t xml:space="preserve">Emotional health is the degree to which you feel emotionally secure and </w:t>
      </w:r>
      <w:r w:rsidR="00014A7C">
        <w:rPr>
          <w:rFonts w:ascii="Arial" w:hAnsi="Arial" w:cs="Arial"/>
          <w:sz w:val="22"/>
          <w:szCs w:val="22"/>
        </w:rPr>
        <w:t>______________</w:t>
      </w:r>
      <w:r w:rsidRPr="00A83C08">
        <w:rPr>
          <w:rFonts w:ascii="Arial" w:hAnsi="Arial" w:cs="Arial"/>
          <w:sz w:val="22"/>
          <w:szCs w:val="22"/>
        </w:rPr>
        <w:t xml:space="preserve"> in everyday life.</w:t>
      </w:r>
    </w:p>
    <w:p w14:paraId="2FAC9F89" w14:textId="77777777" w:rsidR="00A83C08" w:rsidRDefault="00A83C08" w:rsidP="00A83C08">
      <w:pPr>
        <w:rPr>
          <w:rFonts w:ascii="Arial" w:hAnsi="Arial" w:cs="Arial"/>
          <w:b/>
          <w:bCs/>
          <w:sz w:val="22"/>
          <w:szCs w:val="22"/>
        </w:rPr>
      </w:pPr>
    </w:p>
    <w:p w14:paraId="18F41108" w14:textId="1CC0FFDA" w:rsidR="002C76C6" w:rsidRDefault="002C76C6" w:rsidP="00B96D70">
      <w:pPr>
        <w:jc w:val="center"/>
        <w:rPr>
          <w:rFonts w:ascii="Arial" w:hAnsi="Arial" w:cs="Arial"/>
          <w:b/>
          <w:bCs/>
          <w:sz w:val="22"/>
          <w:szCs w:val="22"/>
        </w:rPr>
      </w:pPr>
      <w:r>
        <w:rPr>
          <w:rFonts w:ascii="Arial" w:hAnsi="Arial" w:cs="Arial"/>
          <w:b/>
          <w:bCs/>
          <w:sz w:val="22"/>
          <w:szCs w:val="22"/>
        </w:rPr>
        <w:t xml:space="preserve">What is </w:t>
      </w:r>
      <w:r w:rsidR="007F523C">
        <w:rPr>
          <w:rFonts w:ascii="Arial" w:hAnsi="Arial" w:cs="Arial"/>
          <w:b/>
          <w:bCs/>
          <w:sz w:val="22"/>
          <w:szCs w:val="22"/>
        </w:rPr>
        <w:t xml:space="preserve">optimal </w:t>
      </w:r>
      <w:r>
        <w:rPr>
          <w:rFonts w:ascii="Arial" w:hAnsi="Arial" w:cs="Arial"/>
          <w:b/>
          <w:bCs/>
          <w:sz w:val="22"/>
          <w:szCs w:val="22"/>
        </w:rPr>
        <w:t xml:space="preserve">emotional </w:t>
      </w:r>
      <w:r w:rsidRPr="00251A2D">
        <w:rPr>
          <w:rFonts w:ascii="Arial" w:hAnsi="Arial" w:cs="Arial"/>
          <w:b/>
          <w:bCs/>
          <w:sz w:val="22"/>
          <w:szCs w:val="22"/>
        </w:rPr>
        <w:t>health and wellbeing</w:t>
      </w:r>
      <w:r>
        <w:rPr>
          <w:rFonts w:ascii="Arial" w:hAnsi="Arial" w:cs="Arial"/>
          <w:b/>
          <w:bCs/>
          <w:sz w:val="22"/>
          <w:szCs w:val="22"/>
        </w:rPr>
        <w:t>?</w:t>
      </w:r>
    </w:p>
    <w:p w14:paraId="5289D03B" w14:textId="77777777" w:rsidR="00A83C08" w:rsidRDefault="00A83C08" w:rsidP="002C76C6">
      <w:pPr>
        <w:rPr>
          <w:rFonts w:ascii="Arial" w:hAnsi="Arial" w:cs="Arial"/>
          <w:b/>
          <w:bCs/>
          <w:sz w:val="22"/>
          <w:szCs w:val="22"/>
        </w:rPr>
      </w:pPr>
    </w:p>
    <w:p w14:paraId="69C8EC28" w14:textId="2A299A3D" w:rsidR="00A83C08" w:rsidRDefault="00CC1BAB" w:rsidP="00CC1BAB">
      <w:pPr>
        <w:jc w:val="center"/>
        <w:rPr>
          <w:rFonts w:ascii="Arial" w:hAnsi="Arial" w:cs="Arial"/>
          <w:b/>
          <w:bCs/>
          <w:sz w:val="22"/>
          <w:szCs w:val="22"/>
        </w:rPr>
      </w:pPr>
      <w:r w:rsidRPr="00CC1BAB">
        <w:rPr>
          <w:rFonts w:ascii="Arial" w:hAnsi="Arial" w:cs="Arial"/>
          <w:b/>
          <w:bCs/>
          <w:noProof/>
          <w:sz w:val="22"/>
          <w:szCs w:val="22"/>
        </w:rPr>
        <w:drawing>
          <wp:inline distT="0" distB="0" distL="0" distR="0" wp14:anchorId="190EE5BD" wp14:editId="75A33030">
            <wp:extent cx="4510024" cy="4523232"/>
            <wp:effectExtent l="25400" t="0" r="11430" b="0"/>
            <wp:docPr id="487998935" name="Diagram 1">
              <a:extLst xmlns:a="http://schemas.openxmlformats.org/drawingml/2006/main">
                <a:ext uri="{FF2B5EF4-FFF2-40B4-BE49-F238E27FC236}">
                  <a16:creationId xmlns:a16="http://schemas.microsoft.com/office/drawing/2014/main" id="{1628EA76-F0E3-D86C-300F-EB3DCA92576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79C84C2" w14:textId="77777777" w:rsidR="002C76C6" w:rsidRDefault="002C76C6" w:rsidP="002C76C6">
      <w:pPr>
        <w:rPr>
          <w:rFonts w:ascii="Arial" w:hAnsi="Arial" w:cs="Arial"/>
          <w:b/>
          <w:bCs/>
          <w:sz w:val="22"/>
          <w:szCs w:val="22"/>
        </w:rPr>
      </w:pPr>
    </w:p>
    <w:p w14:paraId="1B5D7BDF" w14:textId="1CC129EF" w:rsidR="002C76C6" w:rsidRDefault="002C76C6" w:rsidP="00F031E6">
      <w:pPr>
        <w:jc w:val="center"/>
        <w:rPr>
          <w:rFonts w:ascii="Arial" w:hAnsi="Arial" w:cs="Arial"/>
          <w:b/>
          <w:bCs/>
          <w:sz w:val="22"/>
          <w:szCs w:val="22"/>
        </w:rPr>
      </w:pPr>
      <w:r>
        <w:rPr>
          <w:rFonts w:ascii="Arial" w:hAnsi="Arial" w:cs="Arial"/>
          <w:b/>
          <w:bCs/>
          <w:sz w:val="22"/>
          <w:szCs w:val="22"/>
        </w:rPr>
        <w:t>What activities can promote emotional</w:t>
      </w:r>
      <w:r w:rsidRPr="00251A2D">
        <w:rPr>
          <w:rFonts w:ascii="Arial" w:hAnsi="Arial" w:cs="Arial"/>
          <w:b/>
          <w:bCs/>
          <w:sz w:val="22"/>
          <w:szCs w:val="22"/>
        </w:rPr>
        <w:t xml:space="preserve"> health and wellbeing</w:t>
      </w:r>
      <w:r>
        <w:rPr>
          <w:rFonts w:ascii="Arial" w:hAnsi="Arial" w:cs="Arial"/>
          <w:b/>
          <w:bCs/>
          <w:sz w:val="22"/>
          <w:szCs w:val="22"/>
        </w:rPr>
        <w:t>?</w:t>
      </w:r>
    </w:p>
    <w:p w14:paraId="5294390D" w14:textId="77777777" w:rsidR="002C76C6" w:rsidRDefault="002C76C6" w:rsidP="002C76C6">
      <w:pPr>
        <w:rPr>
          <w:rFonts w:ascii="Arial" w:hAnsi="Arial" w:cs="Arial"/>
          <w:b/>
          <w:bCs/>
          <w:sz w:val="22"/>
          <w:szCs w:val="22"/>
        </w:rPr>
      </w:pPr>
    </w:p>
    <w:p w14:paraId="71DCAEA0" w14:textId="30EFA371" w:rsidR="00BA19BC" w:rsidRPr="00BA19BC" w:rsidRDefault="00BA19BC" w:rsidP="00BA19BC">
      <w:pPr>
        <w:rPr>
          <w:rFonts w:ascii="Arial" w:hAnsi="Arial" w:cs="Arial"/>
          <w:sz w:val="22"/>
          <w:szCs w:val="22"/>
        </w:rPr>
      </w:pPr>
      <w:r w:rsidRPr="00BA19BC">
        <w:rPr>
          <w:rFonts w:ascii="Arial" w:hAnsi="Arial" w:cs="Arial"/>
          <w:sz w:val="22"/>
          <w:szCs w:val="22"/>
        </w:rPr>
        <w:t xml:space="preserve">Being in a friendship group: Over time you may encounter personal challenges such as being unsuccessful at a job application, but you may learn to overcome these </w:t>
      </w:r>
      <w:r w:rsidR="00014A7C">
        <w:rPr>
          <w:rFonts w:ascii="Arial" w:hAnsi="Arial" w:cs="Arial"/>
          <w:sz w:val="22"/>
          <w:szCs w:val="22"/>
        </w:rPr>
        <w:t>______________</w:t>
      </w:r>
      <w:r w:rsidRPr="00BA19BC">
        <w:rPr>
          <w:rFonts w:ascii="Arial" w:hAnsi="Arial" w:cs="Arial"/>
          <w:sz w:val="22"/>
          <w:szCs w:val="22"/>
        </w:rPr>
        <w:t xml:space="preserve"> and challenges with the support and advice of your friends. This can help to build your resilience and promote your emotional health and wellbeing.</w:t>
      </w:r>
    </w:p>
    <w:p w14:paraId="085E34A3" w14:textId="77777777" w:rsidR="00BA19BC" w:rsidRPr="00BA19BC" w:rsidRDefault="00BA19BC" w:rsidP="00BA19BC">
      <w:pPr>
        <w:rPr>
          <w:rFonts w:ascii="Arial" w:hAnsi="Arial" w:cs="Arial"/>
          <w:sz w:val="22"/>
          <w:szCs w:val="22"/>
        </w:rPr>
      </w:pPr>
    </w:p>
    <w:p w14:paraId="02552EE1" w14:textId="4F04D0EA" w:rsidR="002C76C6" w:rsidRPr="00BA19BC" w:rsidRDefault="00BA19BC" w:rsidP="00BA19BC">
      <w:pPr>
        <w:rPr>
          <w:rFonts w:ascii="Arial" w:hAnsi="Arial" w:cs="Arial"/>
          <w:sz w:val="22"/>
          <w:szCs w:val="22"/>
        </w:rPr>
      </w:pPr>
      <w:r w:rsidRPr="00BA19BC">
        <w:rPr>
          <w:rFonts w:ascii="Arial" w:hAnsi="Arial" w:cs="Arial"/>
          <w:sz w:val="22"/>
          <w:szCs w:val="22"/>
        </w:rPr>
        <w:t xml:space="preserve">Volunteering: By regularly volunteering, you may encounter a range of challenging scenarios with clients that put your emotional regulation to the test, such as dealing with </w:t>
      </w:r>
      <w:r w:rsidR="00014A7C">
        <w:rPr>
          <w:rFonts w:ascii="Arial" w:hAnsi="Arial" w:cs="Arial"/>
          <w:sz w:val="22"/>
          <w:szCs w:val="22"/>
        </w:rPr>
        <w:t>____________</w:t>
      </w:r>
      <w:r w:rsidRPr="00BA19BC">
        <w:rPr>
          <w:rFonts w:ascii="Arial" w:hAnsi="Arial" w:cs="Arial"/>
          <w:sz w:val="22"/>
          <w:szCs w:val="22"/>
        </w:rPr>
        <w:t xml:space="preserve"> and frustration. However, you may have colleagues that role model how to respond appropriately to these challenges by discussing their feelings, helping you to develop and promote your emotional health and wellbeing.</w:t>
      </w:r>
    </w:p>
    <w:p w14:paraId="6D815F6B" w14:textId="77777777" w:rsidR="0041476A" w:rsidRPr="00251A2D" w:rsidRDefault="0041476A" w:rsidP="0041476A">
      <w:pPr>
        <w:rPr>
          <w:rFonts w:ascii="Arial" w:hAnsi="Arial" w:cs="Arial"/>
          <w:b/>
          <w:bCs/>
          <w:sz w:val="22"/>
          <w:szCs w:val="22"/>
        </w:rPr>
      </w:pPr>
    </w:p>
    <w:p w14:paraId="5DA7E79E" w14:textId="77777777" w:rsidR="00F031E6" w:rsidRDefault="00F031E6">
      <w:pPr>
        <w:rPr>
          <w:rFonts w:ascii="Arial" w:hAnsi="Arial" w:cs="Arial"/>
          <w:b/>
          <w:bCs/>
          <w:sz w:val="22"/>
          <w:szCs w:val="22"/>
        </w:rPr>
      </w:pPr>
      <w:r>
        <w:rPr>
          <w:rFonts w:ascii="Arial" w:hAnsi="Arial" w:cs="Arial"/>
          <w:b/>
          <w:bCs/>
          <w:sz w:val="22"/>
          <w:szCs w:val="22"/>
        </w:rPr>
        <w:br w:type="page"/>
      </w:r>
    </w:p>
    <w:p w14:paraId="4A0205F1" w14:textId="006C8145" w:rsidR="0041476A" w:rsidRDefault="002C76C6" w:rsidP="00F031E6">
      <w:pPr>
        <w:jc w:val="center"/>
        <w:rPr>
          <w:rFonts w:ascii="Arial" w:hAnsi="Arial" w:cs="Arial"/>
          <w:b/>
          <w:bCs/>
          <w:sz w:val="22"/>
          <w:szCs w:val="22"/>
        </w:rPr>
      </w:pPr>
      <w:r>
        <w:rPr>
          <w:rFonts w:ascii="Arial" w:hAnsi="Arial" w:cs="Arial"/>
          <w:b/>
          <w:bCs/>
          <w:sz w:val="22"/>
          <w:szCs w:val="22"/>
        </w:rPr>
        <w:lastRenderedPageBreak/>
        <w:t>What is s</w:t>
      </w:r>
      <w:r w:rsidR="0041476A" w:rsidRPr="00251A2D">
        <w:rPr>
          <w:rFonts w:ascii="Arial" w:hAnsi="Arial" w:cs="Arial"/>
          <w:b/>
          <w:bCs/>
          <w:sz w:val="22"/>
          <w:szCs w:val="22"/>
        </w:rPr>
        <w:t>piritual health and wellbeing</w:t>
      </w:r>
      <w:r>
        <w:rPr>
          <w:rFonts w:ascii="Arial" w:hAnsi="Arial" w:cs="Arial"/>
          <w:b/>
          <w:bCs/>
          <w:sz w:val="22"/>
          <w:szCs w:val="22"/>
        </w:rPr>
        <w:t>?</w:t>
      </w:r>
    </w:p>
    <w:p w14:paraId="65B0411B" w14:textId="77777777" w:rsidR="00BA19BC" w:rsidRDefault="00BA19BC" w:rsidP="0041476A">
      <w:pPr>
        <w:rPr>
          <w:rFonts w:ascii="Arial" w:hAnsi="Arial" w:cs="Arial"/>
          <w:b/>
          <w:bCs/>
          <w:sz w:val="22"/>
          <w:szCs w:val="22"/>
        </w:rPr>
      </w:pPr>
    </w:p>
    <w:p w14:paraId="5AE53CE4" w14:textId="48C7D9F3" w:rsidR="00BA19BC" w:rsidRPr="00BA19BC" w:rsidRDefault="00BA19BC" w:rsidP="00BA19BC">
      <w:pPr>
        <w:rPr>
          <w:rFonts w:ascii="Arial" w:hAnsi="Arial" w:cs="Arial"/>
          <w:sz w:val="22"/>
          <w:szCs w:val="22"/>
        </w:rPr>
      </w:pPr>
      <w:r w:rsidRPr="00BA19BC">
        <w:rPr>
          <w:rFonts w:ascii="Arial" w:hAnsi="Arial" w:cs="Arial"/>
          <w:sz w:val="22"/>
          <w:szCs w:val="22"/>
        </w:rPr>
        <w:t xml:space="preserve">Description: Spiritual health is not material in nature, but relates to ideas, beliefs, </w:t>
      </w:r>
      <w:r w:rsidR="00014A7C">
        <w:rPr>
          <w:rFonts w:ascii="Arial" w:hAnsi="Arial" w:cs="Arial"/>
          <w:sz w:val="22"/>
          <w:szCs w:val="22"/>
        </w:rPr>
        <w:t>__________</w:t>
      </w:r>
      <w:r w:rsidRPr="00BA19BC">
        <w:rPr>
          <w:rFonts w:ascii="Arial" w:hAnsi="Arial" w:cs="Arial"/>
          <w:sz w:val="22"/>
          <w:szCs w:val="22"/>
        </w:rPr>
        <w:t xml:space="preserve"> and ethics that arise in the minds and conscience of human beings. Spiritual health includes the concepts of hope, peace, a guiding sense of meaning or value, and reflection on your place in the world. </w:t>
      </w:r>
    </w:p>
    <w:p w14:paraId="6588F985" w14:textId="77777777" w:rsidR="00BA19BC" w:rsidRDefault="00BA19BC" w:rsidP="00BA19BC">
      <w:pPr>
        <w:rPr>
          <w:rFonts w:ascii="Arial" w:hAnsi="Arial" w:cs="Arial"/>
          <w:sz w:val="22"/>
          <w:szCs w:val="22"/>
        </w:rPr>
      </w:pPr>
    </w:p>
    <w:p w14:paraId="6E32EC16" w14:textId="5B029B01" w:rsidR="00BA19BC" w:rsidRPr="00BA19BC" w:rsidRDefault="00BA19BC" w:rsidP="00BA19BC">
      <w:pPr>
        <w:rPr>
          <w:rFonts w:ascii="Arial" w:hAnsi="Arial" w:cs="Arial"/>
          <w:sz w:val="22"/>
          <w:szCs w:val="22"/>
        </w:rPr>
      </w:pPr>
      <w:r w:rsidRPr="00BA19BC">
        <w:rPr>
          <w:rFonts w:ascii="Arial" w:hAnsi="Arial" w:cs="Arial"/>
          <w:sz w:val="22"/>
          <w:szCs w:val="22"/>
        </w:rPr>
        <w:t xml:space="preserve">Spiritual health can be highly individualised, for example, for some spiritual health may relate to organised religion, a higher power and prayer, whilst for others it can relate to morals, values, a sense of </w:t>
      </w:r>
      <w:r w:rsidR="00014A7C">
        <w:rPr>
          <w:rFonts w:ascii="Arial" w:hAnsi="Arial" w:cs="Arial"/>
          <w:sz w:val="22"/>
          <w:szCs w:val="22"/>
        </w:rPr>
        <w:t>__________</w:t>
      </w:r>
      <w:r w:rsidRPr="00BA19BC">
        <w:rPr>
          <w:rFonts w:ascii="Arial" w:hAnsi="Arial" w:cs="Arial"/>
          <w:sz w:val="22"/>
          <w:szCs w:val="22"/>
        </w:rPr>
        <w:t xml:space="preserve"> in life, connection and/or belonging.</w:t>
      </w:r>
    </w:p>
    <w:p w14:paraId="79A7FAAD" w14:textId="77777777" w:rsidR="002C76C6" w:rsidRDefault="002C76C6" w:rsidP="0041476A">
      <w:pPr>
        <w:rPr>
          <w:rFonts w:ascii="Arial" w:hAnsi="Arial" w:cs="Arial"/>
          <w:b/>
          <w:bCs/>
          <w:sz w:val="22"/>
          <w:szCs w:val="22"/>
        </w:rPr>
      </w:pPr>
    </w:p>
    <w:p w14:paraId="2863B341" w14:textId="02EC87D0" w:rsidR="002C76C6" w:rsidRDefault="002C76C6" w:rsidP="00F031E6">
      <w:pPr>
        <w:jc w:val="center"/>
        <w:rPr>
          <w:rFonts w:ascii="Arial" w:hAnsi="Arial" w:cs="Arial"/>
          <w:b/>
          <w:bCs/>
          <w:sz w:val="22"/>
          <w:szCs w:val="22"/>
        </w:rPr>
      </w:pPr>
      <w:r>
        <w:rPr>
          <w:rFonts w:ascii="Arial" w:hAnsi="Arial" w:cs="Arial"/>
          <w:b/>
          <w:bCs/>
          <w:sz w:val="22"/>
          <w:szCs w:val="22"/>
        </w:rPr>
        <w:t>What is optimal spiritual</w:t>
      </w:r>
      <w:r w:rsidRPr="00251A2D">
        <w:rPr>
          <w:rFonts w:ascii="Arial" w:hAnsi="Arial" w:cs="Arial"/>
          <w:b/>
          <w:bCs/>
          <w:sz w:val="22"/>
          <w:szCs w:val="22"/>
        </w:rPr>
        <w:t xml:space="preserve"> health and wellbeing</w:t>
      </w:r>
      <w:r>
        <w:rPr>
          <w:rFonts w:ascii="Arial" w:hAnsi="Arial" w:cs="Arial"/>
          <w:b/>
          <w:bCs/>
          <w:sz w:val="22"/>
          <w:szCs w:val="22"/>
        </w:rPr>
        <w:t>?</w:t>
      </w:r>
    </w:p>
    <w:p w14:paraId="57707FB5" w14:textId="77777777" w:rsidR="008F2895" w:rsidRDefault="008F2895" w:rsidP="002C76C6">
      <w:pPr>
        <w:rPr>
          <w:rFonts w:ascii="Arial" w:hAnsi="Arial" w:cs="Arial"/>
          <w:b/>
          <w:bCs/>
          <w:sz w:val="22"/>
          <w:szCs w:val="22"/>
        </w:rPr>
      </w:pPr>
    </w:p>
    <w:p w14:paraId="617019F4" w14:textId="332821B2" w:rsidR="008F2895" w:rsidRDefault="008F2895" w:rsidP="008F2895">
      <w:pPr>
        <w:jc w:val="center"/>
        <w:rPr>
          <w:rFonts w:ascii="Arial" w:hAnsi="Arial" w:cs="Arial"/>
          <w:b/>
          <w:bCs/>
          <w:sz w:val="22"/>
          <w:szCs w:val="22"/>
        </w:rPr>
      </w:pPr>
      <w:r w:rsidRPr="008F2895">
        <w:rPr>
          <w:rFonts w:ascii="Arial" w:hAnsi="Arial" w:cs="Arial"/>
          <w:b/>
          <w:bCs/>
          <w:noProof/>
          <w:sz w:val="22"/>
          <w:szCs w:val="22"/>
        </w:rPr>
        <w:drawing>
          <wp:inline distT="0" distB="0" distL="0" distR="0" wp14:anchorId="25A17724" wp14:editId="2050AD1B">
            <wp:extent cx="4415790" cy="4523232"/>
            <wp:effectExtent l="12700" t="0" r="67310" b="0"/>
            <wp:docPr id="1337027903" name="Diagram 1">
              <a:extLst xmlns:a="http://schemas.openxmlformats.org/drawingml/2006/main">
                <a:ext uri="{FF2B5EF4-FFF2-40B4-BE49-F238E27FC236}">
                  <a16:creationId xmlns:a16="http://schemas.microsoft.com/office/drawing/2014/main" id="{321EAB84-051F-FC62-F071-B5D3C16EB2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6E76783" w14:textId="77777777" w:rsidR="002C76C6" w:rsidRDefault="002C76C6" w:rsidP="002C76C6">
      <w:pPr>
        <w:rPr>
          <w:rFonts w:ascii="Arial" w:hAnsi="Arial" w:cs="Arial"/>
          <w:b/>
          <w:bCs/>
          <w:sz w:val="22"/>
          <w:szCs w:val="22"/>
        </w:rPr>
      </w:pPr>
    </w:p>
    <w:p w14:paraId="75CD2374" w14:textId="7DD5FC83" w:rsidR="002C76C6" w:rsidRDefault="002C76C6" w:rsidP="00F031E6">
      <w:pPr>
        <w:jc w:val="center"/>
        <w:rPr>
          <w:rFonts w:ascii="Arial" w:hAnsi="Arial" w:cs="Arial"/>
          <w:b/>
          <w:bCs/>
          <w:sz w:val="22"/>
          <w:szCs w:val="22"/>
        </w:rPr>
      </w:pPr>
      <w:r>
        <w:rPr>
          <w:rFonts w:ascii="Arial" w:hAnsi="Arial" w:cs="Arial"/>
          <w:b/>
          <w:bCs/>
          <w:sz w:val="22"/>
          <w:szCs w:val="22"/>
        </w:rPr>
        <w:t xml:space="preserve">What activities can promote spiritual </w:t>
      </w:r>
      <w:r w:rsidRPr="00251A2D">
        <w:rPr>
          <w:rFonts w:ascii="Arial" w:hAnsi="Arial" w:cs="Arial"/>
          <w:b/>
          <w:bCs/>
          <w:sz w:val="22"/>
          <w:szCs w:val="22"/>
        </w:rPr>
        <w:t>health and wellbeing</w:t>
      </w:r>
      <w:r>
        <w:rPr>
          <w:rFonts w:ascii="Arial" w:hAnsi="Arial" w:cs="Arial"/>
          <w:b/>
          <w:bCs/>
          <w:sz w:val="22"/>
          <w:szCs w:val="22"/>
        </w:rPr>
        <w:t>?</w:t>
      </w:r>
    </w:p>
    <w:p w14:paraId="52788D2F" w14:textId="77777777" w:rsidR="002C76C6" w:rsidRDefault="002C76C6" w:rsidP="002C76C6">
      <w:pPr>
        <w:rPr>
          <w:rFonts w:ascii="Arial" w:hAnsi="Arial" w:cs="Arial"/>
          <w:b/>
          <w:bCs/>
          <w:sz w:val="22"/>
          <w:szCs w:val="22"/>
        </w:rPr>
      </w:pPr>
    </w:p>
    <w:p w14:paraId="3E8D6A3B" w14:textId="43B6013C" w:rsidR="00006F0B" w:rsidRPr="00006F0B" w:rsidRDefault="00006F0B" w:rsidP="00006F0B">
      <w:pPr>
        <w:rPr>
          <w:rFonts w:ascii="Arial" w:hAnsi="Arial" w:cs="Arial"/>
          <w:sz w:val="22"/>
          <w:szCs w:val="22"/>
        </w:rPr>
      </w:pPr>
      <w:r w:rsidRPr="00006F0B">
        <w:rPr>
          <w:rFonts w:ascii="Arial" w:hAnsi="Arial" w:cs="Arial"/>
          <w:sz w:val="22"/>
          <w:szCs w:val="22"/>
        </w:rPr>
        <w:t xml:space="preserve">Running a business: Being responsible for running a business may give an individual a sense of meaning and </w:t>
      </w:r>
      <w:r w:rsidR="00014A7C">
        <w:rPr>
          <w:rFonts w:ascii="Arial" w:hAnsi="Arial" w:cs="Arial"/>
          <w:sz w:val="22"/>
          <w:szCs w:val="22"/>
        </w:rPr>
        <w:t>_____________</w:t>
      </w:r>
      <w:r w:rsidRPr="00006F0B">
        <w:rPr>
          <w:rFonts w:ascii="Arial" w:hAnsi="Arial" w:cs="Arial"/>
          <w:sz w:val="22"/>
          <w:szCs w:val="22"/>
        </w:rPr>
        <w:t xml:space="preserve"> in their life, helping them to stay motivated to embrace each day.</w:t>
      </w:r>
    </w:p>
    <w:p w14:paraId="6FA8D338" w14:textId="77777777" w:rsidR="00006F0B" w:rsidRDefault="00006F0B" w:rsidP="0041476A">
      <w:pPr>
        <w:rPr>
          <w:rFonts w:ascii="Arial" w:hAnsi="Arial" w:cs="Arial"/>
          <w:sz w:val="22"/>
          <w:szCs w:val="22"/>
        </w:rPr>
      </w:pPr>
    </w:p>
    <w:p w14:paraId="0C4FE839" w14:textId="30C299A4" w:rsidR="0041476A" w:rsidRPr="00006F0B" w:rsidRDefault="00006F0B" w:rsidP="0041476A">
      <w:pPr>
        <w:rPr>
          <w:rFonts w:ascii="Arial" w:hAnsi="Arial" w:cs="Arial"/>
          <w:sz w:val="22"/>
          <w:szCs w:val="22"/>
        </w:rPr>
      </w:pPr>
      <w:r w:rsidRPr="00006F0B">
        <w:rPr>
          <w:rFonts w:ascii="Arial" w:hAnsi="Arial" w:cs="Arial"/>
          <w:sz w:val="22"/>
          <w:szCs w:val="22"/>
        </w:rPr>
        <w:t xml:space="preserve">Being involved in an organised religion: By participating in an organised religion, this may help individuals to develop a set of morals and values to help </w:t>
      </w:r>
      <w:r w:rsidR="00014A7C">
        <w:rPr>
          <w:rFonts w:ascii="Arial" w:hAnsi="Arial" w:cs="Arial"/>
          <w:sz w:val="22"/>
          <w:szCs w:val="22"/>
        </w:rPr>
        <w:t>__________</w:t>
      </w:r>
      <w:r w:rsidRPr="00006F0B">
        <w:rPr>
          <w:rFonts w:ascii="Arial" w:hAnsi="Arial" w:cs="Arial"/>
          <w:sz w:val="22"/>
          <w:szCs w:val="22"/>
        </w:rPr>
        <w:t xml:space="preserve"> their daily lives, helping to promote their spiritual health and wellbeing.</w:t>
      </w:r>
    </w:p>
    <w:p w14:paraId="59833091" w14:textId="77777777" w:rsidR="0041476A" w:rsidRPr="00251A2D" w:rsidRDefault="0041476A" w:rsidP="0041476A">
      <w:pPr>
        <w:rPr>
          <w:rFonts w:ascii="Arial" w:hAnsi="Arial" w:cs="Arial"/>
          <w:b/>
          <w:bCs/>
          <w:sz w:val="22"/>
          <w:szCs w:val="22"/>
        </w:rPr>
      </w:pPr>
    </w:p>
    <w:p w14:paraId="3A966D5E" w14:textId="77777777" w:rsidR="00F031E6" w:rsidRDefault="00F031E6">
      <w:pPr>
        <w:rPr>
          <w:rFonts w:ascii="Arial" w:hAnsi="Arial" w:cs="Arial"/>
          <w:b/>
          <w:bCs/>
          <w:sz w:val="22"/>
          <w:szCs w:val="22"/>
        </w:rPr>
      </w:pPr>
      <w:r>
        <w:rPr>
          <w:rFonts w:ascii="Arial" w:hAnsi="Arial" w:cs="Arial"/>
          <w:b/>
          <w:bCs/>
          <w:sz w:val="22"/>
          <w:szCs w:val="22"/>
        </w:rPr>
        <w:br w:type="page"/>
      </w:r>
    </w:p>
    <w:p w14:paraId="166B525C" w14:textId="0D6D710B" w:rsidR="0041476A" w:rsidRPr="00251A2D" w:rsidRDefault="0041476A" w:rsidP="00EB530A">
      <w:pPr>
        <w:jc w:val="center"/>
        <w:rPr>
          <w:rFonts w:ascii="Arial" w:hAnsi="Arial" w:cs="Arial"/>
          <w:b/>
          <w:bCs/>
          <w:sz w:val="22"/>
          <w:szCs w:val="22"/>
        </w:rPr>
      </w:pPr>
      <w:r w:rsidRPr="00251A2D">
        <w:rPr>
          <w:rFonts w:ascii="Arial" w:hAnsi="Arial" w:cs="Arial"/>
          <w:b/>
          <w:bCs/>
          <w:sz w:val="22"/>
          <w:szCs w:val="22"/>
        </w:rPr>
        <w:lastRenderedPageBreak/>
        <w:t>Exploring the relationships between the dimensions of health and wellbeing</w:t>
      </w:r>
    </w:p>
    <w:p w14:paraId="0CDE2760" w14:textId="77777777" w:rsidR="0041476A" w:rsidRDefault="0041476A" w:rsidP="0041476A">
      <w:pPr>
        <w:rPr>
          <w:rFonts w:ascii="Arial" w:hAnsi="Arial" w:cs="Arial"/>
          <w:b/>
          <w:bCs/>
          <w:sz w:val="22"/>
          <w:szCs w:val="22"/>
        </w:rPr>
      </w:pPr>
    </w:p>
    <w:p w14:paraId="61593034" w14:textId="09D2578F" w:rsidR="00623F7E" w:rsidRDefault="00623F7E" w:rsidP="00623F7E">
      <w:pPr>
        <w:jc w:val="center"/>
        <w:rPr>
          <w:rFonts w:ascii="Arial" w:hAnsi="Arial" w:cs="Arial"/>
          <w:b/>
          <w:bCs/>
          <w:sz w:val="22"/>
          <w:szCs w:val="22"/>
        </w:rPr>
      </w:pPr>
      <w:r w:rsidRPr="00623F7E">
        <w:rPr>
          <w:rFonts w:ascii="Arial" w:hAnsi="Arial" w:cs="Arial"/>
          <w:b/>
          <w:bCs/>
          <w:noProof/>
          <w:sz w:val="22"/>
          <w:szCs w:val="22"/>
        </w:rPr>
        <w:drawing>
          <wp:inline distT="0" distB="0" distL="0" distR="0" wp14:anchorId="6575BA06" wp14:editId="16F3BB5E">
            <wp:extent cx="3974592" cy="3584448"/>
            <wp:effectExtent l="0" t="0" r="0" b="0"/>
            <wp:docPr id="503492943" name="Diagram 1">
              <a:extLst xmlns:a="http://schemas.openxmlformats.org/drawingml/2006/main">
                <a:ext uri="{FF2B5EF4-FFF2-40B4-BE49-F238E27FC236}">
                  <a16:creationId xmlns:a16="http://schemas.microsoft.com/office/drawing/2014/main" id="{112DD170-3F34-757A-47D3-3AC3B98067B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5242DAFA" w14:textId="5E73F6BD" w:rsidR="009E40FD" w:rsidRDefault="00FE5607" w:rsidP="00FE5607">
      <w:pPr>
        <w:jc w:val="center"/>
        <w:rPr>
          <w:rFonts w:ascii="Arial" w:hAnsi="Arial" w:cs="Arial"/>
          <w:b/>
          <w:bCs/>
          <w:sz w:val="22"/>
          <w:szCs w:val="22"/>
        </w:rPr>
      </w:pPr>
      <w:r w:rsidRPr="00FE5607">
        <w:rPr>
          <w:rFonts w:ascii="Arial" w:hAnsi="Arial" w:cs="Arial"/>
          <w:b/>
          <w:bCs/>
          <w:noProof/>
          <w:sz w:val="22"/>
          <w:szCs w:val="22"/>
        </w:rPr>
        <w:drawing>
          <wp:inline distT="0" distB="0" distL="0" distR="0" wp14:anchorId="4EF8B215" wp14:editId="4B377BD4">
            <wp:extent cx="4023360" cy="3706368"/>
            <wp:effectExtent l="0" t="0" r="0" b="0"/>
            <wp:docPr id="241010581" name="Diagram 1">
              <a:extLst xmlns:a="http://schemas.openxmlformats.org/drawingml/2006/main">
                <a:ext uri="{FF2B5EF4-FFF2-40B4-BE49-F238E27FC236}">
                  <a16:creationId xmlns:a16="http://schemas.microsoft.com/office/drawing/2014/main" id="{4395AFA5-ED5E-8B37-534C-4A7BF72FAA6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CE95046" w14:textId="042129B3" w:rsidR="0041476A" w:rsidRDefault="00DB7C0E" w:rsidP="006B5874">
      <w:pPr>
        <w:jc w:val="center"/>
        <w:rPr>
          <w:rFonts w:ascii="Arial" w:hAnsi="Arial" w:cs="Arial"/>
          <w:b/>
          <w:bCs/>
          <w:sz w:val="22"/>
          <w:szCs w:val="22"/>
        </w:rPr>
      </w:pPr>
      <w:r>
        <w:rPr>
          <w:rFonts w:ascii="Arial" w:hAnsi="Arial" w:cs="Arial"/>
          <w:b/>
          <w:bCs/>
          <w:sz w:val="22"/>
          <w:szCs w:val="22"/>
        </w:rPr>
        <w:t>What do the terms d</w:t>
      </w:r>
      <w:r w:rsidR="0041476A" w:rsidRPr="00251A2D">
        <w:rPr>
          <w:rFonts w:ascii="Arial" w:hAnsi="Arial" w:cs="Arial"/>
          <w:b/>
          <w:bCs/>
          <w:sz w:val="22"/>
          <w:szCs w:val="22"/>
        </w:rPr>
        <w:t xml:space="preserve">ynamic and subjective </w:t>
      </w:r>
      <w:r>
        <w:rPr>
          <w:rFonts w:ascii="Arial" w:hAnsi="Arial" w:cs="Arial"/>
          <w:b/>
          <w:bCs/>
          <w:sz w:val="22"/>
          <w:szCs w:val="22"/>
        </w:rPr>
        <w:t>mean?</w:t>
      </w:r>
    </w:p>
    <w:p w14:paraId="25A5916F" w14:textId="77777777" w:rsidR="00DB7C0E" w:rsidRDefault="00DB7C0E" w:rsidP="00623F7E">
      <w:pPr>
        <w:rPr>
          <w:rFonts w:ascii="Arial" w:hAnsi="Arial" w:cs="Arial"/>
          <w:b/>
          <w:bCs/>
          <w:sz w:val="22"/>
          <w:szCs w:val="22"/>
        </w:rPr>
      </w:pPr>
    </w:p>
    <w:p w14:paraId="494CE8B6" w14:textId="2AF3D57C" w:rsidR="00DB7C0E" w:rsidRPr="00DB7C0E" w:rsidRDefault="00DB7C0E" w:rsidP="00DB7C0E">
      <w:pPr>
        <w:rPr>
          <w:rFonts w:ascii="Arial" w:hAnsi="Arial" w:cs="Arial"/>
          <w:sz w:val="22"/>
          <w:szCs w:val="22"/>
        </w:rPr>
      </w:pPr>
      <w:r w:rsidRPr="00DB7C0E">
        <w:rPr>
          <w:rFonts w:ascii="Arial" w:hAnsi="Arial" w:cs="Arial"/>
          <w:sz w:val="22"/>
          <w:szCs w:val="22"/>
        </w:rPr>
        <w:t xml:space="preserve">In this course, the term dynamic refers to something that is constantly changing or can change </w:t>
      </w:r>
      <w:r w:rsidR="00B855D2">
        <w:rPr>
          <w:rFonts w:ascii="Arial" w:hAnsi="Arial" w:cs="Arial"/>
          <w:sz w:val="22"/>
          <w:szCs w:val="22"/>
        </w:rPr>
        <w:t>_________</w:t>
      </w:r>
      <w:r w:rsidRPr="00DB7C0E">
        <w:rPr>
          <w:rFonts w:ascii="Arial" w:hAnsi="Arial" w:cs="Arial"/>
          <w:sz w:val="22"/>
          <w:szCs w:val="22"/>
        </w:rPr>
        <w:t>.</w:t>
      </w:r>
    </w:p>
    <w:p w14:paraId="26886436" w14:textId="77777777" w:rsidR="00DB7C0E" w:rsidRPr="00DB7C0E" w:rsidRDefault="00DB7C0E" w:rsidP="00DB7C0E">
      <w:pPr>
        <w:rPr>
          <w:rFonts w:ascii="Arial" w:hAnsi="Arial" w:cs="Arial"/>
          <w:sz w:val="22"/>
          <w:szCs w:val="22"/>
        </w:rPr>
      </w:pPr>
    </w:p>
    <w:p w14:paraId="59793A24" w14:textId="1296C4D4" w:rsidR="00DB7C0E" w:rsidRPr="00DB7C0E" w:rsidRDefault="00DB7C0E" w:rsidP="00DB7C0E">
      <w:pPr>
        <w:rPr>
          <w:rFonts w:ascii="Arial" w:hAnsi="Arial" w:cs="Arial"/>
          <w:sz w:val="22"/>
          <w:szCs w:val="22"/>
        </w:rPr>
      </w:pPr>
      <w:r w:rsidRPr="00DB7C0E">
        <w:rPr>
          <w:rFonts w:ascii="Arial" w:hAnsi="Arial" w:cs="Arial"/>
          <w:sz w:val="22"/>
          <w:szCs w:val="22"/>
        </w:rPr>
        <w:t xml:space="preserve">The term subjective refers to something that can be </w:t>
      </w:r>
      <w:r w:rsidR="00B855D2">
        <w:rPr>
          <w:rFonts w:ascii="Arial" w:hAnsi="Arial" w:cs="Arial"/>
          <w:sz w:val="22"/>
          <w:szCs w:val="22"/>
        </w:rPr>
        <w:t>_____________</w:t>
      </w:r>
      <w:r w:rsidRPr="00DB7C0E">
        <w:rPr>
          <w:rFonts w:ascii="Arial" w:hAnsi="Arial" w:cs="Arial"/>
          <w:sz w:val="22"/>
          <w:szCs w:val="22"/>
        </w:rPr>
        <w:t xml:space="preserve"> differently by different people.</w:t>
      </w:r>
    </w:p>
    <w:p w14:paraId="1AB85EB5" w14:textId="77777777" w:rsidR="00DB7C0E" w:rsidRPr="00DB7C0E" w:rsidRDefault="00DB7C0E" w:rsidP="00DB7C0E">
      <w:pPr>
        <w:rPr>
          <w:rFonts w:ascii="Arial" w:hAnsi="Arial" w:cs="Arial"/>
          <w:sz w:val="22"/>
          <w:szCs w:val="22"/>
        </w:rPr>
      </w:pPr>
    </w:p>
    <w:p w14:paraId="4E7F4A77" w14:textId="310E0324" w:rsidR="00DB7C0E" w:rsidRPr="00DB7C0E" w:rsidRDefault="00DB7C0E" w:rsidP="00DB7C0E">
      <w:pPr>
        <w:rPr>
          <w:rFonts w:ascii="Arial" w:hAnsi="Arial" w:cs="Arial"/>
          <w:sz w:val="22"/>
          <w:szCs w:val="22"/>
        </w:rPr>
      </w:pPr>
      <w:r w:rsidRPr="00DB7C0E">
        <w:rPr>
          <w:rFonts w:ascii="Arial" w:hAnsi="Arial" w:cs="Arial"/>
          <w:sz w:val="22"/>
          <w:szCs w:val="22"/>
        </w:rPr>
        <w:t xml:space="preserve">Health and wellbeing and </w:t>
      </w:r>
      <w:r w:rsidR="00B855D2">
        <w:rPr>
          <w:rFonts w:ascii="Arial" w:hAnsi="Arial" w:cs="Arial"/>
          <w:sz w:val="22"/>
          <w:szCs w:val="22"/>
        </w:rPr>
        <w:t>____________</w:t>
      </w:r>
      <w:r w:rsidRPr="00DB7C0E">
        <w:rPr>
          <w:rFonts w:ascii="Arial" w:hAnsi="Arial" w:cs="Arial"/>
          <w:sz w:val="22"/>
          <w:szCs w:val="22"/>
        </w:rPr>
        <w:t>, are both dynamic and subjective.</w:t>
      </w:r>
    </w:p>
    <w:p w14:paraId="59B7BF69" w14:textId="77777777" w:rsidR="0041476A" w:rsidRPr="00251A2D" w:rsidRDefault="0041476A" w:rsidP="0041476A">
      <w:pPr>
        <w:rPr>
          <w:rFonts w:ascii="Arial" w:hAnsi="Arial" w:cs="Arial"/>
          <w:b/>
          <w:bCs/>
          <w:sz w:val="22"/>
          <w:szCs w:val="22"/>
        </w:rPr>
      </w:pPr>
    </w:p>
    <w:p w14:paraId="2D92A0B5" w14:textId="77777777" w:rsidR="0041476A" w:rsidRPr="00251A2D" w:rsidRDefault="0041476A" w:rsidP="0041476A">
      <w:pPr>
        <w:rPr>
          <w:rFonts w:ascii="Arial" w:hAnsi="Arial" w:cs="Arial"/>
          <w:b/>
          <w:bCs/>
          <w:sz w:val="22"/>
          <w:szCs w:val="22"/>
        </w:rPr>
      </w:pPr>
    </w:p>
    <w:p w14:paraId="20A97170" w14:textId="77777777" w:rsidR="006B5874" w:rsidRDefault="006B5874">
      <w:pPr>
        <w:rPr>
          <w:rFonts w:ascii="Arial" w:hAnsi="Arial" w:cs="Arial"/>
          <w:b/>
          <w:bCs/>
          <w:sz w:val="22"/>
          <w:szCs w:val="22"/>
        </w:rPr>
      </w:pPr>
      <w:r>
        <w:rPr>
          <w:rFonts w:ascii="Arial" w:hAnsi="Arial" w:cs="Arial"/>
          <w:b/>
          <w:bCs/>
          <w:sz w:val="22"/>
          <w:szCs w:val="22"/>
        </w:rPr>
        <w:br w:type="page"/>
      </w:r>
    </w:p>
    <w:p w14:paraId="4E3820E7" w14:textId="2CCF1D72" w:rsidR="0041476A" w:rsidRDefault="00A024D1" w:rsidP="006B5874">
      <w:pPr>
        <w:jc w:val="center"/>
        <w:rPr>
          <w:rFonts w:ascii="Arial" w:hAnsi="Arial" w:cs="Arial"/>
          <w:b/>
          <w:bCs/>
          <w:sz w:val="22"/>
          <w:szCs w:val="22"/>
        </w:rPr>
      </w:pPr>
      <w:r>
        <w:rPr>
          <w:rFonts w:ascii="Arial" w:hAnsi="Arial" w:cs="Arial"/>
          <w:b/>
          <w:bCs/>
          <w:sz w:val="22"/>
          <w:szCs w:val="22"/>
        </w:rPr>
        <w:lastRenderedPageBreak/>
        <w:t>H</w:t>
      </w:r>
      <w:r w:rsidR="0041476A" w:rsidRPr="00251A2D">
        <w:rPr>
          <w:rFonts w:ascii="Arial" w:hAnsi="Arial" w:cs="Arial"/>
          <w:b/>
          <w:bCs/>
          <w:sz w:val="22"/>
          <w:szCs w:val="22"/>
        </w:rPr>
        <w:t xml:space="preserve">ealth and wellbeing </w:t>
      </w:r>
      <w:proofErr w:type="gramStart"/>
      <w:r>
        <w:rPr>
          <w:rFonts w:ascii="Arial" w:hAnsi="Arial" w:cs="Arial"/>
          <w:b/>
          <w:bCs/>
          <w:sz w:val="22"/>
          <w:szCs w:val="22"/>
        </w:rPr>
        <w:t>is</w:t>
      </w:r>
      <w:proofErr w:type="gramEnd"/>
      <w:r>
        <w:rPr>
          <w:rFonts w:ascii="Arial" w:hAnsi="Arial" w:cs="Arial"/>
          <w:b/>
          <w:bCs/>
          <w:sz w:val="22"/>
          <w:szCs w:val="22"/>
        </w:rPr>
        <w:t xml:space="preserve"> dynamic</w:t>
      </w:r>
    </w:p>
    <w:p w14:paraId="1FD2B586" w14:textId="77777777" w:rsidR="00873A0E" w:rsidRDefault="00873A0E" w:rsidP="0041476A">
      <w:pPr>
        <w:rPr>
          <w:rFonts w:ascii="Arial" w:hAnsi="Arial" w:cs="Arial"/>
          <w:b/>
          <w:bCs/>
          <w:sz w:val="22"/>
          <w:szCs w:val="22"/>
        </w:rPr>
      </w:pPr>
    </w:p>
    <w:p w14:paraId="0FC4F685" w14:textId="14BA517E" w:rsidR="00A024D1" w:rsidRDefault="00A024D1" w:rsidP="0041476A">
      <w:pPr>
        <w:rPr>
          <w:rFonts w:ascii="Arial" w:hAnsi="Arial" w:cs="Arial"/>
          <w:sz w:val="22"/>
          <w:szCs w:val="22"/>
        </w:rPr>
      </w:pPr>
      <w:r w:rsidRPr="00A024D1">
        <w:rPr>
          <w:rFonts w:ascii="Arial" w:hAnsi="Arial" w:cs="Arial"/>
          <w:sz w:val="22"/>
          <w:szCs w:val="22"/>
        </w:rPr>
        <w:t xml:space="preserve">The health and wellbeing experienced by an individual is dynamic, meaning that it is constantly changing or can change quickly. When describing this concept, ensure you always show the </w:t>
      </w:r>
      <w:r w:rsidR="00FE536D">
        <w:rPr>
          <w:rFonts w:ascii="Arial" w:hAnsi="Arial" w:cs="Arial"/>
          <w:sz w:val="22"/>
          <w:szCs w:val="22"/>
        </w:rPr>
        <w:t>_____________</w:t>
      </w:r>
      <w:r w:rsidRPr="00A024D1">
        <w:rPr>
          <w:rFonts w:ascii="Arial" w:hAnsi="Arial" w:cs="Arial"/>
          <w:sz w:val="22"/>
          <w:szCs w:val="22"/>
        </w:rPr>
        <w:t xml:space="preserve"> in health and wellbeing that has occurred. Consider the following two examples related to this concept:</w:t>
      </w:r>
    </w:p>
    <w:p w14:paraId="7F5715D3" w14:textId="77777777" w:rsidR="00A024D1" w:rsidRDefault="00A024D1" w:rsidP="0041476A">
      <w:pPr>
        <w:rPr>
          <w:rFonts w:ascii="Arial" w:hAnsi="Arial" w:cs="Arial"/>
          <w:sz w:val="22"/>
          <w:szCs w:val="22"/>
        </w:rPr>
      </w:pPr>
    </w:p>
    <w:p w14:paraId="22D9EA9E" w14:textId="4E61A6A1" w:rsidR="0041476A" w:rsidRPr="00873A0E" w:rsidRDefault="00A024D1" w:rsidP="0041476A">
      <w:pPr>
        <w:rPr>
          <w:rFonts w:ascii="Arial" w:hAnsi="Arial" w:cs="Arial"/>
          <w:sz w:val="22"/>
          <w:szCs w:val="22"/>
        </w:rPr>
      </w:pPr>
      <w:r w:rsidRPr="00A024D1">
        <w:rPr>
          <w:rFonts w:ascii="Arial" w:hAnsi="Arial" w:cs="Arial"/>
          <w:noProof/>
          <w:sz w:val="22"/>
          <w:szCs w:val="22"/>
        </w:rPr>
        <w:drawing>
          <wp:inline distT="0" distB="0" distL="0" distR="0" wp14:anchorId="60B500AA" wp14:editId="77A93707">
            <wp:extent cx="6708775" cy="1682885"/>
            <wp:effectExtent l="12700" t="0" r="9525" b="0"/>
            <wp:docPr id="51547910" name="Diagram 1">
              <a:extLst xmlns:a="http://schemas.openxmlformats.org/drawingml/2006/main">
                <a:ext uri="{FF2B5EF4-FFF2-40B4-BE49-F238E27FC236}">
                  <a16:creationId xmlns:a16="http://schemas.microsoft.com/office/drawing/2014/main" id="{C2B34934-EB1D-5651-362D-1080A98DB27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63D3C60C" w14:textId="6A113ACC" w:rsidR="00873A0E" w:rsidRDefault="00873A0E" w:rsidP="006B5874">
      <w:pPr>
        <w:jc w:val="center"/>
        <w:rPr>
          <w:rFonts w:ascii="Arial" w:hAnsi="Arial" w:cs="Arial"/>
          <w:b/>
          <w:bCs/>
          <w:sz w:val="22"/>
          <w:szCs w:val="22"/>
        </w:rPr>
      </w:pPr>
      <w:r>
        <w:rPr>
          <w:rFonts w:ascii="Arial" w:hAnsi="Arial" w:cs="Arial"/>
          <w:b/>
          <w:bCs/>
          <w:sz w:val="22"/>
          <w:szCs w:val="22"/>
        </w:rPr>
        <w:t>H</w:t>
      </w:r>
      <w:r w:rsidRPr="00251A2D">
        <w:rPr>
          <w:rFonts w:ascii="Arial" w:hAnsi="Arial" w:cs="Arial"/>
          <w:b/>
          <w:bCs/>
          <w:sz w:val="22"/>
          <w:szCs w:val="22"/>
        </w:rPr>
        <w:t xml:space="preserve">ealth and wellbeing </w:t>
      </w:r>
      <w:proofErr w:type="gramStart"/>
      <w:r>
        <w:rPr>
          <w:rFonts w:ascii="Arial" w:hAnsi="Arial" w:cs="Arial"/>
          <w:b/>
          <w:bCs/>
          <w:sz w:val="22"/>
          <w:szCs w:val="22"/>
        </w:rPr>
        <w:t>is</w:t>
      </w:r>
      <w:proofErr w:type="gramEnd"/>
      <w:r>
        <w:rPr>
          <w:rFonts w:ascii="Arial" w:hAnsi="Arial" w:cs="Arial"/>
          <w:b/>
          <w:bCs/>
          <w:sz w:val="22"/>
          <w:szCs w:val="22"/>
        </w:rPr>
        <w:t xml:space="preserve"> subjective</w:t>
      </w:r>
    </w:p>
    <w:p w14:paraId="33764AD4" w14:textId="77777777" w:rsidR="00986184" w:rsidRDefault="00986184" w:rsidP="00873A0E">
      <w:pPr>
        <w:rPr>
          <w:rFonts w:ascii="Arial" w:hAnsi="Arial" w:cs="Arial"/>
          <w:b/>
          <w:bCs/>
          <w:sz w:val="22"/>
          <w:szCs w:val="22"/>
        </w:rPr>
      </w:pPr>
    </w:p>
    <w:p w14:paraId="3562BBD0" w14:textId="56DD2DAD" w:rsidR="0041476A" w:rsidRDefault="00986184" w:rsidP="0041476A">
      <w:pPr>
        <w:rPr>
          <w:rFonts w:ascii="Arial" w:hAnsi="Arial" w:cs="Arial"/>
          <w:sz w:val="22"/>
          <w:szCs w:val="22"/>
        </w:rPr>
      </w:pPr>
      <w:r w:rsidRPr="00986184">
        <w:rPr>
          <w:rFonts w:ascii="Arial" w:hAnsi="Arial" w:cs="Arial"/>
          <w:sz w:val="22"/>
          <w:szCs w:val="22"/>
        </w:rPr>
        <w:t xml:space="preserve">The concept of health and wellbeing can be viewed in many different ways and is therefore said to be </w:t>
      </w:r>
      <w:r w:rsidR="00FE536D">
        <w:rPr>
          <w:rFonts w:ascii="Arial" w:hAnsi="Arial" w:cs="Arial"/>
          <w:sz w:val="22"/>
          <w:szCs w:val="22"/>
        </w:rPr>
        <w:t>________________</w:t>
      </w:r>
      <w:r w:rsidRPr="00986184">
        <w:rPr>
          <w:rFonts w:ascii="Arial" w:hAnsi="Arial" w:cs="Arial"/>
          <w:sz w:val="22"/>
          <w:szCs w:val="22"/>
        </w:rPr>
        <w:t xml:space="preserve">. There are a range of different factors that can influence how people may view health and wellbeing, and this includes education level, </w:t>
      </w:r>
      <w:r w:rsidR="00FE536D">
        <w:rPr>
          <w:rFonts w:ascii="Arial" w:hAnsi="Arial" w:cs="Arial"/>
          <w:sz w:val="22"/>
          <w:szCs w:val="22"/>
        </w:rPr>
        <w:t>______</w:t>
      </w:r>
      <w:r w:rsidRPr="00986184">
        <w:rPr>
          <w:rFonts w:ascii="Arial" w:hAnsi="Arial" w:cs="Arial"/>
          <w:sz w:val="22"/>
          <w:szCs w:val="22"/>
        </w:rPr>
        <w:t>, culture and life experiences such as having a disability or health condition. Consider the following two examples related to this concept:</w:t>
      </w:r>
    </w:p>
    <w:p w14:paraId="44FC5BA0" w14:textId="77777777" w:rsidR="006B5874" w:rsidRDefault="006B5874" w:rsidP="0041476A">
      <w:pPr>
        <w:rPr>
          <w:rFonts w:ascii="Arial" w:hAnsi="Arial" w:cs="Arial"/>
          <w:sz w:val="22"/>
          <w:szCs w:val="22"/>
        </w:rPr>
      </w:pPr>
    </w:p>
    <w:p w14:paraId="0842D24F" w14:textId="1D18B9EA" w:rsidR="00986184" w:rsidRPr="00986184" w:rsidRDefault="00986184" w:rsidP="0041476A">
      <w:pPr>
        <w:rPr>
          <w:rFonts w:ascii="Arial" w:hAnsi="Arial" w:cs="Arial"/>
          <w:sz w:val="22"/>
          <w:szCs w:val="22"/>
        </w:rPr>
      </w:pPr>
      <w:r w:rsidRPr="00986184">
        <w:rPr>
          <w:rFonts w:ascii="Arial" w:hAnsi="Arial" w:cs="Arial"/>
          <w:noProof/>
          <w:sz w:val="22"/>
          <w:szCs w:val="22"/>
        </w:rPr>
        <w:drawing>
          <wp:inline distT="0" distB="0" distL="0" distR="0" wp14:anchorId="58A10FD0" wp14:editId="5FC0B74E">
            <wp:extent cx="6859905" cy="1504335"/>
            <wp:effectExtent l="12700" t="25400" r="10795" b="0"/>
            <wp:docPr id="1725417063" name="Diagram 1">
              <a:extLst xmlns:a="http://schemas.openxmlformats.org/drawingml/2006/main">
                <a:ext uri="{FF2B5EF4-FFF2-40B4-BE49-F238E27FC236}">
                  <a16:creationId xmlns:a16="http://schemas.microsoft.com/office/drawing/2014/main" id="{EAC4A9F6-9965-226B-0CAB-9A865657197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4C367FF0" w14:textId="77777777" w:rsidR="0041476A" w:rsidRPr="00251A2D" w:rsidRDefault="0041476A" w:rsidP="0041476A">
      <w:pPr>
        <w:rPr>
          <w:rFonts w:ascii="Arial" w:hAnsi="Arial" w:cs="Arial"/>
          <w:b/>
          <w:bCs/>
          <w:sz w:val="22"/>
          <w:szCs w:val="22"/>
        </w:rPr>
      </w:pPr>
    </w:p>
    <w:p w14:paraId="4C3FD5A0" w14:textId="6A200952" w:rsidR="0041476A" w:rsidRPr="00251A2D" w:rsidRDefault="003F19F3" w:rsidP="006B5874">
      <w:pPr>
        <w:jc w:val="center"/>
        <w:rPr>
          <w:rFonts w:ascii="Arial" w:hAnsi="Arial" w:cs="Arial"/>
          <w:b/>
          <w:bCs/>
          <w:sz w:val="22"/>
          <w:szCs w:val="22"/>
        </w:rPr>
      </w:pPr>
      <w:r>
        <w:rPr>
          <w:rFonts w:ascii="Arial" w:hAnsi="Arial" w:cs="Arial"/>
          <w:b/>
          <w:bCs/>
          <w:sz w:val="22"/>
          <w:szCs w:val="22"/>
        </w:rPr>
        <w:t>What is illness and what is disease?</w:t>
      </w:r>
    </w:p>
    <w:p w14:paraId="679AEA90" w14:textId="77777777" w:rsidR="0041476A" w:rsidRPr="00251A2D" w:rsidRDefault="0041476A" w:rsidP="0041476A">
      <w:pPr>
        <w:rPr>
          <w:rFonts w:ascii="Arial" w:hAnsi="Arial" w:cs="Arial"/>
          <w:b/>
          <w:bCs/>
          <w:sz w:val="22"/>
          <w:szCs w:val="22"/>
        </w:rPr>
      </w:pPr>
    </w:p>
    <w:p w14:paraId="02D9025B" w14:textId="302731DE" w:rsidR="001830CF" w:rsidRDefault="001830CF" w:rsidP="001830CF">
      <w:pPr>
        <w:rPr>
          <w:rFonts w:ascii="Arial" w:hAnsi="Arial" w:cs="Arial"/>
          <w:sz w:val="22"/>
          <w:szCs w:val="22"/>
        </w:rPr>
      </w:pPr>
      <w:r w:rsidRPr="001830CF">
        <w:rPr>
          <w:rFonts w:ascii="Arial" w:hAnsi="Arial" w:cs="Arial"/>
          <w:sz w:val="22"/>
          <w:szCs w:val="22"/>
        </w:rPr>
        <w:t xml:space="preserve">Description: Illness is a subjective concept related to personal </w:t>
      </w:r>
      <w:r w:rsidR="00FE536D">
        <w:rPr>
          <w:rFonts w:ascii="Arial" w:hAnsi="Arial" w:cs="Arial"/>
          <w:sz w:val="22"/>
          <w:szCs w:val="22"/>
        </w:rPr>
        <w:t xml:space="preserve">______________ </w:t>
      </w:r>
      <w:r w:rsidRPr="001830CF">
        <w:rPr>
          <w:rFonts w:ascii="Arial" w:hAnsi="Arial" w:cs="Arial"/>
          <w:sz w:val="22"/>
          <w:szCs w:val="22"/>
        </w:rPr>
        <w:t>of a disease. e.g. Feeling ill due to having influenza.</w:t>
      </w:r>
    </w:p>
    <w:p w14:paraId="6F5DD79C" w14:textId="77777777" w:rsidR="001830CF" w:rsidRPr="001830CF" w:rsidRDefault="001830CF" w:rsidP="001830CF">
      <w:pPr>
        <w:rPr>
          <w:rFonts w:ascii="Arial" w:hAnsi="Arial" w:cs="Arial"/>
          <w:sz w:val="22"/>
          <w:szCs w:val="22"/>
        </w:rPr>
      </w:pPr>
    </w:p>
    <w:p w14:paraId="5A3C0BF6" w14:textId="6193A6FC" w:rsidR="001830CF" w:rsidRDefault="001830CF" w:rsidP="001830CF">
      <w:pPr>
        <w:rPr>
          <w:rFonts w:ascii="Arial" w:hAnsi="Arial" w:cs="Arial"/>
          <w:sz w:val="22"/>
          <w:szCs w:val="22"/>
        </w:rPr>
      </w:pPr>
      <w:r w:rsidRPr="001830CF">
        <w:rPr>
          <w:rFonts w:ascii="Arial" w:hAnsi="Arial" w:cs="Arial"/>
          <w:sz w:val="22"/>
          <w:szCs w:val="22"/>
        </w:rPr>
        <w:t xml:space="preserve">Description: Disease is a physical or </w:t>
      </w:r>
      <w:r w:rsidR="00FE536D">
        <w:rPr>
          <w:rFonts w:ascii="Arial" w:hAnsi="Arial" w:cs="Arial"/>
          <w:sz w:val="22"/>
          <w:szCs w:val="22"/>
        </w:rPr>
        <w:t>____________</w:t>
      </w:r>
      <w:r w:rsidRPr="001830CF">
        <w:rPr>
          <w:rFonts w:ascii="Arial" w:hAnsi="Arial" w:cs="Arial"/>
          <w:sz w:val="22"/>
          <w:szCs w:val="22"/>
        </w:rPr>
        <w:t xml:space="preserve"> disturbance involving symptoms, dysfunction or tissue damage. e.g. Being diagnosed with the disease cancer.</w:t>
      </w:r>
    </w:p>
    <w:p w14:paraId="7D536609" w14:textId="77777777" w:rsidR="001830CF" w:rsidRPr="001830CF" w:rsidRDefault="001830CF" w:rsidP="001830CF">
      <w:pPr>
        <w:rPr>
          <w:rFonts w:ascii="Arial" w:hAnsi="Arial" w:cs="Arial"/>
          <w:sz w:val="22"/>
          <w:szCs w:val="22"/>
        </w:rPr>
      </w:pPr>
    </w:p>
    <w:p w14:paraId="61D34840" w14:textId="4CA3D155" w:rsidR="0041476A" w:rsidRDefault="001830CF" w:rsidP="001830CF">
      <w:pPr>
        <w:rPr>
          <w:rFonts w:ascii="Arial" w:hAnsi="Arial" w:cs="Arial"/>
          <w:sz w:val="22"/>
          <w:szCs w:val="22"/>
        </w:rPr>
      </w:pPr>
      <w:r w:rsidRPr="001830CF">
        <w:rPr>
          <w:rFonts w:ascii="Arial" w:hAnsi="Arial" w:cs="Arial"/>
          <w:sz w:val="22"/>
          <w:szCs w:val="22"/>
        </w:rPr>
        <w:t>Illness is different to disease, as illness relates to how someone feels about or experiences having a disease.</w:t>
      </w:r>
    </w:p>
    <w:p w14:paraId="22524A88" w14:textId="77777777" w:rsidR="0041476A" w:rsidRDefault="0041476A" w:rsidP="0041476A">
      <w:pPr>
        <w:rPr>
          <w:rFonts w:ascii="Arial" w:hAnsi="Arial" w:cs="Arial"/>
          <w:sz w:val="22"/>
          <w:szCs w:val="22"/>
        </w:rPr>
      </w:pPr>
    </w:p>
    <w:p w14:paraId="19F27F81" w14:textId="0A9E31D3" w:rsidR="0041476A" w:rsidRDefault="00C83536" w:rsidP="006B5874">
      <w:pPr>
        <w:jc w:val="center"/>
        <w:rPr>
          <w:rFonts w:ascii="Arial" w:hAnsi="Arial" w:cs="Arial"/>
          <w:b/>
          <w:bCs/>
          <w:sz w:val="22"/>
          <w:szCs w:val="22"/>
        </w:rPr>
      </w:pPr>
      <w:r w:rsidRPr="00C83536">
        <w:rPr>
          <w:rFonts w:ascii="Arial" w:hAnsi="Arial" w:cs="Arial"/>
          <w:b/>
          <w:bCs/>
          <w:sz w:val="22"/>
          <w:szCs w:val="22"/>
        </w:rPr>
        <w:t>Illness is dynamic and subjective</w:t>
      </w:r>
    </w:p>
    <w:p w14:paraId="2AF18625" w14:textId="77777777" w:rsidR="007A4A10" w:rsidRDefault="007A4A10" w:rsidP="007A4A10">
      <w:pPr>
        <w:rPr>
          <w:rFonts w:ascii="Arial" w:hAnsi="Arial" w:cs="Arial"/>
          <w:sz w:val="22"/>
          <w:szCs w:val="22"/>
        </w:rPr>
      </w:pPr>
    </w:p>
    <w:p w14:paraId="0A4F7453" w14:textId="2FB50D76" w:rsidR="007A4A10" w:rsidRPr="007A4A10" w:rsidRDefault="007A4A10" w:rsidP="007A4A10">
      <w:pPr>
        <w:rPr>
          <w:rFonts w:ascii="Arial" w:hAnsi="Arial" w:cs="Arial"/>
          <w:sz w:val="22"/>
          <w:szCs w:val="22"/>
        </w:rPr>
      </w:pPr>
      <w:r w:rsidRPr="007A4A10">
        <w:rPr>
          <w:rFonts w:ascii="Arial" w:hAnsi="Arial" w:cs="Arial"/>
          <w:sz w:val="22"/>
          <w:szCs w:val="22"/>
        </w:rPr>
        <w:t xml:space="preserve">Just like health and wellbeing, illness is dynamic because it can change quickly and constantly evolves as a person experiences disease. Often the </w:t>
      </w:r>
      <w:r w:rsidR="00FE536D">
        <w:rPr>
          <w:rFonts w:ascii="Arial" w:hAnsi="Arial" w:cs="Arial"/>
          <w:sz w:val="22"/>
          <w:szCs w:val="22"/>
        </w:rPr>
        <w:t>____________</w:t>
      </w:r>
      <w:r w:rsidRPr="007A4A10">
        <w:rPr>
          <w:rFonts w:ascii="Arial" w:hAnsi="Arial" w:cs="Arial"/>
          <w:sz w:val="22"/>
          <w:szCs w:val="22"/>
        </w:rPr>
        <w:t xml:space="preserve"> onset of a disease can cause the most pain and discomfort, but over time with treatment and rest, there is often a change in the experience of a disease, and it may </w:t>
      </w:r>
      <w:r w:rsidR="00FE536D">
        <w:rPr>
          <w:rFonts w:ascii="Arial" w:hAnsi="Arial" w:cs="Arial"/>
          <w:sz w:val="22"/>
          <w:szCs w:val="22"/>
        </w:rPr>
        <w:t>___________</w:t>
      </w:r>
      <w:r w:rsidRPr="007A4A10">
        <w:rPr>
          <w:rFonts w:ascii="Arial" w:hAnsi="Arial" w:cs="Arial"/>
          <w:sz w:val="22"/>
          <w:szCs w:val="22"/>
        </w:rPr>
        <w:t xml:space="preserve"> or get better with a reduction in pain and discomfort.</w:t>
      </w:r>
    </w:p>
    <w:p w14:paraId="252E3A5E" w14:textId="77777777" w:rsidR="007A4A10" w:rsidRPr="007A4A10" w:rsidRDefault="007A4A10" w:rsidP="007A4A10">
      <w:pPr>
        <w:rPr>
          <w:rFonts w:ascii="Arial" w:hAnsi="Arial" w:cs="Arial"/>
          <w:sz w:val="22"/>
          <w:szCs w:val="22"/>
        </w:rPr>
      </w:pPr>
    </w:p>
    <w:p w14:paraId="7981F40C" w14:textId="0EF0BF0A" w:rsidR="007A4A10" w:rsidRPr="007A4A10" w:rsidRDefault="007A4A10" w:rsidP="007A4A10">
      <w:pPr>
        <w:rPr>
          <w:rFonts w:ascii="Arial" w:hAnsi="Arial" w:cs="Arial"/>
          <w:sz w:val="22"/>
          <w:szCs w:val="22"/>
        </w:rPr>
      </w:pPr>
      <w:r w:rsidRPr="007A4A10">
        <w:rPr>
          <w:rFonts w:ascii="Arial" w:hAnsi="Arial" w:cs="Arial"/>
          <w:sz w:val="22"/>
          <w:szCs w:val="22"/>
        </w:rPr>
        <w:t xml:space="preserve">Illness is also subjective, as different people will experience disease in different ways. There are a range of factors that can influence this, such as </w:t>
      </w:r>
      <w:r w:rsidR="00FE536D">
        <w:rPr>
          <w:rFonts w:ascii="Arial" w:hAnsi="Arial" w:cs="Arial"/>
          <w:sz w:val="22"/>
          <w:szCs w:val="22"/>
        </w:rPr>
        <w:t>________</w:t>
      </w:r>
      <w:r w:rsidRPr="007A4A10">
        <w:rPr>
          <w:rFonts w:ascii="Arial" w:hAnsi="Arial" w:cs="Arial"/>
          <w:sz w:val="22"/>
          <w:szCs w:val="22"/>
        </w:rPr>
        <w:t xml:space="preserve"> experiences with disease, age and access to supports.                                                                  </w:t>
      </w:r>
    </w:p>
    <w:p w14:paraId="28C29777" w14:textId="77777777" w:rsidR="007A4A10" w:rsidRDefault="007A4A10" w:rsidP="007A4A10">
      <w:pPr>
        <w:rPr>
          <w:rFonts w:ascii="Arial" w:hAnsi="Arial" w:cs="Arial"/>
          <w:sz w:val="22"/>
          <w:szCs w:val="22"/>
        </w:rPr>
      </w:pPr>
    </w:p>
    <w:p w14:paraId="4E1FECA0" w14:textId="4FB4FCFA" w:rsidR="0041476A" w:rsidRDefault="007A4A10" w:rsidP="0041476A">
      <w:pPr>
        <w:rPr>
          <w:rFonts w:ascii="Arial" w:hAnsi="Arial" w:cs="Arial"/>
          <w:sz w:val="22"/>
          <w:szCs w:val="22"/>
        </w:rPr>
      </w:pPr>
      <w:r w:rsidRPr="007A4A10">
        <w:rPr>
          <w:rFonts w:ascii="Arial" w:hAnsi="Arial" w:cs="Arial"/>
          <w:sz w:val="22"/>
          <w:szCs w:val="22"/>
        </w:rPr>
        <w:t xml:space="preserve">For example, two people may have the same disease however one person may have lived with it and managed it for a </w:t>
      </w:r>
      <w:r w:rsidR="00FE536D">
        <w:rPr>
          <w:rFonts w:ascii="Arial" w:hAnsi="Arial" w:cs="Arial"/>
          <w:sz w:val="22"/>
          <w:szCs w:val="22"/>
        </w:rPr>
        <w:t>________</w:t>
      </w:r>
      <w:r w:rsidRPr="007A4A10">
        <w:rPr>
          <w:rFonts w:ascii="Arial" w:hAnsi="Arial" w:cs="Arial"/>
          <w:sz w:val="22"/>
          <w:szCs w:val="22"/>
        </w:rPr>
        <w:t xml:space="preserve"> period of time, and therefore not consider themselves to be ill. Another person may have been newly diagnosed with the disease, and not be managing it well, and consider themselves very ill.</w:t>
      </w:r>
    </w:p>
    <w:p w14:paraId="4F6C3A73" w14:textId="77777777" w:rsidR="009C7C5A" w:rsidRDefault="009C7C5A" w:rsidP="0041476A">
      <w:pPr>
        <w:rPr>
          <w:rFonts w:ascii="Arial" w:hAnsi="Arial" w:cs="Arial"/>
          <w:sz w:val="22"/>
          <w:szCs w:val="22"/>
        </w:rPr>
        <w:sectPr w:rsidR="009C7C5A" w:rsidSect="00FC1DC9">
          <w:footerReference w:type="even" r:id="rId62"/>
          <w:footerReference w:type="default" r:id="rId63"/>
          <w:pgSz w:w="11906" w:h="16838"/>
          <w:pgMar w:top="720" w:right="720" w:bottom="720" w:left="720" w:header="708" w:footer="708" w:gutter="0"/>
          <w:cols w:space="708"/>
          <w:docGrid w:linePitch="360"/>
        </w:sectPr>
      </w:pPr>
    </w:p>
    <w:p w14:paraId="6BD799F6" w14:textId="77777777" w:rsidR="0063181D" w:rsidRPr="00B95E15"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p w14:paraId="493A6096" w14:textId="77777777" w:rsidR="0063181D" w:rsidRPr="000A67C3" w:rsidRDefault="0063181D" w:rsidP="0063181D">
      <w:pPr>
        <w:rPr>
          <w:rFonts w:ascii="Arial" w:hAnsi="Arial" w:cs="Arial"/>
          <w:sz w:val="20"/>
          <w:szCs w:val="20"/>
        </w:rPr>
      </w:pPr>
    </w:p>
    <w:p w14:paraId="5F983BD3" w14:textId="77777777" w:rsidR="0063181D" w:rsidRPr="00DE6B87" w:rsidRDefault="0063181D" w:rsidP="0063181D">
      <w:pPr>
        <w:jc w:val="center"/>
        <w:rPr>
          <w:rFonts w:ascii="Arial" w:eastAsia="Times New Roman" w:hAnsi="Arial" w:cs="Arial"/>
          <w:sz w:val="28"/>
          <w:szCs w:val="28"/>
          <w:lang w:eastAsia="en-GB"/>
        </w:rPr>
      </w:pPr>
      <w:r w:rsidRPr="00DE6B87">
        <w:rPr>
          <w:rFonts w:ascii="Arial" w:eastAsia="Times New Roman" w:hAnsi="Arial" w:cs="Arial"/>
          <w:b/>
          <w:bCs/>
          <w:color w:val="000000"/>
          <w:sz w:val="28"/>
          <w:szCs w:val="28"/>
          <w:lang w:eastAsia="en-GB"/>
        </w:rPr>
        <w:t xml:space="preserve">The </w:t>
      </w:r>
      <w:r>
        <w:rPr>
          <w:rFonts w:ascii="Arial" w:eastAsia="Times New Roman" w:hAnsi="Arial" w:cs="Arial"/>
          <w:b/>
          <w:bCs/>
          <w:color w:val="000000"/>
          <w:sz w:val="28"/>
          <w:szCs w:val="28"/>
          <w:lang w:eastAsia="en-GB"/>
        </w:rPr>
        <w:t>D</w:t>
      </w:r>
      <w:r w:rsidRPr="00DE6B87">
        <w:rPr>
          <w:rFonts w:ascii="Arial" w:eastAsia="Times New Roman" w:hAnsi="Arial" w:cs="Arial"/>
          <w:b/>
          <w:bCs/>
          <w:color w:val="000000"/>
          <w:sz w:val="28"/>
          <w:szCs w:val="28"/>
          <w:lang w:eastAsia="en-GB"/>
        </w:rPr>
        <w:t xml:space="preserve">imensions of </w:t>
      </w:r>
      <w:r>
        <w:rPr>
          <w:rFonts w:ascii="Arial" w:eastAsia="Times New Roman" w:hAnsi="Arial" w:cs="Arial"/>
          <w:b/>
          <w:bCs/>
          <w:color w:val="000000"/>
          <w:sz w:val="28"/>
          <w:szCs w:val="28"/>
          <w:lang w:eastAsia="en-GB"/>
        </w:rPr>
        <w:t>H</w:t>
      </w:r>
      <w:r w:rsidRPr="00DE6B87">
        <w:rPr>
          <w:rFonts w:ascii="Arial" w:eastAsia="Times New Roman" w:hAnsi="Arial" w:cs="Arial"/>
          <w:b/>
          <w:bCs/>
          <w:color w:val="000000"/>
          <w:sz w:val="28"/>
          <w:szCs w:val="28"/>
          <w:lang w:eastAsia="en-GB"/>
        </w:rPr>
        <w:t xml:space="preserve">ealth and </w:t>
      </w:r>
      <w:r>
        <w:rPr>
          <w:rFonts w:ascii="Arial" w:eastAsia="Times New Roman" w:hAnsi="Arial" w:cs="Arial"/>
          <w:b/>
          <w:bCs/>
          <w:color w:val="000000"/>
          <w:sz w:val="28"/>
          <w:szCs w:val="28"/>
          <w:lang w:eastAsia="en-GB"/>
        </w:rPr>
        <w:t>W</w:t>
      </w:r>
      <w:r w:rsidRPr="00DE6B87">
        <w:rPr>
          <w:rFonts w:ascii="Arial" w:eastAsia="Times New Roman" w:hAnsi="Arial" w:cs="Arial"/>
          <w:b/>
          <w:bCs/>
          <w:color w:val="000000"/>
          <w:sz w:val="28"/>
          <w:szCs w:val="28"/>
          <w:lang w:eastAsia="en-GB"/>
        </w:rPr>
        <w:t>ellbeing</w:t>
      </w:r>
    </w:p>
    <w:p w14:paraId="6E3BE59E" w14:textId="77777777" w:rsidR="0063181D" w:rsidRPr="00746FCA" w:rsidRDefault="0063181D" w:rsidP="0063181D">
      <w:pPr>
        <w:jc w:val="center"/>
        <w:rPr>
          <w:rFonts w:ascii="Arial" w:eastAsia="Times New Roman" w:hAnsi="Arial" w:cs="Arial"/>
          <w:sz w:val="20"/>
          <w:szCs w:val="20"/>
          <w:lang w:eastAsia="en-GB"/>
        </w:rPr>
      </w:pPr>
    </w:p>
    <w:p w14:paraId="0AE4C1AF" w14:textId="77777777" w:rsidR="0063181D" w:rsidRPr="00746FCA" w:rsidRDefault="0063181D" w:rsidP="0063181D">
      <w:pPr>
        <w:jc w:val="center"/>
        <w:rPr>
          <w:rFonts w:ascii="Arial" w:eastAsia="Times New Roman" w:hAnsi="Arial" w:cs="Arial"/>
          <w:sz w:val="20"/>
          <w:szCs w:val="20"/>
          <w:lang w:eastAsia="en-GB"/>
        </w:rPr>
      </w:pPr>
      <w:r w:rsidRPr="00746FCA">
        <w:rPr>
          <w:rFonts w:ascii="Arial" w:eastAsia="Times New Roman" w:hAnsi="Arial" w:cs="Arial"/>
          <w:color w:val="000000"/>
          <w:sz w:val="20"/>
          <w:szCs w:val="20"/>
          <w:lang w:eastAsia="en-GB"/>
        </w:rPr>
        <w:t xml:space="preserve">Fill in the table below demonstrating how each of the dimensions of health and wellbeing can be </w:t>
      </w:r>
      <w:r>
        <w:rPr>
          <w:rFonts w:ascii="Arial" w:eastAsia="Times New Roman" w:hAnsi="Arial" w:cs="Arial"/>
          <w:color w:val="000000"/>
          <w:sz w:val="20"/>
          <w:szCs w:val="20"/>
          <w:lang w:eastAsia="en-GB"/>
        </w:rPr>
        <w:t>impacted (positive or negative)</w:t>
      </w:r>
      <w:r w:rsidRPr="00746FCA">
        <w:rPr>
          <w:rFonts w:ascii="Arial" w:eastAsia="Times New Roman" w:hAnsi="Arial" w:cs="Arial"/>
          <w:color w:val="000000"/>
          <w:sz w:val="20"/>
          <w:szCs w:val="20"/>
          <w:lang w:eastAsia="en-GB"/>
        </w:rPr>
        <w:t xml:space="preserve"> in the scenarios provided. A few examples have already been done for you.</w:t>
      </w:r>
    </w:p>
    <w:p w14:paraId="04E6FD9E" w14:textId="77777777" w:rsidR="0063181D" w:rsidRPr="00746FCA" w:rsidRDefault="0063181D" w:rsidP="0063181D">
      <w:pPr>
        <w:rPr>
          <w:rFonts w:ascii="Arial" w:eastAsia="Times New Roman" w:hAnsi="Arial" w:cs="Arial"/>
          <w:sz w:val="20"/>
          <w:szCs w:val="20"/>
          <w:lang w:eastAsia="en-GB"/>
        </w:rPr>
      </w:pPr>
    </w:p>
    <w:tbl>
      <w:tblPr>
        <w:tblStyle w:val="GridTable5Dark-Accent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2553"/>
        <w:gridCol w:w="2553"/>
        <w:gridCol w:w="2553"/>
        <w:gridCol w:w="2553"/>
        <w:gridCol w:w="2552"/>
      </w:tblGrid>
      <w:tr w:rsidR="0063181D" w:rsidRPr="00746FCA" w14:paraId="1B8DD064" w14:textId="77777777" w:rsidTr="00136F24">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24" w:type="pct"/>
            <w:tcBorders>
              <w:top w:val="none" w:sz="0" w:space="0" w:color="auto"/>
              <w:left w:val="none" w:sz="0" w:space="0" w:color="auto"/>
              <w:right w:val="none" w:sz="0" w:space="0" w:color="auto"/>
            </w:tcBorders>
            <w:shd w:val="clear" w:color="auto" w:fill="76D6FF"/>
            <w:vAlign w:val="center"/>
            <w:hideMark/>
          </w:tcPr>
          <w:p w14:paraId="2C9C3BDD"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Scenario</w:t>
            </w:r>
          </w:p>
        </w:tc>
        <w:tc>
          <w:tcPr>
            <w:tcW w:w="915" w:type="pct"/>
            <w:tcBorders>
              <w:top w:val="none" w:sz="0" w:space="0" w:color="auto"/>
              <w:left w:val="none" w:sz="0" w:space="0" w:color="auto"/>
              <w:right w:val="none" w:sz="0" w:space="0" w:color="auto"/>
            </w:tcBorders>
            <w:shd w:val="clear" w:color="auto" w:fill="76D6FF"/>
            <w:vAlign w:val="center"/>
            <w:hideMark/>
          </w:tcPr>
          <w:p w14:paraId="00B1603C"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Playing in a sports team</w:t>
            </w:r>
          </w:p>
        </w:tc>
        <w:tc>
          <w:tcPr>
            <w:tcW w:w="915" w:type="pct"/>
            <w:tcBorders>
              <w:top w:val="none" w:sz="0" w:space="0" w:color="auto"/>
              <w:left w:val="none" w:sz="0" w:space="0" w:color="auto"/>
              <w:right w:val="none" w:sz="0" w:space="0" w:color="auto"/>
            </w:tcBorders>
            <w:shd w:val="clear" w:color="auto" w:fill="76D6FF"/>
            <w:vAlign w:val="center"/>
            <w:hideMark/>
          </w:tcPr>
          <w:p w14:paraId="2FC59432"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Attending school</w:t>
            </w:r>
          </w:p>
        </w:tc>
        <w:tc>
          <w:tcPr>
            <w:tcW w:w="915" w:type="pct"/>
            <w:tcBorders>
              <w:top w:val="none" w:sz="0" w:space="0" w:color="auto"/>
              <w:left w:val="none" w:sz="0" w:space="0" w:color="auto"/>
              <w:right w:val="none" w:sz="0" w:space="0" w:color="auto"/>
            </w:tcBorders>
            <w:shd w:val="clear" w:color="auto" w:fill="76D6FF"/>
            <w:vAlign w:val="center"/>
          </w:tcPr>
          <w:p w14:paraId="49D3170F"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Becoming ill with the flu</w:t>
            </w:r>
          </w:p>
        </w:tc>
        <w:tc>
          <w:tcPr>
            <w:tcW w:w="915" w:type="pct"/>
            <w:tcBorders>
              <w:top w:val="none" w:sz="0" w:space="0" w:color="auto"/>
              <w:left w:val="none" w:sz="0" w:space="0" w:color="auto"/>
              <w:right w:val="none" w:sz="0" w:space="0" w:color="auto"/>
            </w:tcBorders>
            <w:shd w:val="clear" w:color="auto" w:fill="76D6FF"/>
            <w:vAlign w:val="center"/>
            <w:hideMark/>
          </w:tcPr>
          <w:p w14:paraId="42287813"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Participating in a part-time job</w:t>
            </w:r>
          </w:p>
        </w:tc>
        <w:tc>
          <w:tcPr>
            <w:tcW w:w="915" w:type="pct"/>
            <w:tcBorders>
              <w:top w:val="none" w:sz="0" w:space="0" w:color="auto"/>
              <w:left w:val="none" w:sz="0" w:space="0" w:color="auto"/>
              <w:right w:val="none" w:sz="0" w:space="0" w:color="auto"/>
            </w:tcBorders>
            <w:shd w:val="clear" w:color="auto" w:fill="76D6FF"/>
            <w:vAlign w:val="center"/>
            <w:hideMark/>
          </w:tcPr>
          <w:p w14:paraId="25933610"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Going on a holiday</w:t>
            </w:r>
          </w:p>
        </w:tc>
      </w:tr>
      <w:tr w:rsidR="0063181D" w:rsidRPr="00746FCA" w14:paraId="10A355B8" w14:textId="77777777" w:rsidTr="00136F2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2A80583B"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Physical health and wellbeing</w:t>
            </w:r>
          </w:p>
        </w:tc>
        <w:tc>
          <w:tcPr>
            <w:tcW w:w="915" w:type="pct"/>
            <w:shd w:val="clear" w:color="auto" w:fill="auto"/>
            <w:hideMark/>
          </w:tcPr>
          <w:p w14:paraId="18C5A95A" w14:textId="1CC41B6D"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71FE93F8" w14:textId="5710060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4E7F8CBA" w14:textId="74A0C770"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0E468A2C" w14:textId="4096CF70"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432F8237" w14:textId="7777777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A holiday may help an individual to relax and catch-up on much needed sleep. This can then help to restore their energy levels.</w:t>
            </w:r>
          </w:p>
        </w:tc>
      </w:tr>
      <w:tr w:rsidR="0063181D" w:rsidRPr="00746FCA" w14:paraId="67C4D1A2" w14:textId="77777777" w:rsidTr="00136F24">
        <w:trPr>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651C303C"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Social health and wellbeing</w:t>
            </w:r>
          </w:p>
        </w:tc>
        <w:tc>
          <w:tcPr>
            <w:tcW w:w="915" w:type="pct"/>
            <w:shd w:val="clear" w:color="auto" w:fill="auto"/>
            <w:hideMark/>
          </w:tcPr>
          <w:p w14:paraId="05735713" w14:textId="2A5CF91E"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34E02F3F" w14:textId="4BCDC98B"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17815855" w14:textId="77777777"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 xml:space="preserve">When ill with the flu, an individual may not be able to leave their home to participate in their normal social activities. This could lead to a reduction in their ability to maintain effective relationships with others. </w:t>
            </w:r>
          </w:p>
        </w:tc>
        <w:tc>
          <w:tcPr>
            <w:tcW w:w="915" w:type="pct"/>
            <w:shd w:val="clear" w:color="auto" w:fill="auto"/>
            <w:hideMark/>
          </w:tcPr>
          <w:p w14:paraId="5826838D" w14:textId="30B9A493"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5891ADC9" w14:textId="5CEB7564"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3181D" w:rsidRPr="00746FCA" w14:paraId="62A941AE" w14:textId="77777777" w:rsidTr="00136F2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04AB16FC"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Mental health and wellbeing</w:t>
            </w:r>
          </w:p>
        </w:tc>
        <w:tc>
          <w:tcPr>
            <w:tcW w:w="915" w:type="pct"/>
            <w:shd w:val="clear" w:color="auto" w:fill="auto"/>
            <w:hideMark/>
          </w:tcPr>
          <w:p w14:paraId="329D80F0" w14:textId="17AFFE55"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5F68444A" w14:textId="7777777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At school, students can participate in PE lessons where they can develop their fine and gross motor skills, allowing them to participate in physical activities successfully, boosting their self-esteem.</w:t>
            </w:r>
          </w:p>
        </w:tc>
        <w:tc>
          <w:tcPr>
            <w:tcW w:w="915" w:type="pct"/>
            <w:shd w:val="clear" w:color="auto" w:fill="auto"/>
          </w:tcPr>
          <w:p w14:paraId="3E10A133" w14:textId="55BCB0CF"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915" w:type="pct"/>
            <w:shd w:val="clear" w:color="auto" w:fill="auto"/>
            <w:hideMark/>
          </w:tcPr>
          <w:p w14:paraId="1F0504F6" w14:textId="42D7DC4D"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E9C0645" w14:textId="6E2B4D69"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3181D" w:rsidRPr="00746FCA" w14:paraId="783D1E6C" w14:textId="77777777" w:rsidTr="00136F24">
        <w:trPr>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1249AE65"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Emotional health and wellbeing</w:t>
            </w:r>
          </w:p>
        </w:tc>
        <w:tc>
          <w:tcPr>
            <w:tcW w:w="915" w:type="pct"/>
            <w:shd w:val="clear" w:color="auto" w:fill="auto"/>
            <w:hideMark/>
          </w:tcPr>
          <w:p w14:paraId="2FB407AC" w14:textId="77777777"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 xml:space="preserve">In a sports team, an individual may face setbacks and challenges, such as not being able to immediately master a skill </w:t>
            </w:r>
            <w:r>
              <w:rPr>
                <w:rFonts w:ascii="Arial" w:eastAsia="Times New Roman" w:hAnsi="Arial" w:cs="Arial"/>
                <w:sz w:val="20"/>
                <w:szCs w:val="20"/>
                <w:lang w:eastAsia="en-GB"/>
              </w:rPr>
              <w:lastRenderedPageBreak/>
              <w:t>or losing a game. By learning to bounce back and overcome these challenges, they can develop their resilience.</w:t>
            </w:r>
          </w:p>
        </w:tc>
        <w:tc>
          <w:tcPr>
            <w:tcW w:w="915" w:type="pct"/>
            <w:shd w:val="clear" w:color="auto" w:fill="auto"/>
            <w:hideMark/>
          </w:tcPr>
          <w:p w14:paraId="2897270E" w14:textId="0E45B460"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49C20832" w14:textId="23258AB0"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33C14446" w14:textId="7246442C"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86510AB" w14:textId="2CA93BA3"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3181D" w:rsidRPr="00746FCA" w14:paraId="6F9CF72B" w14:textId="77777777" w:rsidTr="00136F2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bottom w:val="none" w:sz="0" w:space="0" w:color="auto"/>
            </w:tcBorders>
            <w:shd w:val="clear" w:color="auto" w:fill="76D6FF"/>
            <w:vAlign w:val="center"/>
            <w:hideMark/>
          </w:tcPr>
          <w:p w14:paraId="5BC51F2D"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Spiritual health and wellbeing</w:t>
            </w:r>
          </w:p>
        </w:tc>
        <w:tc>
          <w:tcPr>
            <w:tcW w:w="915" w:type="pct"/>
            <w:shd w:val="clear" w:color="auto" w:fill="auto"/>
            <w:hideMark/>
          </w:tcPr>
          <w:p w14:paraId="3449EA9F" w14:textId="056FB5D3"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2BAB779" w14:textId="7361AE7C"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201D4B0A" w14:textId="299F0CFC"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ED48D4F" w14:textId="7777777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Participating in a part-time job may provide a sense of purpose and meaning for an individual as they are able to accomplish tasks and work towards goals.</w:t>
            </w:r>
          </w:p>
        </w:tc>
        <w:tc>
          <w:tcPr>
            <w:tcW w:w="915" w:type="pct"/>
            <w:shd w:val="clear" w:color="auto" w:fill="auto"/>
            <w:hideMark/>
          </w:tcPr>
          <w:p w14:paraId="5B3DDEE6" w14:textId="55C1F544"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bl>
    <w:p w14:paraId="3FE1E7E9" w14:textId="77777777" w:rsidR="0063181D"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ectPr w:rsidR="0063181D" w:rsidSect="0063181D">
          <w:pgSz w:w="16838" w:h="11906" w:orient="landscape"/>
          <w:pgMar w:top="1440" w:right="1440" w:bottom="1440" w:left="1440" w:header="708" w:footer="708" w:gutter="0"/>
          <w:cols w:space="708"/>
          <w:docGrid w:linePitch="360"/>
        </w:sectPr>
      </w:pPr>
    </w:p>
    <w:p w14:paraId="588AAECF" w14:textId="53FB54BE" w:rsidR="0063181D" w:rsidRPr="00B95E15"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p w14:paraId="5B611AE2" w14:textId="77777777" w:rsidR="0063181D" w:rsidRPr="000A67C3" w:rsidRDefault="0063181D" w:rsidP="0063181D">
      <w:pPr>
        <w:rPr>
          <w:rFonts w:ascii="Arial" w:hAnsi="Arial" w:cs="Arial"/>
          <w:sz w:val="20"/>
          <w:szCs w:val="20"/>
        </w:rPr>
      </w:pPr>
    </w:p>
    <w:p w14:paraId="37512838" w14:textId="5B43311C" w:rsidR="0063181D" w:rsidRPr="00EE6F78" w:rsidRDefault="0063181D" w:rsidP="0063181D">
      <w:pPr>
        <w:jc w:val="center"/>
        <w:rPr>
          <w:rFonts w:ascii="Arial" w:hAnsi="Arial" w:cs="Arial"/>
          <w:b/>
          <w:bCs/>
          <w:sz w:val="28"/>
          <w:szCs w:val="28"/>
        </w:rPr>
      </w:pPr>
      <w:r w:rsidRPr="00EE6F78">
        <w:rPr>
          <w:rFonts w:ascii="Arial" w:hAnsi="Arial" w:cs="Arial"/>
          <w:b/>
          <w:bCs/>
          <w:sz w:val="28"/>
          <w:szCs w:val="28"/>
        </w:rPr>
        <w:t>Relationships</w:t>
      </w:r>
      <w:r>
        <w:rPr>
          <w:rFonts w:ascii="Arial" w:hAnsi="Arial" w:cs="Arial"/>
          <w:b/>
          <w:bCs/>
          <w:sz w:val="28"/>
          <w:szCs w:val="28"/>
        </w:rPr>
        <w:t xml:space="preserve"> S</w:t>
      </w:r>
      <w:r w:rsidRPr="00EE6F78">
        <w:rPr>
          <w:rFonts w:ascii="Arial" w:hAnsi="Arial" w:cs="Arial"/>
          <w:b/>
          <w:bCs/>
          <w:sz w:val="28"/>
          <w:szCs w:val="28"/>
        </w:rPr>
        <w:t xml:space="preserve">caffolding </w:t>
      </w:r>
      <w:r w:rsidR="00800A35">
        <w:rPr>
          <w:rFonts w:ascii="Arial" w:hAnsi="Arial" w:cs="Arial"/>
          <w:b/>
          <w:bCs/>
          <w:sz w:val="28"/>
          <w:szCs w:val="28"/>
        </w:rPr>
        <w:t>Table</w:t>
      </w:r>
    </w:p>
    <w:p w14:paraId="3F80B733" w14:textId="77777777" w:rsidR="0063181D" w:rsidRPr="000A67C3" w:rsidRDefault="0063181D" w:rsidP="0063181D">
      <w:pPr>
        <w:jc w:val="center"/>
        <w:rPr>
          <w:rFonts w:ascii="Arial" w:hAnsi="Arial" w:cs="Arial"/>
          <w:b/>
          <w:bCs/>
          <w:sz w:val="20"/>
          <w:szCs w:val="20"/>
        </w:rPr>
      </w:pPr>
    </w:p>
    <w:p w14:paraId="4800E49C" w14:textId="30B72DDB" w:rsidR="0063181D" w:rsidRPr="000A67C3" w:rsidRDefault="0063181D" w:rsidP="0063181D">
      <w:pPr>
        <w:jc w:val="center"/>
        <w:rPr>
          <w:rFonts w:ascii="Arial" w:hAnsi="Arial" w:cs="Arial"/>
          <w:sz w:val="20"/>
          <w:szCs w:val="20"/>
        </w:rPr>
      </w:pPr>
      <w:r>
        <w:rPr>
          <w:rFonts w:ascii="Arial" w:hAnsi="Arial" w:cs="Arial"/>
          <w:sz w:val="20"/>
          <w:szCs w:val="20"/>
        </w:rPr>
        <w:t>Fill in the table below</w:t>
      </w:r>
      <w:r w:rsidRPr="000A67C3">
        <w:rPr>
          <w:rFonts w:ascii="Arial" w:hAnsi="Arial" w:cs="Arial"/>
          <w:sz w:val="20"/>
          <w:szCs w:val="20"/>
        </w:rPr>
        <w:t xml:space="preserve"> demonstrat</w:t>
      </w:r>
      <w:r>
        <w:rPr>
          <w:rFonts w:ascii="Arial" w:hAnsi="Arial" w:cs="Arial"/>
          <w:sz w:val="20"/>
          <w:szCs w:val="20"/>
        </w:rPr>
        <w:t>ing</w:t>
      </w:r>
      <w:r w:rsidRPr="000A67C3">
        <w:rPr>
          <w:rFonts w:ascii="Arial" w:hAnsi="Arial" w:cs="Arial"/>
          <w:sz w:val="20"/>
          <w:szCs w:val="20"/>
        </w:rPr>
        <w:t xml:space="preserve"> relationships between two dimensions of health and wellbeing</w:t>
      </w:r>
      <w:r>
        <w:rPr>
          <w:rFonts w:ascii="Arial" w:hAnsi="Arial" w:cs="Arial"/>
          <w:sz w:val="20"/>
          <w:szCs w:val="20"/>
        </w:rPr>
        <w:t>.</w:t>
      </w:r>
      <w:r w:rsidRPr="000A67C3">
        <w:rPr>
          <w:rFonts w:ascii="Arial" w:hAnsi="Arial" w:cs="Arial"/>
          <w:sz w:val="20"/>
          <w:szCs w:val="20"/>
        </w:rPr>
        <w:t xml:space="preserve"> </w:t>
      </w:r>
      <w:r>
        <w:rPr>
          <w:rFonts w:ascii="Arial" w:hAnsi="Arial" w:cs="Arial"/>
          <w:sz w:val="20"/>
          <w:szCs w:val="20"/>
        </w:rPr>
        <w:t>T</w:t>
      </w:r>
      <w:r w:rsidRPr="000A67C3">
        <w:rPr>
          <w:rFonts w:ascii="Arial" w:hAnsi="Arial" w:cs="Arial"/>
          <w:sz w:val="20"/>
          <w:szCs w:val="20"/>
        </w:rPr>
        <w:t xml:space="preserve">he first dimension </w:t>
      </w:r>
      <w:r>
        <w:rPr>
          <w:rFonts w:ascii="Arial" w:hAnsi="Arial" w:cs="Arial"/>
          <w:sz w:val="20"/>
          <w:szCs w:val="20"/>
        </w:rPr>
        <w:t xml:space="preserve">you choose needs to be linked to the </w:t>
      </w:r>
      <w:r w:rsidRPr="000A67C3">
        <w:rPr>
          <w:rFonts w:ascii="Arial" w:hAnsi="Arial" w:cs="Arial"/>
          <w:sz w:val="20"/>
          <w:szCs w:val="20"/>
        </w:rPr>
        <w:t>scenario.</w:t>
      </w:r>
      <w:r w:rsidR="0076501C">
        <w:rPr>
          <w:rFonts w:ascii="Arial" w:hAnsi="Arial" w:cs="Arial"/>
          <w:sz w:val="20"/>
          <w:szCs w:val="20"/>
        </w:rPr>
        <w:t xml:space="preserve"> An example has been done for you.</w:t>
      </w:r>
    </w:p>
    <w:p w14:paraId="654F20A4" w14:textId="77777777" w:rsidR="0063181D" w:rsidRPr="000A67C3" w:rsidRDefault="0063181D" w:rsidP="0063181D">
      <w:pPr>
        <w:jc w:val="center"/>
        <w:rPr>
          <w:rFonts w:ascii="Arial" w:hAnsi="Arial" w:cs="Arial"/>
          <w:sz w:val="20"/>
          <w:szCs w:val="20"/>
        </w:rPr>
      </w:pPr>
    </w:p>
    <w:tbl>
      <w:tblPr>
        <w:tblStyle w:val="GridTable5Dark-Accent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4940"/>
        <w:gridCol w:w="2106"/>
        <w:gridCol w:w="5429"/>
      </w:tblGrid>
      <w:tr w:rsidR="0063181D" w:rsidRPr="000A67C3" w14:paraId="46E9D7A4" w14:textId="77777777" w:rsidTr="000F3A5E">
        <w:trPr>
          <w:cnfStyle w:val="100000000000" w:firstRow="1" w:lastRow="0" w:firstColumn="0" w:lastColumn="0" w:oddVBand="0" w:evenVBand="0" w:oddHBand="0"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528" w:type="pct"/>
            <w:tcBorders>
              <w:top w:val="none" w:sz="0" w:space="0" w:color="auto"/>
              <w:left w:val="none" w:sz="0" w:space="0" w:color="auto"/>
              <w:right w:val="none" w:sz="0" w:space="0" w:color="auto"/>
            </w:tcBorders>
            <w:shd w:val="clear" w:color="auto" w:fill="FFB3ED"/>
            <w:vAlign w:val="center"/>
          </w:tcPr>
          <w:p w14:paraId="27A429F7" w14:textId="4D6BA5B4"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Scenario</w:t>
            </w:r>
          </w:p>
        </w:tc>
        <w:tc>
          <w:tcPr>
            <w:tcW w:w="1771" w:type="pct"/>
            <w:tcBorders>
              <w:top w:val="none" w:sz="0" w:space="0" w:color="auto"/>
              <w:left w:val="none" w:sz="0" w:space="0" w:color="auto"/>
              <w:right w:val="none" w:sz="0" w:space="0" w:color="auto"/>
            </w:tcBorders>
            <w:shd w:val="clear" w:color="auto" w:fill="FFB3ED"/>
            <w:vAlign w:val="center"/>
          </w:tcPr>
          <w:p w14:paraId="5FEAC245"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51936">
              <w:rPr>
                <w:rFonts w:ascii="Arial" w:hAnsi="Arial" w:cs="Arial"/>
                <w:color w:val="000000" w:themeColor="text1"/>
                <w:sz w:val="20"/>
                <w:szCs w:val="20"/>
              </w:rPr>
              <w:t>Link to first dimension from the scenario</w:t>
            </w:r>
          </w:p>
        </w:tc>
        <w:tc>
          <w:tcPr>
            <w:tcW w:w="755" w:type="pct"/>
            <w:tcBorders>
              <w:top w:val="none" w:sz="0" w:space="0" w:color="auto"/>
              <w:left w:val="none" w:sz="0" w:space="0" w:color="auto"/>
              <w:right w:val="none" w:sz="0" w:space="0" w:color="auto"/>
            </w:tcBorders>
            <w:shd w:val="clear" w:color="auto" w:fill="FFB3ED"/>
            <w:vAlign w:val="center"/>
          </w:tcPr>
          <w:p w14:paraId="4C2BAD3A"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51936">
              <w:rPr>
                <w:rFonts w:ascii="Arial" w:hAnsi="Arial" w:cs="Arial"/>
                <w:color w:val="000000" w:themeColor="text1"/>
                <w:sz w:val="20"/>
                <w:szCs w:val="20"/>
              </w:rPr>
              <w:t>Start of second sentence using example of first dimension</w:t>
            </w:r>
          </w:p>
        </w:tc>
        <w:tc>
          <w:tcPr>
            <w:tcW w:w="1946" w:type="pct"/>
            <w:tcBorders>
              <w:top w:val="none" w:sz="0" w:space="0" w:color="auto"/>
              <w:left w:val="none" w:sz="0" w:space="0" w:color="auto"/>
              <w:right w:val="none" w:sz="0" w:space="0" w:color="auto"/>
            </w:tcBorders>
            <w:shd w:val="clear" w:color="auto" w:fill="FFB3ED"/>
            <w:vAlign w:val="center"/>
          </w:tcPr>
          <w:p w14:paraId="42A173F2"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51936">
              <w:rPr>
                <w:rFonts w:ascii="Arial" w:hAnsi="Arial" w:cs="Arial"/>
                <w:color w:val="000000" w:themeColor="text1"/>
                <w:sz w:val="20"/>
                <w:szCs w:val="20"/>
              </w:rPr>
              <w:t>Link to second dimension</w:t>
            </w:r>
          </w:p>
        </w:tc>
      </w:tr>
      <w:tr w:rsidR="0063181D" w:rsidRPr="000A67C3" w14:paraId="4628BB0E" w14:textId="77777777" w:rsidTr="000F3A5E">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1402886C"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Going to the movies with a friend</w:t>
            </w:r>
          </w:p>
        </w:tc>
        <w:tc>
          <w:tcPr>
            <w:tcW w:w="1771" w:type="pct"/>
            <w:shd w:val="clear" w:color="auto" w:fill="auto"/>
          </w:tcPr>
          <w:p w14:paraId="4038428B" w14:textId="77777777"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Going to the movies with a friend can contribute to developing and maintaining meaningful relationships with friends (social health and wellbeing).</w:t>
            </w:r>
          </w:p>
        </w:tc>
        <w:tc>
          <w:tcPr>
            <w:tcW w:w="755" w:type="pct"/>
            <w:shd w:val="clear" w:color="auto" w:fill="auto"/>
          </w:tcPr>
          <w:p w14:paraId="495DA7E3" w14:textId="77777777"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These relationships...</w:t>
            </w:r>
          </w:p>
        </w:tc>
        <w:tc>
          <w:tcPr>
            <w:tcW w:w="1946" w:type="pct"/>
            <w:shd w:val="clear" w:color="auto" w:fill="auto"/>
          </w:tcPr>
          <w:p w14:paraId="28FE7DB1" w14:textId="77777777"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...can be an outlet for expressing feelings of joy and happiness, or anger and frustration, and feeling like someone else understands how you are feeling (emotional health and wellbeing).</w:t>
            </w:r>
          </w:p>
        </w:tc>
      </w:tr>
      <w:tr w:rsidR="0063181D" w:rsidRPr="000A67C3" w14:paraId="75B2CFB8" w14:textId="77777777" w:rsidTr="000F3A5E">
        <w:trPr>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239CD411"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Experiencing a migraine</w:t>
            </w:r>
          </w:p>
          <w:p w14:paraId="52804AB2" w14:textId="77777777" w:rsidR="0063181D" w:rsidRPr="00151936" w:rsidRDefault="0063181D" w:rsidP="00136F24">
            <w:pPr>
              <w:jc w:val="center"/>
              <w:rPr>
                <w:rFonts w:ascii="Arial" w:hAnsi="Arial" w:cs="Arial"/>
                <w:color w:val="000000" w:themeColor="text1"/>
                <w:sz w:val="20"/>
                <w:szCs w:val="20"/>
              </w:rPr>
            </w:pPr>
          </w:p>
        </w:tc>
        <w:tc>
          <w:tcPr>
            <w:tcW w:w="1771" w:type="pct"/>
            <w:shd w:val="clear" w:color="auto" w:fill="auto"/>
          </w:tcPr>
          <w:p w14:paraId="1EBE632F" w14:textId="31192774"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5" w:type="pct"/>
            <w:shd w:val="clear" w:color="auto" w:fill="auto"/>
          </w:tcPr>
          <w:p w14:paraId="08EFD7B9" w14:textId="2D0B5EBD"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46" w:type="pct"/>
            <w:shd w:val="clear" w:color="auto" w:fill="auto"/>
          </w:tcPr>
          <w:p w14:paraId="743378EB" w14:textId="08D5D408"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33805830" w14:textId="77777777" w:rsidTr="000F3A5E">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67D7CBE3"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Attending school</w:t>
            </w:r>
          </w:p>
        </w:tc>
        <w:tc>
          <w:tcPr>
            <w:tcW w:w="1771" w:type="pct"/>
            <w:shd w:val="clear" w:color="auto" w:fill="auto"/>
          </w:tcPr>
          <w:p w14:paraId="43E10BA3" w14:textId="77777777" w:rsidR="0063181D" w:rsidRPr="000A67C3" w:rsidRDefault="0063181D" w:rsidP="00E21D3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5" w:type="pct"/>
            <w:shd w:val="clear" w:color="auto" w:fill="auto"/>
          </w:tcPr>
          <w:p w14:paraId="54E97DA5" w14:textId="77777777" w:rsidR="0063181D"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DA67AA7" w14:textId="77777777" w:rsidR="00E21D38"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88538B" w14:textId="0E33DFAC" w:rsidR="00E21D38" w:rsidRPr="000A67C3"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46" w:type="pct"/>
            <w:shd w:val="clear" w:color="auto" w:fill="auto"/>
          </w:tcPr>
          <w:p w14:paraId="27F9C17B" w14:textId="771875C4"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05C1D4B7" w14:textId="77777777" w:rsidTr="000F3A5E">
        <w:trPr>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5DC3EE5F" w14:textId="35C0CC3F"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Attending work</w:t>
            </w:r>
          </w:p>
        </w:tc>
        <w:tc>
          <w:tcPr>
            <w:tcW w:w="1771" w:type="pct"/>
            <w:shd w:val="clear" w:color="auto" w:fill="auto"/>
          </w:tcPr>
          <w:p w14:paraId="409C908C" w14:textId="1B729285"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5" w:type="pct"/>
            <w:shd w:val="clear" w:color="auto" w:fill="auto"/>
          </w:tcPr>
          <w:p w14:paraId="0CEA76E7" w14:textId="77777777"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875C824" w14:textId="77777777" w:rsidR="00E21D38"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622320" w14:textId="006AC775" w:rsidR="00E21D38" w:rsidRPr="000A67C3"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46" w:type="pct"/>
            <w:shd w:val="clear" w:color="auto" w:fill="auto"/>
          </w:tcPr>
          <w:p w14:paraId="3CEA5B6A" w14:textId="22E50608"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2C873DB5" w14:textId="77777777" w:rsidTr="000F3A5E">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780A36D6"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Playing in a sports team</w:t>
            </w:r>
          </w:p>
        </w:tc>
        <w:tc>
          <w:tcPr>
            <w:tcW w:w="1771" w:type="pct"/>
            <w:shd w:val="clear" w:color="auto" w:fill="auto"/>
          </w:tcPr>
          <w:p w14:paraId="3AE69F16" w14:textId="6308959C"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5" w:type="pct"/>
            <w:shd w:val="clear" w:color="auto" w:fill="auto"/>
          </w:tcPr>
          <w:p w14:paraId="350A2F5B" w14:textId="77777777" w:rsidR="0063181D"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F67013" w14:textId="77777777" w:rsidR="00E21D38"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71E5AF" w14:textId="156BC8F1" w:rsidR="00E21D38" w:rsidRPr="000A67C3"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46" w:type="pct"/>
            <w:shd w:val="clear" w:color="auto" w:fill="auto"/>
          </w:tcPr>
          <w:p w14:paraId="78854A7B" w14:textId="74E20164"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33B07A7A" w14:textId="77777777" w:rsidTr="000F3A5E">
        <w:trPr>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bottom w:val="none" w:sz="0" w:space="0" w:color="auto"/>
            </w:tcBorders>
            <w:shd w:val="clear" w:color="auto" w:fill="FFB3ED"/>
            <w:vAlign w:val="center"/>
          </w:tcPr>
          <w:p w14:paraId="5B570751"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Breaking a leg</w:t>
            </w:r>
          </w:p>
        </w:tc>
        <w:tc>
          <w:tcPr>
            <w:tcW w:w="1771" w:type="pct"/>
            <w:shd w:val="clear" w:color="auto" w:fill="auto"/>
          </w:tcPr>
          <w:p w14:paraId="34C0A1F7" w14:textId="5B6071E0"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5" w:type="pct"/>
            <w:shd w:val="clear" w:color="auto" w:fill="auto"/>
          </w:tcPr>
          <w:p w14:paraId="45162E27" w14:textId="77777777"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7A9A624" w14:textId="77777777" w:rsidR="00E21D38"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D125E04" w14:textId="1DFD8BB3" w:rsidR="00E21D38" w:rsidRPr="000A67C3"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46" w:type="pct"/>
            <w:shd w:val="clear" w:color="auto" w:fill="auto"/>
          </w:tcPr>
          <w:p w14:paraId="24AD9EC4" w14:textId="1D5C508B"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45779C8" w14:textId="77777777" w:rsidR="0063181D" w:rsidRPr="000A67C3" w:rsidRDefault="0063181D" w:rsidP="0063181D">
      <w:pPr>
        <w:rPr>
          <w:rFonts w:ascii="Arial" w:hAnsi="Arial" w:cs="Arial"/>
          <w:sz w:val="20"/>
          <w:szCs w:val="20"/>
        </w:rPr>
      </w:pPr>
    </w:p>
    <w:p w14:paraId="7AE7B0DD" w14:textId="77777777" w:rsidR="0063181D" w:rsidRPr="000A67C3" w:rsidRDefault="0063181D" w:rsidP="0063181D">
      <w:pPr>
        <w:rPr>
          <w:rFonts w:ascii="Arial" w:hAnsi="Arial" w:cs="Arial"/>
          <w:sz w:val="20"/>
          <w:szCs w:val="20"/>
        </w:rPr>
      </w:pPr>
    </w:p>
    <w:p w14:paraId="711E8D7F" w14:textId="77777777" w:rsidR="0084735F" w:rsidRDefault="0084735F">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ype="page"/>
      </w:r>
    </w:p>
    <w:p w14:paraId="2FC9079C" w14:textId="650E4FF6" w:rsidR="0063181D" w:rsidRPr="00B95E15"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p>
    <w:p w14:paraId="4E35BBD8" w14:textId="77777777" w:rsidR="0063181D" w:rsidRPr="000A67C3" w:rsidRDefault="0063181D" w:rsidP="0063181D">
      <w:pPr>
        <w:rPr>
          <w:rFonts w:ascii="Arial" w:hAnsi="Arial" w:cs="Arial"/>
          <w:b/>
          <w:bCs/>
          <w:sz w:val="20"/>
          <w:szCs w:val="20"/>
        </w:rPr>
      </w:pPr>
    </w:p>
    <w:p w14:paraId="7E7434F1" w14:textId="016518A2" w:rsidR="0063181D" w:rsidRPr="00EE6F78" w:rsidRDefault="0063181D" w:rsidP="0063181D">
      <w:pPr>
        <w:jc w:val="center"/>
        <w:rPr>
          <w:rFonts w:ascii="Arial" w:hAnsi="Arial" w:cs="Arial"/>
          <w:b/>
          <w:bCs/>
          <w:sz w:val="28"/>
          <w:szCs w:val="28"/>
        </w:rPr>
      </w:pPr>
      <w:r w:rsidRPr="00EE6F78">
        <w:rPr>
          <w:rFonts w:ascii="Arial" w:hAnsi="Arial" w:cs="Arial"/>
          <w:b/>
          <w:bCs/>
          <w:sz w:val="28"/>
          <w:szCs w:val="28"/>
        </w:rPr>
        <w:t xml:space="preserve">The Dynamic Nature of Health and Wellbeing - Scaffolding </w:t>
      </w:r>
      <w:r w:rsidR="00800A35">
        <w:rPr>
          <w:rFonts w:ascii="Arial" w:hAnsi="Arial" w:cs="Arial"/>
          <w:b/>
          <w:bCs/>
          <w:sz w:val="28"/>
          <w:szCs w:val="28"/>
        </w:rPr>
        <w:t>Table</w:t>
      </w:r>
    </w:p>
    <w:p w14:paraId="4B1FFBD5" w14:textId="77777777" w:rsidR="0063181D" w:rsidRPr="000A67C3" w:rsidRDefault="0063181D" w:rsidP="0063181D">
      <w:pPr>
        <w:jc w:val="center"/>
        <w:rPr>
          <w:rFonts w:ascii="Arial" w:hAnsi="Arial" w:cs="Arial"/>
          <w:sz w:val="20"/>
          <w:szCs w:val="20"/>
        </w:rPr>
      </w:pPr>
    </w:p>
    <w:p w14:paraId="250D0501" w14:textId="77777777" w:rsidR="0063181D" w:rsidRPr="000A67C3" w:rsidRDefault="0063181D" w:rsidP="0063181D">
      <w:pPr>
        <w:jc w:val="center"/>
        <w:rPr>
          <w:rFonts w:ascii="Arial" w:hAnsi="Arial" w:cs="Arial"/>
          <w:sz w:val="20"/>
          <w:szCs w:val="20"/>
        </w:rPr>
      </w:pPr>
      <w:r w:rsidRPr="000A67C3">
        <w:rPr>
          <w:rFonts w:ascii="Arial" w:hAnsi="Arial" w:cs="Arial"/>
          <w:sz w:val="20"/>
          <w:szCs w:val="20"/>
        </w:rPr>
        <w:t xml:space="preserve">The dynamic nature of health and wellbeing relates to the idea that an individual’s health and wellbeing can change quickly or is constantly changing. </w:t>
      </w:r>
    </w:p>
    <w:p w14:paraId="7F85BD0B" w14:textId="77777777" w:rsidR="0063181D" w:rsidRPr="000A67C3" w:rsidRDefault="0063181D" w:rsidP="0063181D">
      <w:pPr>
        <w:jc w:val="center"/>
        <w:rPr>
          <w:rFonts w:ascii="Arial" w:hAnsi="Arial" w:cs="Arial"/>
          <w:sz w:val="20"/>
          <w:szCs w:val="20"/>
        </w:rPr>
      </w:pPr>
    </w:p>
    <w:p w14:paraId="48B24C5A" w14:textId="77777777" w:rsidR="0063181D" w:rsidRPr="000A67C3" w:rsidRDefault="0063181D" w:rsidP="0063181D">
      <w:pPr>
        <w:jc w:val="center"/>
        <w:rPr>
          <w:rFonts w:ascii="Arial" w:hAnsi="Arial" w:cs="Arial"/>
          <w:sz w:val="20"/>
          <w:szCs w:val="20"/>
        </w:rPr>
      </w:pPr>
      <w:r w:rsidRPr="000A67C3">
        <w:rPr>
          <w:rFonts w:ascii="Arial" w:hAnsi="Arial" w:cs="Arial"/>
          <w:sz w:val="20"/>
          <w:szCs w:val="20"/>
        </w:rPr>
        <w:t>In the table below, give an example of the dynamic nature of health and wellbeing, using the ‘Before’ and ‘After’ columns, based on the scenario and the dimension of health and wellbeing relevant for that row. The first two rows have been done as examples for you.</w:t>
      </w:r>
    </w:p>
    <w:p w14:paraId="7B27EE2F" w14:textId="77777777" w:rsidR="0063181D" w:rsidRPr="000A67C3" w:rsidRDefault="0063181D" w:rsidP="0063181D">
      <w:pPr>
        <w:jc w:val="center"/>
        <w:rPr>
          <w:rFonts w:ascii="Arial" w:hAnsi="Arial" w:cs="Arial"/>
          <w:sz w:val="20"/>
          <w:szCs w:val="20"/>
        </w:rPr>
      </w:pPr>
    </w:p>
    <w:p w14:paraId="45E98AF1" w14:textId="77777777" w:rsidR="0063181D" w:rsidRPr="000A67C3" w:rsidRDefault="0063181D" w:rsidP="0063181D">
      <w:pPr>
        <w:jc w:val="center"/>
        <w:rPr>
          <w:rFonts w:ascii="Arial" w:hAnsi="Arial" w:cs="Arial"/>
          <w:sz w:val="20"/>
          <w:szCs w:val="20"/>
        </w:rPr>
      </w:pPr>
    </w:p>
    <w:tbl>
      <w:tblPr>
        <w:tblStyle w:val="GridTable4-Accent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5812"/>
        <w:gridCol w:w="5589"/>
      </w:tblGrid>
      <w:tr w:rsidR="0063181D" w:rsidRPr="000A67C3" w14:paraId="7266F143" w14:textId="77777777" w:rsidTr="00136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right w:val="none" w:sz="0" w:space="0" w:color="auto"/>
            </w:tcBorders>
            <w:shd w:val="clear" w:color="auto" w:fill="FFFF9D"/>
            <w:vAlign w:val="center"/>
          </w:tcPr>
          <w:p w14:paraId="2B8421C9"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Scenario and impacted dimension of health and wellbeing</w:t>
            </w:r>
          </w:p>
        </w:tc>
        <w:tc>
          <w:tcPr>
            <w:tcW w:w="5812" w:type="dxa"/>
            <w:tcBorders>
              <w:top w:val="none" w:sz="0" w:space="0" w:color="auto"/>
              <w:left w:val="none" w:sz="0" w:space="0" w:color="auto"/>
              <w:bottom w:val="none" w:sz="0" w:space="0" w:color="auto"/>
              <w:right w:val="none" w:sz="0" w:space="0" w:color="auto"/>
            </w:tcBorders>
            <w:shd w:val="clear" w:color="auto" w:fill="FFFF9D"/>
            <w:vAlign w:val="center"/>
          </w:tcPr>
          <w:p w14:paraId="0710D485"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32"/>
                <w:szCs w:val="32"/>
              </w:rPr>
            </w:pPr>
            <w:r w:rsidRPr="00151936">
              <w:rPr>
                <w:rFonts w:ascii="Arial" w:hAnsi="Arial" w:cs="Arial"/>
                <w:color w:val="000000" w:themeColor="text1"/>
                <w:sz w:val="32"/>
                <w:szCs w:val="32"/>
              </w:rPr>
              <w:t>Before</w:t>
            </w:r>
          </w:p>
        </w:tc>
        <w:tc>
          <w:tcPr>
            <w:tcW w:w="5589" w:type="dxa"/>
            <w:tcBorders>
              <w:top w:val="none" w:sz="0" w:space="0" w:color="auto"/>
              <w:left w:val="none" w:sz="0" w:space="0" w:color="auto"/>
              <w:bottom w:val="none" w:sz="0" w:space="0" w:color="auto"/>
              <w:right w:val="none" w:sz="0" w:space="0" w:color="auto"/>
            </w:tcBorders>
            <w:shd w:val="clear" w:color="auto" w:fill="FFFF9D"/>
            <w:vAlign w:val="center"/>
          </w:tcPr>
          <w:p w14:paraId="2BB5A425"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32"/>
                <w:szCs w:val="32"/>
              </w:rPr>
            </w:pPr>
            <w:r w:rsidRPr="00151936">
              <w:rPr>
                <w:rFonts w:ascii="Arial" w:hAnsi="Arial" w:cs="Arial"/>
                <w:color w:val="000000" w:themeColor="text1"/>
                <w:sz w:val="32"/>
                <w:szCs w:val="32"/>
              </w:rPr>
              <w:t>After</w:t>
            </w:r>
          </w:p>
        </w:tc>
      </w:tr>
      <w:tr w:rsidR="0063181D" w:rsidRPr="000A67C3" w14:paraId="6B5E0115"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72427EAA"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The exam period at school</w:t>
            </w:r>
          </w:p>
          <w:p w14:paraId="7C022C2D" w14:textId="77777777" w:rsidR="0063181D" w:rsidRPr="00151936" w:rsidRDefault="0063181D" w:rsidP="00136F24">
            <w:pPr>
              <w:jc w:val="center"/>
              <w:rPr>
                <w:rFonts w:ascii="Arial" w:hAnsi="Arial" w:cs="Arial"/>
                <w:color w:val="000000" w:themeColor="text1"/>
                <w:sz w:val="20"/>
                <w:szCs w:val="20"/>
              </w:rPr>
            </w:pPr>
          </w:p>
          <w:p w14:paraId="7A65B441"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Mental health and wellbeing</w:t>
            </w:r>
          </w:p>
        </w:tc>
        <w:tc>
          <w:tcPr>
            <w:tcW w:w="5812" w:type="dxa"/>
            <w:shd w:val="clear" w:color="auto" w:fill="auto"/>
          </w:tcPr>
          <w:p w14:paraId="2AC10FD6" w14:textId="77777777"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Prior to the exam period at school, an individual may have low levels of stress and anxiety as they are not worried about their exam performance (promoting mental h</w:t>
            </w:r>
            <w:r>
              <w:rPr>
                <w:rFonts w:ascii="Arial" w:hAnsi="Arial" w:cs="Arial"/>
                <w:sz w:val="20"/>
                <w:szCs w:val="20"/>
              </w:rPr>
              <w:t>ealth and wellbeing</w:t>
            </w:r>
            <w:r w:rsidRPr="000A67C3">
              <w:rPr>
                <w:rFonts w:ascii="Arial" w:hAnsi="Arial" w:cs="Arial"/>
                <w:sz w:val="20"/>
                <w:szCs w:val="20"/>
              </w:rPr>
              <w:t>).</w:t>
            </w:r>
          </w:p>
        </w:tc>
        <w:tc>
          <w:tcPr>
            <w:tcW w:w="5589" w:type="dxa"/>
            <w:shd w:val="clear" w:color="auto" w:fill="auto"/>
          </w:tcPr>
          <w:p w14:paraId="4B893FB6" w14:textId="77777777"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When the exam period at school commences, they may experience heightened stress and anxiety about not achieving high marks on their exams (lowering mental h</w:t>
            </w:r>
            <w:r>
              <w:rPr>
                <w:rFonts w:ascii="Arial" w:hAnsi="Arial" w:cs="Arial"/>
                <w:sz w:val="20"/>
                <w:szCs w:val="20"/>
              </w:rPr>
              <w:t>ealth and wellbeing</w:t>
            </w:r>
            <w:r w:rsidRPr="000A67C3">
              <w:rPr>
                <w:rFonts w:ascii="Arial" w:hAnsi="Arial" w:cs="Arial"/>
                <w:sz w:val="20"/>
                <w:szCs w:val="20"/>
              </w:rPr>
              <w:t>).</w:t>
            </w:r>
          </w:p>
        </w:tc>
      </w:tr>
      <w:tr w:rsidR="0063181D" w:rsidRPr="000A67C3" w14:paraId="514E558D"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105C65EA"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The exam period at school</w:t>
            </w:r>
          </w:p>
          <w:p w14:paraId="43BE690C" w14:textId="77777777" w:rsidR="0063181D" w:rsidRPr="00151936" w:rsidRDefault="0063181D" w:rsidP="00136F24">
            <w:pPr>
              <w:jc w:val="center"/>
              <w:rPr>
                <w:rFonts w:ascii="Arial" w:hAnsi="Arial" w:cs="Arial"/>
                <w:color w:val="000000" w:themeColor="text1"/>
                <w:sz w:val="20"/>
                <w:szCs w:val="20"/>
              </w:rPr>
            </w:pPr>
          </w:p>
          <w:p w14:paraId="7AD0BD2F"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Physical health and wellbeing</w:t>
            </w:r>
          </w:p>
        </w:tc>
        <w:tc>
          <w:tcPr>
            <w:tcW w:w="5812" w:type="dxa"/>
          </w:tcPr>
          <w:p w14:paraId="34F6AD62" w14:textId="77777777"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7C3">
              <w:rPr>
                <w:rFonts w:ascii="Arial" w:hAnsi="Arial" w:cs="Arial"/>
                <w:sz w:val="20"/>
                <w:szCs w:val="20"/>
              </w:rPr>
              <w:t>Prior to the exam period at school, an individual may be exercising daily and have high levels of fitness</w:t>
            </w:r>
            <w:r>
              <w:rPr>
                <w:rFonts w:ascii="Arial" w:hAnsi="Arial" w:cs="Arial"/>
                <w:sz w:val="20"/>
                <w:szCs w:val="20"/>
              </w:rPr>
              <w:t>,</w:t>
            </w:r>
            <w:r w:rsidRPr="000A67C3">
              <w:rPr>
                <w:rFonts w:ascii="Arial" w:hAnsi="Arial" w:cs="Arial"/>
                <w:sz w:val="20"/>
                <w:szCs w:val="20"/>
              </w:rPr>
              <w:t xml:space="preserve"> helping them to maintain a healthy body</w:t>
            </w:r>
            <w:r>
              <w:rPr>
                <w:rFonts w:ascii="Arial" w:hAnsi="Arial" w:cs="Arial"/>
                <w:sz w:val="20"/>
                <w:szCs w:val="20"/>
              </w:rPr>
              <w:t xml:space="preserve"> </w:t>
            </w:r>
            <w:r w:rsidRPr="000A67C3">
              <w:rPr>
                <w:rFonts w:ascii="Arial" w:hAnsi="Arial" w:cs="Arial"/>
                <w:sz w:val="20"/>
                <w:szCs w:val="20"/>
              </w:rPr>
              <w:t>weight (promoting physical h</w:t>
            </w:r>
            <w:r>
              <w:rPr>
                <w:rFonts w:ascii="Arial" w:hAnsi="Arial" w:cs="Arial"/>
                <w:sz w:val="20"/>
                <w:szCs w:val="20"/>
              </w:rPr>
              <w:t>ealth and wellbeing</w:t>
            </w:r>
            <w:r w:rsidRPr="000A67C3">
              <w:rPr>
                <w:rFonts w:ascii="Arial" w:hAnsi="Arial" w:cs="Arial"/>
                <w:sz w:val="20"/>
                <w:szCs w:val="20"/>
              </w:rPr>
              <w:t>).</w:t>
            </w:r>
          </w:p>
        </w:tc>
        <w:tc>
          <w:tcPr>
            <w:tcW w:w="5589" w:type="dxa"/>
          </w:tcPr>
          <w:p w14:paraId="7666656F" w14:textId="77777777"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7C3">
              <w:rPr>
                <w:rFonts w:ascii="Arial" w:hAnsi="Arial" w:cs="Arial"/>
                <w:sz w:val="20"/>
                <w:szCs w:val="20"/>
              </w:rPr>
              <w:t xml:space="preserve">When the exam period at school commences, they may stop exercising daily to study </w:t>
            </w:r>
            <w:proofErr w:type="gramStart"/>
            <w:r w:rsidRPr="000A67C3">
              <w:rPr>
                <w:rFonts w:ascii="Arial" w:hAnsi="Arial" w:cs="Arial"/>
                <w:sz w:val="20"/>
                <w:szCs w:val="20"/>
              </w:rPr>
              <w:t>instead, and</w:t>
            </w:r>
            <w:proofErr w:type="gramEnd"/>
            <w:r w:rsidRPr="000A67C3">
              <w:rPr>
                <w:rFonts w:ascii="Arial" w:hAnsi="Arial" w:cs="Arial"/>
                <w:sz w:val="20"/>
                <w:szCs w:val="20"/>
              </w:rPr>
              <w:t xml:space="preserve"> may also eat more energy dense food while studying, lowering their fitness levels and increasing their body</w:t>
            </w:r>
            <w:r>
              <w:rPr>
                <w:rFonts w:ascii="Arial" w:hAnsi="Arial" w:cs="Arial"/>
                <w:sz w:val="20"/>
                <w:szCs w:val="20"/>
              </w:rPr>
              <w:t xml:space="preserve"> </w:t>
            </w:r>
            <w:r w:rsidRPr="000A67C3">
              <w:rPr>
                <w:rFonts w:ascii="Arial" w:hAnsi="Arial" w:cs="Arial"/>
                <w:sz w:val="20"/>
                <w:szCs w:val="20"/>
              </w:rPr>
              <w:t>weight to outside the healthy weight range (lowering physical h</w:t>
            </w:r>
            <w:r>
              <w:rPr>
                <w:rFonts w:ascii="Arial" w:hAnsi="Arial" w:cs="Arial"/>
                <w:sz w:val="20"/>
                <w:szCs w:val="20"/>
              </w:rPr>
              <w:t>ealth and wellbeing</w:t>
            </w:r>
            <w:r w:rsidRPr="000A67C3">
              <w:rPr>
                <w:rFonts w:ascii="Arial" w:hAnsi="Arial" w:cs="Arial"/>
                <w:sz w:val="20"/>
                <w:szCs w:val="20"/>
              </w:rPr>
              <w:t>).</w:t>
            </w:r>
          </w:p>
        </w:tc>
      </w:tr>
      <w:tr w:rsidR="0063181D" w:rsidRPr="000A67C3" w14:paraId="34AA249A"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4534D039"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Playing in a sports team</w:t>
            </w:r>
          </w:p>
          <w:p w14:paraId="1624F7EC" w14:textId="77777777" w:rsidR="0063181D" w:rsidRPr="00151936" w:rsidRDefault="0063181D" w:rsidP="00136F24">
            <w:pPr>
              <w:jc w:val="center"/>
              <w:rPr>
                <w:rFonts w:ascii="Arial" w:hAnsi="Arial" w:cs="Arial"/>
                <w:color w:val="000000" w:themeColor="text1"/>
                <w:sz w:val="20"/>
                <w:szCs w:val="20"/>
              </w:rPr>
            </w:pPr>
          </w:p>
          <w:p w14:paraId="2347CAB7"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Spiritual health and wellbeing</w:t>
            </w:r>
          </w:p>
        </w:tc>
        <w:tc>
          <w:tcPr>
            <w:tcW w:w="5812" w:type="dxa"/>
            <w:shd w:val="clear" w:color="auto" w:fill="auto"/>
          </w:tcPr>
          <w:p w14:paraId="143887E1" w14:textId="6C487E49"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589" w:type="dxa"/>
            <w:shd w:val="clear" w:color="auto" w:fill="auto"/>
          </w:tcPr>
          <w:p w14:paraId="57C17B75" w14:textId="3421AA96" w:rsidR="0063181D" w:rsidRPr="004C64B8"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63181D" w:rsidRPr="000A67C3" w14:paraId="31132189"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7E4AED66"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Playing in a sports team</w:t>
            </w:r>
          </w:p>
          <w:p w14:paraId="1B8270DF" w14:textId="77777777" w:rsidR="0063181D" w:rsidRPr="00151936" w:rsidRDefault="0063181D" w:rsidP="00136F24">
            <w:pPr>
              <w:jc w:val="center"/>
              <w:rPr>
                <w:rFonts w:ascii="Arial" w:hAnsi="Arial" w:cs="Arial"/>
                <w:color w:val="000000" w:themeColor="text1"/>
                <w:sz w:val="20"/>
                <w:szCs w:val="20"/>
              </w:rPr>
            </w:pPr>
          </w:p>
          <w:p w14:paraId="7630D66D"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Social health and wellbeing</w:t>
            </w:r>
          </w:p>
        </w:tc>
        <w:tc>
          <w:tcPr>
            <w:tcW w:w="5812" w:type="dxa"/>
          </w:tcPr>
          <w:p w14:paraId="4A9F1560" w14:textId="0A99FDE8"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589" w:type="dxa"/>
          </w:tcPr>
          <w:p w14:paraId="5403CE6E" w14:textId="500CFE41"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49AF0A2E"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45FA5ADD"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Working at a part-time job</w:t>
            </w:r>
          </w:p>
          <w:p w14:paraId="307C9ED0" w14:textId="77777777" w:rsidR="0063181D" w:rsidRPr="00151936" w:rsidRDefault="0063181D" w:rsidP="00136F24">
            <w:pPr>
              <w:jc w:val="center"/>
              <w:rPr>
                <w:rFonts w:ascii="Arial" w:hAnsi="Arial" w:cs="Arial"/>
                <w:color w:val="000000" w:themeColor="text1"/>
                <w:sz w:val="20"/>
                <w:szCs w:val="20"/>
              </w:rPr>
            </w:pPr>
          </w:p>
          <w:p w14:paraId="37E552D3"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Mental health and wellbeing</w:t>
            </w:r>
          </w:p>
        </w:tc>
        <w:tc>
          <w:tcPr>
            <w:tcW w:w="5812" w:type="dxa"/>
            <w:shd w:val="clear" w:color="auto" w:fill="auto"/>
          </w:tcPr>
          <w:p w14:paraId="73A74A82" w14:textId="50AE76B6"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589" w:type="dxa"/>
            <w:shd w:val="clear" w:color="auto" w:fill="auto"/>
          </w:tcPr>
          <w:p w14:paraId="73E23F9B" w14:textId="1D82F129"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1C72F519"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5B265DB4"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lastRenderedPageBreak/>
              <w:t>Working at a part-time job</w:t>
            </w:r>
          </w:p>
          <w:p w14:paraId="69E597CF" w14:textId="77777777" w:rsidR="0063181D" w:rsidRPr="00151936" w:rsidRDefault="0063181D" w:rsidP="00136F24">
            <w:pPr>
              <w:jc w:val="center"/>
              <w:rPr>
                <w:rFonts w:ascii="Arial" w:hAnsi="Arial" w:cs="Arial"/>
                <w:color w:val="000000" w:themeColor="text1"/>
                <w:sz w:val="20"/>
                <w:szCs w:val="20"/>
              </w:rPr>
            </w:pPr>
          </w:p>
          <w:p w14:paraId="27FDBCBD"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Emotional health and wellbeing</w:t>
            </w:r>
          </w:p>
        </w:tc>
        <w:tc>
          <w:tcPr>
            <w:tcW w:w="5812" w:type="dxa"/>
          </w:tcPr>
          <w:p w14:paraId="4C3E5EA6" w14:textId="436A7ACD"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589" w:type="dxa"/>
          </w:tcPr>
          <w:p w14:paraId="0FC1E4CB" w14:textId="610B487A"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0E6425F3"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01318026" w14:textId="7D41F28D"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Getting a common condition, such as the flu</w:t>
            </w:r>
          </w:p>
          <w:p w14:paraId="630DF0E4" w14:textId="77777777" w:rsidR="0063181D" w:rsidRPr="00151936" w:rsidRDefault="0063181D" w:rsidP="00136F24">
            <w:pPr>
              <w:jc w:val="center"/>
              <w:rPr>
                <w:rFonts w:ascii="Arial" w:hAnsi="Arial" w:cs="Arial"/>
                <w:color w:val="000000" w:themeColor="text1"/>
                <w:sz w:val="20"/>
                <w:szCs w:val="20"/>
              </w:rPr>
            </w:pPr>
          </w:p>
          <w:p w14:paraId="28DF58C9"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Physical health and wellbeing</w:t>
            </w:r>
          </w:p>
        </w:tc>
        <w:tc>
          <w:tcPr>
            <w:tcW w:w="5812" w:type="dxa"/>
            <w:shd w:val="clear" w:color="auto" w:fill="auto"/>
          </w:tcPr>
          <w:p w14:paraId="1B5DE2ED" w14:textId="66F5DA32"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589" w:type="dxa"/>
            <w:shd w:val="clear" w:color="auto" w:fill="auto"/>
          </w:tcPr>
          <w:p w14:paraId="7BD751A5" w14:textId="14D596EA"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5CBC2B4B"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33108A42" w14:textId="45335F78"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Getting a common condition, such as the flu</w:t>
            </w:r>
          </w:p>
          <w:p w14:paraId="1C94DB8C" w14:textId="77777777" w:rsidR="0063181D" w:rsidRPr="00151936" w:rsidRDefault="0063181D" w:rsidP="00136F24">
            <w:pPr>
              <w:jc w:val="center"/>
              <w:rPr>
                <w:rFonts w:ascii="Arial" w:hAnsi="Arial" w:cs="Arial"/>
                <w:color w:val="000000" w:themeColor="text1"/>
                <w:sz w:val="20"/>
                <w:szCs w:val="20"/>
              </w:rPr>
            </w:pPr>
          </w:p>
          <w:p w14:paraId="15B74DF9"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Social health and wellbeing</w:t>
            </w:r>
          </w:p>
        </w:tc>
        <w:tc>
          <w:tcPr>
            <w:tcW w:w="5812" w:type="dxa"/>
          </w:tcPr>
          <w:p w14:paraId="34370134" w14:textId="00C09433"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589" w:type="dxa"/>
          </w:tcPr>
          <w:p w14:paraId="3D360720" w14:textId="511E5CA9"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9D5BFD4" w14:textId="77777777" w:rsidR="0063181D" w:rsidRPr="000A67C3" w:rsidRDefault="0063181D" w:rsidP="0063181D">
      <w:pPr>
        <w:jc w:val="center"/>
        <w:rPr>
          <w:rFonts w:ascii="Arial" w:hAnsi="Arial" w:cs="Arial"/>
          <w:sz w:val="20"/>
          <w:szCs w:val="20"/>
        </w:rPr>
      </w:pPr>
    </w:p>
    <w:p w14:paraId="1308F102" w14:textId="77777777" w:rsidR="001107D5" w:rsidRPr="000A67C3" w:rsidRDefault="001107D5">
      <w:pPr>
        <w:rPr>
          <w:rFonts w:ascii="Arial" w:hAnsi="Arial" w:cs="Arial"/>
          <w:sz w:val="20"/>
          <w:szCs w:val="20"/>
        </w:rPr>
      </w:pPr>
    </w:p>
    <w:p w14:paraId="394F879A" w14:textId="77777777" w:rsidR="005D32D4" w:rsidRPr="000A67C3" w:rsidRDefault="005D32D4">
      <w:pPr>
        <w:rPr>
          <w:rFonts w:ascii="Arial" w:hAnsi="Arial" w:cs="Arial"/>
          <w:b/>
          <w:sz w:val="20"/>
          <w:szCs w:val="20"/>
        </w:rPr>
      </w:pPr>
      <w:r w:rsidRPr="000A67C3">
        <w:rPr>
          <w:rFonts w:ascii="Arial" w:hAnsi="Arial" w:cs="Arial"/>
          <w:b/>
          <w:sz w:val="20"/>
          <w:szCs w:val="20"/>
        </w:rPr>
        <w:br w:type="page"/>
      </w:r>
    </w:p>
    <w:p w14:paraId="753770F7" w14:textId="2C35E327" w:rsidR="00185C3A" w:rsidRPr="00B95E15" w:rsidRDefault="00F363E5" w:rsidP="00185C3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185C3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185C3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w:t>
      </w:r>
    </w:p>
    <w:p w14:paraId="48C2D378" w14:textId="77777777" w:rsidR="00185C3A" w:rsidRPr="000A67C3" w:rsidRDefault="00185C3A" w:rsidP="00185C3A">
      <w:pPr>
        <w:rPr>
          <w:rFonts w:ascii="Arial" w:hAnsi="Arial" w:cs="Arial"/>
          <w:b/>
          <w:sz w:val="20"/>
          <w:szCs w:val="20"/>
        </w:rPr>
      </w:pPr>
    </w:p>
    <w:p w14:paraId="6EFEE9D4" w14:textId="77777777" w:rsidR="00185C3A" w:rsidRPr="000A67C3" w:rsidRDefault="00185C3A" w:rsidP="00185C3A">
      <w:pPr>
        <w:rPr>
          <w:rFonts w:ascii="Arial" w:hAnsi="Arial" w:cs="Arial"/>
          <w:b/>
          <w:sz w:val="20"/>
          <w:szCs w:val="20"/>
        </w:rPr>
      </w:pPr>
    </w:p>
    <w:p w14:paraId="5912A3E8" w14:textId="13FB8278" w:rsidR="001107D5" w:rsidRPr="00372F4B" w:rsidRDefault="001107D5" w:rsidP="001107D5">
      <w:pPr>
        <w:jc w:val="center"/>
        <w:rPr>
          <w:rFonts w:ascii="Arial" w:hAnsi="Arial" w:cs="Arial"/>
          <w:b/>
          <w:sz w:val="28"/>
          <w:szCs w:val="28"/>
        </w:rPr>
      </w:pPr>
      <w:r w:rsidRPr="00372F4B">
        <w:rPr>
          <w:rFonts w:ascii="Arial" w:hAnsi="Arial" w:cs="Arial"/>
          <w:b/>
          <w:sz w:val="28"/>
          <w:szCs w:val="28"/>
        </w:rPr>
        <w:t xml:space="preserve">The Subjective Nature of Health and Wellbeing - Scaffolding </w:t>
      </w:r>
      <w:r w:rsidR="00630E5E">
        <w:rPr>
          <w:rFonts w:ascii="Arial" w:hAnsi="Arial" w:cs="Arial"/>
          <w:b/>
          <w:sz w:val="28"/>
          <w:szCs w:val="28"/>
        </w:rPr>
        <w:t>Tables</w:t>
      </w:r>
    </w:p>
    <w:p w14:paraId="3B26CE61" w14:textId="77777777" w:rsidR="001107D5" w:rsidRPr="000A67C3" w:rsidRDefault="001107D5" w:rsidP="001107D5">
      <w:pPr>
        <w:jc w:val="center"/>
        <w:rPr>
          <w:rFonts w:ascii="Arial" w:hAnsi="Arial" w:cs="Arial"/>
          <w:sz w:val="20"/>
          <w:szCs w:val="20"/>
        </w:rPr>
      </w:pPr>
    </w:p>
    <w:p w14:paraId="5AC82392" w14:textId="6CD445AC" w:rsidR="001107D5" w:rsidRPr="000A67C3" w:rsidRDefault="001107D5" w:rsidP="001107D5">
      <w:pPr>
        <w:jc w:val="center"/>
        <w:rPr>
          <w:rFonts w:ascii="Arial" w:hAnsi="Arial" w:cs="Arial"/>
          <w:sz w:val="20"/>
          <w:szCs w:val="20"/>
        </w:rPr>
      </w:pPr>
      <w:r w:rsidRPr="000A67C3">
        <w:rPr>
          <w:rFonts w:ascii="Arial" w:hAnsi="Arial" w:cs="Arial"/>
          <w:sz w:val="20"/>
          <w:szCs w:val="20"/>
        </w:rPr>
        <w:t>The subjective nature of health and wellbeing relates to the idea that health and wellbeing mean</w:t>
      </w:r>
      <w:r w:rsidR="00523C37">
        <w:rPr>
          <w:rFonts w:ascii="Arial" w:hAnsi="Arial" w:cs="Arial"/>
          <w:sz w:val="20"/>
          <w:szCs w:val="20"/>
        </w:rPr>
        <w:t>s</w:t>
      </w:r>
      <w:r w:rsidRPr="000A67C3">
        <w:rPr>
          <w:rFonts w:ascii="Arial" w:hAnsi="Arial" w:cs="Arial"/>
          <w:sz w:val="20"/>
          <w:szCs w:val="20"/>
        </w:rPr>
        <w:t xml:space="preserve"> different things to different people. </w:t>
      </w:r>
    </w:p>
    <w:p w14:paraId="4B098B0E" w14:textId="77777777" w:rsidR="001107D5" w:rsidRPr="000A67C3" w:rsidRDefault="001107D5" w:rsidP="001107D5">
      <w:pPr>
        <w:jc w:val="center"/>
        <w:rPr>
          <w:rFonts w:ascii="Arial" w:hAnsi="Arial" w:cs="Arial"/>
          <w:sz w:val="20"/>
          <w:szCs w:val="20"/>
        </w:rPr>
      </w:pPr>
    </w:p>
    <w:p w14:paraId="48286AF5" w14:textId="5D787D13" w:rsidR="001107D5" w:rsidRPr="000A67C3" w:rsidRDefault="001107D5" w:rsidP="001107D5">
      <w:pPr>
        <w:jc w:val="center"/>
        <w:rPr>
          <w:rFonts w:ascii="Arial" w:hAnsi="Arial" w:cs="Arial"/>
          <w:sz w:val="20"/>
          <w:szCs w:val="20"/>
        </w:rPr>
      </w:pPr>
      <w:r w:rsidRPr="000A67C3">
        <w:rPr>
          <w:rFonts w:ascii="Arial" w:hAnsi="Arial" w:cs="Arial"/>
          <w:sz w:val="20"/>
          <w:szCs w:val="20"/>
        </w:rPr>
        <w:t>In the tables below, use the examples of different</w:t>
      </w:r>
      <w:r w:rsidR="00C15513">
        <w:rPr>
          <w:rFonts w:ascii="Arial" w:hAnsi="Arial" w:cs="Arial"/>
          <w:sz w:val="20"/>
          <w:szCs w:val="20"/>
        </w:rPr>
        <w:t xml:space="preserve"> types of</w:t>
      </w:r>
      <w:r w:rsidRPr="000A67C3">
        <w:rPr>
          <w:rFonts w:ascii="Arial" w:hAnsi="Arial" w:cs="Arial"/>
          <w:sz w:val="20"/>
          <w:szCs w:val="20"/>
        </w:rPr>
        <w:t xml:space="preserve"> people (such as younger and older in the first table) to demonstrate how th</w:t>
      </w:r>
      <w:r w:rsidR="00C15513">
        <w:rPr>
          <w:rFonts w:ascii="Arial" w:hAnsi="Arial" w:cs="Arial"/>
          <w:sz w:val="20"/>
          <w:szCs w:val="20"/>
        </w:rPr>
        <w:t>is</w:t>
      </w:r>
      <w:r w:rsidRPr="000A67C3">
        <w:rPr>
          <w:rFonts w:ascii="Arial" w:hAnsi="Arial" w:cs="Arial"/>
          <w:sz w:val="20"/>
          <w:szCs w:val="20"/>
        </w:rPr>
        <w:t xml:space="preserve"> may </w:t>
      </w:r>
      <w:r w:rsidR="00C15513">
        <w:rPr>
          <w:rFonts w:ascii="Arial" w:hAnsi="Arial" w:cs="Arial"/>
          <w:sz w:val="20"/>
          <w:szCs w:val="20"/>
        </w:rPr>
        <w:t>contribute to health and wellbeing dimensions meaning</w:t>
      </w:r>
      <w:r w:rsidRPr="000A67C3">
        <w:rPr>
          <w:rFonts w:ascii="Arial" w:hAnsi="Arial" w:cs="Arial"/>
          <w:sz w:val="20"/>
          <w:szCs w:val="20"/>
        </w:rPr>
        <w:t xml:space="preserve"> different things to </w:t>
      </w:r>
      <w:r w:rsidR="00304EC3">
        <w:rPr>
          <w:rFonts w:ascii="Arial" w:hAnsi="Arial" w:cs="Arial"/>
          <w:sz w:val="20"/>
          <w:szCs w:val="20"/>
        </w:rPr>
        <w:t>different people</w:t>
      </w:r>
      <w:r w:rsidRPr="000A67C3">
        <w:rPr>
          <w:rFonts w:ascii="Arial" w:hAnsi="Arial" w:cs="Arial"/>
          <w:sz w:val="20"/>
          <w:szCs w:val="20"/>
        </w:rPr>
        <w:t>. One example in each table has been done for you.</w:t>
      </w:r>
    </w:p>
    <w:p w14:paraId="519C0ECC" w14:textId="77777777" w:rsidR="001107D5" w:rsidRPr="000A67C3" w:rsidRDefault="001107D5" w:rsidP="001107D5">
      <w:pPr>
        <w:jc w:val="center"/>
        <w:rPr>
          <w:rFonts w:ascii="Arial" w:hAnsi="Arial" w:cs="Arial"/>
          <w:sz w:val="20"/>
          <w:szCs w:val="20"/>
        </w:rPr>
      </w:pPr>
    </w:p>
    <w:p w14:paraId="6AF0811F" w14:textId="77777777" w:rsidR="001107D5" w:rsidRPr="000A67C3" w:rsidRDefault="001107D5" w:rsidP="001107D5">
      <w:pPr>
        <w:jc w:val="center"/>
        <w:rPr>
          <w:rFonts w:ascii="Arial" w:hAnsi="Arial" w:cs="Arial"/>
          <w:sz w:val="20"/>
          <w:szCs w:val="20"/>
        </w:rPr>
      </w:pPr>
    </w:p>
    <w:tbl>
      <w:tblPr>
        <w:tblStyle w:val="ListTable4-Accent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7"/>
        <w:gridCol w:w="5699"/>
        <w:gridCol w:w="5702"/>
      </w:tblGrid>
      <w:tr w:rsidR="001107D5" w:rsidRPr="000A67C3" w14:paraId="583453EA"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ABFBA6"/>
            <w:vAlign w:val="center"/>
          </w:tcPr>
          <w:p w14:paraId="27967A60" w14:textId="026D5C50" w:rsidR="001107D5" w:rsidRPr="00151936" w:rsidRDefault="00E21A12"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Health and wellbeing dimension viewed differently</w:t>
            </w:r>
          </w:p>
        </w:tc>
        <w:tc>
          <w:tcPr>
            <w:tcW w:w="2043" w:type="pct"/>
            <w:shd w:val="clear" w:color="auto" w:fill="ABFBA6"/>
            <w:vAlign w:val="center"/>
          </w:tcPr>
          <w:p w14:paraId="52E16EF2"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Younger person</w:t>
            </w:r>
          </w:p>
        </w:tc>
        <w:tc>
          <w:tcPr>
            <w:tcW w:w="2044" w:type="pct"/>
            <w:shd w:val="clear" w:color="auto" w:fill="ABFBA6"/>
            <w:vAlign w:val="center"/>
          </w:tcPr>
          <w:p w14:paraId="2D6A0AFD"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Older person</w:t>
            </w:r>
          </w:p>
        </w:tc>
      </w:tr>
      <w:tr w:rsidR="00912BD1" w:rsidRPr="000A67C3" w14:paraId="1A04F406" w14:textId="77777777" w:rsidTr="00136F24">
        <w:tc>
          <w:tcPr>
            <w:tcW w:w="913" w:type="pct"/>
            <w:shd w:val="clear" w:color="auto" w:fill="ABFBA6"/>
            <w:vAlign w:val="center"/>
          </w:tcPr>
          <w:p w14:paraId="6A842733" w14:textId="77777777" w:rsidR="00912BD1" w:rsidRPr="00151936" w:rsidRDefault="00912BD1" w:rsidP="00136F24">
            <w:pPr>
              <w:jc w:val="center"/>
              <w:rPr>
                <w:rFonts w:ascii="Arial" w:hAnsi="Arial" w:cs="Arial"/>
                <w:b/>
                <w:bCs/>
                <w:color w:val="000000" w:themeColor="text1"/>
                <w:sz w:val="20"/>
                <w:szCs w:val="20"/>
              </w:rPr>
            </w:pPr>
          </w:p>
          <w:p w14:paraId="6AE0BEA5" w14:textId="2589D15A" w:rsidR="00912BD1" w:rsidRPr="00151936" w:rsidRDefault="00E21A12"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P</w:t>
            </w:r>
            <w:r w:rsidR="00912BD1" w:rsidRPr="00151936">
              <w:rPr>
                <w:rFonts w:ascii="Arial" w:hAnsi="Arial" w:cs="Arial"/>
                <w:b/>
                <w:bCs/>
                <w:color w:val="000000" w:themeColor="text1"/>
                <w:sz w:val="20"/>
                <w:szCs w:val="20"/>
              </w:rPr>
              <w:t>hysical health and wellbeing</w:t>
            </w:r>
          </w:p>
        </w:tc>
        <w:tc>
          <w:tcPr>
            <w:tcW w:w="2043" w:type="pct"/>
          </w:tcPr>
          <w:p w14:paraId="4AFEA817" w14:textId="04F2A2B1" w:rsidR="00912BD1" w:rsidRPr="000A67C3" w:rsidRDefault="00912BD1" w:rsidP="00912BD1">
            <w:pPr>
              <w:jc w:val="center"/>
              <w:rPr>
                <w:rFonts w:ascii="Arial" w:hAnsi="Arial" w:cs="Arial"/>
                <w:sz w:val="20"/>
                <w:szCs w:val="20"/>
              </w:rPr>
            </w:pPr>
            <w:r w:rsidRPr="000A67C3">
              <w:rPr>
                <w:rFonts w:ascii="Arial" w:hAnsi="Arial" w:cs="Arial"/>
                <w:sz w:val="20"/>
                <w:szCs w:val="20"/>
              </w:rPr>
              <w:t xml:space="preserve">A younger person might not see a broken leg as </w:t>
            </w:r>
            <w:r w:rsidR="00404C4A">
              <w:rPr>
                <w:rFonts w:ascii="Arial" w:hAnsi="Arial" w:cs="Arial"/>
                <w:sz w:val="20"/>
                <w:szCs w:val="20"/>
              </w:rPr>
              <w:t>reducing their physical health and wellbeing or ability to complete daily tasks</w:t>
            </w:r>
            <w:r w:rsidRPr="000A67C3">
              <w:rPr>
                <w:rFonts w:ascii="Arial" w:hAnsi="Arial" w:cs="Arial"/>
                <w:sz w:val="20"/>
                <w:szCs w:val="20"/>
              </w:rPr>
              <w:t xml:space="preserve">, and still get around on their crutches </w:t>
            </w:r>
            <w:r w:rsidR="00404C4A">
              <w:rPr>
                <w:rFonts w:ascii="Arial" w:hAnsi="Arial" w:cs="Arial"/>
                <w:sz w:val="20"/>
                <w:szCs w:val="20"/>
              </w:rPr>
              <w:t>to</w:t>
            </w:r>
            <w:r w:rsidRPr="000A67C3">
              <w:rPr>
                <w:rFonts w:ascii="Arial" w:hAnsi="Arial" w:cs="Arial"/>
                <w:sz w:val="20"/>
                <w:szCs w:val="20"/>
              </w:rPr>
              <w:t xml:space="preserve"> </w:t>
            </w:r>
            <w:r w:rsidR="00404C4A">
              <w:rPr>
                <w:rFonts w:ascii="Arial" w:hAnsi="Arial" w:cs="Arial"/>
                <w:sz w:val="20"/>
                <w:szCs w:val="20"/>
              </w:rPr>
              <w:t>do things such as run errands.</w:t>
            </w:r>
          </w:p>
        </w:tc>
        <w:tc>
          <w:tcPr>
            <w:tcW w:w="2044" w:type="pct"/>
          </w:tcPr>
          <w:p w14:paraId="268366A1" w14:textId="0BF57C5D" w:rsidR="00912BD1" w:rsidRPr="000A67C3" w:rsidRDefault="00912BD1" w:rsidP="00912BD1">
            <w:pPr>
              <w:jc w:val="center"/>
              <w:rPr>
                <w:rFonts w:ascii="Arial" w:hAnsi="Arial" w:cs="Arial"/>
                <w:sz w:val="20"/>
                <w:szCs w:val="20"/>
              </w:rPr>
            </w:pPr>
            <w:r w:rsidRPr="000A67C3">
              <w:rPr>
                <w:rFonts w:ascii="Arial" w:hAnsi="Arial" w:cs="Arial"/>
                <w:sz w:val="20"/>
                <w:szCs w:val="20"/>
              </w:rPr>
              <w:t>An older person may see a broken leg as</w:t>
            </w:r>
            <w:r w:rsidR="00404C4A">
              <w:rPr>
                <w:rFonts w:ascii="Arial" w:hAnsi="Arial" w:cs="Arial"/>
                <w:sz w:val="20"/>
                <w:szCs w:val="20"/>
              </w:rPr>
              <w:t xml:space="preserve"> reducing their physical health and wellbeing</w:t>
            </w:r>
            <w:r w:rsidRPr="000A67C3">
              <w:rPr>
                <w:rFonts w:ascii="Arial" w:hAnsi="Arial" w:cs="Arial"/>
                <w:sz w:val="20"/>
                <w:szCs w:val="20"/>
              </w:rPr>
              <w:t xml:space="preserve"> limiting</w:t>
            </w:r>
            <w:r w:rsidR="00404C4A">
              <w:rPr>
                <w:rFonts w:ascii="Arial" w:hAnsi="Arial" w:cs="Arial"/>
                <w:sz w:val="20"/>
                <w:szCs w:val="20"/>
              </w:rPr>
              <w:t xml:space="preserve"> them, therefore they may</w:t>
            </w:r>
            <w:r>
              <w:rPr>
                <w:rFonts w:ascii="Arial" w:hAnsi="Arial" w:cs="Arial"/>
                <w:sz w:val="20"/>
                <w:szCs w:val="20"/>
              </w:rPr>
              <w:t xml:space="preserve"> </w:t>
            </w:r>
            <w:r w:rsidRPr="000A67C3">
              <w:rPr>
                <w:rFonts w:ascii="Arial" w:hAnsi="Arial" w:cs="Arial"/>
                <w:sz w:val="20"/>
                <w:szCs w:val="20"/>
              </w:rPr>
              <w:t xml:space="preserve">remain at home for the duration of their broken leg, reducing their </w:t>
            </w:r>
            <w:r w:rsidR="00404C4A">
              <w:rPr>
                <w:rFonts w:ascii="Arial" w:hAnsi="Arial" w:cs="Arial"/>
                <w:sz w:val="20"/>
                <w:szCs w:val="20"/>
              </w:rPr>
              <w:t>ability to complete daily tasks.</w:t>
            </w:r>
          </w:p>
        </w:tc>
      </w:tr>
      <w:tr w:rsidR="001107D5" w:rsidRPr="000A67C3" w14:paraId="7EF9871F"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ABFBA6"/>
            <w:vAlign w:val="center"/>
          </w:tcPr>
          <w:p w14:paraId="4B12533C" w14:textId="77777777" w:rsidR="001107D5" w:rsidRPr="00151936" w:rsidRDefault="001107D5" w:rsidP="00136F24">
            <w:pPr>
              <w:jc w:val="center"/>
              <w:rPr>
                <w:rFonts w:ascii="Arial" w:hAnsi="Arial" w:cs="Arial"/>
                <w:b/>
                <w:bCs/>
                <w:color w:val="000000" w:themeColor="text1"/>
                <w:sz w:val="20"/>
                <w:szCs w:val="20"/>
              </w:rPr>
            </w:pPr>
          </w:p>
          <w:p w14:paraId="19100276" w14:textId="757A8297" w:rsidR="001107D5" w:rsidRPr="00151936" w:rsidRDefault="00E21A12"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S</w:t>
            </w:r>
            <w:r w:rsidR="00921172" w:rsidRPr="00151936">
              <w:rPr>
                <w:rFonts w:ascii="Arial" w:hAnsi="Arial" w:cs="Arial"/>
                <w:b/>
                <w:bCs/>
                <w:color w:val="000000" w:themeColor="text1"/>
                <w:sz w:val="20"/>
                <w:szCs w:val="20"/>
              </w:rPr>
              <w:t>ocial health and wellbeing</w:t>
            </w:r>
          </w:p>
        </w:tc>
        <w:tc>
          <w:tcPr>
            <w:tcW w:w="2043" w:type="pct"/>
            <w:shd w:val="clear" w:color="auto" w:fill="auto"/>
          </w:tcPr>
          <w:p w14:paraId="39BE3FC0" w14:textId="77777777" w:rsidR="00372F4B" w:rsidRDefault="00372F4B" w:rsidP="00FE117A">
            <w:pPr>
              <w:jc w:val="center"/>
              <w:rPr>
                <w:rFonts w:ascii="Arial" w:hAnsi="Arial" w:cs="Arial"/>
                <w:sz w:val="20"/>
                <w:szCs w:val="20"/>
              </w:rPr>
            </w:pPr>
          </w:p>
          <w:p w14:paraId="73C160E3" w14:textId="77777777" w:rsidR="00FE117A" w:rsidRDefault="00FE117A" w:rsidP="00FE117A">
            <w:pPr>
              <w:jc w:val="center"/>
              <w:rPr>
                <w:rFonts w:ascii="Arial" w:hAnsi="Arial" w:cs="Arial"/>
                <w:sz w:val="20"/>
                <w:szCs w:val="20"/>
              </w:rPr>
            </w:pPr>
          </w:p>
          <w:p w14:paraId="389EF2E0" w14:textId="77777777" w:rsidR="00FE117A" w:rsidRDefault="00FE117A" w:rsidP="00FE117A">
            <w:pPr>
              <w:jc w:val="center"/>
              <w:rPr>
                <w:rFonts w:ascii="Arial" w:hAnsi="Arial" w:cs="Arial"/>
                <w:sz w:val="20"/>
                <w:szCs w:val="20"/>
              </w:rPr>
            </w:pPr>
          </w:p>
          <w:p w14:paraId="37B7AE45" w14:textId="77777777" w:rsidR="00FE117A" w:rsidRDefault="00FE117A" w:rsidP="00FE117A">
            <w:pPr>
              <w:jc w:val="center"/>
              <w:rPr>
                <w:rFonts w:ascii="Arial" w:hAnsi="Arial" w:cs="Arial"/>
                <w:sz w:val="20"/>
                <w:szCs w:val="20"/>
              </w:rPr>
            </w:pPr>
          </w:p>
          <w:p w14:paraId="163B1E4B" w14:textId="77777777" w:rsidR="00FE117A" w:rsidRPr="000A67C3" w:rsidRDefault="00FE117A" w:rsidP="00FE117A">
            <w:pPr>
              <w:jc w:val="center"/>
              <w:rPr>
                <w:rFonts w:ascii="Arial" w:hAnsi="Arial" w:cs="Arial"/>
                <w:sz w:val="20"/>
                <w:szCs w:val="20"/>
              </w:rPr>
            </w:pPr>
          </w:p>
        </w:tc>
        <w:tc>
          <w:tcPr>
            <w:tcW w:w="2044" w:type="pct"/>
            <w:shd w:val="clear" w:color="auto" w:fill="auto"/>
          </w:tcPr>
          <w:p w14:paraId="7505EA46" w14:textId="77777777" w:rsidR="001107D5" w:rsidRPr="000A67C3" w:rsidRDefault="001107D5" w:rsidP="00FE117A">
            <w:pPr>
              <w:jc w:val="center"/>
              <w:rPr>
                <w:rFonts w:ascii="Arial" w:hAnsi="Arial" w:cs="Arial"/>
                <w:sz w:val="20"/>
                <w:szCs w:val="20"/>
              </w:rPr>
            </w:pPr>
          </w:p>
        </w:tc>
      </w:tr>
      <w:tr w:rsidR="001107D5" w:rsidRPr="000A67C3" w14:paraId="580D6032" w14:textId="77777777" w:rsidTr="00136F24">
        <w:tc>
          <w:tcPr>
            <w:tcW w:w="913" w:type="pct"/>
            <w:shd w:val="clear" w:color="auto" w:fill="ABFBA6"/>
            <w:vAlign w:val="center"/>
          </w:tcPr>
          <w:p w14:paraId="45C1AEAA" w14:textId="77777777" w:rsidR="001107D5" w:rsidRPr="00151936" w:rsidRDefault="001107D5" w:rsidP="00136F24">
            <w:pPr>
              <w:jc w:val="center"/>
              <w:rPr>
                <w:rFonts w:ascii="Arial" w:hAnsi="Arial" w:cs="Arial"/>
                <w:b/>
                <w:bCs/>
                <w:color w:val="000000" w:themeColor="text1"/>
                <w:sz w:val="20"/>
                <w:szCs w:val="20"/>
              </w:rPr>
            </w:pPr>
          </w:p>
          <w:p w14:paraId="32569A15" w14:textId="0A361258" w:rsidR="001107D5" w:rsidRPr="00151936" w:rsidRDefault="00E21A12"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S</w:t>
            </w:r>
            <w:r w:rsidR="00505F9C" w:rsidRPr="00151936">
              <w:rPr>
                <w:rFonts w:ascii="Arial" w:hAnsi="Arial" w:cs="Arial"/>
                <w:b/>
                <w:bCs/>
                <w:color w:val="000000" w:themeColor="text1"/>
                <w:sz w:val="20"/>
                <w:szCs w:val="20"/>
              </w:rPr>
              <w:t>piritual</w:t>
            </w:r>
            <w:r w:rsidR="001107D5" w:rsidRPr="00151936">
              <w:rPr>
                <w:rFonts w:ascii="Arial" w:hAnsi="Arial" w:cs="Arial"/>
                <w:b/>
                <w:bCs/>
                <w:color w:val="000000" w:themeColor="text1"/>
                <w:sz w:val="20"/>
                <w:szCs w:val="20"/>
              </w:rPr>
              <w:t xml:space="preserve"> health and wellbeing</w:t>
            </w:r>
          </w:p>
        </w:tc>
        <w:tc>
          <w:tcPr>
            <w:tcW w:w="2043" w:type="pct"/>
          </w:tcPr>
          <w:p w14:paraId="0E0B1F3F" w14:textId="77777777" w:rsidR="00372F4B" w:rsidRDefault="00372F4B" w:rsidP="006D7BA3">
            <w:pPr>
              <w:jc w:val="center"/>
              <w:rPr>
                <w:rFonts w:ascii="Arial" w:hAnsi="Arial" w:cs="Arial"/>
                <w:sz w:val="20"/>
                <w:szCs w:val="20"/>
              </w:rPr>
            </w:pPr>
          </w:p>
          <w:p w14:paraId="171F635A" w14:textId="77777777" w:rsidR="00FE117A" w:rsidRDefault="00FE117A" w:rsidP="006D7BA3">
            <w:pPr>
              <w:jc w:val="center"/>
              <w:rPr>
                <w:rFonts w:ascii="Arial" w:hAnsi="Arial" w:cs="Arial"/>
                <w:sz w:val="20"/>
                <w:szCs w:val="20"/>
              </w:rPr>
            </w:pPr>
          </w:p>
          <w:p w14:paraId="07757488" w14:textId="77777777" w:rsidR="00FE117A" w:rsidRDefault="00FE117A" w:rsidP="006D7BA3">
            <w:pPr>
              <w:jc w:val="center"/>
              <w:rPr>
                <w:rFonts w:ascii="Arial" w:hAnsi="Arial" w:cs="Arial"/>
                <w:sz w:val="20"/>
                <w:szCs w:val="20"/>
              </w:rPr>
            </w:pPr>
          </w:p>
          <w:p w14:paraId="7C57AFA9" w14:textId="77777777" w:rsidR="00FE117A" w:rsidRDefault="00FE117A" w:rsidP="006D7BA3">
            <w:pPr>
              <w:jc w:val="center"/>
              <w:rPr>
                <w:rFonts w:ascii="Arial" w:hAnsi="Arial" w:cs="Arial"/>
                <w:sz w:val="20"/>
                <w:szCs w:val="20"/>
              </w:rPr>
            </w:pPr>
          </w:p>
          <w:p w14:paraId="3F61E7CD" w14:textId="221DD71E" w:rsidR="00FE117A" w:rsidRPr="000A67C3" w:rsidRDefault="00FE117A" w:rsidP="006D7BA3">
            <w:pPr>
              <w:jc w:val="center"/>
              <w:rPr>
                <w:rFonts w:ascii="Arial" w:hAnsi="Arial" w:cs="Arial"/>
                <w:sz w:val="20"/>
                <w:szCs w:val="20"/>
              </w:rPr>
            </w:pPr>
          </w:p>
        </w:tc>
        <w:tc>
          <w:tcPr>
            <w:tcW w:w="2044" w:type="pct"/>
          </w:tcPr>
          <w:p w14:paraId="2A068AF3" w14:textId="6DD2511E" w:rsidR="001107D5" w:rsidRPr="000A67C3" w:rsidRDefault="001107D5" w:rsidP="006D7BA3">
            <w:pPr>
              <w:jc w:val="center"/>
              <w:rPr>
                <w:rFonts w:ascii="Arial" w:hAnsi="Arial" w:cs="Arial"/>
                <w:sz w:val="20"/>
                <w:szCs w:val="20"/>
              </w:rPr>
            </w:pPr>
          </w:p>
        </w:tc>
      </w:tr>
    </w:tbl>
    <w:p w14:paraId="143048CA" w14:textId="77777777" w:rsidR="001107D5" w:rsidRPr="000A67C3" w:rsidRDefault="001107D5" w:rsidP="001107D5">
      <w:pPr>
        <w:jc w:val="center"/>
        <w:rPr>
          <w:rFonts w:ascii="Arial" w:hAnsi="Arial" w:cs="Arial"/>
          <w:sz w:val="20"/>
          <w:szCs w:val="20"/>
        </w:rPr>
      </w:pPr>
    </w:p>
    <w:p w14:paraId="1B653312" w14:textId="77777777" w:rsidR="001107D5" w:rsidRPr="000A67C3" w:rsidRDefault="001107D5" w:rsidP="001107D5">
      <w:pPr>
        <w:jc w:val="center"/>
        <w:rPr>
          <w:rFonts w:ascii="Arial" w:hAnsi="Arial" w:cs="Arial"/>
          <w:sz w:val="20"/>
          <w:szCs w:val="20"/>
        </w:rPr>
      </w:pPr>
    </w:p>
    <w:tbl>
      <w:tblPr>
        <w:tblStyle w:val="ListTable4-Accent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7"/>
        <w:gridCol w:w="5699"/>
        <w:gridCol w:w="5702"/>
      </w:tblGrid>
      <w:tr w:rsidR="001107D5" w:rsidRPr="000A67C3" w14:paraId="2249150D"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76D6FF"/>
            <w:vAlign w:val="center"/>
          </w:tcPr>
          <w:p w14:paraId="1464EA2C" w14:textId="6A7A34AA" w:rsidR="001107D5" w:rsidRPr="00151936" w:rsidRDefault="00B5574F"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Health and wellbeing dimension viewed differently</w:t>
            </w:r>
          </w:p>
        </w:tc>
        <w:tc>
          <w:tcPr>
            <w:tcW w:w="2043" w:type="pct"/>
            <w:shd w:val="clear" w:color="auto" w:fill="76D6FF"/>
            <w:vAlign w:val="center"/>
          </w:tcPr>
          <w:p w14:paraId="7E784909" w14:textId="1C42ACB3" w:rsidR="001107D5" w:rsidRPr="00151936" w:rsidRDefault="00321253"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Someone who has a chronic health condition</w:t>
            </w:r>
          </w:p>
        </w:tc>
        <w:tc>
          <w:tcPr>
            <w:tcW w:w="2044" w:type="pct"/>
            <w:shd w:val="clear" w:color="auto" w:fill="76D6FF"/>
            <w:vAlign w:val="center"/>
          </w:tcPr>
          <w:p w14:paraId="6796E12B" w14:textId="36D1E096" w:rsidR="001107D5" w:rsidRPr="00151936" w:rsidRDefault="00321253"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Someone who does not have a chronic health condition</w:t>
            </w:r>
          </w:p>
        </w:tc>
      </w:tr>
      <w:tr w:rsidR="001107D5" w:rsidRPr="000A67C3" w14:paraId="767F5A87" w14:textId="77777777" w:rsidTr="00136F24">
        <w:tc>
          <w:tcPr>
            <w:tcW w:w="913" w:type="pct"/>
            <w:shd w:val="clear" w:color="auto" w:fill="76D6FF"/>
            <w:vAlign w:val="center"/>
          </w:tcPr>
          <w:p w14:paraId="68B952CF" w14:textId="77777777" w:rsidR="001107D5" w:rsidRPr="00151936" w:rsidRDefault="001107D5" w:rsidP="00136F24">
            <w:pPr>
              <w:jc w:val="center"/>
              <w:rPr>
                <w:rFonts w:ascii="Arial" w:hAnsi="Arial" w:cs="Arial"/>
                <w:b/>
                <w:bCs/>
                <w:color w:val="000000" w:themeColor="text1"/>
                <w:sz w:val="20"/>
                <w:szCs w:val="20"/>
              </w:rPr>
            </w:pPr>
          </w:p>
          <w:p w14:paraId="28AACD28" w14:textId="0FBBB94C" w:rsidR="001107D5" w:rsidRPr="00151936" w:rsidRDefault="00B5574F"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Physical health and wellbeing</w:t>
            </w:r>
          </w:p>
        </w:tc>
        <w:tc>
          <w:tcPr>
            <w:tcW w:w="2043" w:type="pct"/>
          </w:tcPr>
          <w:p w14:paraId="15192834" w14:textId="77777777" w:rsidR="00372F4B" w:rsidRDefault="00372F4B" w:rsidP="006D7BA3">
            <w:pPr>
              <w:jc w:val="center"/>
              <w:rPr>
                <w:rFonts w:ascii="Arial" w:hAnsi="Arial" w:cs="Arial"/>
                <w:sz w:val="20"/>
                <w:szCs w:val="20"/>
              </w:rPr>
            </w:pPr>
          </w:p>
          <w:p w14:paraId="7B20EC6F" w14:textId="77777777" w:rsidR="00FE117A" w:rsidRDefault="00FE117A" w:rsidP="006D7BA3">
            <w:pPr>
              <w:jc w:val="center"/>
              <w:rPr>
                <w:rFonts w:ascii="Arial" w:hAnsi="Arial" w:cs="Arial"/>
                <w:sz w:val="20"/>
                <w:szCs w:val="20"/>
              </w:rPr>
            </w:pPr>
          </w:p>
          <w:p w14:paraId="67CD17C9" w14:textId="77777777" w:rsidR="00FE117A" w:rsidRDefault="00FE117A" w:rsidP="006D7BA3">
            <w:pPr>
              <w:jc w:val="center"/>
              <w:rPr>
                <w:rFonts w:ascii="Arial" w:hAnsi="Arial" w:cs="Arial"/>
                <w:sz w:val="20"/>
                <w:szCs w:val="20"/>
              </w:rPr>
            </w:pPr>
          </w:p>
          <w:p w14:paraId="3B8D37F8" w14:textId="387EE715" w:rsidR="00FE117A" w:rsidRPr="000A67C3" w:rsidRDefault="00FE117A" w:rsidP="006D7BA3">
            <w:pPr>
              <w:jc w:val="center"/>
              <w:rPr>
                <w:rFonts w:ascii="Arial" w:hAnsi="Arial" w:cs="Arial"/>
                <w:sz w:val="20"/>
                <w:szCs w:val="20"/>
              </w:rPr>
            </w:pPr>
          </w:p>
        </w:tc>
        <w:tc>
          <w:tcPr>
            <w:tcW w:w="2044" w:type="pct"/>
          </w:tcPr>
          <w:p w14:paraId="33A90707" w14:textId="7773DBC7" w:rsidR="001107D5" w:rsidRPr="000A67C3" w:rsidRDefault="001107D5" w:rsidP="006D7BA3">
            <w:pPr>
              <w:jc w:val="center"/>
              <w:rPr>
                <w:rFonts w:ascii="Arial" w:hAnsi="Arial" w:cs="Arial"/>
                <w:sz w:val="20"/>
                <w:szCs w:val="20"/>
              </w:rPr>
            </w:pPr>
          </w:p>
        </w:tc>
      </w:tr>
      <w:tr w:rsidR="001107D5" w:rsidRPr="000A67C3" w14:paraId="241AF5CF"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76D6FF"/>
            <w:vAlign w:val="center"/>
          </w:tcPr>
          <w:p w14:paraId="0EC0D5B9" w14:textId="77777777" w:rsidR="001107D5" w:rsidRPr="00151936" w:rsidRDefault="001107D5" w:rsidP="00136F24">
            <w:pPr>
              <w:jc w:val="center"/>
              <w:rPr>
                <w:rFonts w:ascii="Arial" w:hAnsi="Arial" w:cs="Arial"/>
                <w:b/>
                <w:bCs/>
                <w:color w:val="000000" w:themeColor="text1"/>
                <w:sz w:val="20"/>
                <w:szCs w:val="20"/>
              </w:rPr>
            </w:pPr>
          </w:p>
          <w:p w14:paraId="16D3C43F" w14:textId="2E34AF68" w:rsidR="001107D5" w:rsidRPr="00151936" w:rsidRDefault="00B5574F"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Emotional</w:t>
            </w:r>
            <w:r w:rsidR="00921172" w:rsidRPr="00151936">
              <w:rPr>
                <w:rFonts w:ascii="Arial" w:hAnsi="Arial" w:cs="Arial"/>
                <w:b/>
                <w:bCs/>
                <w:color w:val="000000" w:themeColor="text1"/>
                <w:sz w:val="20"/>
                <w:szCs w:val="20"/>
              </w:rPr>
              <w:t xml:space="preserve"> health and wellbeing</w:t>
            </w:r>
          </w:p>
        </w:tc>
        <w:tc>
          <w:tcPr>
            <w:tcW w:w="2043" w:type="pct"/>
            <w:shd w:val="clear" w:color="auto" w:fill="auto"/>
          </w:tcPr>
          <w:p w14:paraId="1CD15F9D" w14:textId="09B3237F" w:rsidR="00FC7656" w:rsidRDefault="00764990" w:rsidP="00FC7656">
            <w:pPr>
              <w:jc w:val="center"/>
              <w:rPr>
                <w:rFonts w:ascii="Arial" w:hAnsi="Arial" w:cs="Arial"/>
                <w:sz w:val="20"/>
                <w:szCs w:val="20"/>
              </w:rPr>
            </w:pPr>
            <w:r>
              <w:rPr>
                <w:rFonts w:ascii="Arial" w:hAnsi="Arial" w:cs="Arial"/>
                <w:sz w:val="20"/>
                <w:szCs w:val="20"/>
              </w:rPr>
              <w:t xml:space="preserve">Someone who has a chronic illness </w:t>
            </w:r>
            <w:r w:rsidR="00FC7656">
              <w:rPr>
                <w:rFonts w:ascii="Arial" w:hAnsi="Arial" w:cs="Arial"/>
                <w:sz w:val="20"/>
                <w:szCs w:val="20"/>
              </w:rPr>
              <w:t>may view high levels of emotional health and wellbeing</w:t>
            </w:r>
            <w:r w:rsidR="00887FF5">
              <w:rPr>
                <w:rFonts w:ascii="Arial" w:hAnsi="Arial" w:cs="Arial"/>
                <w:sz w:val="20"/>
                <w:szCs w:val="20"/>
              </w:rPr>
              <w:t xml:space="preserve"> as only experiencing limited feelings of frustration and annoyance when they find it difficult to complete a daily task due to their health condition. </w:t>
            </w:r>
          </w:p>
          <w:p w14:paraId="551C548A" w14:textId="119204EA" w:rsidR="001107D5" w:rsidRPr="000A67C3" w:rsidRDefault="001107D5" w:rsidP="006D7BA3">
            <w:pPr>
              <w:jc w:val="center"/>
              <w:rPr>
                <w:rFonts w:ascii="Arial" w:hAnsi="Arial" w:cs="Arial"/>
                <w:sz w:val="20"/>
                <w:szCs w:val="20"/>
              </w:rPr>
            </w:pPr>
          </w:p>
        </w:tc>
        <w:tc>
          <w:tcPr>
            <w:tcW w:w="2044" w:type="pct"/>
            <w:shd w:val="clear" w:color="auto" w:fill="auto"/>
          </w:tcPr>
          <w:p w14:paraId="2D36A314" w14:textId="32C1AE41" w:rsidR="001107D5" w:rsidRPr="000A67C3" w:rsidRDefault="00887FF5" w:rsidP="006D7BA3">
            <w:pPr>
              <w:jc w:val="center"/>
              <w:rPr>
                <w:rFonts w:ascii="Arial" w:hAnsi="Arial" w:cs="Arial"/>
                <w:sz w:val="20"/>
                <w:szCs w:val="20"/>
              </w:rPr>
            </w:pPr>
            <w:r>
              <w:rPr>
                <w:rFonts w:ascii="Arial" w:hAnsi="Arial" w:cs="Arial"/>
                <w:sz w:val="20"/>
                <w:szCs w:val="20"/>
              </w:rPr>
              <w:t xml:space="preserve">Someone who does not have a chronic illness may view high levels of emotional health and wellbeing as facing challenges and setbacks, and not finding this frustrating or </w:t>
            </w:r>
            <w:r w:rsidR="00EE1BB8">
              <w:rPr>
                <w:rFonts w:ascii="Arial" w:hAnsi="Arial" w:cs="Arial"/>
                <w:sz w:val="20"/>
                <w:szCs w:val="20"/>
              </w:rPr>
              <w:t>upsetting.</w:t>
            </w:r>
            <w:r>
              <w:rPr>
                <w:rFonts w:ascii="Arial" w:hAnsi="Arial" w:cs="Arial"/>
                <w:sz w:val="20"/>
                <w:szCs w:val="20"/>
              </w:rPr>
              <w:t xml:space="preserve"> </w:t>
            </w:r>
          </w:p>
        </w:tc>
      </w:tr>
      <w:tr w:rsidR="001107D5" w:rsidRPr="000A67C3" w14:paraId="33620CD8" w14:textId="77777777" w:rsidTr="00136F24">
        <w:tc>
          <w:tcPr>
            <w:tcW w:w="913" w:type="pct"/>
            <w:shd w:val="clear" w:color="auto" w:fill="76D6FF"/>
            <w:vAlign w:val="center"/>
          </w:tcPr>
          <w:p w14:paraId="3954BAE0" w14:textId="77777777" w:rsidR="001107D5" w:rsidRPr="00151936" w:rsidRDefault="001107D5" w:rsidP="00136F24">
            <w:pPr>
              <w:jc w:val="center"/>
              <w:rPr>
                <w:rFonts w:ascii="Arial" w:hAnsi="Arial" w:cs="Arial"/>
                <w:b/>
                <w:bCs/>
                <w:color w:val="000000" w:themeColor="text1"/>
                <w:sz w:val="20"/>
                <w:szCs w:val="20"/>
              </w:rPr>
            </w:pPr>
          </w:p>
          <w:p w14:paraId="0291F174" w14:textId="0CB32335" w:rsidR="001107D5" w:rsidRPr="00151936" w:rsidRDefault="00B5574F"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M</w:t>
            </w:r>
            <w:r w:rsidR="001107D5" w:rsidRPr="00151936">
              <w:rPr>
                <w:rFonts w:ascii="Arial" w:hAnsi="Arial" w:cs="Arial"/>
                <w:b/>
                <w:bCs/>
                <w:color w:val="000000" w:themeColor="text1"/>
                <w:sz w:val="20"/>
                <w:szCs w:val="20"/>
              </w:rPr>
              <w:t>ental health and wellbeing</w:t>
            </w:r>
          </w:p>
        </w:tc>
        <w:tc>
          <w:tcPr>
            <w:tcW w:w="2043" w:type="pct"/>
          </w:tcPr>
          <w:p w14:paraId="6DE3CD5C" w14:textId="77777777" w:rsidR="00372F4B" w:rsidRDefault="00372F4B" w:rsidP="00FE117A">
            <w:pPr>
              <w:jc w:val="center"/>
              <w:rPr>
                <w:rFonts w:ascii="Arial" w:hAnsi="Arial" w:cs="Arial"/>
                <w:sz w:val="20"/>
                <w:szCs w:val="20"/>
              </w:rPr>
            </w:pPr>
          </w:p>
          <w:p w14:paraId="52E893F7" w14:textId="77777777" w:rsidR="00FE117A" w:rsidRDefault="00FE117A" w:rsidP="00FE117A">
            <w:pPr>
              <w:jc w:val="center"/>
              <w:rPr>
                <w:rFonts w:ascii="Arial" w:hAnsi="Arial" w:cs="Arial"/>
                <w:sz w:val="20"/>
                <w:szCs w:val="20"/>
              </w:rPr>
            </w:pPr>
          </w:p>
          <w:p w14:paraId="5F21B056" w14:textId="77777777" w:rsidR="00FE117A" w:rsidRDefault="00FE117A" w:rsidP="00FE117A">
            <w:pPr>
              <w:jc w:val="center"/>
              <w:rPr>
                <w:rFonts w:ascii="Arial" w:hAnsi="Arial" w:cs="Arial"/>
                <w:sz w:val="20"/>
                <w:szCs w:val="20"/>
              </w:rPr>
            </w:pPr>
          </w:p>
          <w:p w14:paraId="4C626E08" w14:textId="77777777" w:rsidR="00FE117A" w:rsidRDefault="00FE117A" w:rsidP="00FE117A">
            <w:pPr>
              <w:jc w:val="center"/>
              <w:rPr>
                <w:rFonts w:ascii="Arial" w:hAnsi="Arial" w:cs="Arial"/>
                <w:sz w:val="20"/>
                <w:szCs w:val="20"/>
              </w:rPr>
            </w:pPr>
          </w:p>
          <w:p w14:paraId="33E8ACF5" w14:textId="77777777" w:rsidR="00FE117A" w:rsidRPr="000A67C3" w:rsidRDefault="00FE117A" w:rsidP="00FE117A">
            <w:pPr>
              <w:jc w:val="center"/>
              <w:rPr>
                <w:rFonts w:ascii="Arial" w:hAnsi="Arial" w:cs="Arial"/>
                <w:sz w:val="20"/>
                <w:szCs w:val="20"/>
              </w:rPr>
            </w:pPr>
          </w:p>
        </w:tc>
        <w:tc>
          <w:tcPr>
            <w:tcW w:w="2044" w:type="pct"/>
          </w:tcPr>
          <w:p w14:paraId="0040073B" w14:textId="32C3689D" w:rsidR="001107D5" w:rsidRPr="000A67C3" w:rsidRDefault="001107D5" w:rsidP="006D7BA3">
            <w:pPr>
              <w:jc w:val="center"/>
              <w:rPr>
                <w:rFonts w:ascii="Arial" w:hAnsi="Arial" w:cs="Arial"/>
                <w:sz w:val="20"/>
                <w:szCs w:val="20"/>
              </w:rPr>
            </w:pPr>
          </w:p>
        </w:tc>
      </w:tr>
    </w:tbl>
    <w:p w14:paraId="53938CF7" w14:textId="77777777" w:rsidR="001107D5" w:rsidRPr="000A67C3" w:rsidRDefault="001107D5" w:rsidP="001107D5">
      <w:pPr>
        <w:jc w:val="center"/>
        <w:rPr>
          <w:rFonts w:ascii="Arial" w:hAnsi="Arial" w:cs="Arial"/>
          <w:sz w:val="20"/>
          <w:szCs w:val="20"/>
        </w:rPr>
      </w:pPr>
    </w:p>
    <w:tbl>
      <w:tblPr>
        <w:tblStyle w:val="ListTable4-Accent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7"/>
        <w:gridCol w:w="5699"/>
        <w:gridCol w:w="5702"/>
      </w:tblGrid>
      <w:tr w:rsidR="001107D5" w:rsidRPr="000A67C3" w14:paraId="4585E0F7"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FFB3ED"/>
            <w:vAlign w:val="center"/>
          </w:tcPr>
          <w:p w14:paraId="5E93C76E" w14:textId="1BFAFB9E" w:rsidR="001107D5" w:rsidRPr="00151936" w:rsidRDefault="00FE440D"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Health and wellbeing dimension viewed differently</w:t>
            </w:r>
          </w:p>
        </w:tc>
        <w:tc>
          <w:tcPr>
            <w:tcW w:w="2043" w:type="pct"/>
            <w:shd w:val="clear" w:color="auto" w:fill="FFB3ED"/>
            <w:vAlign w:val="center"/>
          </w:tcPr>
          <w:p w14:paraId="6656AFC9"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Has more resources available (e.g. social support, income)</w:t>
            </w:r>
          </w:p>
        </w:tc>
        <w:tc>
          <w:tcPr>
            <w:tcW w:w="2044" w:type="pct"/>
            <w:shd w:val="clear" w:color="auto" w:fill="FFB3ED"/>
            <w:vAlign w:val="center"/>
          </w:tcPr>
          <w:p w14:paraId="26A29048"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Has less resources available (e.g. social support, income)</w:t>
            </w:r>
          </w:p>
        </w:tc>
      </w:tr>
      <w:tr w:rsidR="001107D5" w:rsidRPr="000A67C3" w14:paraId="5A69B9D7" w14:textId="77777777" w:rsidTr="00136F24">
        <w:tc>
          <w:tcPr>
            <w:tcW w:w="913" w:type="pct"/>
            <w:shd w:val="clear" w:color="auto" w:fill="FFB3ED"/>
            <w:vAlign w:val="center"/>
          </w:tcPr>
          <w:p w14:paraId="3C143028" w14:textId="77777777" w:rsidR="001107D5" w:rsidRPr="00151936" w:rsidRDefault="001107D5" w:rsidP="00136F24">
            <w:pPr>
              <w:jc w:val="center"/>
              <w:rPr>
                <w:rFonts w:ascii="Arial" w:hAnsi="Arial" w:cs="Arial"/>
                <w:b/>
                <w:bCs/>
                <w:color w:val="000000" w:themeColor="text1"/>
                <w:sz w:val="20"/>
                <w:szCs w:val="20"/>
              </w:rPr>
            </w:pPr>
          </w:p>
          <w:p w14:paraId="6D8852DC" w14:textId="7CBA9C91" w:rsidR="001107D5" w:rsidRPr="00151936" w:rsidRDefault="00FE440D"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Physical health and wellbeing</w:t>
            </w:r>
          </w:p>
        </w:tc>
        <w:tc>
          <w:tcPr>
            <w:tcW w:w="2043" w:type="pct"/>
          </w:tcPr>
          <w:p w14:paraId="47070118" w14:textId="77777777" w:rsidR="00372F4B" w:rsidRDefault="00372F4B" w:rsidP="00FE117A">
            <w:pPr>
              <w:jc w:val="center"/>
              <w:rPr>
                <w:rFonts w:ascii="Arial" w:hAnsi="Arial" w:cs="Arial"/>
                <w:sz w:val="20"/>
                <w:szCs w:val="20"/>
              </w:rPr>
            </w:pPr>
          </w:p>
          <w:p w14:paraId="0F688C8E" w14:textId="77777777" w:rsidR="00FE117A" w:rsidRDefault="00FE117A" w:rsidP="00FE117A">
            <w:pPr>
              <w:jc w:val="center"/>
              <w:rPr>
                <w:rFonts w:ascii="Arial" w:hAnsi="Arial" w:cs="Arial"/>
                <w:sz w:val="20"/>
                <w:szCs w:val="20"/>
              </w:rPr>
            </w:pPr>
          </w:p>
          <w:p w14:paraId="3FD03ED4" w14:textId="77777777" w:rsidR="00FE117A" w:rsidRDefault="00FE117A" w:rsidP="00FE117A">
            <w:pPr>
              <w:jc w:val="center"/>
              <w:rPr>
                <w:rFonts w:ascii="Arial" w:hAnsi="Arial" w:cs="Arial"/>
                <w:sz w:val="20"/>
                <w:szCs w:val="20"/>
              </w:rPr>
            </w:pPr>
          </w:p>
          <w:p w14:paraId="32298DBC" w14:textId="77777777" w:rsidR="00FE117A" w:rsidRDefault="00FE117A" w:rsidP="00FE117A">
            <w:pPr>
              <w:jc w:val="center"/>
              <w:rPr>
                <w:rFonts w:ascii="Arial" w:hAnsi="Arial" w:cs="Arial"/>
                <w:sz w:val="20"/>
                <w:szCs w:val="20"/>
              </w:rPr>
            </w:pPr>
          </w:p>
          <w:p w14:paraId="21DFA415" w14:textId="77777777" w:rsidR="00FE117A" w:rsidRPr="000A67C3" w:rsidRDefault="00FE117A" w:rsidP="00FE117A">
            <w:pPr>
              <w:jc w:val="center"/>
              <w:rPr>
                <w:rFonts w:ascii="Arial" w:hAnsi="Arial" w:cs="Arial"/>
                <w:sz w:val="20"/>
                <w:szCs w:val="20"/>
              </w:rPr>
            </w:pPr>
          </w:p>
        </w:tc>
        <w:tc>
          <w:tcPr>
            <w:tcW w:w="2044" w:type="pct"/>
          </w:tcPr>
          <w:p w14:paraId="1BA66B29" w14:textId="0C09353B" w:rsidR="001107D5" w:rsidRPr="000A67C3" w:rsidRDefault="001107D5" w:rsidP="006D7BA3">
            <w:pPr>
              <w:jc w:val="center"/>
              <w:rPr>
                <w:rFonts w:ascii="Arial" w:hAnsi="Arial" w:cs="Arial"/>
                <w:sz w:val="20"/>
                <w:szCs w:val="20"/>
              </w:rPr>
            </w:pPr>
          </w:p>
        </w:tc>
      </w:tr>
      <w:tr w:rsidR="001107D5" w:rsidRPr="000A67C3" w14:paraId="4AA51BDE"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FFB3ED"/>
            <w:vAlign w:val="center"/>
          </w:tcPr>
          <w:p w14:paraId="250B64EB" w14:textId="77777777" w:rsidR="001107D5" w:rsidRPr="00151936" w:rsidRDefault="001107D5" w:rsidP="00136F24">
            <w:pPr>
              <w:jc w:val="center"/>
              <w:rPr>
                <w:rFonts w:ascii="Arial" w:hAnsi="Arial" w:cs="Arial"/>
                <w:b/>
                <w:bCs/>
                <w:color w:val="000000" w:themeColor="text1"/>
                <w:sz w:val="20"/>
                <w:szCs w:val="20"/>
              </w:rPr>
            </w:pPr>
          </w:p>
          <w:p w14:paraId="412B4FDB" w14:textId="7D0B3DE6" w:rsidR="001107D5" w:rsidRPr="00151936" w:rsidRDefault="00FE440D"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Mental health and wellbeing</w:t>
            </w:r>
          </w:p>
        </w:tc>
        <w:tc>
          <w:tcPr>
            <w:tcW w:w="2043" w:type="pct"/>
            <w:shd w:val="clear" w:color="auto" w:fill="auto"/>
          </w:tcPr>
          <w:p w14:paraId="35A35F26" w14:textId="371C01ED" w:rsidR="00372F4B" w:rsidRPr="000A67C3" w:rsidRDefault="00D92568" w:rsidP="006D7BA3">
            <w:pPr>
              <w:jc w:val="center"/>
              <w:rPr>
                <w:rFonts w:ascii="Arial" w:hAnsi="Arial" w:cs="Arial"/>
                <w:sz w:val="20"/>
                <w:szCs w:val="20"/>
              </w:rPr>
            </w:pPr>
            <w:r w:rsidRPr="000A67C3">
              <w:rPr>
                <w:rFonts w:ascii="Arial" w:hAnsi="Arial" w:cs="Arial"/>
                <w:sz w:val="20"/>
                <w:szCs w:val="20"/>
              </w:rPr>
              <w:t xml:space="preserve">An individual </w:t>
            </w:r>
            <w:r>
              <w:rPr>
                <w:rFonts w:ascii="Arial" w:hAnsi="Arial" w:cs="Arial"/>
                <w:sz w:val="20"/>
                <w:szCs w:val="20"/>
              </w:rPr>
              <w:t>who finds problem solving challenging may still view themselves as having high levels of mental health and wellbeing</w:t>
            </w:r>
            <w:r w:rsidRPr="000A67C3">
              <w:rPr>
                <w:rFonts w:ascii="Arial" w:hAnsi="Arial" w:cs="Arial"/>
                <w:sz w:val="20"/>
                <w:szCs w:val="20"/>
              </w:rPr>
              <w:t xml:space="preserve">, as they may have support from a partner and friends to </w:t>
            </w:r>
            <w:r>
              <w:rPr>
                <w:rFonts w:ascii="Arial" w:hAnsi="Arial" w:cs="Arial"/>
                <w:sz w:val="20"/>
                <w:szCs w:val="20"/>
              </w:rPr>
              <w:t>help them solve problems in their life as they arise</w:t>
            </w:r>
            <w:r w:rsidRPr="000A67C3">
              <w:rPr>
                <w:rFonts w:ascii="Arial" w:hAnsi="Arial" w:cs="Arial"/>
                <w:sz w:val="20"/>
                <w:szCs w:val="20"/>
              </w:rPr>
              <w:t>.</w:t>
            </w:r>
          </w:p>
        </w:tc>
        <w:tc>
          <w:tcPr>
            <w:tcW w:w="2044" w:type="pct"/>
            <w:shd w:val="clear" w:color="auto" w:fill="auto"/>
          </w:tcPr>
          <w:p w14:paraId="5785FF6F" w14:textId="0E60D779" w:rsidR="001107D5" w:rsidRPr="000A67C3" w:rsidRDefault="00D92568" w:rsidP="006D7BA3">
            <w:pPr>
              <w:jc w:val="center"/>
              <w:rPr>
                <w:rFonts w:ascii="Arial" w:hAnsi="Arial" w:cs="Arial"/>
                <w:sz w:val="20"/>
                <w:szCs w:val="20"/>
              </w:rPr>
            </w:pPr>
            <w:r w:rsidRPr="000A67C3">
              <w:rPr>
                <w:rFonts w:ascii="Arial" w:hAnsi="Arial" w:cs="Arial"/>
                <w:sz w:val="20"/>
                <w:szCs w:val="20"/>
              </w:rPr>
              <w:t xml:space="preserve">An individual </w:t>
            </w:r>
            <w:r>
              <w:rPr>
                <w:rFonts w:ascii="Arial" w:hAnsi="Arial" w:cs="Arial"/>
                <w:sz w:val="20"/>
                <w:szCs w:val="20"/>
              </w:rPr>
              <w:t>with less resources available may view having high levels of mental health and wellbeing as the ability to make decisions and problem solve independently without the help of others.</w:t>
            </w:r>
          </w:p>
        </w:tc>
      </w:tr>
      <w:tr w:rsidR="001107D5" w:rsidRPr="000A67C3" w14:paraId="22152702" w14:textId="77777777" w:rsidTr="00136F24">
        <w:tc>
          <w:tcPr>
            <w:tcW w:w="913" w:type="pct"/>
            <w:shd w:val="clear" w:color="auto" w:fill="FFB3ED"/>
            <w:vAlign w:val="center"/>
          </w:tcPr>
          <w:p w14:paraId="3B2AE59F" w14:textId="77777777" w:rsidR="001107D5" w:rsidRPr="00151936" w:rsidRDefault="001107D5" w:rsidP="00136F24">
            <w:pPr>
              <w:jc w:val="center"/>
              <w:rPr>
                <w:rFonts w:ascii="Arial" w:hAnsi="Arial" w:cs="Arial"/>
                <w:b/>
                <w:bCs/>
                <w:color w:val="000000" w:themeColor="text1"/>
                <w:sz w:val="20"/>
                <w:szCs w:val="20"/>
              </w:rPr>
            </w:pPr>
          </w:p>
          <w:p w14:paraId="77B7D3A8" w14:textId="099F1F8D" w:rsidR="001107D5" w:rsidRPr="00151936" w:rsidRDefault="00B016B4"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Emotional</w:t>
            </w:r>
            <w:r w:rsidR="00FE440D" w:rsidRPr="00151936">
              <w:rPr>
                <w:rFonts w:ascii="Arial" w:hAnsi="Arial" w:cs="Arial"/>
                <w:b/>
                <w:bCs/>
                <w:color w:val="000000" w:themeColor="text1"/>
                <w:sz w:val="20"/>
                <w:szCs w:val="20"/>
              </w:rPr>
              <w:t xml:space="preserve"> health and wellbeing</w:t>
            </w:r>
          </w:p>
        </w:tc>
        <w:tc>
          <w:tcPr>
            <w:tcW w:w="2043" w:type="pct"/>
          </w:tcPr>
          <w:p w14:paraId="623FDE7F" w14:textId="584BC294" w:rsidR="001107D5" w:rsidRPr="000A67C3" w:rsidRDefault="001107D5" w:rsidP="006D7BA3">
            <w:pPr>
              <w:jc w:val="center"/>
              <w:rPr>
                <w:rFonts w:ascii="Arial" w:hAnsi="Arial" w:cs="Arial"/>
                <w:sz w:val="20"/>
                <w:szCs w:val="20"/>
              </w:rPr>
            </w:pPr>
          </w:p>
        </w:tc>
        <w:tc>
          <w:tcPr>
            <w:tcW w:w="2044" w:type="pct"/>
          </w:tcPr>
          <w:p w14:paraId="6965ADEA" w14:textId="77777777" w:rsidR="001107D5" w:rsidRDefault="001107D5" w:rsidP="006D7BA3">
            <w:pPr>
              <w:jc w:val="center"/>
              <w:rPr>
                <w:rFonts w:ascii="Arial" w:hAnsi="Arial" w:cs="Arial"/>
                <w:sz w:val="20"/>
                <w:szCs w:val="20"/>
              </w:rPr>
            </w:pPr>
          </w:p>
          <w:p w14:paraId="00D5DFDB" w14:textId="77777777" w:rsidR="00FE117A" w:rsidRDefault="00FE117A" w:rsidP="006D7BA3">
            <w:pPr>
              <w:jc w:val="center"/>
              <w:rPr>
                <w:rFonts w:ascii="Arial" w:hAnsi="Arial" w:cs="Arial"/>
                <w:sz w:val="20"/>
                <w:szCs w:val="20"/>
              </w:rPr>
            </w:pPr>
          </w:p>
          <w:p w14:paraId="2B4C0E4A" w14:textId="77777777" w:rsidR="00FE117A" w:rsidRDefault="00FE117A" w:rsidP="006D7BA3">
            <w:pPr>
              <w:jc w:val="center"/>
              <w:rPr>
                <w:rFonts w:ascii="Arial" w:hAnsi="Arial" w:cs="Arial"/>
                <w:sz w:val="20"/>
                <w:szCs w:val="20"/>
              </w:rPr>
            </w:pPr>
          </w:p>
          <w:p w14:paraId="14336F3A" w14:textId="77777777" w:rsidR="00FE117A" w:rsidRDefault="00FE117A" w:rsidP="006D7BA3">
            <w:pPr>
              <w:jc w:val="center"/>
              <w:rPr>
                <w:rFonts w:ascii="Arial" w:hAnsi="Arial" w:cs="Arial"/>
                <w:sz w:val="20"/>
                <w:szCs w:val="20"/>
              </w:rPr>
            </w:pPr>
          </w:p>
          <w:p w14:paraId="4747A1C0" w14:textId="6D749B6A" w:rsidR="00FE117A" w:rsidRPr="000A67C3" w:rsidRDefault="00FE117A" w:rsidP="006D7BA3">
            <w:pPr>
              <w:jc w:val="center"/>
              <w:rPr>
                <w:rFonts w:ascii="Arial" w:hAnsi="Arial" w:cs="Arial"/>
                <w:sz w:val="20"/>
                <w:szCs w:val="20"/>
              </w:rPr>
            </w:pPr>
          </w:p>
        </w:tc>
      </w:tr>
    </w:tbl>
    <w:p w14:paraId="40DF6BD9" w14:textId="7E6EBDC9" w:rsidR="00730AFA" w:rsidRDefault="00630B43">
      <w:pPr>
        <w:rPr>
          <w:rFonts w:ascii="Arial" w:hAnsi="Arial" w:cs="Arial"/>
          <w:sz w:val="20"/>
          <w:szCs w:val="20"/>
        </w:rPr>
      </w:pPr>
      <w:r w:rsidRPr="000A67C3">
        <w:rPr>
          <w:rFonts w:ascii="Arial" w:hAnsi="Arial" w:cs="Arial"/>
          <w:sz w:val="20"/>
          <w:szCs w:val="20"/>
        </w:rPr>
        <w:br w:type="page"/>
      </w:r>
    </w:p>
    <w:p w14:paraId="4D087E0F" w14:textId="2A5806B1" w:rsidR="00730AFA" w:rsidRPr="00B95E15" w:rsidRDefault="00F363E5" w:rsidP="00730AF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730AF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730AFA">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.1E</w:t>
      </w:r>
    </w:p>
    <w:p w14:paraId="59D8F29E" w14:textId="77777777" w:rsidR="00730AFA" w:rsidRPr="000A67C3" w:rsidRDefault="00730AFA" w:rsidP="00730AFA">
      <w:pPr>
        <w:rPr>
          <w:rFonts w:ascii="Arial" w:hAnsi="Arial" w:cs="Arial"/>
          <w:b/>
          <w:bCs/>
          <w:sz w:val="20"/>
          <w:szCs w:val="20"/>
        </w:rPr>
      </w:pPr>
    </w:p>
    <w:p w14:paraId="72E08A30" w14:textId="0C6FB4A3" w:rsidR="00730AFA" w:rsidRPr="00EE6F78" w:rsidRDefault="00730AFA" w:rsidP="00730AFA">
      <w:pPr>
        <w:jc w:val="center"/>
        <w:rPr>
          <w:rFonts w:ascii="Arial" w:hAnsi="Arial" w:cs="Arial"/>
          <w:b/>
          <w:bCs/>
          <w:sz w:val="28"/>
          <w:szCs w:val="28"/>
        </w:rPr>
      </w:pPr>
      <w:r w:rsidRPr="00EE6F78">
        <w:rPr>
          <w:rFonts w:ascii="Arial" w:hAnsi="Arial" w:cs="Arial"/>
          <w:b/>
          <w:bCs/>
          <w:sz w:val="28"/>
          <w:szCs w:val="28"/>
        </w:rPr>
        <w:t xml:space="preserve">The Dynamic Nature of </w:t>
      </w:r>
      <w:r>
        <w:rPr>
          <w:rFonts w:ascii="Arial" w:hAnsi="Arial" w:cs="Arial"/>
          <w:b/>
          <w:bCs/>
          <w:sz w:val="28"/>
          <w:szCs w:val="28"/>
        </w:rPr>
        <w:t>Illness</w:t>
      </w:r>
      <w:r w:rsidRPr="00EE6F78">
        <w:rPr>
          <w:rFonts w:ascii="Arial" w:hAnsi="Arial" w:cs="Arial"/>
          <w:b/>
          <w:bCs/>
          <w:sz w:val="28"/>
          <w:szCs w:val="28"/>
        </w:rPr>
        <w:t xml:space="preserve"> - Scaffolding </w:t>
      </w:r>
      <w:r w:rsidR="00630E5E">
        <w:rPr>
          <w:rFonts w:ascii="Arial" w:hAnsi="Arial" w:cs="Arial"/>
          <w:b/>
          <w:bCs/>
          <w:sz w:val="28"/>
          <w:szCs w:val="28"/>
        </w:rPr>
        <w:t>Table</w:t>
      </w:r>
    </w:p>
    <w:p w14:paraId="2B2237C5" w14:textId="77777777" w:rsidR="00730AFA" w:rsidRPr="000A67C3" w:rsidRDefault="00730AFA" w:rsidP="00730AFA">
      <w:pPr>
        <w:jc w:val="center"/>
        <w:rPr>
          <w:rFonts w:ascii="Arial" w:hAnsi="Arial" w:cs="Arial"/>
          <w:sz w:val="20"/>
          <w:szCs w:val="20"/>
        </w:rPr>
      </w:pPr>
    </w:p>
    <w:p w14:paraId="5AC23C6F" w14:textId="1ECF58B8" w:rsidR="00730AFA" w:rsidRPr="000A67C3" w:rsidRDefault="00730AFA" w:rsidP="00730AFA">
      <w:pPr>
        <w:jc w:val="center"/>
        <w:rPr>
          <w:rFonts w:ascii="Arial" w:hAnsi="Arial" w:cs="Arial"/>
          <w:sz w:val="20"/>
          <w:szCs w:val="20"/>
        </w:rPr>
      </w:pPr>
      <w:r w:rsidRPr="000A67C3">
        <w:rPr>
          <w:rFonts w:ascii="Arial" w:hAnsi="Arial" w:cs="Arial"/>
          <w:sz w:val="20"/>
          <w:szCs w:val="20"/>
        </w:rPr>
        <w:t xml:space="preserve">The dynamic nature of illness relates to the idea that an individual’s </w:t>
      </w:r>
      <w:r>
        <w:rPr>
          <w:rFonts w:ascii="Arial" w:hAnsi="Arial" w:cs="Arial"/>
          <w:sz w:val="20"/>
          <w:szCs w:val="20"/>
        </w:rPr>
        <w:t>experience of a disease</w:t>
      </w:r>
      <w:r w:rsidRPr="000A67C3">
        <w:rPr>
          <w:rFonts w:ascii="Arial" w:hAnsi="Arial" w:cs="Arial"/>
          <w:sz w:val="20"/>
          <w:szCs w:val="20"/>
        </w:rPr>
        <w:t xml:space="preserve"> can </w:t>
      </w:r>
      <w:proofErr w:type="gramStart"/>
      <w:r w:rsidRPr="000A67C3">
        <w:rPr>
          <w:rFonts w:ascii="Arial" w:hAnsi="Arial" w:cs="Arial"/>
          <w:sz w:val="20"/>
          <w:szCs w:val="20"/>
        </w:rPr>
        <w:t>change</w:t>
      </w:r>
      <w:proofErr w:type="gramEnd"/>
      <w:r w:rsidRPr="000A67C3">
        <w:rPr>
          <w:rFonts w:ascii="Arial" w:hAnsi="Arial" w:cs="Arial"/>
          <w:sz w:val="20"/>
          <w:szCs w:val="20"/>
        </w:rPr>
        <w:t xml:space="preserve"> quickly or is constantly changing. </w:t>
      </w:r>
    </w:p>
    <w:p w14:paraId="68954D2E" w14:textId="77777777" w:rsidR="00730AFA" w:rsidRPr="000A67C3" w:rsidRDefault="00730AFA" w:rsidP="00730AFA">
      <w:pPr>
        <w:jc w:val="center"/>
        <w:rPr>
          <w:rFonts w:ascii="Arial" w:hAnsi="Arial" w:cs="Arial"/>
          <w:sz w:val="20"/>
          <w:szCs w:val="20"/>
        </w:rPr>
      </w:pPr>
    </w:p>
    <w:p w14:paraId="42BEDC44" w14:textId="26BE92F6" w:rsidR="00730AFA" w:rsidRPr="000A67C3" w:rsidRDefault="00730AFA" w:rsidP="00730AFA">
      <w:pPr>
        <w:jc w:val="center"/>
        <w:rPr>
          <w:rFonts w:ascii="Arial" w:hAnsi="Arial" w:cs="Arial"/>
          <w:sz w:val="20"/>
          <w:szCs w:val="20"/>
        </w:rPr>
      </w:pPr>
      <w:r w:rsidRPr="000A67C3">
        <w:rPr>
          <w:rFonts w:ascii="Arial" w:hAnsi="Arial" w:cs="Arial"/>
          <w:sz w:val="20"/>
          <w:szCs w:val="20"/>
        </w:rPr>
        <w:t>In the table below, give an example of the dynamic nature of illness, using the ‘</w:t>
      </w:r>
      <w:r w:rsidR="002C4522">
        <w:rPr>
          <w:rFonts w:ascii="Arial" w:hAnsi="Arial" w:cs="Arial"/>
          <w:sz w:val="20"/>
          <w:szCs w:val="20"/>
        </w:rPr>
        <w:t>During</w:t>
      </w:r>
      <w:r w:rsidRPr="000A67C3">
        <w:rPr>
          <w:rFonts w:ascii="Arial" w:hAnsi="Arial" w:cs="Arial"/>
          <w:sz w:val="20"/>
          <w:szCs w:val="20"/>
        </w:rPr>
        <w:t xml:space="preserve">’ and ‘After’ columns, </w:t>
      </w:r>
      <w:r w:rsidR="006A763A">
        <w:rPr>
          <w:rFonts w:ascii="Arial" w:hAnsi="Arial" w:cs="Arial"/>
          <w:sz w:val="20"/>
          <w:szCs w:val="20"/>
        </w:rPr>
        <w:t xml:space="preserve">with </w:t>
      </w:r>
      <w:r w:rsidR="002C4522">
        <w:rPr>
          <w:rFonts w:ascii="Arial" w:hAnsi="Arial" w:cs="Arial"/>
          <w:sz w:val="20"/>
          <w:szCs w:val="20"/>
        </w:rPr>
        <w:t>during</w:t>
      </w:r>
      <w:r w:rsidR="006A763A">
        <w:rPr>
          <w:rFonts w:ascii="Arial" w:hAnsi="Arial" w:cs="Arial"/>
          <w:sz w:val="20"/>
          <w:szCs w:val="20"/>
        </w:rPr>
        <w:t xml:space="preserve"> being</w:t>
      </w:r>
      <w:r w:rsidRPr="000A67C3">
        <w:rPr>
          <w:rFonts w:ascii="Arial" w:hAnsi="Arial" w:cs="Arial"/>
          <w:sz w:val="20"/>
          <w:szCs w:val="20"/>
        </w:rPr>
        <w:t xml:space="preserve"> </w:t>
      </w:r>
      <w:r w:rsidR="002C4522">
        <w:rPr>
          <w:rFonts w:ascii="Arial" w:hAnsi="Arial" w:cs="Arial"/>
          <w:sz w:val="20"/>
          <w:szCs w:val="20"/>
        </w:rPr>
        <w:t>while experiencing the condition</w:t>
      </w:r>
      <w:r w:rsidR="00F62922">
        <w:rPr>
          <w:rFonts w:ascii="Arial" w:hAnsi="Arial" w:cs="Arial"/>
          <w:sz w:val="20"/>
          <w:szCs w:val="20"/>
        </w:rPr>
        <w:t xml:space="preserve"> and after </w:t>
      </w:r>
      <w:r w:rsidR="006A763A">
        <w:rPr>
          <w:rFonts w:ascii="Arial" w:hAnsi="Arial" w:cs="Arial"/>
          <w:sz w:val="20"/>
          <w:szCs w:val="20"/>
        </w:rPr>
        <w:t xml:space="preserve">following </w:t>
      </w:r>
      <w:r w:rsidR="002C4522">
        <w:rPr>
          <w:rFonts w:ascii="Arial" w:hAnsi="Arial" w:cs="Arial"/>
          <w:sz w:val="20"/>
          <w:szCs w:val="20"/>
        </w:rPr>
        <w:t>a change in the condition</w:t>
      </w:r>
      <w:r w:rsidRPr="000A67C3">
        <w:rPr>
          <w:rFonts w:ascii="Arial" w:hAnsi="Arial" w:cs="Arial"/>
          <w:sz w:val="20"/>
          <w:szCs w:val="20"/>
        </w:rPr>
        <w:t>.</w:t>
      </w:r>
      <w:r w:rsidR="00EE6EDE">
        <w:rPr>
          <w:rFonts w:ascii="Arial" w:hAnsi="Arial" w:cs="Arial"/>
          <w:sz w:val="20"/>
          <w:szCs w:val="20"/>
        </w:rPr>
        <w:t xml:space="preserve"> A suggestion has also been provided regarding what you might like to focus on.</w:t>
      </w:r>
      <w:r w:rsidRPr="000A67C3">
        <w:rPr>
          <w:rFonts w:ascii="Arial" w:hAnsi="Arial" w:cs="Arial"/>
          <w:sz w:val="20"/>
          <w:szCs w:val="20"/>
        </w:rPr>
        <w:t xml:space="preserve"> The first </w:t>
      </w:r>
      <w:r>
        <w:rPr>
          <w:rFonts w:ascii="Arial" w:hAnsi="Arial" w:cs="Arial"/>
          <w:sz w:val="20"/>
          <w:szCs w:val="20"/>
        </w:rPr>
        <w:t>r</w:t>
      </w:r>
      <w:r w:rsidRPr="000A67C3">
        <w:rPr>
          <w:rFonts w:ascii="Arial" w:hAnsi="Arial" w:cs="Arial"/>
          <w:sz w:val="20"/>
          <w:szCs w:val="20"/>
        </w:rPr>
        <w:t>ow ha</w:t>
      </w:r>
      <w:r>
        <w:rPr>
          <w:rFonts w:ascii="Arial" w:hAnsi="Arial" w:cs="Arial"/>
          <w:sz w:val="20"/>
          <w:szCs w:val="20"/>
        </w:rPr>
        <w:t>s</w:t>
      </w:r>
      <w:r w:rsidRPr="000A67C3">
        <w:rPr>
          <w:rFonts w:ascii="Arial" w:hAnsi="Arial" w:cs="Arial"/>
          <w:sz w:val="20"/>
          <w:szCs w:val="20"/>
        </w:rPr>
        <w:t xml:space="preserve"> been done as</w:t>
      </w:r>
      <w:r>
        <w:rPr>
          <w:rFonts w:ascii="Arial" w:hAnsi="Arial" w:cs="Arial"/>
          <w:sz w:val="20"/>
          <w:szCs w:val="20"/>
        </w:rPr>
        <w:t xml:space="preserve"> an</w:t>
      </w:r>
      <w:r w:rsidRPr="000A67C3">
        <w:rPr>
          <w:rFonts w:ascii="Arial" w:hAnsi="Arial" w:cs="Arial"/>
          <w:sz w:val="20"/>
          <w:szCs w:val="20"/>
        </w:rPr>
        <w:t xml:space="preserve"> example for you.</w:t>
      </w:r>
    </w:p>
    <w:p w14:paraId="2F14EE87" w14:textId="77777777" w:rsidR="00730AFA" w:rsidRPr="000A67C3" w:rsidRDefault="00730AFA" w:rsidP="00730AFA">
      <w:pPr>
        <w:jc w:val="center"/>
        <w:rPr>
          <w:rFonts w:ascii="Arial" w:hAnsi="Arial" w:cs="Arial"/>
          <w:sz w:val="20"/>
          <w:szCs w:val="20"/>
        </w:rPr>
      </w:pPr>
    </w:p>
    <w:p w14:paraId="510F7201" w14:textId="77777777" w:rsidR="00730AFA" w:rsidRPr="000A67C3" w:rsidRDefault="00730AFA" w:rsidP="00730AFA">
      <w:pPr>
        <w:jc w:val="center"/>
        <w:rPr>
          <w:rFonts w:ascii="Arial" w:hAnsi="Arial" w:cs="Arial"/>
          <w:sz w:val="20"/>
          <w:szCs w:val="20"/>
        </w:rPr>
      </w:pPr>
    </w:p>
    <w:tbl>
      <w:tblPr>
        <w:tblStyle w:val="GridTable4-Accent6"/>
        <w:tblW w:w="14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5863"/>
        <w:gridCol w:w="5638"/>
      </w:tblGrid>
      <w:tr w:rsidR="00730AFA" w:rsidRPr="000A67C3" w14:paraId="738E50B2" w14:textId="77777777" w:rsidTr="000F3A5E">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569" w:type="dxa"/>
            <w:tcBorders>
              <w:top w:val="none" w:sz="0" w:space="0" w:color="auto"/>
              <w:left w:val="none" w:sz="0" w:space="0" w:color="auto"/>
              <w:bottom w:val="none" w:sz="0" w:space="0" w:color="auto"/>
              <w:right w:val="none" w:sz="0" w:space="0" w:color="auto"/>
            </w:tcBorders>
            <w:shd w:val="clear" w:color="auto" w:fill="FF7E79"/>
            <w:vAlign w:val="center"/>
          </w:tcPr>
          <w:p w14:paraId="58957CB5" w14:textId="2A5FD922" w:rsidR="00730AFA" w:rsidRPr="00151936" w:rsidRDefault="006A763A" w:rsidP="00136F24">
            <w:pPr>
              <w:jc w:val="center"/>
              <w:rPr>
                <w:rFonts w:ascii="Arial" w:hAnsi="Arial" w:cs="Arial"/>
                <w:b w:val="0"/>
                <w:bCs w:val="0"/>
                <w:color w:val="000000" w:themeColor="text1"/>
                <w:sz w:val="28"/>
                <w:szCs w:val="28"/>
              </w:rPr>
            </w:pPr>
            <w:r w:rsidRPr="00151936">
              <w:rPr>
                <w:rFonts w:ascii="Arial" w:hAnsi="Arial" w:cs="Arial"/>
                <w:color w:val="000000" w:themeColor="text1"/>
                <w:sz w:val="28"/>
                <w:szCs w:val="28"/>
              </w:rPr>
              <w:t>Condition / Disease</w:t>
            </w:r>
          </w:p>
        </w:tc>
        <w:tc>
          <w:tcPr>
            <w:tcW w:w="5863" w:type="dxa"/>
            <w:tcBorders>
              <w:top w:val="none" w:sz="0" w:space="0" w:color="auto"/>
              <w:left w:val="none" w:sz="0" w:space="0" w:color="auto"/>
              <w:bottom w:val="none" w:sz="0" w:space="0" w:color="auto"/>
              <w:right w:val="none" w:sz="0" w:space="0" w:color="auto"/>
            </w:tcBorders>
            <w:shd w:val="clear" w:color="auto" w:fill="FF7E79"/>
            <w:vAlign w:val="center"/>
          </w:tcPr>
          <w:p w14:paraId="79DE1E9E" w14:textId="6A901730" w:rsidR="00730AFA" w:rsidRPr="00151936" w:rsidRDefault="00EA794D" w:rsidP="001519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8"/>
                <w:szCs w:val="28"/>
              </w:rPr>
            </w:pPr>
            <w:r w:rsidRPr="00151936">
              <w:rPr>
                <w:rFonts w:ascii="Arial" w:hAnsi="Arial" w:cs="Arial"/>
                <w:color w:val="000000" w:themeColor="text1"/>
                <w:sz w:val="28"/>
                <w:szCs w:val="28"/>
              </w:rPr>
              <w:t>During</w:t>
            </w:r>
          </w:p>
        </w:tc>
        <w:tc>
          <w:tcPr>
            <w:tcW w:w="5638" w:type="dxa"/>
            <w:tcBorders>
              <w:top w:val="none" w:sz="0" w:space="0" w:color="auto"/>
              <w:left w:val="none" w:sz="0" w:space="0" w:color="auto"/>
              <w:bottom w:val="none" w:sz="0" w:space="0" w:color="auto"/>
              <w:right w:val="none" w:sz="0" w:space="0" w:color="auto"/>
            </w:tcBorders>
            <w:shd w:val="clear" w:color="auto" w:fill="FF7E79"/>
            <w:vAlign w:val="center"/>
          </w:tcPr>
          <w:p w14:paraId="59497EB2" w14:textId="77777777" w:rsidR="00730AFA" w:rsidRPr="00151936" w:rsidRDefault="00730AFA" w:rsidP="001519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8"/>
                <w:szCs w:val="28"/>
              </w:rPr>
            </w:pPr>
            <w:r w:rsidRPr="00151936">
              <w:rPr>
                <w:rFonts w:ascii="Arial" w:hAnsi="Arial" w:cs="Arial"/>
                <w:color w:val="000000" w:themeColor="text1"/>
                <w:sz w:val="28"/>
                <w:szCs w:val="28"/>
              </w:rPr>
              <w:t>After</w:t>
            </w:r>
          </w:p>
        </w:tc>
      </w:tr>
      <w:tr w:rsidR="00730AFA" w:rsidRPr="000A67C3" w14:paraId="0A70597F" w14:textId="77777777" w:rsidTr="000F3A5E">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3310F3BA" w14:textId="77777777" w:rsidR="00BD2251" w:rsidRPr="00151936" w:rsidRDefault="00BD2251" w:rsidP="00136F24">
            <w:pPr>
              <w:jc w:val="center"/>
              <w:rPr>
                <w:rFonts w:ascii="Arial" w:hAnsi="Arial" w:cs="Arial"/>
                <w:b w:val="0"/>
                <w:bCs w:val="0"/>
                <w:color w:val="000000" w:themeColor="text1"/>
                <w:sz w:val="20"/>
                <w:szCs w:val="20"/>
              </w:rPr>
            </w:pPr>
          </w:p>
          <w:p w14:paraId="32CD1795" w14:textId="27016B58" w:rsidR="00730AFA" w:rsidRPr="00151936" w:rsidRDefault="00730AFA"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Injury</w:t>
            </w:r>
            <w:r w:rsidR="003C4474" w:rsidRPr="00151936">
              <w:rPr>
                <w:rFonts w:ascii="Arial" w:hAnsi="Arial" w:cs="Arial"/>
                <w:color w:val="000000" w:themeColor="text1"/>
                <w:sz w:val="20"/>
                <w:szCs w:val="20"/>
              </w:rPr>
              <w:t xml:space="preserve"> - levels of pain</w:t>
            </w:r>
          </w:p>
          <w:p w14:paraId="25086B03" w14:textId="77777777" w:rsidR="00730AFA" w:rsidRPr="00151936" w:rsidRDefault="00730AFA" w:rsidP="00136F24">
            <w:pPr>
              <w:jc w:val="center"/>
              <w:rPr>
                <w:rFonts w:ascii="Arial" w:hAnsi="Arial" w:cs="Arial"/>
                <w:b w:val="0"/>
                <w:bCs w:val="0"/>
                <w:color w:val="000000" w:themeColor="text1"/>
                <w:sz w:val="20"/>
                <w:szCs w:val="20"/>
              </w:rPr>
            </w:pPr>
          </w:p>
          <w:p w14:paraId="16BE0D7A" w14:textId="493A2046" w:rsidR="00730AFA" w:rsidRPr="00151936" w:rsidRDefault="00730AFA" w:rsidP="00136F24">
            <w:pPr>
              <w:jc w:val="center"/>
              <w:rPr>
                <w:rFonts w:ascii="Arial" w:hAnsi="Arial" w:cs="Arial"/>
                <w:color w:val="000000" w:themeColor="text1"/>
                <w:sz w:val="20"/>
                <w:szCs w:val="20"/>
              </w:rPr>
            </w:pPr>
          </w:p>
        </w:tc>
        <w:tc>
          <w:tcPr>
            <w:tcW w:w="5863" w:type="dxa"/>
            <w:shd w:val="clear" w:color="auto" w:fill="auto"/>
          </w:tcPr>
          <w:p w14:paraId="1417C7AE" w14:textId="3EDC0AC5" w:rsidR="00730AFA" w:rsidRPr="000A67C3" w:rsidRDefault="00BD2251"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Just following an injury, the level of pain experienced by an individual may be very high.</w:t>
            </w:r>
          </w:p>
        </w:tc>
        <w:tc>
          <w:tcPr>
            <w:tcW w:w="5638" w:type="dxa"/>
            <w:shd w:val="clear" w:color="auto" w:fill="auto"/>
          </w:tcPr>
          <w:p w14:paraId="6F542730" w14:textId="6257EB74" w:rsidR="00730AFA" w:rsidRPr="000A67C3" w:rsidRDefault="00BD2251"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After an injury is given time to heal and recover, the level of pain that it is causing is likely to be significantly reduce</w:t>
            </w:r>
            <w:r w:rsidR="00EE6EDE">
              <w:rPr>
                <w:rFonts w:ascii="Arial" w:hAnsi="Arial" w:cs="Arial"/>
                <w:sz w:val="20"/>
                <w:szCs w:val="20"/>
              </w:rPr>
              <w:t>d</w:t>
            </w:r>
            <w:r>
              <w:rPr>
                <w:rFonts w:ascii="Arial" w:hAnsi="Arial" w:cs="Arial"/>
                <w:sz w:val="20"/>
                <w:szCs w:val="20"/>
              </w:rPr>
              <w:t xml:space="preserve"> or even become non-</w:t>
            </w:r>
            <w:r w:rsidR="00EE6EDE">
              <w:rPr>
                <w:rFonts w:ascii="Arial" w:hAnsi="Arial" w:cs="Arial"/>
                <w:sz w:val="20"/>
                <w:szCs w:val="20"/>
              </w:rPr>
              <w:t>existent</w:t>
            </w:r>
            <w:r>
              <w:rPr>
                <w:rFonts w:ascii="Arial" w:hAnsi="Arial" w:cs="Arial"/>
                <w:sz w:val="20"/>
                <w:szCs w:val="20"/>
              </w:rPr>
              <w:t>.</w:t>
            </w:r>
          </w:p>
        </w:tc>
      </w:tr>
      <w:tr w:rsidR="00730AFA" w:rsidRPr="000A67C3" w14:paraId="644410AE" w14:textId="77777777" w:rsidTr="000F3A5E">
        <w:trPr>
          <w:trHeight w:val="148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6A33AEEC" w14:textId="77777777" w:rsidR="00BD2251" w:rsidRPr="00151936" w:rsidRDefault="00BD2251" w:rsidP="00136F24">
            <w:pPr>
              <w:jc w:val="center"/>
              <w:rPr>
                <w:rFonts w:ascii="Arial" w:hAnsi="Arial" w:cs="Arial"/>
                <w:b w:val="0"/>
                <w:bCs w:val="0"/>
                <w:color w:val="000000" w:themeColor="text1"/>
                <w:sz w:val="20"/>
                <w:szCs w:val="20"/>
              </w:rPr>
            </w:pPr>
          </w:p>
          <w:p w14:paraId="2ACA10FF" w14:textId="360438DB" w:rsidR="00730AFA" w:rsidRPr="00151936" w:rsidRDefault="00FA0A66"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Migraine</w:t>
            </w:r>
            <w:r w:rsidR="003C4474" w:rsidRPr="00151936">
              <w:rPr>
                <w:rFonts w:ascii="Arial" w:hAnsi="Arial" w:cs="Arial"/>
                <w:color w:val="000000" w:themeColor="text1"/>
                <w:sz w:val="20"/>
                <w:szCs w:val="20"/>
              </w:rPr>
              <w:t xml:space="preserve"> - ability to think clearly</w:t>
            </w:r>
            <w:r w:rsidR="00803F8C" w:rsidRPr="00151936">
              <w:rPr>
                <w:rFonts w:ascii="Arial" w:hAnsi="Arial" w:cs="Arial"/>
                <w:color w:val="000000" w:themeColor="text1"/>
                <w:sz w:val="20"/>
                <w:szCs w:val="20"/>
              </w:rPr>
              <w:t xml:space="preserve"> and problem solve</w:t>
            </w:r>
          </w:p>
          <w:p w14:paraId="42BFB0D4" w14:textId="77777777" w:rsidR="00730AFA" w:rsidRPr="00151936" w:rsidRDefault="00730AFA" w:rsidP="00136F24">
            <w:pPr>
              <w:jc w:val="center"/>
              <w:rPr>
                <w:rFonts w:ascii="Arial" w:hAnsi="Arial" w:cs="Arial"/>
                <w:b w:val="0"/>
                <w:bCs w:val="0"/>
                <w:color w:val="000000" w:themeColor="text1"/>
                <w:sz w:val="20"/>
                <w:szCs w:val="20"/>
              </w:rPr>
            </w:pPr>
          </w:p>
          <w:p w14:paraId="41AC6C2E" w14:textId="2A662998" w:rsidR="00730AFA" w:rsidRPr="00151936" w:rsidRDefault="00730AFA" w:rsidP="00136F24">
            <w:pPr>
              <w:jc w:val="center"/>
              <w:rPr>
                <w:rFonts w:ascii="Arial" w:hAnsi="Arial" w:cs="Arial"/>
                <w:color w:val="000000" w:themeColor="text1"/>
                <w:sz w:val="20"/>
                <w:szCs w:val="20"/>
              </w:rPr>
            </w:pPr>
          </w:p>
        </w:tc>
        <w:tc>
          <w:tcPr>
            <w:tcW w:w="5863" w:type="dxa"/>
          </w:tcPr>
          <w:p w14:paraId="0EBEE74C" w14:textId="5641D9A8"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638" w:type="dxa"/>
          </w:tcPr>
          <w:p w14:paraId="4CBC0621" w14:textId="3747ECF4"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30AFA" w:rsidRPr="000A67C3" w14:paraId="104F9D10" w14:textId="77777777" w:rsidTr="000F3A5E">
        <w:trPr>
          <w:cnfStyle w:val="000000100000" w:firstRow="0" w:lastRow="0" w:firstColumn="0" w:lastColumn="0" w:oddVBand="0" w:evenVBand="0" w:oddHBand="1" w:evenHBand="0"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02A911BF" w14:textId="77777777" w:rsidR="00BD2251" w:rsidRPr="00151936" w:rsidRDefault="00BD2251" w:rsidP="00136F24">
            <w:pPr>
              <w:jc w:val="center"/>
              <w:rPr>
                <w:rFonts w:ascii="Arial" w:hAnsi="Arial" w:cs="Arial"/>
                <w:b w:val="0"/>
                <w:bCs w:val="0"/>
                <w:color w:val="000000" w:themeColor="text1"/>
                <w:sz w:val="20"/>
                <w:szCs w:val="20"/>
              </w:rPr>
            </w:pPr>
          </w:p>
          <w:p w14:paraId="090C1385" w14:textId="6F1F6760" w:rsidR="00730AFA" w:rsidRPr="00151936" w:rsidRDefault="003C4474"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Burns - levels of swelling</w:t>
            </w:r>
          </w:p>
          <w:p w14:paraId="7D8506E7" w14:textId="77777777" w:rsidR="00730AFA" w:rsidRPr="00151936" w:rsidRDefault="00730AFA" w:rsidP="00136F24">
            <w:pPr>
              <w:jc w:val="center"/>
              <w:rPr>
                <w:rFonts w:ascii="Arial" w:hAnsi="Arial" w:cs="Arial"/>
                <w:b w:val="0"/>
                <w:bCs w:val="0"/>
                <w:color w:val="000000" w:themeColor="text1"/>
                <w:sz w:val="20"/>
                <w:szCs w:val="20"/>
              </w:rPr>
            </w:pPr>
          </w:p>
          <w:p w14:paraId="2E564A96" w14:textId="20308997" w:rsidR="00730AFA" w:rsidRPr="00151936" w:rsidRDefault="00730AFA" w:rsidP="00136F24">
            <w:pPr>
              <w:jc w:val="center"/>
              <w:rPr>
                <w:rFonts w:ascii="Arial" w:hAnsi="Arial" w:cs="Arial"/>
                <w:color w:val="000000" w:themeColor="text1"/>
                <w:sz w:val="20"/>
                <w:szCs w:val="20"/>
              </w:rPr>
            </w:pPr>
          </w:p>
        </w:tc>
        <w:tc>
          <w:tcPr>
            <w:tcW w:w="5863" w:type="dxa"/>
            <w:shd w:val="clear" w:color="auto" w:fill="auto"/>
          </w:tcPr>
          <w:p w14:paraId="3F782852" w14:textId="5D5A2E32" w:rsidR="00730AFA" w:rsidRPr="000A67C3" w:rsidRDefault="00730AFA"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38" w:type="dxa"/>
            <w:shd w:val="clear" w:color="auto" w:fill="auto"/>
          </w:tcPr>
          <w:p w14:paraId="7FAFA4BB" w14:textId="67AB2108" w:rsidR="00730AFA" w:rsidRPr="000A67C3" w:rsidRDefault="00730AFA"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30AFA" w:rsidRPr="000A67C3" w14:paraId="292DCBB0" w14:textId="77777777" w:rsidTr="000F3A5E">
        <w:trPr>
          <w:trHeight w:val="123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336B8A2B" w14:textId="77777777" w:rsidR="00BD2251" w:rsidRPr="00151936" w:rsidRDefault="00BD2251" w:rsidP="00136F24">
            <w:pPr>
              <w:jc w:val="center"/>
              <w:rPr>
                <w:rFonts w:ascii="Arial" w:hAnsi="Arial" w:cs="Arial"/>
                <w:b w:val="0"/>
                <w:bCs w:val="0"/>
                <w:color w:val="000000" w:themeColor="text1"/>
                <w:sz w:val="20"/>
                <w:szCs w:val="20"/>
              </w:rPr>
            </w:pPr>
          </w:p>
          <w:p w14:paraId="2C30B6B7" w14:textId="7A2F05DC" w:rsidR="00730AFA" w:rsidRPr="00151936" w:rsidRDefault="006F756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Cancer - levels of fatigue</w:t>
            </w:r>
          </w:p>
          <w:p w14:paraId="2A343427" w14:textId="77777777" w:rsidR="00730AFA" w:rsidRPr="00151936" w:rsidRDefault="00730AFA" w:rsidP="00136F24">
            <w:pPr>
              <w:jc w:val="center"/>
              <w:rPr>
                <w:rFonts w:ascii="Arial" w:hAnsi="Arial" w:cs="Arial"/>
                <w:b w:val="0"/>
                <w:bCs w:val="0"/>
                <w:color w:val="000000" w:themeColor="text1"/>
                <w:sz w:val="20"/>
                <w:szCs w:val="20"/>
              </w:rPr>
            </w:pPr>
          </w:p>
          <w:p w14:paraId="079FCE32" w14:textId="3978A5B4" w:rsidR="00730AFA" w:rsidRPr="00151936" w:rsidRDefault="00730AFA" w:rsidP="00136F24">
            <w:pPr>
              <w:jc w:val="center"/>
              <w:rPr>
                <w:rFonts w:ascii="Arial" w:hAnsi="Arial" w:cs="Arial"/>
                <w:color w:val="000000" w:themeColor="text1"/>
                <w:sz w:val="20"/>
                <w:szCs w:val="20"/>
              </w:rPr>
            </w:pPr>
          </w:p>
        </w:tc>
        <w:tc>
          <w:tcPr>
            <w:tcW w:w="5863" w:type="dxa"/>
          </w:tcPr>
          <w:p w14:paraId="18B609AA" w14:textId="2B1F2D30"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638" w:type="dxa"/>
          </w:tcPr>
          <w:p w14:paraId="1A9D8CC3" w14:textId="661558E3"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7268DEF" w14:textId="77777777" w:rsidR="00730AFA" w:rsidRPr="000A67C3" w:rsidRDefault="00730AFA" w:rsidP="00730AFA">
      <w:pPr>
        <w:jc w:val="center"/>
        <w:rPr>
          <w:rFonts w:ascii="Arial" w:hAnsi="Arial" w:cs="Arial"/>
          <w:sz w:val="20"/>
          <w:szCs w:val="20"/>
        </w:rPr>
      </w:pPr>
    </w:p>
    <w:p w14:paraId="4D200442" w14:textId="77777777" w:rsidR="00730AFA" w:rsidRPr="000A67C3" w:rsidRDefault="00730AFA" w:rsidP="00730AFA">
      <w:pPr>
        <w:rPr>
          <w:rFonts w:ascii="Arial" w:hAnsi="Arial" w:cs="Arial"/>
          <w:sz w:val="20"/>
          <w:szCs w:val="20"/>
        </w:rPr>
      </w:pPr>
    </w:p>
    <w:p w14:paraId="377F69A4" w14:textId="0E057EA2" w:rsidR="00730AFA" w:rsidRPr="00B95E15" w:rsidRDefault="00F363E5" w:rsidP="00730AF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730AF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730AFA">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.1F</w:t>
      </w:r>
    </w:p>
    <w:p w14:paraId="2E0487C7" w14:textId="77777777" w:rsidR="00730AFA" w:rsidRPr="000A67C3" w:rsidRDefault="00730AFA" w:rsidP="00730AFA">
      <w:pPr>
        <w:rPr>
          <w:rFonts w:ascii="Arial" w:hAnsi="Arial" w:cs="Arial"/>
          <w:b/>
          <w:sz w:val="20"/>
          <w:szCs w:val="20"/>
        </w:rPr>
      </w:pPr>
    </w:p>
    <w:p w14:paraId="7ED9B6E7" w14:textId="77777777" w:rsidR="00730AFA" w:rsidRPr="000A67C3" w:rsidRDefault="00730AFA" w:rsidP="00730AFA">
      <w:pPr>
        <w:rPr>
          <w:rFonts w:ascii="Arial" w:hAnsi="Arial" w:cs="Arial"/>
          <w:b/>
          <w:sz w:val="20"/>
          <w:szCs w:val="20"/>
        </w:rPr>
      </w:pPr>
    </w:p>
    <w:p w14:paraId="014AC56A" w14:textId="55CD62BB" w:rsidR="00730AFA" w:rsidRPr="00372F4B" w:rsidRDefault="00730AFA" w:rsidP="00730AFA">
      <w:pPr>
        <w:jc w:val="center"/>
        <w:rPr>
          <w:rFonts w:ascii="Arial" w:hAnsi="Arial" w:cs="Arial"/>
          <w:b/>
          <w:sz w:val="28"/>
          <w:szCs w:val="28"/>
        </w:rPr>
      </w:pPr>
      <w:r w:rsidRPr="00372F4B">
        <w:rPr>
          <w:rFonts w:ascii="Arial" w:hAnsi="Arial" w:cs="Arial"/>
          <w:b/>
          <w:sz w:val="28"/>
          <w:szCs w:val="28"/>
        </w:rPr>
        <w:t>The Subjective Nature of Illness - Scaffolding Activity</w:t>
      </w:r>
    </w:p>
    <w:p w14:paraId="2C8432F9" w14:textId="77777777" w:rsidR="00730AFA" w:rsidRPr="000A67C3" w:rsidRDefault="00730AFA" w:rsidP="00730AFA">
      <w:pPr>
        <w:jc w:val="center"/>
        <w:rPr>
          <w:rFonts w:ascii="Arial" w:hAnsi="Arial" w:cs="Arial"/>
          <w:sz w:val="20"/>
          <w:szCs w:val="20"/>
        </w:rPr>
      </w:pPr>
    </w:p>
    <w:p w14:paraId="66A44E87" w14:textId="0AECEA69" w:rsidR="00730AFA" w:rsidRPr="000A67C3" w:rsidRDefault="00730AFA" w:rsidP="00730AFA">
      <w:pPr>
        <w:jc w:val="center"/>
        <w:rPr>
          <w:rFonts w:ascii="Arial" w:hAnsi="Arial" w:cs="Arial"/>
          <w:sz w:val="20"/>
          <w:szCs w:val="20"/>
        </w:rPr>
      </w:pPr>
      <w:r w:rsidRPr="000A67C3">
        <w:rPr>
          <w:rFonts w:ascii="Arial" w:hAnsi="Arial" w:cs="Arial"/>
          <w:sz w:val="20"/>
          <w:szCs w:val="20"/>
        </w:rPr>
        <w:t>The subjective nature of illness</w:t>
      </w:r>
      <w:r w:rsidR="00BF56D7">
        <w:rPr>
          <w:rFonts w:ascii="Arial" w:hAnsi="Arial" w:cs="Arial"/>
          <w:sz w:val="20"/>
          <w:szCs w:val="20"/>
        </w:rPr>
        <w:t xml:space="preserve"> </w:t>
      </w:r>
      <w:r w:rsidRPr="000A67C3">
        <w:rPr>
          <w:rFonts w:ascii="Arial" w:hAnsi="Arial" w:cs="Arial"/>
          <w:sz w:val="20"/>
          <w:szCs w:val="20"/>
        </w:rPr>
        <w:t>relates to the idea that illness</w:t>
      </w:r>
      <w:r w:rsidR="008077BD">
        <w:rPr>
          <w:rFonts w:ascii="Arial" w:hAnsi="Arial" w:cs="Arial"/>
          <w:sz w:val="20"/>
          <w:szCs w:val="20"/>
        </w:rPr>
        <w:t xml:space="preserve"> (the experience of disease)</w:t>
      </w:r>
      <w:r w:rsidRPr="000A67C3">
        <w:rPr>
          <w:rFonts w:ascii="Arial" w:hAnsi="Arial" w:cs="Arial"/>
          <w:sz w:val="20"/>
          <w:szCs w:val="20"/>
        </w:rPr>
        <w:t xml:space="preserve"> mean</w:t>
      </w:r>
      <w:r w:rsidR="00290146">
        <w:rPr>
          <w:rFonts w:ascii="Arial" w:hAnsi="Arial" w:cs="Arial"/>
          <w:sz w:val="20"/>
          <w:szCs w:val="20"/>
        </w:rPr>
        <w:t>s</w:t>
      </w:r>
      <w:r w:rsidRPr="000A67C3">
        <w:rPr>
          <w:rFonts w:ascii="Arial" w:hAnsi="Arial" w:cs="Arial"/>
          <w:sz w:val="20"/>
          <w:szCs w:val="20"/>
        </w:rPr>
        <w:t xml:space="preserve"> different things to different people. </w:t>
      </w:r>
    </w:p>
    <w:p w14:paraId="48656EBE" w14:textId="77777777" w:rsidR="00730AFA" w:rsidRPr="000A67C3" w:rsidRDefault="00730AFA" w:rsidP="00730AFA">
      <w:pPr>
        <w:jc w:val="center"/>
        <w:rPr>
          <w:rFonts w:ascii="Arial" w:hAnsi="Arial" w:cs="Arial"/>
          <w:sz w:val="20"/>
          <w:szCs w:val="20"/>
        </w:rPr>
      </w:pPr>
    </w:p>
    <w:p w14:paraId="7BE1040D" w14:textId="7AB8FE41" w:rsidR="00BF56D7" w:rsidRPr="000A67C3" w:rsidRDefault="00BF56D7" w:rsidP="00BF56D7">
      <w:pPr>
        <w:jc w:val="center"/>
        <w:rPr>
          <w:rFonts w:ascii="Arial" w:hAnsi="Arial" w:cs="Arial"/>
          <w:sz w:val="20"/>
          <w:szCs w:val="20"/>
        </w:rPr>
      </w:pPr>
      <w:r w:rsidRPr="000A67C3">
        <w:rPr>
          <w:rFonts w:ascii="Arial" w:hAnsi="Arial" w:cs="Arial"/>
          <w:sz w:val="20"/>
          <w:szCs w:val="20"/>
        </w:rPr>
        <w:t>In the tables below, use the examples of different</w:t>
      </w:r>
      <w:r>
        <w:rPr>
          <w:rFonts w:ascii="Arial" w:hAnsi="Arial" w:cs="Arial"/>
          <w:sz w:val="20"/>
          <w:szCs w:val="20"/>
        </w:rPr>
        <w:t xml:space="preserve"> types of</w:t>
      </w:r>
      <w:r w:rsidRPr="000A67C3">
        <w:rPr>
          <w:rFonts w:ascii="Arial" w:hAnsi="Arial" w:cs="Arial"/>
          <w:sz w:val="20"/>
          <w:szCs w:val="20"/>
        </w:rPr>
        <w:t xml:space="preserve"> people (such as younger and older in the first table) to demonstrate how th</w:t>
      </w:r>
      <w:r>
        <w:rPr>
          <w:rFonts w:ascii="Arial" w:hAnsi="Arial" w:cs="Arial"/>
          <w:sz w:val="20"/>
          <w:szCs w:val="20"/>
        </w:rPr>
        <w:t>is</w:t>
      </w:r>
      <w:r w:rsidRPr="000A67C3">
        <w:rPr>
          <w:rFonts w:ascii="Arial" w:hAnsi="Arial" w:cs="Arial"/>
          <w:sz w:val="20"/>
          <w:szCs w:val="20"/>
        </w:rPr>
        <w:t xml:space="preserve"> may </w:t>
      </w:r>
      <w:r>
        <w:rPr>
          <w:rFonts w:ascii="Arial" w:hAnsi="Arial" w:cs="Arial"/>
          <w:sz w:val="20"/>
          <w:szCs w:val="20"/>
        </w:rPr>
        <w:t>contribute to illness related to a condition meaning</w:t>
      </w:r>
      <w:r w:rsidRPr="000A67C3">
        <w:rPr>
          <w:rFonts w:ascii="Arial" w:hAnsi="Arial" w:cs="Arial"/>
          <w:sz w:val="20"/>
          <w:szCs w:val="20"/>
        </w:rPr>
        <w:t xml:space="preserve"> different things to </w:t>
      </w:r>
      <w:r>
        <w:rPr>
          <w:rFonts w:ascii="Arial" w:hAnsi="Arial" w:cs="Arial"/>
          <w:sz w:val="20"/>
          <w:szCs w:val="20"/>
        </w:rPr>
        <w:t>different people</w:t>
      </w:r>
      <w:r w:rsidRPr="000A67C3">
        <w:rPr>
          <w:rFonts w:ascii="Arial" w:hAnsi="Arial" w:cs="Arial"/>
          <w:sz w:val="20"/>
          <w:szCs w:val="20"/>
        </w:rPr>
        <w:t>. One example in each table has been done for you.</w:t>
      </w:r>
    </w:p>
    <w:p w14:paraId="65280F9F" w14:textId="77777777" w:rsidR="00730AFA" w:rsidRPr="000A67C3" w:rsidRDefault="00730AFA" w:rsidP="00730AFA">
      <w:pPr>
        <w:jc w:val="center"/>
        <w:rPr>
          <w:rFonts w:ascii="Arial" w:hAnsi="Arial" w:cs="Arial"/>
          <w:sz w:val="20"/>
          <w:szCs w:val="20"/>
        </w:rPr>
      </w:pPr>
    </w:p>
    <w:p w14:paraId="4CEC397A" w14:textId="77777777" w:rsidR="00730AFA" w:rsidRPr="000A67C3" w:rsidRDefault="00730AFA" w:rsidP="00730AFA">
      <w:pPr>
        <w:jc w:val="center"/>
        <w:rPr>
          <w:rFonts w:ascii="Arial" w:hAnsi="Arial" w:cs="Arial"/>
          <w:sz w:val="20"/>
          <w:szCs w:val="20"/>
        </w:rPr>
      </w:pPr>
    </w:p>
    <w:tbl>
      <w:tblPr>
        <w:tblStyle w:val="ListTable4-Accent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83"/>
        <w:gridCol w:w="5244"/>
        <w:gridCol w:w="5021"/>
      </w:tblGrid>
      <w:tr w:rsidR="00730AFA" w:rsidRPr="000A67C3" w14:paraId="571030EE"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FFB3ED"/>
            <w:vAlign w:val="center"/>
          </w:tcPr>
          <w:p w14:paraId="1D65DAAF" w14:textId="5AF10FD5" w:rsidR="00730AFA" w:rsidRPr="00494967" w:rsidRDefault="00BF56D7"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Condition / Disease</w:t>
            </w:r>
          </w:p>
        </w:tc>
        <w:tc>
          <w:tcPr>
            <w:tcW w:w="1880" w:type="pct"/>
            <w:shd w:val="clear" w:color="auto" w:fill="FFB3ED"/>
            <w:vAlign w:val="center"/>
          </w:tcPr>
          <w:p w14:paraId="67832B7C"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Younger person</w:t>
            </w:r>
          </w:p>
        </w:tc>
        <w:tc>
          <w:tcPr>
            <w:tcW w:w="1800" w:type="pct"/>
            <w:shd w:val="clear" w:color="auto" w:fill="FFB3ED"/>
            <w:vAlign w:val="center"/>
          </w:tcPr>
          <w:p w14:paraId="2E2831EE"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Older person</w:t>
            </w:r>
          </w:p>
        </w:tc>
      </w:tr>
      <w:tr w:rsidR="00730AFA" w:rsidRPr="000A67C3" w14:paraId="15F0DDB6" w14:textId="77777777" w:rsidTr="00136F24">
        <w:tc>
          <w:tcPr>
            <w:tcW w:w="1320" w:type="pct"/>
            <w:shd w:val="clear" w:color="auto" w:fill="FFB3ED"/>
            <w:vAlign w:val="center"/>
          </w:tcPr>
          <w:p w14:paraId="23320084" w14:textId="77777777" w:rsidR="00730AFA" w:rsidRPr="00494967" w:rsidRDefault="00730AFA" w:rsidP="00136F24">
            <w:pPr>
              <w:jc w:val="center"/>
              <w:rPr>
                <w:rFonts w:ascii="Arial" w:hAnsi="Arial" w:cs="Arial"/>
                <w:b/>
                <w:bCs/>
                <w:color w:val="000000" w:themeColor="text1"/>
                <w:sz w:val="20"/>
                <w:szCs w:val="20"/>
              </w:rPr>
            </w:pPr>
          </w:p>
          <w:p w14:paraId="6810EE0D" w14:textId="77777777" w:rsidR="00730AFA" w:rsidRPr="00494967" w:rsidRDefault="00912BD1"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Has a b</w:t>
            </w:r>
            <w:r w:rsidR="00730AFA" w:rsidRPr="00494967">
              <w:rPr>
                <w:rFonts w:ascii="Arial" w:hAnsi="Arial" w:cs="Arial"/>
                <w:b/>
                <w:bCs/>
                <w:color w:val="000000" w:themeColor="text1"/>
                <w:sz w:val="20"/>
                <w:szCs w:val="20"/>
              </w:rPr>
              <w:t>roken l</w:t>
            </w:r>
            <w:r w:rsidRPr="00494967">
              <w:rPr>
                <w:rFonts w:ascii="Arial" w:hAnsi="Arial" w:cs="Arial"/>
                <w:b/>
                <w:bCs/>
                <w:color w:val="000000" w:themeColor="text1"/>
                <w:sz w:val="20"/>
                <w:szCs w:val="20"/>
              </w:rPr>
              <w:t>eg</w:t>
            </w:r>
          </w:p>
          <w:p w14:paraId="504A8A90" w14:textId="61830307" w:rsidR="00745968" w:rsidRPr="00494967" w:rsidRDefault="00745968" w:rsidP="00136F24">
            <w:pPr>
              <w:jc w:val="center"/>
              <w:rPr>
                <w:rFonts w:ascii="Arial" w:hAnsi="Arial" w:cs="Arial"/>
                <w:b/>
                <w:bCs/>
                <w:color w:val="000000" w:themeColor="text1"/>
                <w:sz w:val="20"/>
                <w:szCs w:val="20"/>
              </w:rPr>
            </w:pPr>
          </w:p>
        </w:tc>
        <w:tc>
          <w:tcPr>
            <w:tcW w:w="1880" w:type="pct"/>
          </w:tcPr>
          <w:p w14:paraId="56B2A282" w14:textId="7EC00C17" w:rsidR="00730AFA" w:rsidRPr="000A67C3" w:rsidRDefault="00745968" w:rsidP="001D3B75">
            <w:pPr>
              <w:jc w:val="center"/>
              <w:rPr>
                <w:rFonts w:ascii="Arial" w:hAnsi="Arial" w:cs="Arial"/>
                <w:sz w:val="20"/>
                <w:szCs w:val="20"/>
              </w:rPr>
            </w:pPr>
            <w:r>
              <w:rPr>
                <w:rFonts w:ascii="Arial" w:hAnsi="Arial" w:cs="Arial"/>
                <w:sz w:val="20"/>
                <w:szCs w:val="20"/>
              </w:rPr>
              <w:t xml:space="preserve">A younger person may have high levels of pain with a broken </w:t>
            </w:r>
            <w:proofErr w:type="gramStart"/>
            <w:r>
              <w:rPr>
                <w:rFonts w:ascii="Arial" w:hAnsi="Arial" w:cs="Arial"/>
                <w:sz w:val="20"/>
                <w:szCs w:val="20"/>
              </w:rPr>
              <w:t>leg</w:t>
            </w:r>
            <w:r w:rsidR="0064338B">
              <w:rPr>
                <w:rFonts w:ascii="Arial" w:hAnsi="Arial" w:cs="Arial"/>
                <w:sz w:val="20"/>
                <w:szCs w:val="20"/>
              </w:rPr>
              <w:t>,</w:t>
            </w:r>
            <w:proofErr w:type="gramEnd"/>
            <w:r>
              <w:rPr>
                <w:rFonts w:ascii="Arial" w:hAnsi="Arial" w:cs="Arial"/>
                <w:sz w:val="20"/>
                <w:szCs w:val="20"/>
              </w:rPr>
              <w:t xml:space="preserve"> however they may think that this will be temporary and not consider themselves to be</w:t>
            </w:r>
            <w:r w:rsidR="00886340">
              <w:rPr>
                <w:rFonts w:ascii="Arial" w:hAnsi="Arial" w:cs="Arial"/>
                <w:sz w:val="20"/>
                <w:szCs w:val="20"/>
              </w:rPr>
              <w:t xml:space="preserve"> very</w:t>
            </w:r>
            <w:r>
              <w:rPr>
                <w:rFonts w:ascii="Arial" w:hAnsi="Arial" w:cs="Arial"/>
                <w:sz w:val="20"/>
                <w:szCs w:val="20"/>
              </w:rPr>
              <w:t xml:space="preserve"> ill.</w:t>
            </w:r>
          </w:p>
        </w:tc>
        <w:tc>
          <w:tcPr>
            <w:tcW w:w="1800" w:type="pct"/>
          </w:tcPr>
          <w:p w14:paraId="1E113A28" w14:textId="66FD16CB" w:rsidR="00730AFA" w:rsidRPr="000A67C3" w:rsidRDefault="00745968" w:rsidP="001D3B75">
            <w:pPr>
              <w:jc w:val="center"/>
              <w:rPr>
                <w:rFonts w:ascii="Arial" w:hAnsi="Arial" w:cs="Arial"/>
                <w:sz w:val="20"/>
                <w:szCs w:val="20"/>
              </w:rPr>
            </w:pPr>
            <w:r>
              <w:rPr>
                <w:rFonts w:ascii="Arial" w:hAnsi="Arial" w:cs="Arial"/>
                <w:sz w:val="20"/>
                <w:szCs w:val="20"/>
              </w:rPr>
              <w:t>An older person may have high levels of pain with a broken leg and think that this may be an ongoing issue that they are going to have to manage, and therefore consider themselves to be quite ill.</w:t>
            </w:r>
          </w:p>
        </w:tc>
      </w:tr>
      <w:tr w:rsidR="00730AFA" w:rsidRPr="000A67C3" w14:paraId="58307010"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FFB3ED"/>
            <w:vAlign w:val="center"/>
          </w:tcPr>
          <w:p w14:paraId="5476460A" w14:textId="77777777" w:rsidR="00730AFA" w:rsidRPr="00494967" w:rsidRDefault="00730AFA" w:rsidP="00136F24">
            <w:pPr>
              <w:jc w:val="center"/>
              <w:rPr>
                <w:rFonts w:ascii="Arial" w:hAnsi="Arial" w:cs="Arial"/>
                <w:b/>
                <w:bCs/>
                <w:color w:val="000000" w:themeColor="text1"/>
                <w:sz w:val="20"/>
                <w:szCs w:val="20"/>
              </w:rPr>
            </w:pPr>
          </w:p>
          <w:p w14:paraId="5869CCF1" w14:textId="0314231D" w:rsidR="00730AFA" w:rsidRPr="00494967" w:rsidRDefault="00912BD1"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 xml:space="preserve">Sick with </w:t>
            </w:r>
            <w:r w:rsidR="001122BE" w:rsidRPr="00494967">
              <w:rPr>
                <w:rFonts w:ascii="Arial" w:hAnsi="Arial" w:cs="Arial"/>
                <w:b/>
                <w:bCs/>
                <w:color w:val="000000" w:themeColor="text1"/>
                <w:sz w:val="20"/>
                <w:szCs w:val="20"/>
              </w:rPr>
              <w:t>COVID-19</w:t>
            </w:r>
          </w:p>
        </w:tc>
        <w:tc>
          <w:tcPr>
            <w:tcW w:w="1880" w:type="pct"/>
            <w:shd w:val="clear" w:color="auto" w:fill="auto"/>
          </w:tcPr>
          <w:p w14:paraId="18716747" w14:textId="77777777" w:rsidR="00730AFA" w:rsidRDefault="00730AFA" w:rsidP="001D3B75">
            <w:pPr>
              <w:jc w:val="center"/>
              <w:rPr>
                <w:rFonts w:ascii="Arial" w:hAnsi="Arial" w:cs="Arial"/>
                <w:sz w:val="20"/>
                <w:szCs w:val="20"/>
              </w:rPr>
            </w:pPr>
          </w:p>
          <w:p w14:paraId="2B854EC4" w14:textId="77777777" w:rsidR="000B09D6" w:rsidRDefault="000B09D6" w:rsidP="001D3B75">
            <w:pPr>
              <w:jc w:val="center"/>
              <w:rPr>
                <w:rFonts w:ascii="Arial" w:hAnsi="Arial" w:cs="Arial"/>
                <w:sz w:val="20"/>
                <w:szCs w:val="20"/>
              </w:rPr>
            </w:pPr>
          </w:p>
          <w:p w14:paraId="05FBCC18" w14:textId="77777777" w:rsidR="000B09D6" w:rsidRDefault="000B09D6" w:rsidP="001D3B75">
            <w:pPr>
              <w:jc w:val="center"/>
              <w:rPr>
                <w:rFonts w:ascii="Arial" w:hAnsi="Arial" w:cs="Arial"/>
                <w:sz w:val="20"/>
                <w:szCs w:val="20"/>
              </w:rPr>
            </w:pPr>
          </w:p>
          <w:p w14:paraId="28912C96" w14:textId="77777777" w:rsidR="000B09D6" w:rsidRDefault="000B09D6" w:rsidP="001D3B75">
            <w:pPr>
              <w:jc w:val="center"/>
              <w:rPr>
                <w:rFonts w:ascii="Arial" w:hAnsi="Arial" w:cs="Arial"/>
                <w:sz w:val="20"/>
                <w:szCs w:val="20"/>
              </w:rPr>
            </w:pPr>
          </w:p>
          <w:p w14:paraId="0ED09639" w14:textId="77777777" w:rsidR="000B09D6" w:rsidRDefault="000B09D6" w:rsidP="001D3B75">
            <w:pPr>
              <w:jc w:val="center"/>
              <w:rPr>
                <w:rFonts w:ascii="Arial" w:hAnsi="Arial" w:cs="Arial"/>
                <w:sz w:val="20"/>
                <w:szCs w:val="20"/>
              </w:rPr>
            </w:pPr>
          </w:p>
          <w:p w14:paraId="399287C4" w14:textId="0E40B5DE" w:rsidR="000B09D6" w:rsidRPr="000A67C3" w:rsidRDefault="000B09D6" w:rsidP="001D3B75">
            <w:pPr>
              <w:jc w:val="center"/>
              <w:rPr>
                <w:rFonts w:ascii="Arial" w:hAnsi="Arial" w:cs="Arial"/>
                <w:sz w:val="20"/>
                <w:szCs w:val="20"/>
              </w:rPr>
            </w:pPr>
          </w:p>
        </w:tc>
        <w:tc>
          <w:tcPr>
            <w:tcW w:w="1800" w:type="pct"/>
            <w:shd w:val="clear" w:color="auto" w:fill="auto"/>
          </w:tcPr>
          <w:p w14:paraId="7222E2E4" w14:textId="77777777" w:rsidR="00730AFA" w:rsidRDefault="00730AFA" w:rsidP="001D3B75">
            <w:pPr>
              <w:jc w:val="center"/>
              <w:rPr>
                <w:rFonts w:ascii="Arial" w:hAnsi="Arial" w:cs="Arial"/>
                <w:sz w:val="20"/>
                <w:szCs w:val="20"/>
              </w:rPr>
            </w:pPr>
          </w:p>
          <w:p w14:paraId="7790D87F" w14:textId="77777777" w:rsidR="000B09D6" w:rsidRDefault="000B09D6" w:rsidP="001D3B75">
            <w:pPr>
              <w:jc w:val="center"/>
              <w:rPr>
                <w:rFonts w:ascii="Arial" w:hAnsi="Arial" w:cs="Arial"/>
                <w:sz w:val="20"/>
                <w:szCs w:val="20"/>
              </w:rPr>
            </w:pPr>
          </w:p>
          <w:p w14:paraId="2C6F5A30" w14:textId="77777777" w:rsidR="000B09D6" w:rsidRDefault="000B09D6" w:rsidP="001D3B75">
            <w:pPr>
              <w:jc w:val="center"/>
              <w:rPr>
                <w:rFonts w:ascii="Arial" w:hAnsi="Arial" w:cs="Arial"/>
                <w:sz w:val="20"/>
                <w:szCs w:val="20"/>
              </w:rPr>
            </w:pPr>
          </w:p>
          <w:p w14:paraId="27EFD4D7" w14:textId="77777777" w:rsidR="000B09D6" w:rsidRDefault="000B09D6" w:rsidP="001D3B75">
            <w:pPr>
              <w:jc w:val="center"/>
              <w:rPr>
                <w:rFonts w:ascii="Arial" w:hAnsi="Arial" w:cs="Arial"/>
                <w:sz w:val="20"/>
                <w:szCs w:val="20"/>
              </w:rPr>
            </w:pPr>
          </w:p>
          <w:p w14:paraId="456F417F" w14:textId="638DC2CA" w:rsidR="000B09D6" w:rsidRPr="000A67C3" w:rsidRDefault="000B09D6" w:rsidP="001D3B75">
            <w:pPr>
              <w:jc w:val="center"/>
              <w:rPr>
                <w:rFonts w:ascii="Arial" w:hAnsi="Arial" w:cs="Arial"/>
                <w:sz w:val="20"/>
                <w:szCs w:val="20"/>
              </w:rPr>
            </w:pPr>
          </w:p>
        </w:tc>
      </w:tr>
    </w:tbl>
    <w:p w14:paraId="32947D28" w14:textId="77777777" w:rsidR="00730AFA" w:rsidRPr="000A67C3" w:rsidRDefault="00730AFA" w:rsidP="00730AFA">
      <w:pPr>
        <w:jc w:val="center"/>
        <w:rPr>
          <w:rFonts w:ascii="Arial" w:hAnsi="Arial" w:cs="Arial"/>
          <w:sz w:val="20"/>
          <w:szCs w:val="20"/>
        </w:rPr>
      </w:pPr>
    </w:p>
    <w:p w14:paraId="0B9BA5F6" w14:textId="77777777" w:rsidR="00730AFA" w:rsidRPr="000A67C3" w:rsidRDefault="00730AFA" w:rsidP="00730AFA">
      <w:pPr>
        <w:jc w:val="center"/>
        <w:rPr>
          <w:rFonts w:ascii="Arial" w:hAnsi="Arial" w:cs="Arial"/>
          <w:sz w:val="20"/>
          <w:szCs w:val="20"/>
        </w:rPr>
      </w:pPr>
    </w:p>
    <w:tbl>
      <w:tblPr>
        <w:tblStyle w:val="ListTable4-Accent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83"/>
        <w:gridCol w:w="5244"/>
        <w:gridCol w:w="5021"/>
      </w:tblGrid>
      <w:tr w:rsidR="00730AFA" w:rsidRPr="000A67C3" w14:paraId="1925302E"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76D6FF"/>
            <w:vAlign w:val="center"/>
          </w:tcPr>
          <w:p w14:paraId="6D3A97CB"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Scenario</w:t>
            </w:r>
          </w:p>
        </w:tc>
        <w:tc>
          <w:tcPr>
            <w:tcW w:w="1880" w:type="pct"/>
            <w:shd w:val="clear" w:color="auto" w:fill="76D6FF"/>
            <w:vAlign w:val="center"/>
          </w:tcPr>
          <w:p w14:paraId="7BDE473F"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Has more resources available (e.g. social support, income)</w:t>
            </w:r>
          </w:p>
        </w:tc>
        <w:tc>
          <w:tcPr>
            <w:tcW w:w="1800" w:type="pct"/>
            <w:shd w:val="clear" w:color="auto" w:fill="76D6FF"/>
            <w:vAlign w:val="center"/>
          </w:tcPr>
          <w:p w14:paraId="19602982"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Has less resources available (e.g. social support, income)</w:t>
            </w:r>
          </w:p>
        </w:tc>
      </w:tr>
      <w:tr w:rsidR="00912BD1" w:rsidRPr="000A67C3" w14:paraId="74540606" w14:textId="77777777" w:rsidTr="00136F24">
        <w:tc>
          <w:tcPr>
            <w:tcW w:w="1320" w:type="pct"/>
            <w:shd w:val="clear" w:color="auto" w:fill="76D6FF"/>
            <w:vAlign w:val="center"/>
          </w:tcPr>
          <w:p w14:paraId="680D2AF8" w14:textId="77777777" w:rsidR="00912BD1" w:rsidRPr="00494967" w:rsidRDefault="00912BD1" w:rsidP="00136F24">
            <w:pPr>
              <w:jc w:val="center"/>
              <w:rPr>
                <w:rFonts w:ascii="Arial" w:hAnsi="Arial" w:cs="Arial"/>
                <w:b/>
                <w:bCs/>
                <w:color w:val="000000" w:themeColor="text1"/>
                <w:sz w:val="20"/>
                <w:szCs w:val="20"/>
              </w:rPr>
            </w:pPr>
          </w:p>
          <w:p w14:paraId="5B4E17A7" w14:textId="2BCA048C" w:rsidR="00912BD1" w:rsidRPr="00494967" w:rsidRDefault="0092712E"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Has diabetes</w:t>
            </w:r>
          </w:p>
        </w:tc>
        <w:tc>
          <w:tcPr>
            <w:tcW w:w="1880" w:type="pct"/>
          </w:tcPr>
          <w:p w14:paraId="5DEE4B2A" w14:textId="04F92545" w:rsidR="00912BD1" w:rsidRDefault="0092712E" w:rsidP="00912BD1">
            <w:pPr>
              <w:jc w:val="center"/>
              <w:rPr>
                <w:rFonts w:ascii="Arial" w:hAnsi="Arial" w:cs="Arial"/>
                <w:sz w:val="20"/>
                <w:szCs w:val="20"/>
              </w:rPr>
            </w:pPr>
            <w:r>
              <w:rPr>
                <w:rFonts w:ascii="Arial" w:hAnsi="Arial" w:cs="Arial"/>
                <w:sz w:val="20"/>
                <w:szCs w:val="20"/>
              </w:rPr>
              <w:t>A</w:t>
            </w:r>
            <w:r w:rsidR="0015650A">
              <w:rPr>
                <w:rFonts w:ascii="Arial" w:hAnsi="Arial" w:cs="Arial"/>
                <w:sz w:val="20"/>
                <w:szCs w:val="20"/>
              </w:rPr>
              <w:t xml:space="preserve">n individual </w:t>
            </w:r>
            <w:r>
              <w:rPr>
                <w:rFonts w:ascii="Arial" w:hAnsi="Arial" w:cs="Arial"/>
                <w:sz w:val="20"/>
                <w:szCs w:val="20"/>
              </w:rPr>
              <w:t>may have diabetes</w:t>
            </w:r>
            <w:r w:rsidR="0022457C">
              <w:rPr>
                <w:rFonts w:ascii="Arial" w:hAnsi="Arial" w:cs="Arial"/>
                <w:sz w:val="20"/>
                <w:szCs w:val="20"/>
              </w:rPr>
              <w:t xml:space="preserve"> </w:t>
            </w:r>
            <w:r>
              <w:rPr>
                <w:rFonts w:ascii="Arial" w:hAnsi="Arial" w:cs="Arial"/>
                <w:sz w:val="20"/>
                <w:szCs w:val="20"/>
              </w:rPr>
              <w:t>but</w:t>
            </w:r>
            <w:r w:rsidR="0022457C">
              <w:rPr>
                <w:rFonts w:ascii="Arial" w:hAnsi="Arial" w:cs="Arial"/>
                <w:sz w:val="20"/>
                <w:szCs w:val="20"/>
              </w:rPr>
              <w:t xml:space="preserve"> be</w:t>
            </w:r>
            <w:r>
              <w:rPr>
                <w:rFonts w:ascii="Arial" w:hAnsi="Arial" w:cs="Arial"/>
                <w:sz w:val="20"/>
                <w:szCs w:val="20"/>
              </w:rPr>
              <w:t xml:space="preserve"> able to manage their blood sugar levels successfully</w:t>
            </w:r>
            <w:r w:rsidR="0022457C">
              <w:rPr>
                <w:rFonts w:ascii="Arial" w:hAnsi="Arial" w:cs="Arial"/>
                <w:sz w:val="20"/>
                <w:szCs w:val="20"/>
              </w:rPr>
              <w:t xml:space="preserve"> with the support of people around them to help them</w:t>
            </w:r>
            <w:r>
              <w:rPr>
                <w:rFonts w:ascii="Arial" w:hAnsi="Arial" w:cs="Arial"/>
                <w:sz w:val="20"/>
                <w:szCs w:val="20"/>
              </w:rPr>
              <w:t xml:space="preserve"> us</w:t>
            </w:r>
            <w:r w:rsidR="0022457C">
              <w:rPr>
                <w:rFonts w:ascii="Arial" w:hAnsi="Arial" w:cs="Arial"/>
                <w:sz w:val="20"/>
                <w:szCs w:val="20"/>
              </w:rPr>
              <w:t>e</w:t>
            </w:r>
            <w:r>
              <w:rPr>
                <w:rFonts w:ascii="Arial" w:hAnsi="Arial" w:cs="Arial"/>
                <w:sz w:val="20"/>
                <w:szCs w:val="20"/>
              </w:rPr>
              <w:t xml:space="preserve"> insulin injections</w:t>
            </w:r>
            <w:r w:rsidR="0022457C">
              <w:rPr>
                <w:rFonts w:ascii="Arial" w:hAnsi="Arial" w:cs="Arial"/>
                <w:sz w:val="20"/>
                <w:szCs w:val="20"/>
              </w:rPr>
              <w:t>,</w:t>
            </w:r>
            <w:r>
              <w:rPr>
                <w:rFonts w:ascii="Arial" w:hAnsi="Arial" w:cs="Arial"/>
                <w:sz w:val="20"/>
                <w:szCs w:val="20"/>
              </w:rPr>
              <w:t xml:space="preserve"> and </w:t>
            </w:r>
            <w:r w:rsidR="0022457C">
              <w:rPr>
                <w:rFonts w:ascii="Arial" w:hAnsi="Arial" w:cs="Arial"/>
                <w:sz w:val="20"/>
                <w:szCs w:val="20"/>
              </w:rPr>
              <w:t xml:space="preserve">therefore does </w:t>
            </w:r>
            <w:r>
              <w:rPr>
                <w:rFonts w:ascii="Arial" w:hAnsi="Arial" w:cs="Arial"/>
                <w:sz w:val="20"/>
                <w:szCs w:val="20"/>
              </w:rPr>
              <w:t>not consider themselves to be ill.</w:t>
            </w:r>
          </w:p>
          <w:p w14:paraId="6F4AB317" w14:textId="77777777" w:rsidR="00912BD1" w:rsidRPr="000A67C3" w:rsidRDefault="00912BD1" w:rsidP="00912BD1">
            <w:pPr>
              <w:jc w:val="center"/>
              <w:rPr>
                <w:rFonts w:ascii="Arial" w:hAnsi="Arial" w:cs="Arial"/>
                <w:sz w:val="20"/>
                <w:szCs w:val="20"/>
              </w:rPr>
            </w:pPr>
          </w:p>
        </w:tc>
        <w:tc>
          <w:tcPr>
            <w:tcW w:w="1800" w:type="pct"/>
          </w:tcPr>
          <w:p w14:paraId="1FC56F85" w14:textId="3A690F76" w:rsidR="00912BD1" w:rsidRPr="000A67C3" w:rsidRDefault="0092712E" w:rsidP="00912BD1">
            <w:pPr>
              <w:jc w:val="center"/>
              <w:rPr>
                <w:rFonts w:ascii="Arial" w:hAnsi="Arial" w:cs="Arial"/>
                <w:sz w:val="20"/>
                <w:szCs w:val="20"/>
              </w:rPr>
            </w:pPr>
            <w:r>
              <w:rPr>
                <w:rFonts w:ascii="Arial" w:hAnsi="Arial" w:cs="Arial"/>
                <w:sz w:val="20"/>
                <w:szCs w:val="20"/>
              </w:rPr>
              <w:t xml:space="preserve">An </w:t>
            </w:r>
            <w:r w:rsidR="0015650A">
              <w:rPr>
                <w:rFonts w:ascii="Arial" w:hAnsi="Arial" w:cs="Arial"/>
                <w:sz w:val="20"/>
                <w:szCs w:val="20"/>
              </w:rPr>
              <w:t xml:space="preserve">individual </w:t>
            </w:r>
            <w:r>
              <w:rPr>
                <w:rFonts w:ascii="Arial" w:hAnsi="Arial" w:cs="Arial"/>
                <w:sz w:val="20"/>
                <w:szCs w:val="20"/>
              </w:rPr>
              <w:t>may have diabetes but not be able to manage their blood sugar levels successfully</w:t>
            </w:r>
            <w:r w:rsidR="0022457C">
              <w:rPr>
                <w:rFonts w:ascii="Arial" w:hAnsi="Arial" w:cs="Arial"/>
                <w:sz w:val="20"/>
                <w:szCs w:val="20"/>
              </w:rPr>
              <w:t xml:space="preserve"> and not have anybody to help them,</w:t>
            </w:r>
            <w:r>
              <w:rPr>
                <w:rFonts w:ascii="Arial" w:hAnsi="Arial" w:cs="Arial"/>
                <w:sz w:val="20"/>
                <w:szCs w:val="20"/>
              </w:rPr>
              <w:t xml:space="preserve"> and </w:t>
            </w:r>
            <w:r w:rsidR="0022457C">
              <w:rPr>
                <w:rFonts w:ascii="Arial" w:hAnsi="Arial" w:cs="Arial"/>
                <w:sz w:val="20"/>
                <w:szCs w:val="20"/>
              </w:rPr>
              <w:t xml:space="preserve">they </w:t>
            </w:r>
            <w:r>
              <w:rPr>
                <w:rFonts w:ascii="Arial" w:hAnsi="Arial" w:cs="Arial"/>
                <w:sz w:val="20"/>
                <w:szCs w:val="20"/>
              </w:rPr>
              <w:t xml:space="preserve">therefore </w:t>
            </w:r>
            <w:r w:rsidR="0015650A">
              <w:rPr>
                <w:rFonts w:ascii="Arial" w:hAnsi="Arial" w:cs="Arial"/>
                <w:sz w:val="20"/>
                <w:szCs w:val="20"/>
              </w:rPr>
              <w:t>experience</w:t>
            </w:r>
            <w:r>
              <w:rPr>
                <w:rFonts w:ascii="Arial" w:hAnsi="Arial" w:cs="Arial"/>
                <w:sz w:val="20"/>
                <w:szCs w:val="20"/>
              </w:rPr>
              <w:t xml:space="preserve"> regular hyperglycaemia and consider themselves to be very ill.</w:t>
            </w:r>
          </w:p>
        </w:tc>
      </w:tr>
      <w:tr w:rsidR="00912BD1" w:rsidRPr="000A67C3" w14:paraId="1439AD44"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76D6FF"/>
            <w:vAlign w:val="center"/>
          </w:tcPr>
          <w:p w14:paraId="29E557D3" w14:textId="77777777" w:rsidR="00912BD1" w:rsidRPr="00494967" w:rsidRDefault="00912BD1" w:rsidP="00136F24">
            <w:pPr>
              <w:jc w:val="center"/>
              <w:rPr>
                <w:rFonts w:ascii="Arial" w:hAnsi="Arial" w:cs="Arial"/>
                <w:b/>
                <w:bCs/>
                <w:color w:val="000000" w:themeColor="text1"/>
                <w:sz w:val="20"/>
                <w:szCs w:val="20"/>
              </w:rPr>
            </w:pPr>
          </w:p>
          <w:p w14:paraId="5531C21D" w14:textId="6B077D8E" w:rsidR="00912BD1" w:rsidRPr="00494967" w:rsidRDefault="0022457C"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 xml:space="preserve">Has </w:t>
            </w:r>
            <w:r w:rsidR="0015650A" w:rsidRPr="00494967">
              <w:rPr>
                <w:rFonts w:ascii="Arial" w:hAnsi="Arial" w:cs="Arial"/>
                <w:b/>
                <w:bCs/>
                <w:color w:val="000000" w:themeColor="text1"/>
                <w:sz w:val="20"/>
                <w:szCs w:val="20"/>
              </w:rPr>
              <w:t>a bacterial infection</w:t>
            </w:r>
          </w:p>
        </w:tc>
        <w:tc>
          <w:tcPr>
            <w:tcW w:w="1880" w:type="pct"/>
            <w:shd w:val="clear" w:color="auto" w:fill="auto"/>
          </w:tcPr>
          <w:p w14:paraId="2FB4C57F" w14:textId="77777777" w:rsidR="00912BD1" w:rsidRPr="000A67C3" w:rsidRDefault="00912BD1" w:rsidP="000B09D6">
            <w:pPr>
              <w:jc w:val="center"/>
              <w:rPr>
                <w:rFonts w:ascii="Arial" w:hAnsi="Arial" w:cs="Arial"/>
                <w:sz w:val="20"/>
                <w:szCs w:val="20"/>
              </w:rPr>
            </w:pPr>
          </w:p>
        </w:tc>
        <w:tc>
          <w:tcPr>
            <w:tcW w:w="1800" w:type="pct"/>
            <w:shd w:val="clear" w:color="auto" w:fill="auto"/>
          </w:tcPr>
          <w:p w14:paraId="3F7232E9" w14:textId="77777777" w:rsidR="00912BD1" w:rsidRDefault="00912BD1" w:rsidP="000B09D6">
            <w:pPr>
              <w:jc w:val="center"/>
              <w:rPr>
                <w:rFonts w:ascii="Arial" w:hAnsi="Arial" w:cs="Arial"/>
                <w:sz w:val="20"/>
                <w:szCs w:val="20"/>
              </w:rPr>
            </w:pPr>
          </w:p>
          <w:p w14:paraId="7D591CEB" w14:textId="77777777" w:rsidR="000B09D6" w:rsidRDefault="000B09D6" w:rsidP="000B09D6">
            <w:pPr>
              <w:jc w:val="center"/>
              <w:rPr>
                <w:rFonts w:ascii="Arial" w:hAnsi="Arial" w:cs="Arial"/>
                <w:sz w:val="20"/>
                <w:szCs w:val="20"/>
              </w:rPr>
            </w:pPr>
          </w:p>
          <w:p w14:paraId="3AEFC189" w14:textId="77777777" w:rsidR="000B09D6" w:rsidRDefault="000B09D6" w:rsidP="000B09D6">
            <w:pPr>
              <w:jc w:val="center"/>
              <w:rPr>
                <w:rFonts w:ascii="Arial" w:hAnsi="Arial" w:cs="Arial"/>
                <w:sz w:val="20"/>
                <w:szCs w:val="20"/>
              </w:rPr>
            </w:pPr>
          </w:p>
          <w:p w14:paraId="2E77BA19" w14:textId="77777777" w:rsidR="000B09D6" w:rsidRDefault="000B09D6" w:rsidP="000B09D6">
            <w:pPr>
              <w:jc w:val="center"/>
              <w:rPr>
                <w:rFonts w:ascii="Arial" w:hAnsi="Arial" w:cs="Arial"/>
                <w:sz w:val="20"/>
                <w:szCs w:val="20"/>
              </w:rPr>
            </w:pPr>
          </w:p>
          <w:p w14:paraId="75F184D8" w14:textId="77777777" w:rsidR="000B09D6" w:rsidRDefault="000B09D6" w:rsidP="000B09D6">
            <w:pPr>
              <w:jc w:val="center"/>
              <w:rPr>
                <w:rFonts w:ascii="Arial" w:hAnsi="Arial" w:cs="Arial"/>
                <w:sz w:val="20"/>
                <w:szCs w:val="20"/>
              </w:rPr>
            </w:pPr>
          </w:p>
          <w:p w14:paraId="45096377" w14:textId="77777777" w:rsidR="000B09D6" w:rsidRPr="000A67C3" w:rsidRDefault="000B09D6" w:rsidP="000B09D6">
            <w:pPr>
              <w:jc w:val="center"/>
              <w:rPr>
                <w:rFonts w:ascii="Arial" w:hAnsi="Arial" w:cs="Arial"/>
                <w:sz w:val="20"/>
                <w:szCs w:val="20"/>
              </w:rPr>
            </w:pPr>
          </w:p>
        </w:tc>
      </w:tr>
    </w:tbl>
    <w:p w14:paraId="4384EED5" w14:textId="77777777" w:rsidR="00730AFA" w:rsidRDefault="00730AFA" w:rsidP="00730AFA">
      <w:pPr>
        <w:rPr>
          <w:rFonts w:ascii="Arial" w:hAnsi="Arial" w:cs="Arial"/>
          <w:sz w:val="20"/>
          <w:szCs w:val="20"/>
        </w:rPr>
      </w:pPr>
      <w:r w:rsidRPr="000A67C3">
        <w:rPr>
          <w:rFonts w:ascii="Arial" w:hAnsi="Arial" w:cs="Arial"/>
          <w:sz w:val="20"/>
          <w:szCs w:val="20"/>
        </w:rPr>
        <w:br w:type="page"/>
      </w:r>
    </w:p>
    <w:p w14:paraId="78F0E830" w14:textId="77777777" w:rsidR="007C71E8" w:rsidRDefault="007C71E8">
      <w:pPr>
        <w:rPr>
          <w:rFonts w:ascii="Arial" w:hAnsi="Arial" w:cs="Arial"/>
          <w:sz w:val="20"/>
          <w:szCs w:val="20"/>
        </w:rPr>
        <w:sectPr w:rsidR="007C71E8" w:rsidSect="007C71E8">
          <w:pgSz w:w="16838" w:h="11906" w:orient="landscape"/>
          <w:pgMar w:top="1440" w:right="1440" w:bottom="1440" w:left="1440" w:header="708" w:footer="708" w:gutter="0"/>
          <w:cols w:space="708"/>
          <w:docGrid w:linePitch="360"/>
        </w:sectPr>
      </w:pPr>
    </w:p>
    <w:p w14:paraId="6357DC15" w14:textId="3CA2F283" w:rsidR="003423F9" w:rsidRPr="00E9582B" w:rsidRDefault="00E9582B" w:rsidP="00E9582B">
      <w:pPr>
        <w:jc w:val="center"/>
        <w:rPr>
          <w:rFonts w:ascii="Arial" w:eastAsia="Times New Roman" w:hAnsi="Arial" w:cs="Arial"/>
          <w:b/>
          <w:bCs/>
          <w:kern w:val="22"/>
          <w:sz w:val="32"/>
          <w:szCs w:val="32"/>
          <w:lang w:val="en-GB" w:eastAsia="ja-JP"/>
        </w:rPr>
      </w:pPr>
      <w:r w:rsidRPr="00E9582B">
        <w:rPr>
          <w:rFonts w:ascii="Arial" w:eastAsia="Times New Roman" w:hAnsi="Arial" w:cs="Arial"/>
          <w:b/>
          <w:bCs/>
          <w:kern w:val="22"/>
          <w:sz w:val="32"/>
          <w:szCs w:val="32"/>
          <w:lang w:val="en-GB" w:eastAsia="ja-JP"/>
        </w:rPr>
        <w:lastRenderedPageBreak/>
        <w:t>Practice SAC and Exam style questions</w:t>
      </w:r>
    </w:p>
    <w:tbl>
      <w:tblPr>
        <w:tblStyle w:val="TableGrid"/>
        <w:tblW w:w="5079" w:type="pct"/>
        <w:tblBorders>
          <w:left w:val="none" w:sz="0" w:space="0" w:color="auto"/>
          <w:right w:val="none" w:sz="0" w:space="0" w:color="auto"/>
        </w:tblBorders>
        <w:tblLook w:val="04A0" w:firstRow="1" w:lastRow="0" w:firstColumn="1" w:lastColumn="0" w:noHBand="0" w:noVBand="1"/>
      </w:tblPr>
      <w:tblGrid>
        <w:gridCol w:w="557"/>
        <w:gridCol w:w="8930"/>
        <w:gridCol w:w="1144"/>
      </w:tblGrid>
      <w:tr w:rsidR="00560995" w:rsidRPr="00F839B3" w14:paraId="025884DA" w14:textId="77777777" w:rsidTr="00900D7A">
        <w:trPr>
          <w:trHeight w:val="196"/>
        </w:trPr>
        <w:tc>
          <w:tcPr>
            <w:tcW w:w="5000" w:type="pct"/>
            <w:gridSpan w:val="3"/>
            <w:tcBorders>
              <w:top w:val="nil"/>
              <w:bottom w:val="nil"/>
            </w:tcBorders>
          </w:tcPr>
          <w:p w14:paraId="08912206" w14:textId="77777777" w:rsidR="00F839B3" w:rsidRDefault="00F839B3" w:rsidP="00560995">
            <w:pPr>
              <w:rPr>
                <w:rFonts w:ascii="Arial" w:hAnsi="Arial" w:cs="Arial"/>
                <w:sz w:val="20"/>
                <w:szCs w:val="20"/>
              </w:rPr>
            </w:pPr>
          </w:p>
          <w:p w14:paraId="2023F0D4" w14:textId="1E24E5D0" w:rsidR="003423F9" w:rsidRPr="00F839B3" w:rsidRDefault="003423F9" w:rsidP="00560995">
            <w:pPr>
              <w:rPr>
                <w:rFonts w:ascii="Arial" w:hAnsi="Arial" w:cs="Arial"/>
                <w:sz w:val="20"/>
                <w:szCs w:val="20"/>
              </w:rPr>
            </w:pPr>
            <w:r w:rsidRPr="00F839B3">
              <w:rPr>
                <w:rFonts w:ascii="Arial" w:hAnsi="Arial" w:cs="Arial"/>
                <w:sz w:val="20"/>
                <w:szCs w:val="20"/>
              </w:rPr>
              <w:t>Whilst they were in Year 12, Charlotte and Sam decided to meet up three times a week to spend time study</w:t>
            </w:r>
            <w:r w:rsidR="00D76964" w:rsidRPr="00F839B3">
              <w:rPr>
                <w:rFonts w:ascii="Arial" w:hAnsi="Arial" w:cs="Arial"/>
                <w:sz w:val="20"/>
                <w:szCs w:val="20"/>
              </w:rPr>
              <w:t>ing</w:t>
            </w:r>
            <w:r w:rsidRPr="00F839B3">
              <w:rPr>
                <w:rFonts w:ascii="Arial" w:hAnsi="Arial" w:cs="Arial"/>
                <w:sz w:val="20"/>
                <w:szCs w:val="20"/>
              </w:rPr>
              <w:t xml:space="preserve"> for their favourite subject Health and Human Development</w:t>
            </w:r>
            <w:r w:rsidR="00D76964" w:rsidRPr="00F839B3">
              <w:rPr>
                <w:rFonts w:ascii="Arial" w:hAnsi="Arial" w:cs="Arial"/>
                <w:sz w:val="20"/>
                <w:szCs w:val="20"/>
              </w:rPr>
              <w:t>.</w:t>
            </w:r>
            <w:r w:rsidRPr="00F839B3">
              <w:rPr>
                <w:rFonts w:ascii="Arial" w:hAnsi="Arial" w:cs="Arial"/>
                <w:sz w:val="20"/>
                <w:szCs w:val="20"/>
              </w:rPr>
              <w:t xml:space="preserve"> </w:t>
            </w:r>
            <w:r w:rsidR="00D76964" w:rsidRPr="00F839B3">
              <w:rPr>
                <w:rFonts w:ascii="Arial" w:hAnsi="Arial" w:cs="Arial"/>
                <w:sz w:val="20"/>
                <w:szCs w:val="20"/>
              </w:rPr>
              <w:t>F</w:t>
            </w:r>
            <w:r w:rsidRPr="00F839B3">
              <w:rPr>
                <w:rFonts w:ascii="Arial" w:hAnsi="Arial" w:cs="Arial"/>
                <w:sz w:val="20"/>
                <w:szCs w:val="20"/>
              </w:rPr>
              <w:t>ollow</w:t>
            </w:r>
            <w:r w:rsidR="00D76964" w:rsidRPr="00F839B3">
              <w:rPr>
                <w:rFonts w:ascii="Arial" w:hAnsi="Arial" w:cs="Arial"/>
                <w:sz w:val="20"/>
                <w:szCs w:val="20"/>
              </w:rPr>
              <w:t>ing each study session, they would go for</w:t>
            </w:r>
            <w:r w:rsidRPr="00F839B3">
              <w:rPr>
                <w:rFonts w:ascii="Arial" w:hAnsi="Arial" w:cs="Arial"/>
                <w:sz w:val="20"/>
                <w:szCs w:val="20"/>
              </w:rPr>
              <w:t xml:space="preserve"> a half-hour run alongside a river that was not far from the suburb in which they live. </w:t>
            </w:r>
            <w:r w:rsidR="00D76964" w:rsidRPr="00F839B3">
              <w:rPr>
                <w:rFonts w:ascii="Arial" w:hAnsi="Arial" w:cs="Arial"/>
                <w:sz w:val="20"/>
                <w:szCs w:val="20"/>
              </w:rPr>
              <w:t>Sometimes they felt stressed about the schoolwork after studying, however they always found that this had reduced following the time spent running.</w:t>
            </w:r>
          </w:p>
          <w:p w14:paraId="4C195180" w14:textId="3290671B" w:rsidR="003423F9" w:rsidRPr="00F839B3" w:rsidRDefault="003423F9" w:rsidP="00560995">
            <w:pPr>
              <w:rPr>
                <w:rFonts w:ascii="Arial" w:hAnsi="Arial" w:cs="Arial"/>
                <w:color w:val="000000" w:themeColor="text1"/>
                <w:sz w:val="20"/>
                <w:szCs w:val="20"/>
              </w:rPr>
            </w:pPr>
          </w:p>
        </w:tc>
      </w:tr>
      <w:tr w:rsidR="00F839B3" w:rsidRPr="00F839B3" w14:paraId="7FA2B967" w14:textId="77777777" w:rsidTr="00900D7A">
        <w:trPr>
          <w:trHeight w:val="79"/>
        </w:trPr>
        <w:tc>
          <w:tcPr>
            <w:tcW w:w="262" w:type="pct"/>
            <w:tcBorders>
              <w:top w:val="nil"/>
              <w:bottom w:val="nil"/>
              <w:right w:val="nil"/>
            </w:tcBorders>
          </w:tcPr>
          <w:p w14:paraId="18ED6182" w14:textId="436B0E36"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1.</w:t>
            </w:r>
          </w:p>
        </w:tc>
        <w:tc>
          <w:tcPr>
            <w:tcW w:w="4200" w:type="pct"/>
            <w:tcBorders>
              <w:top w:val="nil"/>
              <w:left w:val="nil"/>
              <w:bottom w:val="nil"/>
              <w:right w:val="nil"/>
            </w:tcBorders>
          </w:tcPr>
          <w:p w14:paraId="65C2888D" w14:textId="38C2190D" w:rsidR="00560995" w:rsidRPr="00F839B3" w:rsidRDefault="00413BC2" w:rsidP="0054776D">
            <w:pPr>
              <w:rPr>
                <w:rFonts w:ascii="Arial" w:eastAsia="Calibri" w:hAnsi="Arial" w:cs="Arial"/>
                <w:sz w:val="20"/>
                <w:szCs w:val="20"/>
              </w:rPr>
            </w:pPr>
            <w:r>
              <w:rPr>
                <w:rFonts w:ascii="Arial" w:eastAsia="Calibri" w:hAnsi="Arial" w:cs="Arial"/>
                <w:sz w:val="20"/>
                <w:szCs w:val="20"/>
              </w:rPr>
              <w:t>Describe the dynamic nature of health and wellbeing and use an</w:t>
            </w:r>
            <w:r w:rsidR="00242EA8">
              <w:rPr>
                <w:rFonts w:ascii="Arial" w:eastAsia="Calibri" w:hAnsi="Arial" w:cs="Arial"/>
                <w:sz w:val="20"/>
                <w:szCs w:val="20"/>
              </w:rPr>
              <w:t xml:space="preserve"> example</w:t>
            </w:r>
            <w:r>
              <w:rPr>
                <w:rFonts w:ascii="Arial" w:eastAsia="Calibri" w:hAnsi="Arial" w:cs="Arial"/>
                <w:sz w:val="20"/>
                <w:szCs w:val="20"/>
              </w:rPr>
              <w:t xml:space="preserve"> from the scenario to demonstrate this concept.</w:t>
            </w:r>
          </w:p>
        </w:tc>
        <w:tc>
          <w:tcPr>
            <w:tcW w:w="538" w:type="pct"/>
            <w:tcBorders>
              <w:top w:val="nil"/>
              <w:left w:val="nil"/>
              <w:bottom w:val="nil"/>
            </w:tcBorders>
          </w:tcPr>
          <w:p w14:paraId="72FD6F46" w14:textId="5AFFA593" w:rsidR="00560995" w:rsidRPr="00F839B3" w:rsidRDefault="00560995" w:rsidP="0054776D">
            <w:pPr>
              <w:rPr>
                <w:rFonts w:ascii="Arial" w:eastAsia="Calibri" w:hAnsi="Arial" w:cs="Arial"/>
                <w:sz w:val="20"/>
                <w:szCs w:val="20"/>
              </w:rPr>
            </w:pPr>
            <w:r w:rsidRPr="00F839B3">
              <w:rPr>
                <w:rFonts w:ascii="Arial" w:eastAsia="Calibri" w:hAnsi="Arial" w:cs="Arial"/>
                <w:sz w:val="20"/>
                <w:szCs w:val="20"/>
              </w:rPr>
              <w:t xml:space="preserve"> </w:t>
            </w:r>
            <w:r w:rsidR="00AB19C1">
              <w:rPr>
                <w:rFonts w:ascii="Arial" w:eastAsia="Calibri" w:hAnsi="Arial" w:cs="Arial"/>
                <w:sz w:val="20"/>
                <w:szCs w:val="20"/>
              </w:rPr>
              <w:t>3</w:t>
            </w:r>
            <w:r w:rsidRPr="00F839B3">
              <w:rPr>
                <w:rFonts w:ascii="Arial" w:eastAsia="Calibri" w:hAnsi="Arial" w:cs="Arial"/>
                <w:sz w:val="20"/>
                <w:szCs w:val="20"/>
              </w:rPr>
              <w:t xml:space="preserve"> marks</w:t>
            </w:r>
          </w:p>
        </w:tc>
      </w:tr>
      <w:tr w:rsidR="00F839B3" w:rsidRPr="00F839B3" w14:paraId="563FBEA9" w14:textId="77777777" w:rsidTr="00900D7A">
        <w:trPr>
          <w:trHeight w:val="418"/>
        </w:trPr>
        <w:tc>
          <w:tcPr>
            <w:tcW w:w="262" w:type="pct"/>
            <w:tcBorders>
              <w:top w:val="nil"/>
              <w:bottom w:val="nil"/>
              <w:right w:val="nil"/>
            </w:tcBorders>
          </w:tcPr>
          <w:p w14:paraId="20AF90B1"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0A4E9BEA" w14:textId="4575347F" w:rsidR="00AB19C1" w:rsidRPr="00F839B3" w:rsidRDefault="00AB19C1" w:rsidP="0054776D">
            <w:pPr>
              <w:rPr>
                <w:rFonts w:ascii="Arial" w:eastAsia="Calibri" w:hAnsi="Arial" w:cs="Arial"/>
                <w:sz w:val="20"/>
                <w:szCs w:val="20"/>
              </w:rPr>
            </w:pPr>
          </w:p>
        </w:tc>
        <w:tc>
          <w:tcPr>
            <w:tcW w:w="538" w:type="pct"/>
            <w:tcBorders>
              <w:top w:val="nil"/>
              <w:left w:val="nil"/>
              <w:bottom w:val="nil"/>
            </w:tcBorders>
          </w:tcPr>
          <w:p w14:paraId="04C009AC" w14:textId="77777777" w:rsidR="00560995" w:rsidRPr="00F839B3" w:rsidRDefault="00560995" w:rsidP="0054776D">
            <w:pPr>
              <w:rPr>
                <w:rFonts w:ascii="Arial" w:eastAsia="Calibri" w:hAnsi="Arial" w:cs="Arial"/>
                <w:sz w:val="20"/>
                <w:szCs w:val="20"/>
              </w:rPr>
            </w:pPr>
          </w:p>
        </w:tc>
      </w:tr>
      <w:tr w:rsidR="00F839B3" w:rsidRPr="00F839B3" w14:paraId="7F70D20E" w14:textId="77777777" w:rsidTr="00900D7A">
        <w:trPr>
          <w:trHeight w:val="418"/>
        </w:trPr>
        <w:tc>
          <w:tcPr>
            <w:tcW w:w="262" w:type="pct"/>
            <w:tcBorders>
              <w:top w:val="nil"/>
              <w:bottom w:val="nil"/>
              <w:right w:val="nil"/>
            </w:tcBorders>
          </w:tcPr>
          <w:p w14:paraId="6682358E"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2C4D7276"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322CE598" w14:textId="77777777" w:rsidR="00560995" w:rsidRPr="00F839B3" w:rsidRDefault="00560995" w:rsidP="0054776D">
            <w:pPr>
              <w:rPr>
                <w:rFonts w:ascii="Arial" w:eastAsia="Calibri" w:hAnsi="Arial" w:cs="Arial"/>
                <w:sz w:val="20"/>
                <w:szCs w:val="20"/>
              </w:rPr>
            </w:pPr>
          </w:p>
        </w:tc>
      </w:tr>
      <w:tr w:rsidR="00F839B3" w:rsidRPr="00F839B3" w14:paraId="4153D5F2" w14:textId="77777777" w:rsidTr="00900D7A">
        <w:trPr>
          <w:trHeight w:val="403"/>
        </w:trPr>
        <w:tc>
          <w:tcPr>
            <w:tcW w:w="262" w:type="pct"/>
            <w:tcBorders>
              <w:top w:val="nil"/>
              <w:bottom w:val="nil"/>
              <w:right w:val="nil"/>
            </w:tcBorders>
          </w:tcPr>
          <w:p w14:paraId="26375B1F"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34AF8DA7"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4DDA0DE5" w14:textId="77777777" w:rsidR="00560995" w:rsidRPr="00F839B3" w:rsidRDefault="00560995" w:rsidP="0054776D">
            <w:pPr>
              <w:rPr>
                <w:rFonts w:ascii="Arial" w:eastAsia="Calibri" w:hAnsi="Arial" w:cs="Arial"/>
                <w:sz w:val="20"/>
                <w:szCs w:val="20"/>
              </w:rPr>
            </w:pPr>
          </w:p>
        </w:tc>
      </w:tr>
      <w:tr w:rsidR="00F839B3" w:rsidRPr="00F839B3" w14:paraId="1D7287DC" w14:textId="77777777" w:rsidTr="00900D7A">
        <w:trPr>
          <w:trHeight w:val="418"/>
        </w:trPr>
        <w:tc>
          <w:tcPr>
            <w:tcW w:w="262" w:type="pct"/>
            <w:tcBorders>
              <w:top w:val="nil"/>
              <w:bottom w:val="nil"/>
              <w:right w:val="nil"/>
            </w:tcBorders>
          </w:tcPr>
          <w:p w14:paraId="484370E4"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5E4EBBB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0D8409A4" w14:textId="77777777" w:rsidR="00560995" w:rsidRPr="00F839B3" w:rsidRDefault="00560995" w:rsidP="0054776D">
            <w:pPr>
              <w:rPr>
                <w:rFonts w:ascii="Arial" w:eastAsia="Calibri" w:hAnsi="Arial" w:cs="Arial"/>
                <w:sz w:val="20"/>
                <w:szCs w:val="20"/>
              </w:rPr>
            </w:pPr>
          </w:p>
        </w:tc>
      </w:tr>
      <w:tr w:rsidR="00F839B3" w:rsidRPr="00F839B3" w14:paraId="26C32B77" w14:textId="77777777" w:rsidTr="00900D7A">
        <w:trPr>
          <w:trHeight w:val="403"/>
        </w:trPr>
        <w:tc>
          <w:tcPr>
            <w:tcW w:w="262" w:type="pct"/>
            <w:tcBorders>
              <w:top w:val="nil"/>
              <w:bottom w:val="nil"/>
              <w:right w:val="nil"/>
            </w:tcBorders>
          </w:tcPr>
          <w:p w14:paraId="4DD2CE00"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2B35AFFE"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45AD5C85" w14:textId="77777777" w:rsidR="00560995" w:rsidRPr="00F839B3" w:rsidRDefault="00560995" w:rsidP="0054776D">
            <w:pPr>
              <w:rPr>
                <w:rFonts w:ascii="Arial" w:eastAsia="Calibri" w:hAnsi="Arial" w:cs="Arial"/>
                <w:sz w:val="20"/>
                <w:szCs w:val="20"/>
              </w:rPr>
            </w:pPr>
          </w:p>
        </w:tc>
      </w:tr>
      <w:tr w:rsidR="00F839B3" w:rsidRPr="00F839B3" w14:paraId="75EC813B" w14:textId="77777777" w:rsidTr="00900D7A">
        <w:trPr>
          <w:trHeight w:val="418"/>
        </w:trPr>
        <w:tc>
          <w:tcPr>
            <w:tcW w:w="262" w:type="pct"/>
            <w:tcBorders>
              <w:top w:val="nil"/>
              <w:bottom w:val="nil"/>
              <w:right w:val="nil"/>
            </w:tcBorders>
          </w:tcPr>
          <w:p w14:paraId="673A4CF6" w14:textId="77777777" w:rsidR="00560995" w:rsidRPr="00F839B3" w:rsidRDefault="00560995"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42A76E1B"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2C37DB80" w14:textId="77777777" w:rsidR="00560995" w:rsidRPr="00F839B3" w:rsidRDefault="00560995" w:rsidP="0054776D">
            <w:pPr>
              <w:rPr>
                <w:rFonts w:ascii="Arial" w:eastAsia="Calibri" w:hAnsi="Arial" w:cs="Arial"/>
                <w:sz w:val="20"/>
                <w:szCs w:val="20"/>
              </w:rPr>
            </w:pPr>
          </w:p>
        </w:tc>
      </w:tr>
      <w:tr w:rsidR="00F839B3" w:rsidRPr="00F839B3" w14:paraId="20AE19C4" w14:textId="77777777" w:rsidTr="00900D7A">
        <w:trPr>
          <w:trHeight w:val="93"/>
        </w:trPr>
        <w:tc>
          <w:tcPr>
            <w:tcW w:w="262" w:type="pct"/>
            <w:tcBorders>
              <w:top w:val="nil"/>
              <w:bottom w:val="nil"/>
              <w:right w:val="nil"/>
            </w:tcBorders>
          </w:tcPr>
          <w:p w14:paraId="0D26BC6F" w14:textId="754BE30C"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2.</w:t>
            </w:r>
          </w:p>
        </w:tc>
        <w:tc>
          <w:tcPr>
            <w:tcW w:w="4200" w:type="pct"/>
            <w:tcBorders>
              <w:top w:val="nil"/>
              <w:left w:val="nil"/>
              <w:bottom w:val="nil"/>
              <w:right w:val="nil"/>
            </w:tcBorders>
          </w:tcPr>
          <w:p w14:paraId="22179584" w14:textId="57EC409C" w:rsidR="00560995" w:rsidRPr="00F839B3" w:rsidRDefault="00D76964" w:rsidP="0054776D">
            <w:pPr>
              <w:rPr>
                <w:rFonts w:ascii="Arial" w:eastAsia="Calibri" w:hAnsi="Arial" w:cs="Arial"/>
                <w:sz w:val="20"/>
                <w:szCs w:val="20"/>
              </w:rPr>
            </w:pPr>
            <w:r w:rsidRPr="00F839B3">
              <w:rPr>
                <w:rFonts w:ascii="Arial" w:hAnsi="Arial" w:cs="Arial"/>
                <w:sz w:val="20"/>
                <w:szCs w:val="20"/>
              </w:rPr>
              <w:t>Describe relationships between two of Charlotte's dimensions of health and wellbeing.</w:t>
            </w:r>
          </w:p>
        </w:tc>
        <w:tc>
          <w:tcPr>
            <w:tcW w:w="538" w:type="pct"/>
            <w:tcBorders>
              <w:top w:val="nil"/>
              <w:left w:val="nil"/>
              <w:bottom w:val="nil"/>
            </w:tcBorders>
          </w:tcPr>
          <w:p w14:paraId="7DCF9C5A" w14:textId="5EFCCC54" w:rsidR="00560995" w:rsidRPr="00F839B3" w:rsidRDefault="00D76964" w:rsidP="0054776D">
            <w:pPr>
              <w:rPr>
                <w:rFonts w:ascii="Arial" w:eastAsia="Calibri" w:hAnsi="Arial" w:cs="Arial"/>
                <w:sz w:val="20"/>
                <w:szCs w:val="20"/>
              </w:rPr>
            </w:pPr>
            <w:r w:rsidRPr="00F839B3">
              <w:rPr>
                <w:rFonts w:ascii="Arial" w:eastAsia="Calibri" w:hAnsi="Arial" w:cs="Arial"/>
                <w:sz w:val="20"/>
                <w:szCs w:val="20"/>
              </w:rPr>
              <w:t>3</w:t>
            </w:r>
            <w:r w:rsidR="00560995" w:rsidRPr="00F839B3">
              <w:rPr>
                <w:rFonts w:ascii="Arial" w:eastAsia="Calibri" w:hAnsi="Arial" w:cs="Arial"/>
                <w:sz w:val="20"/>
                <w:szCs w:val="20"/>
              </w:rPr>
              <w:t xml:space="preserve"> marks</w:t>
            </w:r>
          </w:p>
        </w:tc>
      </w:tr>
      <w:tr w:rsidR="00F839B3" w:rsidRPr="00F839B3" w14:paraId="491A9C23" w14:textId="77777777" w:rsidTr="00900D7A">
        <w:trPr>
          <w:trHeight w:val="418"/>
        </w:trPr>
        <w:tc>
          <w:tcPr>
            <w:tcW w:w="262" w:type="pct"/>
            <w:tcBorders>
              <w:top w:val="nil"/>
              <w:bottom w:val="nil"/>
              <w:right w:val="nil"/>
            </w:tcBorders>
          </w:tcPr>
          <w:p w14:paraId="521F2B6D"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10D1C96B" w14:textId="3C6BD363" w:rsidR="003B7E83" w:rsidRPr="00F839B3" w:rsidRDefault="003B7E83" w:rsidP="0054776D">
            <w:pPr>
              <w:rPr>
                <w:rFonts w:ascii="Arial" w:eastAsia="Calibri" w:hAnsi="Arial" w:cs="Arial"/>
                <w:sz w:val="20"/>
                <w:szCs w:val="20"/>
              </w:rPr>
            </w:pPr>
          </w:p>
        </w:tc>
        <w:tc>
          <w:tcPr>
            <w:tcW w:w="538" w:type="pct"/>
            <w:tcBorders>
              <w:top w:val="nil"/>
              <w:left w:val="nil"/>
              <w:bottom w:val="nil"/>
            </w:tcBorders>
          </w:tcPr>
          <w:p w14:paraId="5B28D906" w14:textId="77777777" w:rsidR="00560995" w:rsidRPr="00F839B3" w:rsidRDefault="00560995" w:rsidP="0054776D">
            <w:pPr>
              <w:rPr>
                <w:rFonts w:ascii="Arial" w:eastAsia="Calibri" w:hAnsi="Arial" w:cs="Arial"/>
                <w:sz w:val="20"/>
                <w:szCs w:val="20"/>
              </w:rPr>
            </w:pPr>
          </w:p>
        </w:tc>
      </w:tr>
      <w:tr w:rsidR="00F839B3" w:rsidRPr="00F839B3" w14:paraId="0BE91415" w14:textId="77777777" w:rsidTr="00900D7A">
        <w:trPr>
          <w:trHeight w:val="418"/>
        </w:trPr>
        <w:tc>
          <w:tcPr>
            <w:tcW w:w="262" w:type="pct"/>
            <w:tcBorders>
              <w:top w:val="nil"/>
              <w:bottom w:val="nil"/>
              <w:right w:val="nil"/>
            </w:tcBorders>
          </w:tcPr>
          <w:p w14:paraId="6AD336B2" w14:textId="77777777" w:rsidR="00F839B3" w:rsidRPr="00F839B3" w:rsidRDefault="00F839B3" w:rsidP="0054776D">
            <w:pPr>
              <w:rPr>
                <w:rFonts w:ascii="Arial" w:eastAsia="Calibri" w:hAnsi="Arial" w:cs="Arial"/>
                <w:sz w:val="20"/>
                <w:szCs w:val="20"/>
              </w:rPr>
            </w:pPr>
          </w:p>
        </w:tc>
        <w:tc>
          <w:tcPr>
            <w:tcW w:w="4200" w:type="pct"/>
            <w:tcBorders>
              <w:top w:val="nil"/>
              <w:left w:val="nil"/>
              <w:right w:val="nil"/>
            </w:tcBorders>
          </w:tcPr>
          <w:p w14:paraId="43E6476B" w14:textId="77777777" w:rsidR="00F839B3" w:rsidRPr="00F839B3" w:rsidRDefault="00F839B3" w:rsidP="0054776D">
            <w:pPr>
              <w:rPr>
                <w:rFonts w:ascii="Arial" w:eastAsia="Calibri" w:hAnsi="Arial" w:cs="Arial"/>
                <w:sz w:val="20"/>
                <w:szCs w:val="20"/>
              </w:rPr>
            </w:pPr>
          </w:p>
        </w:tc>
        <w:tc>
          <w:tcPr>
            <w:tcW w:w="538" w:type="pct"/>
            <w:tcBorders>
              <w:top w:val="nil"/>
              <w:left w:val="nil"/>
              <w:bottom w:val="nil"/>
            </w:tcBorders>
          </w:tcPr>
          <w:p w14:paraId="744EBE57" w14:textId="77777777" w:rsidR="00F839B3" w:rsidRPr="00F839B3" w:rsidRDefault="00F839B3" w:rsidP="0054776D">
            <w:pPr>
              <w:rPr>
                <w:rFonts w:ascii="Arial" w:eastAsia="Calibri" w:hAnsi="Arial" w:cs="Arial"/>
                <w:sz w:val="20"/>
                <w:szCs w:val="20"/>
              </w:rPr>
            </w:pPr>
          </w:p>
        </w:tc>
      </w:tr>
      <w:tr w:rsidR="00F839B3" w:rsidRPr="00F839B3" w14:paraId="04ECDB02" w14:textId="77777777" w:rsidTr="00900D7A">
        <w:trPr>
          <w:trHeight w:val="418"/>
        </w:trPr>
        <w:tc>
          <w:tcPr>
            <w:tcW w:w="262" w:type="pct"/>
            <w:tcBorders>
              <w:top w:val="nil"/>
              <w:bottom w:val="nil"/>
              <w:right w:val="nil"/>
            </w:tcBorders>
          </w:tcPr>
          <w:p w14:paraId="622673BA" w14:textId="77777777" w:rsidR="00F839B3" w:rsidRPr="00F839B3" w:rsidRDefault="00F839B3" w:rsidP="0054776D">
            <w:pPr>
              <w:rPr>
                <w:rFonts w:ascii="Arial" w:eastAsia="Calibri" w:hAnsi="Arial" w:cs="Arial"/>
                <w:sz w:val="20"/>
                <w:szCs w:val="20"/>
              </w:rPr>
            </w:pPr>
          </w:p>
        </w:tc>
        <w:tc>
          <w:tcPr>
            <w:tcW w:w="4200" w:type="pct"/>
            <w:tcBorders>
              <w:top w:val="nil"/>
              <w:left w:val="nil"/>
              <w:right w:val="nil"/>
            </w:tcBorders>
          </w:tcPr>
          <w:p w14:paraId="7832814E" w14:textId="77777777" w:rsidR="00F839B3" w:rsidRPr="00F839B3" w:rsidRDefault="00F839B3" w:rsidP="0054776D">
            <w:pPr>
              <w:rPr>
                <w:rFonts w:ascii="Arial" w:eastAsia="Calibri" w:hAnsi="Arial" w:cs="Arial"/>
                <w:sz w:val="20"/>
                <w:szCs w:val="20"/>
              </w:rPr>
            </w:pPr>
          </w:p>
        </w:tc>
        <w:tc>
          <w:tcPr>
            <w:tcW w:w="538" w:type="pct"/>
            <w:tcBorders>
              <w:top w:val="nil"/>
              <w:left w:val="nil"/>
              <w:bottom w:val="nil"/>
            </w:tcBorders>
          </w:tcPr>
          <w:p w14:paraId="44978C44" w14:textId="77777777" w:rsidR="00F839B3" w:rsidRPr="00F839B3" w:rsidRDefault="00F839B3" w:rsidP="0054776D">
            <w:pPr>
              <w:rPr>
                <w:rFonts w:ascii="Arial" w:eastAsia="Calibri" w:hAnsi="Arial" w:cs="Arial"/>
                <w:sz w:val="20"/>
                <w:szCs w:val="20"/>
              </w:rPr>
            </w:pPr>
          </w:p>
        </w:tc>
      </w:tr>
      <w:tr w:rsidR="00F839B3" w:rsidRPr="00F839B3" w14:paraId="11CCE6D6" w14:textId="77777777" w:rsidTr="00900D7A">
        <w:trPr>
          <w:trHeight w:val="418"/>
        </w:trPr>
        <w:tc>
          <w:tcPr>
            <w:tcW w:w="262" w:type="pct"/>
            <w:tcBorders>
              <w:top w:val="nil"/>
              <w:bottom w:val="nil"/>
              <w:right w:val="nil"/>
            </w:tcBorders>
          </w:tcPr>
          <w:p w14:paraId="1CE4C634"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0F948A6A"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508ECFF6" w14:textId="77777777" w:rsidR="00560995" w:rsidRPr="00F839B3" w:rsidRDefault="00560995" w:rsidP="0054776D">
            <w:pPr>
              <w:rPr>
                <w:rFonts w:ascii="Arial" w:eastAsia="Calibri" w:hAnsi="Arial" w:cs="Arial"/>
                <w:sz w:val="20"/>
                <w:szCs w:val="20"/>
              </w:rPr>
            </w:pPr>
          </w:p>
        </w:tc>
      </w:tr>
      <w:tr w:rsidR="00F839B3" w:rsidRPr="00F839B3" w14:paraId="49B4FB70" w14:textId="77777777" w:rsidTr="00900D7A">
        <w:trPr>
          <w:trHeight w:val="403"/>
        </w:trPr>
        <w:tc>
          <w:tcPr>
            <w:tcW w:w="262" w:type="pct"/>
            <w:tcBorders>
              <w:top w:val="nil"/>
              <w:bottom w:val="nil"/>
              <w:right w:val="nil"/>
            </w:tcBorders>
          </w:tcPr>
          <w:p w14:paraId="7CC06ABE"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7CCBF467"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376C1D83" w14:textId="77777777" w:rsidR="00560995" w:rsidRPr="00F839B3" w:rsidRDefault="00560995" w:rsidP="0054776D">
            <w:pPr>
              <w:rPr>
                <w:rFonts w:ascii="Arial" w:eastAsia="Calibri" w:hAnsi="Arial" w:cs="Arial"/>
                <w:sz w:val="20"/>
                <w:szCs w:val="20"/>
              </w:rPr>
            </w:pPr>
          </w:p>
        </w:tc>
      </w:tr>
      <w:tr w:rsidR="00F839B3" w:rsidRPr="00F839B3" w14:paraId="1B403A3A" w14:textId="77777777" w:rsidTr="00900D7A">
        <w:trPr>
          <w:trHeight w:val="418"/>
        </w:trPr>
        <w:tc>
          <w:tcPr>
            <w:tcW w:w="262" w:type="pct"/>
            <w:tcBorders>
              <w:top w:val="nil"/>
              <w:bottom w:val="nil"/>
              <w:right w:val="nil"/>
            </w:tcBorders>
          </w:tcPr>
          <w:p w14:paraId="3F1ED127"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1C4A9A5D"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7510A96A" w14:textId="77777777" w:rsidR="00560995" w:rsidRPr="00F839B3" w:rsidRDefault="00560995" w:rsidP="0054776D">
            <w:pPr>
              <w:rPr>
                <w:rFonts w:ascii="Arial" w:eastAsia="Calibri" w:hAnsi="Arial" w:cs="Arial"/>
                <w:sz w:val="20"/>
                <w:szCs w:val="20"/>
              </w:rPr>
            </w:pPr>
          </w:p>
        </w:tc>
      </w:tr>
      <w:tr w:rsidR="00F839B3" w:rsidRPr="00F839B3" w14:paraId="789DF610" w14:textId="77777777" w:rsidTr="00900D7A">
        <w:trPr>
          <w:trHeight w:val="403"/>
        </w:trPr>
        <w:tc>
          <w:tcPr>
            <w:tcW w:w="262" w:type="pct"/>
            <w:tcBorders>
              <w:top w:val="nil"/>
              <w:bottom w:val="nil"/>
              <w:right w:val="nil"/>
            </w:tcBorders>
          </w:tcPr>
          <w:p w14:paraId="0A067A25" w14:textId="77777777" w:rsidR="00560995" w:rsidRPr="00F839B3" w:rsidRDefault="00560995"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3588A453"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5614D78C" w14:textId="77777777" w:rsidR="00560995" w:rsidRPr="00F839B3" w:rsidRDefault="00560995" w:rsidP="0054776D">
            <w:pPr>
              <w:rPr>
                <w:rFonts w:ascii="Arial" w:eastAsia="Calibri" w:hAnsi="Arial" w:cs="Arial"/>
                <w:sz w:val="20"/>
                <w:szCs w:val="20"/>
              </w:rPr>
            </w:pPr>
          </w:p>
        </w:tc>
      </w:tr>
      <w:tr w:rsidR="00F839B3" w:rsidRPr="00F839B3" w14:paraId="02F013F7" w14:textId="77777777" w:rsidTr="00900D7A">
        <w:tblPrEx>
          <w:tblBorders>
            <w:left w:val="single" w:sz="4" w:space="0" w:color="auto"/>
            <w:right w:val="single" w:sz="4" w:space="0" w:color="auto"/>
          </w:tblBorders>
        </w:tblPrEx>
        <w:trPr>
          <w:trHeight w:val="101"/>
        </w:trPr>
        <w:tc>
          <w:tcPr>
            <w:tcW w:w="262" w:type="pct"/>
            <w:tcBorders>
              <w:top w:val="nil"/>
              <w:left w:val="nil"/>
              <w:bottom w:val="nil"/>
              <w:right w:val="nil"/>
            </w:tcBorders>
          </w:tcPr>
          <w:p w14:paraId="4FA6B9F0" w14:textId="1A1A7D7C"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3.</w:t>
            </w:r>
          </w:p>
        </w:tc>
        <w:tc>
          <w:tcPr>
            <w:tcW w:w="4200" w:type="pct"/>
            <w:tcBorders>
              <w:top w:val="nil"/>
              <w:left w:val="nil"/>
              <w:bottom w:val="nil"/>
              <w:right w:val="nil"/>
            </w:tcBorders>
          </w:tcPr>
          <w:p w14:paraId="4A3802E1" w14:textId="035700C9" w:rsidR="00560995" w:rsidRPr="00F839B3" w:rsidRDefault="009D341B" w:rsidP="0054776D">
            <w:pPr>
              <w:rPr>
                <w:rFonts w:ascii="Arial" w:eastAsia="Calibri" w:hAnsi="Arial" w:cs="Arial"/>
                <w:sz w:val="20"/>
                <w:szCs w:val="20"/>
              </w:rPr>
            </w:pPr>
            <w:r>
              <w:rPr>
                <w:rFonts w:ascii="Arial" w:eastAsia="Calibri" w:hAnsi="Arial" w:cs="Arial"/>
                <w:sz w:val="20"/>
                <w:szCs w:val="20"/>
              </w:rPr>
              <w:t>Describe the subjective nature of health and wellbeing and u</w:t>
            </w:r>
            <w:r w:rsidR="005840E5">
              <w:rPr>
                <w:rFonts w:ascii="Arial" w:eastAsia="Calibri" w:hAnsi="Arial" w:cs="Arial"/>
                <w:sz w:val="20"/>
                <w:szCs w:val="20"/>
              </w:rPr>
              <w:t>s</w:t>
            </w:r>
            <w:r>
              <w:rPr>
                <w:rFonts w:ascii="Arial" w:eastAsia="Calibri" w:hAnsi="Arial" w:cs="Arial"/>
                <w:sz w:val="20"/>
                <w:szCs w:val="20"/>
              </w:rPr>
              <w:t>e</w:t>
            </w:r>
            <w:r w:rsidR="005840E5">
              <w:rPr>
                <w:rFonts w:ascii="Arial" w:eastAsia="Calibri" w:hAnsi="Arial" w:cs="Arial"/>
                <w:sz w:val="20"/>
                <w:szCs w:val="20"/>
              </w:rPr>
              <w:t xml:space="preserve"> an example relevant to Charlotte and Sam</w:t>
            </w:r>
            <w:r>
              <w:rPr>
                <w:rFonts w:ascii="Arial" w:eastAsia="Calibri" w:hAnsi="Arial" w:cs="Arial"/>
                <w:sz w:val="20"/>
                <w:szCs w:val="20"/>
              </w:rPr>
              <w:t xml:space="preserve"> to</w:t>
            </w:r>
            <w:r w:rsidR="005840E5">
              <w:rPr>
                <w:rFonts w:ascii="Arial" w:eastAsia="Calibri" w:hAnsi="Arial" w:cs="Arial"/>
                <w:sz w:val="20"/>
                <w:szCs w:val="20"/>
              </w:rPr>
              <w:t xml:space="preserve"> </w:t>
            </w:r>
            <w:r>
              <w:rPr>
                <w:rFonts w:ascii="Arial" w:eastAsia="Calibri" w:hAnsi="Arial" w:cs="Arial"/>
                <w:sz w:val="20"/>
                <w:szCs w:val="20"/>
              </w:rPr>
              <w:t>demonstrate</w:t>
            </w:r>
            <w:r w:rsidR="005840E5">
              <w:rPr>
                <w:rFonts w:ascii="Arial" w:eastAsia="Calibri" w:hAnsi="Arial" w:cs="Arial"/>
                <w:sz w:val="20"/>
                <w:szCs w:val="20"/>
              </w:rPr>
              <w:t xml:space="preserve"> </w:t>
            </w:r>
            <w:r>
              <w:rPr>
                <w:rFonts w:ascii="Arial" w:eastAsia="Calibri" w:hAnsi="Arial" w:cs="Arial"/>
                <w:sz w:val="20"/>
                <w:szCs w:val="20"/>
              </w:rPr>
              <w:t>this concept</w:t>
            </w:r>
            <w:r w:rsidR="005840E5">
              <w:rPr>
                <w:rFonts w:ascii="Arial" w:eastAsia="Calibri" w:hAnsi="Arial" w:cs="Arial"/>
                <w:sz w:val="20"/>
                <w:szCs w:val="20"/>
              </w:rPr>
              <w:t>.</w:t>
            </w:r>
          </w:p>
        </w:tc>
        <w:tc>
          <w:tcPr>
            <w:tcW w:w="538" w:type="pct"/>
            <w:tcBorders>
              <w:top w:val="nil"/>
              <w:left w:val="nil"/>
              <w:bottom w:val="nil"/>
              <w:right w:val="nil"/>
            </w:tcBorders>
          </w:tcPr>
          <w:p w14:paraId="61D351A5" w14:textId="48831F6A" w:rsidR="00560995" w:rsidRPr="00F839B3" w:rsidRDefault="00560995" w:rsidP="0054776D">
            <w:pPr>
              <w:rPr>
                <w:rFonts w:ascii="Arial" w:eastAsia="Calibri" w:hAnsi="Arial" w:cs="Arial"/>
                <w:sz w:val="20"/>
                <w:szCs w:val="20"/>
              </w:rPr>
            </w:pPr>
            <w:r w:rsidRPr="00F839B3">
              <w:rPr>
                <w:rFonts w:ascii="Arial" w:eastAsia="Calibri" w:hAnsi="Arial" w:cs="Arial"/>
                <w:sz w:val="20"/>
                <w:szCs w:val="20"/>
              </w:rPr>
              <w:t xml:space="preserve"> </w:t>
            </w:r>
            <w:r w:rsidR="00AD4056">
              <w:rPr>
                <w:rFonts w:ascii="Arial" w:eastAsia="Calibri" w:hAnsi="Arial" w:cs="Arial"/>
                <w:sz w:val="20"/>
                <w:szCs w:val="20"/>
              </w:rPr>
              <w:t>3</w:t>
            </w:r>
            <w:r w:rsidRPr="00F839B3">
              <w:rPr>
                <w:rFonts w:ascii="Arial" w:eastAsia="Calibri" w:hAnsi="Arial" w:cs="Arial"/>
                <w:sz w:val="20"/>
                <w:szCs w:val="20"/>
              </w:rPr>
              <w:t xml:space="preserve"> marks</w:t>
            </w:r>
          </w:p>
        </w:tc>
      </w:tr>
      <w:tr w:rsidR="00F839B3" w:rsidRPr="00F839B3" w14:paraId="77DF40BC"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4F3AA938" w14:textId="77777777" w:rsidR="00560995" w:rsidRPr="00F839B3" w:rsidRDefault="00560995"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187AB5EC" w14:textId="0F996259" w:rsidR="00E212A1" w:rsidRPr="00F839B3" w:rsidRDefault="00E212A1" w:rsidP="0054776D">
            <w:pPr>
              <w:rPr>
                <w:rFonts w:ascii="Arial" w:eastAsia="Calibri" w:hAnsi="Arial" w:cs="Arial"/>
                <w:sz w:val="20"/>
                <w:szCs w:val="20"/>
              </w:rPr>
            </w:pPr>
          </w:p>
        </w:tc>
        <w:tc>
          <w:tcPr>
            <w:tcW w:w="538" w:type="pct"/>
            <w:tcBorders>
              <w:top w:val="nil"/>
              <w:left w:val="nil"/>
              <w:bottom w:val="nil"/>
              <w:right w:val="nil"/>
            </w:tcBorders>
          </w:tcPr>
          <w:p w14:paraId="36A1CA6B" w14:textId="77777777" w:rsidR="00560995" w:rsidRPr="00F839B3" w:rsidRDefault="00560995" w:rsidP="0054776D">
            <w:pPr>
              <w:rPr>
                <w:rFonts w:ascii="Arial" w:eastAsia="Calibri" w:hAnsi="Arial" w:cs="Arial"/>
                <w:sz w:val="20"/>
                <w:szCs w:val="20"/>
              </w:rPr>
            </w:pPr>
          </w:p>
        </w:tc>
      </w:tr>
      <w:tr w:rsidR="00F839B3" w:rsidRPr="00F839B3" w14:paraId="62FA749E"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4AC372A5"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4711F1A4"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16700848" w14:textId="77777777" w:rsidR="00560995" w:rsidRPr="00F839B3" w:rsidRDefault="00560995" w:rsidP="0054776D">
            <w:pPr>
              <w:rPr>
                <w:rFonts w:ascii="Arial" w:eastAsia="Calibri" w:hAnsi="Arial" w:cs="Arial"/>
                <w:sz w:val="20"/>
                <w:szCs w:val="20"/>
              </w:rPr>
            </w:pPr>
          </w:p>
        </w:tc>
      </w:tr>
      <w:tr w:rsidR="00F839B3" w:rsidRPr="00F839B3" w14:paraId="108DB7C2" w14:textId="77777777" w:rsidTr="00900D7A">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3D58AFA9"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E57AD3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549C7051" w14:textId="77777777" w:rsidR="00560995" w:rsidRPr="00F839B3" w:rsidRDefault="00560995" w:rsidP="0054776D">
            <w:pPr>
              <w:rPr>
                <w:rFonts w:ascii="Arial" w:eastAsia="Calibri" w:hAnsi="Arial" w:cs="Arial"/>
                <w:sz w:val="20"/>
                <w:szCs w:val="20"/>
              </w:rPr>
            </w:pPr>
          </w:p>
        </w:tc>
      </w:tr>
      <w:tr w:rsidR="00F839B3" w:rsidRPr="00F839B3" w14:paraId="6F2AE6DF"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27CF4945"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563AB3F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25169A51" w14:textId="77777777" w:rsidR="00560995" w:rsidRPr="00F839B3" w:rsidRDefault="00560995" w:rsidP="0054776D">
            <w:pPr>
              <w:rPr>
                <w:rFonts w:ascii="Arial" w:eastAsia="Calibri" w:hAnsi="Arial" w:cs="Arial"/>
                <w:sz w:val="20"/>
                <w:szCs w:val="20"/>
              </w:rPr>
            </w:pPr>
          </w:p>
        </w:tc>
      </w:tr>
      <w:tr w:rsidR="00F839B3" w:rsidRPr="00F839B3" w14:paraId="2CC7C7E3" w14:textId="77777777" w:rsidTr="00900D7A">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5BE7E3DC"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A1D4982"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0099F139" w14:textId="77777777" w:rsidR="00560995" w:rsidRPr="00F839B3" w:rsidRDefault="00560995" w:rsidP="0054776D">
            <w:pPr>
              <w:rPr>
                <w:rFonts w:ascii="Arial" w:eastAsia="Calibri" w:hAnsi="Arial" w:cs="Arial"/>
                <w:sz w:val="20"/>
                <w:szCs w:val="20"/>
              </w:rPr>
            </w:pPr>
          </w:p>
        </w:tc>
      </w:tr>
      <w:tr w:rsidR="00F839B3" w:rsidRPr="00F839B3" w14:paraId="7324930C"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074C2171"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EABA018"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69295EBE" w14:textId="77777777" w:rsidR="00560995" w:rsidRPr="00F839B3" w:rsidRDefault="00560995" w:rsidP="0054776D">
            <w:pPr>
              <w:rPr>
                <w:rFonts w:ascii="Arial" w:eastAsia="Calibri" w:hAnsi="Arial" w:cs="Arial"/>
                <w:sz w:val="20"/>
                <w:szCs w:val="20"/>
              </w:rPr>
            </w:pPr>
          </w:p>
        </w:tc>
      </w:tr>
      <w:tr w:rsidR="00F839B3" w:rsidRPr="00F839B3" w14:paraId="5E1815B0"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5D2A2ACB"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nil"/>
              <w:right w:val="nil"/>
            </w:tcBorders>
          </w:tcPr>
          <w:p w14:paraId="35B89C1E"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0649F3BC" w14:textId="77777777" w:rsidR="00560995" w:rsidRPr="00F839B3" w:rsidRDefault="00560995" w:rsidP="0054776D">
            <w:pPr>
              <w:rPr>
                <w:rFonts w:ascii="Arial" w:eastAsia="Calibri" w:hAnsi="Arial" w:cs="Arial"/>
                <w:sz w:val="20"/>
                <w:szCs w:val="20"/>
              </w:rPr>
            </w:pPr>
          </w:p>
        </w:tc>
      </w:tr>
      <w:tr w:rsidR="00F839B3" w:rsidRPr="00F839B3" w14:paraId="0E25D038" w14:textId="77777777" w:rsidTr="00900D7A">
        <w:tblPrEx>
          <w:tblBorders>
            <w:left w:val="single" w:sz="4" w:space="0" w:color="auto"/>
            <w:right w:val="single" w:sz="4" w:space="0" w:color="auto"/>
          </w:tblBorders>
        </w:tblPrEx>
        <w:trPr>
          <w:trHeight w:val="265"/>
        </w:trPr>
        <w:tc>
          <w:tcPr>
            <w:tcW w:w="262" w:type="pct"/>
            <w:tcBorders>
              <w:top w:val="nil"/>
              <w:left w:val="nil"/>
              <w:bottom w:val="nil"/>
              <w:right w:val="nil"/>
            </w:tcBorders>
          </w:tcPr>
          <w:p w14:paraId="5D04E916" w14:textId="6D98ECF0"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4.</w:t>
            </w:r>
          </w:p>
        </w:tc>
        <w:tc>
          <w:tcPr>
            <w:tcW w:w="4200" w:type="pct"/>
            <w:tcBorders>
              <w:top w:val="nil"/>
              <w:left w:val="nil"/>
              <w:bottom w:val="nil"/>
              <w:right w:val="nil"/>
            </w:tcBorders>
          </w:tcPr>
          <w:p w14:paraId="206EDD44" w14:textId="6E3F4F0C" w:rsidR="00560995" w:rsidRPr="00F839B3" w:rsidRDefault="009D341B" w:rsidP="0054776D">
            <w:pPr>
              <w:rPr>
                <w:rFonts w:ascii="Arial" w:eastAsia="Calibri" w:hAnsi="Arial" w:cs="Arial"/>
                <w:sz w:val="20"/>
                <w:szCs w:val="20"/>
              </w:rPr>
            </w:pPr>
            <w:r>
              <w:rPr>
                <w:rFonts w:ascii="Arial" w:hAnsi="Arial" w:cs="Arial"/>
                <w:sz w:val="20"/>
                <w:szCs w:val="20"/>
              </w:rPr>
              <w:t>Describe optimal health and wellbeing and o</w:t>
            </w:r>
            <w:r w:rsidR="00AF427B">
              <w:rPr>
                <w:rFonts w:ascii="Arial" w:hAnsi="Arial" w:cs="Arial"/>
                <w:sz w:val="20"/>
                <w:szCs w:val="20"/>
              </w:rPr>
              <w:t>utline</w:t>
            </w:r>
            <w:r w:rsidR="00D76964" w:rsidRPr="00F839B3">
              <w:rPr>
                <w:rFonts w:ascii="Arial" w:hAnsi="Arial" w:cs="Arial"/>
                <w:sz w:val="20"/>
                <w:szCs w:val="20"/>
              </w:rPr>
              <w:t xml:space="preserve"> how </w:t>
            </w:r>
            <w:r w:rsidR="00F839B3" w:rsidRPr="00F839B3">
              <w:rPr>
                <w:rFonts w:ascii="Arial" w:hAnsi="Arial" w:cs="Arial"/>
                <w:sz w:val="20"/>
                <w:szCs w:val="20"/>
              </w:rPr>
              <w:t>an activity that Charlotte</w:t>
            </w:r>
            <w:r w:rsidR="00AF427B">
              <w:rPr>
                <w:rFonts w:ascii="Arial" w:hAnsi="Arial" w:cs="Arial"/>
                <w:sz w:val="20"/>
                <w:szCs w:val="20"/>
              </w:rPr>
              <w:t xml:space="preserve"> is</w:t>
            </w:r>
            <w:r w:rsidR="00F839B3" w:rsidRPr="00F839B3">
              <w:rPr>
                <w:rFonts w:ascii="Arial" w:hAnsi="Arial" w:cs="Arial"/>
                <w:sz w:val="20"/>
                <w:szCs w:val="20"/>
              </w:rPr>
              <w:t xml:space="preserve"> engag</w:t>
            </w:r>
            <w:r w:rsidR="00AF427B">
              <w:rPr>
                <w:rFonts w:ascii="Arial" w:hAnsi="Arial" w:cs="Arial"/>
                <w:sz w:val="20"/>
                <w:szCs w:val="20"/>
              </w:rPr>
              <w:t>ing</w:t>
            </w:r>
            <w:r w:rsidR="00F839B3" w:rsidRPr="00F839B3">
              <w:rPr>
                <w:rFonts w:ascii="Arial" w:hAnsi="Arial" w:cs="Arial"/>
                <w:sz w:val="20"/>
                <w:szCs w:val="20"/>
              </w:rPr>
              <w:t xml:space="preserve"> in supports optimal health and wellbeing.</w:t>
            </w:r>
          </w:p>
        </w:tc>
        <w:tc>
          <w:tcPr>
            <w:tcW w:w="538" w:type="pct"/>
            <w:tcBorders>
              <w:top w:val="nil"/>
              <w:left w:val="nil"/>
              <w:bottom w:val="nil"/>
              <w:right w:val="nil"/>
            </w:tcBorders>
          </w:tcPr>
          <w:p w14:paraId="582B3F3C" w14:textId="77777777" w:rsidR="00560995" w:rsidRPr="00F839B3" w:rsidRDefault="00560995" w:rsidP="0054776D">
            <w:pPr>
              <w:rPr>
                <w:rFonts w:ascii="Arial" w:eastAsia="Calibri" w:hAnsi="Arial" w:cs="Arial"/>
                <w:sz w:val="20"/>
                <w:szCs w:val="20"/>
              </w:rPr>
            </w:pPr>
            <w:r w:rsidRPr="00F839B3">
              <w:rPr>
                <w:rFonts w:ascii="Arial" w:eastAsia="Calibri" w:hAnsi="Arial" w:cs="Arial"/>
                <w:sz w:val="20"/>
                <w:szCs w:val="20"/>
              </w:rPr>
              <w:t>2 marks</w:t>
            </w:r>
          </w:p>
        </w:tc>
      </w:tr>
      <w:tr w:rsidR="00F839B3" w:rsidRPr="00F839B3" w14:paraId="3E0B8D0B"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5BB1ABA4" w14:textId="77777777" w:rsidR="00560995" w:rsidRPr="00F839B3" w:rsidRDefault="00560995"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4A128E5D" w14:textId="0A5E9A98" w:rsidR="00242EA8" w:rsidRPr="00F839B3" w:rsidRDefault="00242EA8" w:rsidP="0054776D">
            <w:pPr>
              <w:rPr>
                <w:rFonts w:ascii="Arial" w:eastAsia="Calibri" w:hAnsi="Arial" w:cs="Arial"/>
                <w:sz w:val="20"/>
                <w:szCs w:val="20"/>
              </w:rPr>
            </w:pPr>
          </w:p>
        </w:tc>
        <w:tc>
          <w:tcPr>
            <w:tcW w:w="538" w:type="pct"/>
            <w:tcBorders>
              <w:top w:val="nil"/>
              <w:left w:val="nil"/>
              <w:bottom w:val="nil"/>
              <w:right w:val="nil"/>
            </w:tcBorders>
          </w:tcPr>
          <w:p w14:paraId="44EC732E" w14:textId="77777777" w:rsidR="00560995" w:rsidRPr="00F839B3" w:rsidRDefault="00560995" w:rsidP="0054776D">
            <w:pPr>
              <w:rPr>
                <w:rFonts w:ascii="Arial" w:eastAsia="Calibri" w:hAnsi="Arial" w:cs="Arial"/>
                <w:sz w:val="20"/>
                <w:szCs w:val="20"/>
              </w:rPr>
            </w:pPr>
          </w:p>
        </w:tc>
      </w:tr>
      <w:tr w:rsidR="00F839B3" w:rsidRPr="00F839B3" w14:paraId="316C32B6"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5C2EB6F6"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72DDEA7"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05C353A2" w14:textId="77777777" w:rsidR="00560995" w:rsidRPr="00F839B3" w:rsidRDefault="00560995" w:rsidP="0054776D">
            <w:pPr>
              <w:rPr>
                <w:rFonts w:ascii="Arial" w:eastAsia="Calibri" w:hAnsi="Arial" w:cs="Arial"/>
                <w:sz w:val="20"/>
                <w:szCs w:val="20"/>
              </w:rPr>
            </w:pPr>
          </w:p>
        </w:tc>
      </w:tr>
      <w:tr w:rsidR="00F839B3" w:rsidRPr="00F839B3" w14:paraId="31477DE2" w14:textId="77777777" w:rsidTr="00900D7A">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1EE24730"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9D1B27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2CB83149" w14:textId="77777777" w:rsidR="00560995" w:rsidRPr="00F839B3" w:rsidRDefault="00560995" w:rsidP="0054776D">
            <w:pPr>
              <w:rPr>
                <w:rFonts w:ascii="Arial" w:eastAsia="Calibri" w:hAnsi="Arial" w:cs="Arial"/>
                <w:sz w:val="20"/>
                <w:szCs w:val="20"/>
              </w:rPr>
            </w:pPr>
          </w:p>
        </w:tc>
      </w:tr>
      <w:tr w:rsidR="00F839B3" w:rsidRPr="00F839B3" w14:paraId="158EDB5A"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1EB52211"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25E8AD49"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6A4C8B74" w14:textId="77777777" w:rsidR="00560995" w:rsidRPr="00F839B3" w:rsidRDefault="00560995" w:rsidP="0054776D">
            <w:pPr>
              <w:rPr>
                <w:rFonts w:ascii="Arial" w:eastAsia="Calibri" w:hAnsi="Arial" w:cs="Arial"/>
                <w:sz w:val="20"/>
                <w:szCs w:val="20"/>
              </w:rPr>
            </w:pPr>
          </w:p>
        </w:tc>
      </w:tr>
    </w:tbl>
    <w:p w14:paraId="457A76DA" w14:textId="77777777" w:rsidR="00F839B3" w:rsidRDefault="00F839B3">
      <w:r>
        <w:br w:type="page"/>
      </w:r>
    </w:p>
    <w:tbl>
      <w:tblPr>
        <w:tblStyle w:val="TableGrid"/>
        <w:tblW w:w="5000" w:type="pct"/>
        <w:tblLook w:val="04A0" w:firstRow="1" w:lastRow="0" w:firstColumn="1" w:lastColumn="0" w:noHBand="0" w:noVBand="1"/>
      </w:tblPr>
      <w:tblGrid>
        <w:gridCol w:w="10456"/>
      </w:tblGrid>
      <w:tr w:rsidR="009F711D" w14:paraId="56CE1871" w14:textId="77777777" w:rsidTr="00494967">
        <w:tc>
          <w:tcPr>
            <w:tcW w:w="5000" w:type="pct"/>
            <w:shd w:val="clear" w:color="auto" w:fill="ABFBA6"/>
          </w:tcPr>
          <w:p w14:paraId="6DECE6D5" w14:textId="4CF67B14" w:rsidR="009F711D" w:rsidRPr="009F711D" w:rsidRDefault="009F711D" w:rsidP="009F711D">
            <w:pPr>
              <w:rPr>
                <w:rFonts w:ascii="Arial" w:hAnsi="Arial" w:cs="Arial"/>
                <w:b/>
                <w:bCs/>
                <w:color w:val="000000" w:themeColor="text1"/>
              </w:rPr>
            </w:pPr>
            <w:r w:rsidRPr="009F711D">
              <w:rPr>
                <w:rFonts w:ascii="Arial" w:hAnsi="Arial" w:cs="Arial"/>
                <w:b/>
                <w:bCs/>
                <w:color w:val="000000" w:themeColor="text1"/>
              </w:rPr>
              <w:lastRenderedPageBreak/>
              <w:t xml:space="preserve">Key knowledge </w:t>
            </w:r>
            <w:r w:rsidR="00495D3F" w:rsidRPr="00715DC3">
              <w:rPr>
                <w:rFonts w:ascii="Arial" w:hAnsi="Arial" w:cs="Arial"/>
                <w:b/>
                <w:bCs/>
                <w:color w:val="000000" w:themeColor="text1"/>
              </w:rPr>
              <w:t>point</w:t>
            </w:r>
            <w:r w:rsidR="00495D3F">
              <w:rPr>
                <w:rFonts w:ascii="Arial" w:hAnsi="Arial" w:cs="Arial"/>
                <w:b/>
                <w:bCs/>
                <w:color w:val="000000" w:themeColor="text1"/>
              </w:rPr>
              <w:t xml:space="preserve"> - 3.1.2</w:t>
            </w:r>
            <w:r w:rsidR="00495D3F" w:rsidRPr="00715DC3">
              <w:rPr>
                <w:rFonts w:ascii="Arial" w:hAnsi="Arial" w:cs="Arial"/>
                <w:b/>
                <w:bCs/>
                <w:color w:val="000000" w:themeColor="text1"/>
              </w:rPr>
              <w:t>:</w:t>
            </w:r>
          </w:p>
          <w:p w14:paraId="346075D6" w14:textId="77777777" w:rsidR="009F711D" w:rsidRPr="009F711D" w:rsidRDefault="009F711D" w:rsidP="009F711D">
            <w:pPr>
              <w:rPr>
                <w:rFonts w:ascii="Arial" w:hAnsi="Arial" w:cs="Arial"/>
                <w:b/>
                <w:bCs/>
                <w:color w:val="000000" w:themeColor="text1"/>
              </w:rPr>
            </w:pPr>
          </w:p>
          <w:p w14:paraId="73956157" w14:textId="022036F9" w:rsidR="009F711D" w:rsidRPr="009F711D" w:rsidRDefault="00D4467F" w:rsidP="009F5D81">
            <w:pPr>
              <w:pStyle w:val="VCAAbullet"/>
              <w:numPr>
                <w:ilvl w:val="0"/>
                <w:numId w:val="1"/>
              </w:numPr>
              <w:rPr>
                <w:sz w:val="24"/>
                <w:szCs w:val="24"/>
              </w:rPr>
            </w:pPr>
            <w:r>
              <w:rPr>
                <w:sz w:val="24"/>
                <w:szCs w:val="24"/>
              </w:rPr>
              <w:t>B</w:t>
            </w:r>
            <w:r w:rsidR="009F711D" w:rsidRPr="009F711D">
              <w:rPr>
                <w:sz w:val="24"/>
                <w:szCs w:val="24"/>
              </w:rPr>
              <w:t>enefits of optimal health and wellbeing and its importance as a resource individually, nationally and globally</w:t>
            </w:r>
          </w:p>
          <w:p w14:paraId="1C4D2696" w14:textId="77777777" w:rsidR="009F711D" w:rsidRDefault="009F711D" w:rsidP="009F711D">
            <w:pPr>
              <w:rPr>
                <w:rFonts w:ascii="Arial" w:hAnsi="Arial" w:cs="Arial"/>
                <w:b/>
                <w:bCs/>
                <w:color w:val="000000" w:themeColor="text1"/>
              </w:rPr>
            </w:pPr>
          </w:p>
        </w:tc>
      </w:tr>
    </w:tbl>
    <w:p w14:paraId="2E90F575" w14:textId="77777777" w:rsidR="00196096" w:rsidRPr="000A67C3" w:rsidRDefault="00196096">
      <w:pPr>
        <w:rPr>
          <w:rFonts w:ascii="Arial" w:hAnsi="Arial" w:cs="Arial"/>
          <w:sz w:val="20"/>
          <w:szCs w:val="20"/>
        </w:rPr>
      </w:pPr>
    </w:p>
    <w:p w14:paraId="13530003" w14:textId="1D49A6A2" w:rsidR="00A122AF" w:rsidRPr="00C10F66" w:rsidRDefault="00A122AF" w:rsidP="00A122AF">
      <w:pPr>
        <w:rPr>
          <w:rFonts w:ascii="Arial" w:hAnsi="Arial" w:cs="Arial"/>
          <w:b/>
          <w:bCs/>
          <w:sz w:val="22"/>
          <w:szCs w:val="22"/>
        </w:rPr>
      </w:pPr>
      <w:r w:rsidRPr="00C10F66">
        <w:rPr>
          <w:rFonts w:ascii="Arial" w:hAnsi="Arial" w:cs="Arial"/>
          <w:b/>
          <w:bCs/>
          <w:sz w:val="22"/>
          <w:szCs w:val="22"/>
          <w:highlight w:val="yellow"/>
        </w:rPr>
        <w:t>The information to complete the gaps</w:t>
      </w:r>
      <w:r w:rsidR="00E96CE2">
        <w:rPr>
          <w:rFonts w:ascii="Arial" w:hAnsi="Arial" w:cs="Arial"/>
          <w:b/>
          <w:bCs/>
          <w:sz w:val="22"/>
          <w:szCs w:val="22"/>
          <w:highlight w:val="yellow"/>
        </w:rPr>
        <w:t xml:space="preserve"> in</w:t>
      </w:r>
      <w:r w:rsidRPr="00C10F66">
        <w:rPr>
          <w:rFonts w:ascii="Arial" w:hAnsi="Arial" w:cs="Arial"/>
          <w:b/>
          <w:bCs/>
          <w:sz w:val="22"/>
          <w:szCs w:val="22"/>
          <w:highlight w:val="yellow"/>
        </w:rPr>
        <w:t xml:space="preserve"> the following section are found in the corresponding PowerPoint slides.</w:t>
      </w:r>
    </w:p>
    <w:p w14:paraId="6B210650" w14:textId="77777777" w:rsidR="0041476A" w:rsidRPr="0004178E" w:rsidRDefault="0041476A" w:rsidP="0041476A">
      <w:pPr>
        <w:rPr>
          <w:rFonts w:ascii="Arial" w:hAnsi="Arial" w:cs="Arial"/>
          <w:sz w:val="20"/>
          <w:szCs w:val="20"/>
        </w:rPr>
      </w:pPr>
    </w:p>
    <w:p w14:paraId="1FDB4F79" w14:textId="653C1BC1" w:rsidR="0041476A" w:rsidRDefault="002A1E36" w:rsidP="00E40947">
      <w:pPr>
        <w:jc w:val="center"/>
        <w:rPr>
          <w:rFonts w:ascii="Arial" w:hAnsi="Arial" w:cs="Arial"/>
          <w:b/>
          <w:bCs/>
          <w:sz w:val="22"/>
          <w:szCs w:val="22"/>
        </w:rPr>
      </w:pPr>
      <w:r w:rsidRPr="002A1E36">
        <w:rPr>
          <w:rFonts w:ascii="Arial" w:hAnsi="Arial" w:cs="Arial"/>
          <w:b/>
          <w:bCs/>
          <w:sz w:val="22"/>
          <w:szCs w:val="22"/>
        </w:rPr>
        <w:t>What is a resource and how is optimal health and wellbeing a resource?</w:t>
      </w:r>
    </w:p>
    <w:p w14:paraId="0A2E5232" w14:textId="77777777" w:rsidR="00E40947" w:rsidRDefault="00E40947" w:rsidP="00E40947">
      <w:pPr>
        <w:jc w:val="center"/>
        <w:rPr>
          <w:rFonts w:ascii="Arial" w:hAnsi="Arial" w:cs="Arial"/>
          <w:b/>
          <w:bCs/>
          <w:sz w:val="22"/>
          <w:szCs w:val="22"/>
        </w:rPr>
      </w:pPr>
    </w:p>
    <w:p w14:paraId="7278B40B" w14:textId="3082FAD5" w:rsidR="002B474C" w:rsidRPr="002B474C" w:rsidRDefault="002B474C" w:rsidP="002B474C">
      <w:pPr>
        <w:rPr>
          <w:rFonts w:ascii="Arial" w:hAnsi="Arial" w:cs="Arial"/>
          <w:sz w:val="22"/>
          <w:szCs w:val="22"/>
        </w:rPr>
      </w:pPr>
      <w:r w:rsidRPr="002B474C">
        <w:rPr>
          <w:rFonts w:ascii="Arial" w:hAnsi="Arial" w:cs="Arial"/>
          <w:sz w:val="22"/>
          <w:szCs w:val="22"/>
        </w:rPr>
        <w:t xml:space="preserve">A resource is typically thought of as something that can be </w:t>
      </w:r>
      <w:r w:rsidR="00A2519A">
        <w:rPr>
          <w:rFonts w:ascii="Arial" w:hAnsi="Arial" w:cs="Arial"/>
          <w:sz w:val="22"/>
          <w:szCs w:val="22"/>
        </w:rPr>
        <w:t>_______</w:t>
      </w:r>
      <w:r w:rsidRPr="002B474C">
        <w:rPr>
          <w:rFonts w:ascii="Arial" w:hAnsi="Arial" w:cs="Arial"/>
          <w:sz w:val="22"/>
          <w:szCs w:val="22"/>
        </w:rPr>
        <w:t xml:space="preserve"> upon as required.</w:t>
      </w:r>
    </w:p>
    <w:p w14:paraId="36E4FD81" w14:textId="77777777" w:rsidR="002B474C" w:rsidRDefault="002B474C" w:rsidP="002B474C">
      <w:pPr>
        <w:rPr>
          <w:rFonts w:ascii="Arial" w:hAnsi="Arial" w:cs="Arial"/>
          <w:sz w:val="22"/>
          <w:szCs w:val="22"/>
        </w:rPr>
      </w:pPr>
    </w:p>
    <w:p w14:paraId="1B9FED0E" w14:textId="36077884" w:rsidR="002B474C" w:rsidRPr="002B474C" w:rsidRDefault="002B474C" w:rsidP="002B474C">
      <w:pPr>
        <w:rPr>
          <w:rFonts w:ascii="Arial" w:hAnsi="Arial" w:cs="Arial"/>
          <w:sz w:val="22"/>
          <w:szCs w:val="22"/>
        </w:rPr>
      </w:pPr>
      <w:r w:rsidRPr="002B474C">
        <w:rPr>
          <w:rFonts w:ascii="Arial" w:hAnsi="Arial" w:cs="Arial"/>
          <w:sz w:val="22"/>
          <w:szCs w:val="22"/>
        </w:rPr>
        <w:t xml:space="preserve">We have previously considered that optimal health and wellbeing is when we are experiencing </w:t>
      </w:r>
      <w:r w:rsidR="00A2519A">
        <w:rPr>
          <w:rFonts w:ascii="Arial" w:hAnsi="Arial" w:cs="Arial"/>
          <w:sz w:val="22"/>
          <w:szCs w:val="22"/>
        </w:rPr>
        <w:t>________</w:t>
      </w:r>
      <w:r w:rsidRPr="002B474C">
        <w:rPr>
          <w:rFonts w:ascii="Arial" w:hAnsi="Arial" w:cs="Arial"/>
          <w:sz w:val="22"/>
          <w:szCs w:val="22"/>
        </w:rPr>
        <w:t xml:space="preserve"> levels of one or more of the dimensions of health and wellbeing. </w:t>
      </w:r>
    </w:p>
    <w:p w14:paraId="25C4E2A5" w14:textId="77777777" w:rsidR="002B474C" w:rsidRDefault="002B474C" w:rsidP="002B474C">
      <w:pPr>
        <w:rPr>
          <w:rFonts w:ascii="Arial" w:hAnsi="Arial" w:cs="Arial"/>
          <w:sz w:val="22"/>
          <w:szCs w:val="22"/>
        </w:rPr>
      </w:pPr>
    </w:p>
    <w:p w14:paraId="03B5376E" w14:textId="581198B1" w:rsidR="002A1E36" w:rsidRPr="00C90AB4" w:rsidRDefault="002B474C" w:rsidP="0041476A">
      <w:pPr>
        <w:rPr>
          <w:rFonts w:ascii="Arial" w:hAnsi="Arial" w:cs="Arial"/>
          <w:sz w:val="22"/>
          <w:szCs w:val="22"/>
        </w:rPr>
      </w:pPr>
      <w:r w:rsidRPr="002B474C">
        <w:rPr>
          <w:rFonts w:ascii="Arial" w:hAnsi="Arial" w:cs="Arial"/>
          <w:sz w:val="22"/>
          <w:szCs w:val="22"/>
        </w:rPr>
        <w:t xml:space="preserve">When this occurs, we are able to draw on our health and wellbeing to engage in a variety of activities, many of which benefit us as individuals, in addition to our nation and the world. Thus, </w:t>
      </w:r>
      <w:r w:rsidR="00A2519A">
        <w:rPr>
          <w:rFonts w:ascii="Arial" w:hAnsi="Arial" w:cs="Arial"/>
          <w:sz w:val="22"/>
          <w:szCs w:val="22"/>
        </w:rPr>
        <w:t>____________</w:t>
      </w:r>
      <w:r w:rsidRPr="002B474C">
        <w:rPr>
          <w:rFonts w:ascii="Arial" w:hAnsi="Arial" w:cs="Arial"/>
          <w:sz w:val="22"/>
          <w:szCs w:val="22"/>
        </w:rPr>
        <w:t xml:space="preserve"> health and wellbeing can be considered as a resource individually, nationally and globally.</w:t>
      </w:r>
    </w:p>
    <w:p w14:paraId="380335E3" w14:textId="77777777" w:rsidR="002A1E36" w:rsidRDefault="002A1E36" w:rsidP="0041476A">
      <w:pPr>
        <w:rPr>
          <w:rFonts w:ascii="Arial" w:hAnsi="Arial" w:cs="Arial"/>
          <w:sz w:val="22"/>
          <w:szCs w:val="22"/>
        </w:rPr>
      </w:pPr>
    </w:p>
    <w:p w14:paraId="6A77EDB2" w14:textId="2F4ED04B" w:rsidR="0041476A" w:rsidRPr="002B474C" w:rsidRDefault="0041476A" w:rsidP="000B24C0">
      <w:pPr>
        <w:jc w:val="center"/>
        <w:rPr>
          <w:rFonts w:ascii="Arial" w:hAnsi="Arial" w:cs="Arial"/>
          <w:b/>
          <w:bCs/>
          <w:sz w:val="22"/>
          <w:szCs w:val="22"/>
        </w:rPr>
      </w:pPr>
      <w:r w:rsidRPr="002B474C">
        <w:rPr>
          <w:rFonts w:ascii="Arial" w:hAnsi="Arial" w:cs="Arial"/>
          <w:b/>
          <w:bCs/>
          <w:sz w:val="22"/>
          <w:szCs w:val="22"/>
        </w:rPr>
        <w:t>Optimal health and wellbeing as a resource individually</w:t>
      </w:r>
    </w:p>
    <w:p w14:paraId="01EC7A81" w14:textId="77777777" w:rsidR="0041476A" w:rsidRDefault="0041476A" w:rsidP="0041476A">
      <w:pPr>
        <w:rPr>
          <w:rFonts w:ascii="Arial" w:hAnsi="Arial" w:cs="Arial"/>
          <w:sz w:val="22"/>
          <w:szCs w:val="22"/>
        </w:rPr>
      </w:pPr>
    </w:p>
    <w:p w14:paraId="0DA12DCA" w14:textId="6BE6D1B7" w:rsidR="00C555A3" w:rsidRPr="00C555A3" w:rsidRDefault="00C555A3" w:rsidP="00C555A3">
      <w:pPr>
        <w:rPr>
          <w:rFonts w:ascii="Arial" w:hAnsi="Arial" w:cs="Arial"/>
          <w:sz w:val="22"/>
          <w:szCs w:val="22"/>
        </w:rPr>
      </w:pPr>
      <w:r w:rsidRPr="00C555A3">
        <w:rPr>
          <w:rFonts w:ascii="Arial" w:hAnsi="Arial" w:cs="Arial"/>
          <w:sz w:val="22"/>
          <w:szCs w:val="22"/>
        </w:rPr>
        <w:t xml:space="preserve">For individuals, there are many ways that optimal health and wellbeing acts as a resource, that is, things it </w:t>
      </w:r>
      <w:r w:rsidR="00A2519A">
        <w:rPr>
          <w:rFonts w:ascii="Arial" w:hAnsi="Arial" w:cs="Arial"/>
          <w:sz w:val="22"/>
          <w:szCs w:val="22"/>
        </w:rPr>
        <w:t>___________</w:t>
      </w:r>
      <w:r w:rsidRPr="00C555A3">
        <w:rPr>
          <w:rFonts w:ascii="Arial" w:hAnsi="Arial" w:cs="Arial"/>
          <w:sz w:val="22"/>
          <w:szCs w:val="22"/>
        </w:rPr>
        <w:t xml:space="preserve"> them to do. </w:t>
      </w:r>
    </w:p>
    <w:p w14:paraId="6C7ACACE" w14:textId="77777777" w:rsidR="00C555A3" w:rsidRDefault="00C555A3" w:rsidP="00C555A3">
      <w:pPr>
        <w:rPr>
          <w:rFonts w:ascii="Arial" w:hAnsi="Arial" w:cs="Arial"/>
          <w:sz w:val="22"/>
          <w:szCs w:val="22"/>
        </w:rPr>
      </w:pPr>
    </w:p>
    <w:p w14:paraId="7B66638A" w14:textId="299DA3F3" w:rsidR="00C555A3" w:rsidRPr="00C555A3" w:rsidRDefault="00C555A3" w:rsidP="00C555A3">
      <w:pPr>
        <w:rPr>
          <w:rFonts w:ascii="Arial" w:hAnsi="Arial" w:cs="Arial"/>
          <w:sz w:val="22"/>
          <w:szCs w:val="22"/>
        </w:rPr>
      </w:pPr>
      <w:r w:rsidRPr="00C555A3">
        <w:rPr>
          <w:rFonts w:ascii="Arial" w:hAnsi="Arial" w:cs="Arial"/>
          <w:sz w:val="22"/>
          <w:szCs w:val="22"/>
        </w:rPr>
        <w:t xml:space="preserve">Each day, most people either attend some form of formal education or attend work, and this would be </w:t>
      </w:r>
      <w:r w:rsidR="00A2519A">
        <w:rPr>
          <w:rFonts w:ascii="Arial" w:hAnsi="Arial" w:cs="Arial"/>
          <w:sz w:val="22"/>
          <w:szCs w:val="22"/>
        </w:rPr>
        <w:t>_____________</w:t>
      </w:r>
      <w:r w:rsidRPr="00C555A3">
        <w:rPr>
          <w:rFonts w:ascii="Arial" w:hAnsi="Arial" w:cs="Arial"/>
          <w:sz w:val="22"/>
          <w:szCs w:val="22"/>
        </w:rPr>
        <w:t xml:space="preserve"> to do if they were not experiencing high levels of health and wellbeing. In addition to this, optimal health and wellbeing allows us to partake in sporting and leisure activities and spend time with our friends. There are many different examples that could be given, as indicated in the flow chart </w:t>
      </w:r>
      <w:r w:rsidR="00E33C75">
        <w:rPr>
          <w:rFonts w:ascii="Arial" w:hAnsi="Arial" w:cs="Arial"/>
          <w:sz w:val="22"/>
          <w:szCs w:val="22"/>
        </w:rPr>
        <w:t>below</w:t>
      </w:r>
      <w:r w:rsidRPr="00C555A3">
        <w:rPr>
          <w:rFonts w:ascii="Arial" w:hAnsi="Arial" w:cs="Arial"/>
          <w:sz w:val="22"/>
          <w:szCs w:val="22"/>
        </w:rPr>
        <w:t>.</w:t>
      </w:r>
    </w:p>
    <w:p w14:paraId="0341B53C" w14:textId="77777777" w:rsidR="00C555A3" w:rsidRDefault="00C555A3" w:rsidP="00C555A3">
      <w:pPr>
        <w:rPr>
          <w:rFonts w:ascii="Arial" w:hAnsi="Arial" w:cs="Arial"/>
          <w:sz w:val="22"/>
          <w:szCs w:val="22"/>
        </w:rPr>
      </w:pPr>
    </w:p>
    <w:p w14:paraId="485103C4" w14:textId="092F2288" w:rsidR="00C555A3" w:rsidRDefault="00C555A3" w:rsidP="0041476A">
      <w:pPr>
        <w:rPr>
          <w:rFonts w:ascii="Arial" w:hAnsi="Arial" w:cs="Arial"/>
          <w:sz w:val="22"/>
          <w:szCs w:val="22"/>
        </w:rPr>
      </w:pPr>
      <w:r w:rsidRPr="00C555A3">
        <w:rPr>
          <w:rFonts w:ascii="Arial" w:hAnsi="Arial" w:cs="Arial"/>
          <w:sz w:val="22"/>
          <w:szCs w:val="22"/>
        </w:rPr>
        <w:t xml:space="preserve">If a question asks how optimal health and wellbeing can act as a resource for an individual, it would be a good idea to </w:t>
      </w:r>
      <w:r w:rsidR="00A2519A">
        <w:rPr>
          <w:rFonts w:ascii="Arial" w:hAnsi="Arial" w:cs="Arial"/>
          <w:sz w:val="22"/>
          <w:szCs w:val="22"/>
        </w:rPr>
        <w:t>_________</w:t>
      </w:r>
      <w:r w:rsidRPr="00C555A3">
        <w:rPr>
          <w:rFonts w:ascii="Arial" w:hAnsi="Arial" w:cs="Arial"/>
          <w:sz w:val="22"/>
          <w:szCs w:val="22"/>
        </w:rPr>
        <w:t xml:space="preserve"> this back to a dimension of health and wellbeing. For example, you might state ‘Optimal health and wellbeing means an individual is well enough to participate in a sporting team and maintain a healthy body weight and high levels of fitness’.</w:t>
      </w:r>
    </w:p>
    <w:p w14:paraId="3DA5E6E7" w14:textId="77777777" w:rsidR="0004178E" w:rsidRDefault="0004178E" w:rsidP="0041476A">
      <w:pPr>
        <w:rPr>
          <w:rFonts w:ascii="Arial" w:hAnsi="Arial" w:cs="Arial"/>
          <w:sz w:val="22"/>
          <w:szCs w:val="22"/>
        </w:rPr>
      </w:pPr>
    </w:p>
    <w:p w14:paraId="10E3F4B6" w14:textId="61EA96BC" w:rsidR="00C555A3" w:rsidRDefault="00C555A3" w:rsidP="00C555A3">
      <w:pPr>
        <w:jc w:val="center"/>
        <w:rPr>
          <w:rFonts w:ascii="Arial" w:hAnsi="Arial" w:cs="Arial"/>
          <w:sz w:val="22"/>
          <w:szCs w:val="22"/>
        </w:rPr>
      </w:pPr>
      <w:r w:rsidRPr="00C555A3">
        <w:rPr>
          <w:rFonts w:ascii="Arial" w:hAnsi="Arial" w:cs="Arial"/>
          <w:noProof/>
          <w:sz w:val="22"/>
          <w:szCs w:val="22"/>
        </w:rPr>
        <w:drawing>
          <wp:inline distT="0" distB="0" distL="0" distR="0" wp14:anchorId="7FA59418" wp14:editId="1B0F69F7">
            <wp:extent cx="5525729" cy="3696335"/>
            <wp:effectExtent l="0" t="0" r="0" b="12065"/>
            <wp:docPr id="300553099" name="Diagram 1">
              <a:extLst xmlns:a="http://schemas.openxmlformats.org/drawingml/2006/main">
                <a:ext uri="{FF2B5EF4-FFF2-40B4-BE49-F238E27FC236}">
                  <a16:creationId xmlns:a16="http://schemas.microsoft.com/office/drawing/2014/main" id="{753D906B-B4C7-0789-B8A1-0E040E883B0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DF6956E" w14:textId="77777777" w:rsidR="000B24C0" w:rsidRDefault="000B24C0" w:rsidP="00E40947">
      <w:pPr>
        <w:jc w:val="center"/>
        <w:rPr>
          <w:rFonts w:ascii="Arial" w:hAnsi="Arial" w:cs="Arial"/>
          <w:b/>
          <w:bCs/>
          <w:sz w:val="22"/>
          <w:szCs w:val="22"/>
        </w:rPr>
      </w:pPr>
    </w:p>
    <w:p w14:paraId="1D337DFA" w14:textId="63A14C3C" w:rsidR="0041476A" w:rsidRPr="002B474C" w:rsidRDefault="0041476A" w:rsidP="00E40947">
      <w:pPr>
        <w:jc w:val="center"/>
        <w:rPr>
          <w:rFonts w:ascii="Arial" w:hAnsi="Arial" w:cs="Arial"/>
          <w:b/>
          <w:bCs/>
          <w:sz w:val="22"/>
          <w:szCs w:val="22"/>
        </w:rPr>
      </w:pPr>
      <w:r w:rsidRPr="002B474C">
        <w:rPr>
          <w:rFonts w:ascii="Arial" w:hAnsi="Arial" w:cs="Arial"/>
          <w:b/>
          <w:bCs/>
          <w:sz w:val="22"/>
          <w:szCs w:val="22"/>
        </w:rPr>
        <w:t>Optimal health and wellbeing as a resource nationally</w:t>
      </w:r>
    </w:p>
    <w:p w14:paraId="416B002B" w14:textId="77777777" w:rsidR="0041476A" w:rsidRDefault="0041476A" w:rsidP="0041476A">
      <w:pPr>
        <w:rPr>
          <w:rFonts w:ascii="Arial" w:hAnsi="Arial" w:cs="Arial"/>
          <w:sz w:val="22"/>
          <w:szCs w:val="22"/>
        </w:rPr>
      </w:pPr>
    </w:p>
    <w:p w14:paraId="080C7BC5" w14:textId="7ACD854C" w:rsidR="00972BB5" w:rsidRPr="00972BB5" w:rsidRDefault="00972BB5" w:rsidP="00972BB5">
      <w:pPr>
        <w:rPr>
          <w:rFonts w:ascii="Arial" w:hAnsi="Arial" w:cs="Arial"/>
          <w:sz w:val="22"/>
          <w:szCs w:val="22"/>
        </w:rPr>
      </w:pPr>
      <w:r w:rsidRPr="00972BB5">
        <w:rPr>
          <w:rFonts w:ascii="Arial" w:hAnsi="Arial" w:cs="Arial"/>
          <w:sz w:val="22"/>
          <w:szCs w:val="22"/>
        </w:rPr>
        <w:t xml:space="preserve">There are many benefits to a country or nation as a result of its </w:t>
      </w:r>
      <w:r w:rsidR="00A2519A">
        <w:rPr>
          <w:rFonts w:ascii="Arial" w:hAnsi="Arial" w:cs="Arial"/>
          <w:sz w:val="22"/>
          <w:szCs w:val="22"/>
        </w:rPr>
        <w:t>______________</w:t>
      </w:r>
      <w:r w:rsidRPr="00972BB5">
        <w:rPr>
          <w:rFonts w:ascii="Arial" w:hAnsi="Arial" w:cs="Arial"/>
          <w:sz w:val="22"/>
          <w:szCs w:val="22"/>
        </w:rPr>
        <w:t xml:space="preserve"> experiencing optimal health and wellbeing. </w:t>
      </w:r>
    </w:p>
    <w:p w14:paraId="5466CBED" w14:textId="77777777" w:rsidR="00972BB5" w:rsidRDefault="00972BB5" w:rsidP="00972BB5">
      <w:pPr>
        <w:rPr>
          <w:rFonts w:ascii="Arial" w:hAnsi="Arial" w:cs="Arial"/>
          <w:sz w:val="22"/>
          <w:szCs w:val="22"/>
        </w:rPr>
      </w:pPr>
    </w:p>
    <w:p w14:paraId="61F4F228" w14:textId="0399848E" w:rsidR="00972BB5" w:rsidRPr="00972BB5" w:rsidRDefault="00972BB5" w:rsidP="00972BB5">
      <w:pPr>
        <w:rPr>
          <w:rFonts w:ascii="Arial" w:hAnsi="Arial" w:cs="Arial"/>
          <w:sz w:val="22"/>
          <w:szCs w:val="22"/>
        </w:rPr>
      </w:pPr>
      <w:r w:rsidRPr="00972BB5">
        <w:rPr>
          <w:rFonts w:ascii="Arial" w:hAnsi="Arial" w:cs="Arial"/>
          <w:sz w:val="22"/>
          <w:szCs w:val="22"/>
        </w:rPr>
        <w:t xml:space="preserve">For example, when people within a country are well, they are less likely to spend time in hospital, freeing up healthcare places and funds can be directed towards other people in the country who are unwell. In addition, when people are well and attending work, the government is able to collect </w:t>
      </w:r>
      <w:r w:rsidR="00A2519A">
        <w:rPr>
          <w:rFonts w:ascii="Arial" w:hAnsi="Arial" w:cs="Arial"/>
          <w:sz w:val="22"/>
          <w:szCs w:val="22"/>
        </w:rPr>
        <w:t>________</w:t>
      </w:r>
      <w:r w:rsidRPr="00972BB5">
        <w:rPr>
          <w:rFonts w:ascii="Arial" w:hAnsi="Arial" w:cs="Arial"/>
          <w:sz w:val="22"/>
          <w:szCs w:val="22"/>
        </w:rPr>
        <w:t xml:space="preserve"> revenue that can be directed towards national infrastructure or education programs that can benefit the country.</w:t>
      </w:r>
    </w:p>
    <w:p w14:paraId="491EDE19" w14:textId="77777777" w:rsidR="00972BB5" w:rsidRDefault="00972BB5" w:rsidP="00972BB5">
      <w:pPr>
        <w:rPr>
          <w:rFonts w:ascii="Arial" w:hAnsi="Arial" w:cs="Arial"/>
          <w:sz w:val="22"/>
          <w:szCs w:val="22"/>
        </w:rPr>
      </w:pPr>
    </w:p>
    <w:p w14:paraId="2B9BD027" w14:textId="3344513C" w:rsidR="0041476A" w:rsidRDefault="00972BB5" w:rsidP="00972BB5">
      <w:pPr>
        <w:rPr>
          <w:rFonts w:ascii="Arial" w:hAnsi="Arial" w:cs="Arial"/>
          <w:sz w:val="22"/>
          <w:szCs w:val="22"/>
        </w:rPr>
      </w:pPr>
      <w:r w:rsidRPr="00972BB5">
        <w:rPr>
          <w:rFonts w:ascii="Arial" w:hAnsi="Arial" w:cs="Arial"/>
          <w:sz w:val="22"/>
          <w:szCs w:val="22"/>
        </w:rPr>
        <w:t xml:space="preserve">You should know a number of examples similar to these as well as those in the diagram </w:t>
      </w:r>
      <w:r>
        <w:rPr>
          <w:rFonts w:ascii="Arial" w:hAnsi="Arial" w:cs="Arial"/>
          <w:sz w:val="22"/>
          <w:szCs w:val="22"/>
        </w:rPr>
        <w:t>below</w:t>
      </w:r>
      <w:r w:rsidRPr="00972BB5">
        <w:rPr>
          <w:rFonts w:ascii="Arial" w:hAnsi="Arial" w:cs="Arial"/>
          <w:sz w:val="22"/>
          <w:szCs w:val="22"/>
        </w:rPr>
        <w:t>.</w:t>
      </w:r>
    </w:p>
    <w:p w14:paraId="4F71D2C2" w14:textId="77777777" w:rsidR="00972BB5" w:rsidRDefault="00972BB5" w:rsidP="00972BB5">
      <w:pPr>
        <w:rPr>
          <w:rFonts w:ascii="Arial" w:hAnsi="Arial" w:cs="Arial"/>
          <w:sz w:val="22"/>
          <w:szCs w:val="22"/>
        </w:rPr>
      </w:pPr>
    </w:p>
    <w:p w14:paraId="48143AFD" w14:textId="130C4AFE" w:rsidR="00972BB5" w:rsidRDefault="009A6EE8" w:rsidP="009A6EE8">
      <w:pPr>
        <w:jc w:val="center"/>
        <w:rPr>
          <w:rFonts w:ascii="Arial" w:hAnsi="Arial" w:cs="Arial"/>
          <w:sz w:val="22"/>
          <w:szCs w:val="22"/>
        </w:rPr>
      </w:pPr>
      <w:r w:rsidRPr="009A6EE8">
        <w:rPr>
          <w:rFonts w:ascii="Arial" w:hAnsi="Arial" w:cs="Arial"/>
          <w:noProof/>
          <w:sz w:val="22"/>
          <w:szCs w:val="22"/>
        </w:rPr>
        <w:drawing>
          <wp:inline distT="0" distB="0" distL="0" distR="0" wp14:anchorId="59A5BB7A" wp14:editId="1052AE69">
            <wp:extent cx="5038090" cy="4463845"/>
            <wp:effectExtent l="0" t="0" r="0" b="6985"/>
            <wp:docPr id="1716186722" name="Diagram 1">
              <a:extLst xmlns:a="http://schemas.openxmlformats.org/drawingml/2006/main">
                <a:ext uri="{FF2B5EF4-FFF2-40B4-BE49-F238E27FC236}">
                  <a16:creationId xmlns:a16="http://schemas.microsoft.com/office/drawing/2014/main" id="{836F48D7-4EB0-3A8E-8F8E-8D0B522CEC3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2A83154E" w14:textId="77777777" w:rsidR="002B474C" w:rsidRDefault="002B474C" w:rsidP="009A6EE8">
      <w:pPr>
        <w:jc w:val="center"/>
        <w:rPr>
          <w:rFonts w:ascii="Arial" w:hAnsi="Arial" w:cs="Arial"/>
          <w:sz w:val="22"/>
          <w:szCs w:val="22"/>
        </w:rPr>
      </w:pPr>
    </w:p>
    <w:p w14:paraId="28982D09" w14:textId="77777777" w:rsidR="0041476A" w:rsidRDefault="0041476A" w:rsidP="0041476A">
      <w:pPr>
        <w:rPr>
          <w:rFonts w:ascii="Arial" w:hAnsi="Arial" w:cs="Arial"/>
          <w:sz w:val="22"/>
          <w:szCs w:val="22"/>
        </w:rPr>
      </w:pPr>
    </w:p>
    <w:p w14:paraId="7E7D45DB" w14:textId="77777777" w:rsidR="00E40947" w:rsidRDefault="00E40947">
      <w:pPr>
        <w:rPr>
          <w:rFonts w:ascii="Arial" w:hAnsi="Arial" w:cs="Arial"/>
          <w:b/>
          <w:bCs/>
          <w:sz w:val="22"/>
          <w:szCs w:val="22"/>
        </w:rPr>
      </w:pPr>
      <w:r>
        <w:rPr>
          <w:rFonts w:ascii="Arial" w:hAnsi="Arial" w:cs="Arial"/>
          <w:b/>
          <w:bCs/>
          <w:sz w:val="22"/>
          <w:szCs w:val="22"/>
        </w:rPr>
        <w:br w:type="page"/>
      </w:r>
    </w:p>
    <w:p w14:paraId="54D3931D" w14:textId="15B2914F" w:rsidR="0041476A" w:rsidRPr="00C90AB4" w:rsidRDefault="0041476A" w:rsidP="00E40947">
      <w:pPr>
        <w:jc w:val="center"/>
        <w:rPr>
          <w:rFonts w:ascii="Arial" w:hAnsi="Arial" w:cs="Arial"/>
          <w:b/>
          <w:bCs/>
          <w:sz w:val="22"/>
          <w:szCs w:val="22"/>
        </w:rPr>
      </w:pPr>
      <w:r w:rsidRPr="002B474C">
        <w:rPr>
          <w:rFonts w:ascii="Arial" w:hAnsi="Arial" w:cs="Arial"/>
          <w:b/>
          <w:bCs/>
          <w:sz w:val="22"/>
          <w:szCs w:val="22"/>
        </w:rPr>
        <w:lastRenderedPageBreak/>
        <w:t>Optimal health and wellbeing as a resource globally</w:t>
      </w:r>
    </w:p>
    <w:p w14:paraId="448AD5A9" w14:textId="77777777" w:rsidR="0041476A" w:rsidRDefault="0041476A" w:rsidP="0041476A">
      <w:pPr>
        <w:rPr>
          <w:rFonts w:ascii="Arial" w:hAnsi="Arial" w:cs="Arial"/>
          <w:sz w:val="22"/>
          <w:szCs w:val="22"/>
        </w:rPr>
      </w:pPr>
    </w:p>
    <w:p w14:paraId="16E6BED3" w14:textId="048BA373" w:rsidR="009B1C37" w:rsidRPr="009B1C37" w:rsidRDefault="009B1C37" w:rsidP="009B1C37">
      <w:pPr>
        <w:rPr>
          <w:rFonts w:ascii="Arial" w:hAnsi="Arial" w:cs="Arial"/>
          <w:sz w:val="22"/>
          <w:szCs w:val="22"/>
        </w:rPr>
      </w:pPr>
      <w:r w:rsidRPr="009B1C37">
        <w:rPr>
          <w:rFonts w:ascii="Arial" w:hAnsi="Arial" w:cs="Arial"/>
          <w:sz w:val="22"/>
          <w:szCs w:val="22"/>
        </w:rPr>
        <w:t xml:space="preserve">The world or </w:t>
      </w:r>
      <w:r w:rsidR="00A2519A">
        <w:rPr>
          <w:rFonts w:ascii="Arial" w:hAnsi="Arial" w:cs="Arial"/>
          <w:sz w:val="22"/>
          <w:szCs w:val="22"/>
        </w:rPr>
        <w:t>___________</w:t>
      </w:r>
      <w:r w:rsidRPr="009B1C37">
        <w:rPr>
          <w:rFonts w:ascii="Arial" w:hAnsi="Arial" w:cs="Arial"/>
          <w:sz w:val="22"/>
          <w:szCs w:val="22"/>
        </w:rPr>
        <w:t xml:space="preserve"> benefits when people are experiencing optimal health and wellbeing. </w:t>
      </w:r>
    </w:p>
    <w:p w14:paraId="20B2F103" w14:textId="77777777" w:rsidR="009B1C37" w:rsidRDefault="009B1C37" w:rsidP="009B1C37">
      <w:pPr>
        <w:rPr>
          <w:rFonts w:ascii="Arial" w:hAnsi="Arial" w:cs="Arial"/>
          <w:sz w:val="22"/>
          <w:szCs w:val="22"/>
        </w:rPr>
      </w:pPr>
    </w:p>
    <w:p w14:paraId="2D335FB3" w14:textId="0D3FD33B" w:rsidR="009B1C37" w:rsidRPr="009B1C37" w:rsidRDefault="009B1C37" w:rsidP="009B1C37">
      <w:pPr>
        <w:rPr>
          <w:rFonts w:ascii="Arial" w:hAnsi="Arial" w:cs="Arial"/>
          <w:sz w:val="22"/>
          <w:szCs w:val="22"/>
        </w:rPr>
      </w:pPr>
      <w:r w:rsidRPr="009B1C37">
        <w:rPr>
          <w:rFonts w:ascii="Arial" w:hAnsi="Arial" w:cs="Arial"/>
          <w:sz w:val="22"/>
          <w:szCs w:val="22"/>
        </w:rPr>
        <w:t xml:space="preserve">For example, when more people across the world have optimal levels of health and wellbeing, they can attend work which can contribute to increasing levels of global trade and economic development. This means more people are earning an income, which in turn helps to reduce </w:t>
      </w:r>
      <w:r w:rsidR="00A2519A">
        <w:rPr>
          <w:rFonts w:ascii="Arial" w:hAnsi="Arial" w:cs="Arial"/>
          <w:sz w:val="22"/>
          <w:szCs w:val="22"/>
        </w:rPr>
        <w:t>____________</w:t>
      </w:r>
      <w:r w:rsidRPr="009B1C37">
        <w:rPr>
          <w:rFonts w:ascii="Arial" w:hAnsi="Arial" w:cs="Arial"/>
          <w:sz w:val="22"/>
          <w:szCs w:val="22"/>
        </w:rPr>
        <w:t xml:space="preserve"> levels of poverty.</w:t>
      </w:r>
    </w:p>
    <w:p w14:paraId="7AB18B11" w14:textId="77777777" w:rsidR="009B1C37" w:rsidRDefault="009B1C37" w:rsidP="009B1C37">
      <w:pPr>
        <w:rPr>
          <w:rFonts w:ascii="Arial" w:hAnsi="Arial" w:cs="Arial"/>
          <w:sz w:val="22"/>
          <w:szCs w:val="22"/>
        </w:rPr>
      </w:pPr>
    </w:p>
    <w:p w14:paraId="26EB0E9A" w14:textId="3EAC642A" w:rsidR="009B1C37" w:rsidRPr="009B1C37" w:rsidRDefault="009B1C37" w:rsidP="009B1C37">
      <w:pPr>
        <w:rPr>
          <w:rFonts w:ascii="Arial" w:hAnsi="Arial" w:cs="Arial"/>
          <w:sz w:val="22"/>
          <w:szCs w:val="22"/>
        </w:rPr>
      </w:pPr>
      <w:r w:rsidRPr="009B1C37">
        <w:rPr>
          <w:rFonts w:ascii="Arial" w:hAnsi="Arial" w:cs="Arial"/>
          <w:sz w:val="22"/>
          <w:szCs w:val="22"/>
        </w:rPr>
        <w:t xml:space="preserve">In addition to this, there is a reduced </w:t>
      </w:r>
      <w:r w:rsidR="00A2519A">
        <w:rPr>
          <w:rFonts w:ascii="Arial" w:hAnsi="Arial" w:cs="Arial"/>
          <w:sz w:val="22"/>
          <w:szCs w:val="22"/>
        </w:rPr>
        <w:t>________</w:t>
      </w:r>
      <w:r w:rsidRPr="009B1C37">
        <w:rPr>
          <w:rFonts w:ascii="Arial" w:hAnsi="Arial" w:cs="Arial"/>
          <w:sz w:val="22"/>
          <w:szCs w:val="22"/>
        </w:rPr>
        <w:t xml:space="preserve"> of disease transmission across borders and between countries when more people are experiencing high levels of health and wellbeing globally.</w:t>
      </w:r>
    </w:p>
    <w:p w14:paraId="5D35127C" w14:textId="77777777" w:rsidR="009B1C37" w:rsidRDefault="009B1C37" w:rsidP="009B1C37">
      <w:pPr>
        <w:rPr>
          <w:rFonts w:ascii="Arial" w:hAnsi="Arial" w:cs="Arial"/>
          <w:sz w:val="22"/>
          <w:szCs w:val="22"/>
        </w:rPr>
      </w:pPr>
    </w:p>
    <w:p w14:paraId="40A63725" w14:textId="359C5C2E" w:rsidR="0041476A" w:rsidRDefault="009B1C37" w:rsidP="009B1C37">
      <w:pPr>
        <w:rPr>
          <w:rFonts w:ascii="Arial" w:hAnsi="Arial" w:cs="Arial"/>
          <w:sz w:val="22"/>
          <w:szCs w:val="22"/>
        </w:rPr>
      </w:pPr>
      <w:r w:rsidRPr="009B1C37">
        <w:rPr>
          <w:rFonts w:ascii="Arial" w:hAnsi="Arial" w:cs="Arial"/>
          <w:sz w:val="22"/>
          <w:szCs w:val="22"/>
        </w:rPr>
        <w:t xml:space="preserve">You should know a number of examples similar to these as well as those in the diagram </w:t>
      </w:r>
      <w:r>
        <w:rPr>
          <w:rFonts w:ascii="Arial" w:hAnsi="Arial" w:cs="Arial"/>
          <w:sz w:val="22"/>
          <w:szCs w:val="22"/>
        </w:rPr>
        <w:t>below</w:t>
      </w:r>
      <w:r w:rsidRPr="009B1C37">
        <w:rPr>
          <w:rFonts w:ascii="Arial" w:hAnsi="Arial" w:cs="Arial"/>
          <w:sz w:val="22"/>
          <w:szCs w:val="22"/>
        </w:rPr>
        <w:t>.</w:t>
      </w:r>
    </w:p>
    <w:p w14:paraId="0EAC6A91" w14:textId="77777777" w:rsidR="0005640B" w:rsidRDefault="0005640B" w:rsidP="009B1C37">
      <w:pPr>
        <w:rPr>
          <w:rFonts w:ascii="Arial" w:hAnsi="Arial" w:cs="Arial"/>
          <w:sz w:val="22"/>
          <w:szCs w:val="22"/>
        </w:rPr>
      </w:pPr>
    </w:p>
    <w:p w14:paraId="783C3D54" w14:textId="3F3E345E" w:rsidR="0005640B" w:rsidRPr="006A454C" w:rsidRDefault="006A454C" w:rsidP="006A454C">
      <w:pPr>
        <w:jc w:val="center"/>
        <w:rPr>
          <w:rFonts w:ascii="Arial" w:hAnsi="Arial" w:cs="Arial"/>
          <w:sz w:val="18"/>
          <w:szCs w:val="18"/>
        </w:rPr>
      </w:pPr>
      <w:r w:rsidRPr="006A454C">
        <w:rPr>
          <w:rFonts w:ascii="Arial" w:hAnsi="Arial" w:cs="Arial"/>
          <w:noProof/>
          <w:sz w:val="18"/>
          <w:szCs w:val="18"/>
        </w:rPr>
        <w:drawing>
          <wp:inline distT="0" distB="0" distL="0" distR="0" wp14:anchorId="506BC932" wp14:editId="4EF4202A">
            <wp:extent cx="5486400" cy="5062446"/>
            <wp:effectExtent l="12700" t="0" r="12700" b="0"/>
            <wp:docPr id="657720895" name="Diagram 1">
              <a:extLst xmlns:a="http://schemas.openxmlformats.org/drawingml/2006/main">
                <a:ext uri="{FF2B5EF4-FFF2-40B4-BE49-F238E27FC236}">
                  <a16:creationId xmlns:a16="http://schemas.microsoft.com/office/drawing/2014/main" id="{E5A8F863-3EA2-9058-4272-91D51327D61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2B6DD806" w14:textId="77777777" w:rsidR="0041476A" w:rsidRDefault="0041476A" w:rsidP="006A454C">
      <w:pPr>
        <w:jc w:val="center"/>
        <w:rPr>
          <w:rFonts w:ascii="Arial" w:hAnsi="Arial" w:cs="Arial"/>
          <w:sz w:val="22"/>
          <w:szCs w:val="22"/>
        </w:rPr>
      </w:pPr>
    </w:p>
    <w:p w14:paraId="1AC1067F" w14:textId="77777777" w:rsidR="00DF53C3" w:rsidRDefault="00DF53C3">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ectPr w:rsidR="00DF53C3" w:rsidSect="00900D7A">
          <w:pgSz w:w="11906" w:h="16838"/>
          <w:pgMar w:top="720" w:right="720" w:bottom="720" w:left="720" w:header="708" w:footer="708" w:gutter="0"/>
          <w:cols w:space="708"/>
          <w:docGrid w:linePitch="360"/>
        </w:sectPr>
      </w:pPr>
    </w:p>
    <w:p w14:paraId="1279FF41" w14:textId="03D7C786" w:rsidR="009B55E0" w:rsidRPr="00B95E15" w:rsidRDefault="00F363E5">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9B55E0"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.2A</w:t>
      </w:r>
    </w:p>
    <w:p w14:paraId="69A9C878" w14:textId="77777777" w:rsidR="009B55E0" w:rsidRPr="000A67C3" w:rsidRDefault="009B55E0" w:rsidP="00196096">
      <w:pPr>
        <w:jc w:val="center"/>
        <w:rPr>
          <w:rFonts w:ascii="Arial" w:hAnsi="Arial" w:cs="Arial"/>
          <w:b/>
          <w:bCs/>
          <w:sz w:val="20"/>
          <w:szCs w:val="20"/>
        </w:rPr>
      </w:pPr>
    </w:p>
    <w:p w14:paraId="0A255389" w14:textId="190032D3" w:rsidR="00196096" w:rsidRPr="001A1464" w:rsidRDefault="00196096" w:rsidP="00196096">
      <w:pPr>
        <w:jc w:val="center"/>
        <w:rPr>
          <w:rFonts w:ascii="Arial" w:hAnsi="Arial" w:cs="Arial"/>
          <w:b/>
          <w:bCs/>
          <w:sz w:val="26"/>
          <w:szCs w:val="26"/>
        </w:rPr>
      </w:pPr>
      <w:r w:rsidRPr="001A1464">
        <w:rPr>
          <w:rFonts w:ascii="Arial" w:hAnsi="Arial" w:cs="Arial"/>
          <w:b/>
          <w:bCs/>
          <w:sz w:val="26"/>
          <w:szCs w:val="26"/>
        </w:rPr>
        <w:t>Benefits of optimal health and wellbeing and its importance as a resource</w:t>
      </w:r>
      <w:r w:rsidR="001A1464" w:rsidRPr="001A1464">
        <w:rPr>
          <w:rFonts w:ascii="Arial" w:hAnsi="Arial" w:cs="Arial"/>
          <w:b/>
          <w:bCs/>
          <w:sz w:val="26"/>
          <w:szCs w:val="26"/>
        </w:rPr>
        <w:t xml:space="preserve"> for individuals</w:t>
      </w:r>
      <w:r w:rsidRPr="001A1464">
        <w:rPr>
          <w:rFonts w:ascii="Arial" w:hAnsi="Arial" w:cs="Arial"/>
          <w:b/>
          <w:bCs/>
          <w:sz w:val="26"/>
          <w:szCs w:val="26"/>
        </w:rPr>
        <w:t xml:space="preserve"> - </w:t>
      </w:r>
      <w:r w:rsidR="00695A1B">
        <w:rPr>
          <w:rFonts w:ascii="Arial" w:hAnsi="Arial" w:cs="Arial"/>
          <w:b/>
          <w:bCs/>
          <w:sz w:val="26"/>
          <w:szCs w:val="26"/>
        </w:rPr>
        <w:t>S</w:t>
      </w:r>
      <w:r w:rsidRPr="001A1464">
        <w:rPr>
          <w:rFonts w:ascii="Arial" w:hAnsi="Arial" w:cs="Arial"/>
          <w:b/>
          <w:bCs/>
          <w:sz w:val="26"/>
          <w:szCs w:val="26"/>
        </w:rPr>
        <w:t xml:space="preserve">caffolding </w:t>
      </w:r>
      <w:r w:rsidR="00695A1B">
        <w:rPr>
          <w:rFonts w:ascii="Arial" w:hAnsi="Arial" w:cs="Arial"/>
          <w:b/>
          <w:bCs/>
          <w:sz w:val="26"/>
          <w:szCs w:val="26"/>
        </w:rPr>
        <w:t>Table</w:t>
      </w:r>
    </w:p>
    <w:p w14:paraId="550273ED" w14:textId="77777777" w:rsidR="00196096" w:rsidRPr="000A67C3" w:rsidRDefault="00196096" w:rsidP="00196096">
      <w:pPr>
        <w:jc w:val="center"/>
        <w:rPr>
          <w:rFonts w:ascii="Arial" w:hAnsi="Arial" w:cs="Arial"/>
          <w:b/>
          <w:bCs/>
          <w:sz w:val="20"/>
          <w:szCs w:val="20"/>
        </w:rPr>
      </w:pPr>
    </w:p>
    <w:p w14:paraId="5A263E09" w14:textId="2D19DE6B" w:rsidR="00196096" w:rsidRPr="000A67C3" w:rsidRDefault="009F3347" w:rsidP="00196096">
      <w:pPr>
        <w:rPr>
          <w:rFonts w:ascii="Arial" w:hAnsi="Arial" w:cs="Arial"/>
          <w:sz w:val="20"/>
          <w:szCs w:val="20"/>
        </w:rPr>
      </w:pPr>
      <w:r>
        <w:rPr>
          <w:rFonts w:ascii="Arial" w:hAnsi="Arial" w:cs="Arial"/>
          <w:sz w:val="20"/>
          <w:szCs w:val="20"/>
        </w:rPr>
        <w:t>Don't forget</w:t>
      </w:r>
      <w:r w:rsidR="00196096" w:rsidRPr="000A67C3">
        <w:rPr>
          <w:rFonts w:ascii="Arial" w:hAnsi="Arial" w:cs="Arial"/>
          <w:sz w:val="20"/>
          <w:szCs w:val="20"/>
        </w:rPr>
        <w:t xml:space="preserve"> that optimal health and wellbeing typically means experiencing high levels in one or more dimensions of health and wellbeing.</w:t>
      </w:r>
    </w:p>
    <w:p w14:paraId="0826D18A" w14:textId="77777777" w:rsidR="00196096" w:rsidRPr="000A67C3" w:rsidRDefault="00196096" w:rsidP="00196096">
      <w:pPr>
        <w:rPr>
          <w:rFonts w:ascii="Arial" w:hAnsi="Arial" w:cs="Arial"/>
          <w:sz w:val="20"/>
          <w:szCs w:val="20"/>
        </w:rPr>
      </w:pPr>
    </w:p>
    <w:p w14:paraId="54414EAF" w14:textId="546B5641" w:rsidR="00196096" w:rsidRPr="000A67C3" w:rsidRDefault="009F3347" w:rsidP="00196096">
      <w:pPr>
        <w:rPr>
          <w:rFonts w:ascii="Arial" w:hAnsi="Arial" w:cs="Arial"/>
          <w:sz w:val="20"/>
          <w:szCs w:val="20"/>
        </w:rPr>
      </w:pPr>
      <w:r>
        <w:rPr>
          <w:rFonts w:ascii="Arial" w:hAnsi="Arial" w:cs="Arial"/>
          <w:sz w:val="20"/>
          <w:szCs w:val="20"/>
        </w:rPr>
        <w:t>Fill in the table below</w:t>
      </w:r>
      <w:r w:rsidR="00196096" w:rsidRPr="000A67C3">
        <w:rPr>
          <w:rFonts w:ascii="Arial" w:hAnsi="Arial" w:cs="Arial"/>
          <w:sz w:val="20"/>
          <w:szCs w:val="20"/>
        </w:rPr>
        <w:t xml:space="preserve"> making links from optimal health and wellbeing </w:t>
      </w:r>
      <w:r>
        <w:rPr>
          <w:rFonts w:ascii="Arial" w:hAnsi="Arial" w:cs="Arial"/>
          <w:sz w:val="20"/>
          <w:szCs w:val="20"/>
        </w:rPr>
        <w:t>and how it can act as a resource for individuals</w:t>
      </w:r>
      <w:r w:rsidR="00196096" w:rsidRPr="000A67C3">
        <w:rPr>
          <w:rFonts w:ascii="Arial" w:hAnsi="Arial" w:cs="Arial"/>
          <w:sz w:val="20"/>
          <w:szCs w:val="20"/>
        </w:rPr>
        <w:t xml:space="preserve">. The first row of </w:t>
      </w:r>
      <w:r>
        <w:rPr>
          <w:rFonts w:ascii="Arial" w:hAnsi="Arial" w:cs="Arial"/>
          <w:sz w:val="20"/>
          <w:szCs w:val="20"/>
        </w:rPr>
        <w:t xml:space="preserve">the </w:t>
      </w:r>
      <w:r w:rsidR="00196096" w:rsidRPr="000A67C3">
        <w:rPr>
          <w:rFonts w:ascii="Arial" w:hAnsi="Arial" w:cs="Arial"/>
          <w:sz w:val="20"/>
          <w:szCs w:val="20"/>
        </w:rPr>
        <w:t>table h</w:t>
      </w:r>
      <w:r w:rsidR="00CC4C8D">
        <w:rPr>
          <w:rFonts w:ascii="Arial" w:hAnsi="Arial" w:cs="Arial"/>
          <w:sz w:val="20"/>
          <w:szCs w:val="20"/>
        </w:rPr>
        <w:t>as</w:t>
      </w:r>
      <w:r w:rsidR="00196096" w:rsidRPr="000A67C3">
        <w:rPr>
          <w:rFonts w:ascii="Arial" w:hAnsi="Arial" w:cs="Arial"/>
          <w:sz w:val="20"/>
          <w:szCs w:val="20"/>
        </w:rPr>
        <w:t xml:space="preserve"> been completed as </w:t>
      </w:r>
      <w:r w:rsidR="00CC4C8D">
        <w:rPr>
          <w:rFonts w:ascii="Arial" w:hAnsi="Arial" w:cs="Arial"/>
          <w:sz w:val="20"/>
          <w:szCs w:val="20"/>
        </w:rPr>
        <w:t xml:space="preserve">an </w:t>
      </w:r>
      <w:r w:rsidR="00196096" w:rsidRPr="000A67C3">
        <w:rPr>
          <w:rFonts w:ascii="Arial" w:hAnsi="Arial" w:cs="Arial"/>
          <w:sz w:val="20"/>
          <w:szCs w:val="20"/>
        </w:rPr>
        <w:t>example for you - complete the remainder of the table with your own examples.</w:t>
      </w:r>
    </w:p>
    <w:p w14:paraId="68746836" w14:textId="77777777" w:rsidR="00196096" w:rsidRPr="000A67C3" w:rsidRDefault="00196096" w:rsidP="00196096">
      <w:pPr>
        <w:jc w:val="center"/>
        <w:rPr>
          <w:rFonts w:ascii="Arial" w:hAnsi="Arial" w:cs="Arial"/>
          <w:b/>
          <w:bCs/>
          <w:sz w:val="20"/>
          <w:szCs w:val="20"/>
        </w:rPr>
      </w:pPr>
    </w:p>
    <w:p w14:paraId="54CEDB3F" w14:textId="77777777" w:rsidR="00196096" w:rsidRPr="001A1464" w:rsidRDefault="00196096" w:rsidP="00196096">
      <w:pPr>
        <w:jc w:val="center"/>
        <w:rPr>
          <w:rFonts w:ascii="Arial" w:hAnsi="Arial" w:cs="Arial"/>
          <w:b/>
          <w:bCs/>
          <w:sz w:val="28"/>
          <w:szCs w:val="28"/>
        </w:rPr>
      </w:pPr>
      <w:r w:rsidRPr="001A1464">
        <w:rPr>
          <w:rFonts w:ascii="Arial" w:hAnsi="Arial" w:cs="Arial"/>
          <w:b/>
          <w:bCs/>
          <w:sz w:val="28"/>
          <w:szCs w:val="28"/>
        </w:rPr>
        <w:t>Individually</w:t>
      </w:r>
    </w:p>
    <w:tbl>
      <w:tblPr>
        <w:tblStyle w:val="ListTable4-Accent6"/>
        <w:tblW w:w="50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5327"/>
        <w:gridCol w:w="5327"/>
      </w:tblGrid>
      <w:tr w:rsidR="00196096" w:rsidRPr="000A67C3" w14:paraId="183335B6" w14:textId="77777777" w:rsidTr="00EF33AE">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218" w:type="pct"/>
            <w:tcBorders>
              <w:top w:val="none" w:sz="0" w:space="0" w:color="auto"/>
              <w:left w:val="none" w:sz="0" w:space="0" w:color="auto"/>
              <w:bottom w:val="none" w:sz="0" w:space="0" w:color="auto"/>
            </w:tcBorders>
            <w:shd w:val="clear" w:color="auto" w:fill="FF7E79"/>
            <w:vAlign w:val="center"/>
          </w:tcPr>
          <w:p w14:paraId="1EBDF4DA" w14:textId="77777777" w:rsidR="00196096" w:rsidRPr="000A67C3" w:rsidRDefault="00196096" w:rsidP="00365D71">
            <w:pPr>
              <w:jc w:val="center"/>
              <w:rPr>
                <w:rFonts w:ascii="Arial" w:hAnsi="Arial" w:cs="Arial"/>
                <w:b w:val="0"/>
                <w:bCs w:val="0"/>
                <w:sz w:val="20"/>
                <w:szCs w:val="20"/>
              </w:rPr>
            </w:pPr>
          </w:p>
        </w:tc>
        <w:tc>
          <w:tcPr>
            <w:tcW w:w="1891" w:type="pct"/>
            <w:tcBorders>
              <w:top w:val="none" w:sz="0" w:space="0" w:color="auto"/>
              <w:bottom w:val="none" w:sz="0" w:space="0" w:color="auto"/>
            </w:tcBorders>
            <w:shd w:val="clear" w:color="auto" w:fill="FF7E79"/>
            <w:vAlign w:val="center"/>
          </w:tcPr>
          <w:p w14:paraId="7867176C"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to an example of a dimension of health and wellbeing to demonstrate optimal health and wellbeing</w:t>
            </w:r>
          </w:p>
        </w:tc>
        <w:tc>
          <w:tcPr>
            <w:tcW w:w="1891" w:type="pct"/>
            <w:tcBorders>
              <w:top w:val="none" w:sz="0" w:space="0" w:color="auto"/>
              <w:bottom w:val="none" w:sz="0" w:space="0" w:color="auto"/>
              <w:right w:val="none" w:sz="0" w:space="0" w:color="auto"/>
            </w:tcBorders>
            <w:shd w:val="clear" w:color="auto" w:fill="FF7E79"/>
            <w:vAlign w:val="center"/>
          </w:tcPr>
          <w:p w14:paraId="25FA8E56"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from your example of optimal health and wellbeing to how this acts as a resource for the individual</w:t>
            </w:r>
          </w:p>
        </w:tc>
      </w:tr>
      <w:tr w:rsidR="00196096" w:rsidRPr="000A67C3" w14:paraId="4781AD11" w14:textId="77777777" w:rsidTr="00EF33AE">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7FA050FE" w14:textId="1253EBE2" w:rsidR="00196096" w:rsidRPr="000A67C3" w:rsidRDefault="00196096" w:rsidP="00365D71">
            <w:pPr>
              <w:jc w:val="center"/>
              <w:rPr>
                <w:rFonts w:ascii="Arial" w:hAnsi="Arial" w:cs="Arial"/>
                <w:sz w:val="20"/>
                <w:szCs w:val="20"/>
              </w:rPr>
            </w:pPr>
            <w:r w:rsidRPr="000A67C3">
              <w:rPr>
                <w:rFonts w:ascii="Arial" w:hAnsi="Arial" w:cs="Arial"/>
                <w:sz w:val="20"/>
                <w:szCs w:val="20"/>
              </w:rPr>
              <w:t>If an individual is experiencing optimal health and wellbeing, they are likely to...</w:t>
            </w:r>
          </w:p>
        </w:tc>
        <w:tc>
          <w:tcPr>
            <w:tcW w:w="1891" w:type="pct"/>
            <w:shd w:val="clear" w:color="auto" w:fill="auto"/>
          </w:tcPr>
          <w:p w14:paraId="44502439"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be able to think logically and problem solve.</w:t>
            </w:r>
          </w:p>
        </w:tc>
        <w:tc>
          <w:tcPr>
            <w:tcW w:w="1891" w:type="pct"/>
            <w:shd w:val="clear" w:color="auto" w:fill="auto"/>
          </w:tcPr>
          <w:p w14:paraId="518A739A" w14:textId="089FDF28"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This means they can maintain employment</w:t>
            </w:r>
            <w:r w:rsidR="00311181">
              <w:rPr>
                <w:rFonts w:ascii="Arial" w:hAnsi="Arial" w:cs="Arial"/>
                <w:sz w:val="20"/>
                <w:szCs w:val="20"/>
              </w:rPr>
              <w:t xml:space="preserve"> so</w:t>
            </w:r>
            <w:r w:rsidRPr="000A67C3">
              <w:rPr>
                <w:rFonts w:ascii="Arial" w:hAnsi="Arial" w:cs="Arial"/>
                <w:sz w:val="20"/>
                <w:szCs w:val="20"/>
              </w:rPr>
              <w:t xml:space="preserve"> they can earn an income to afford everyday resources such as food and shelter.</w:t>
            </w:r>
          </w:p>
        </w:tc>
      </w:tr>
      <w:tr w:rsidR="00196096" w:rsidRPr="000A67C3" w14:paraId="19AD03BA" w14:textId="77777777" w:rsidTr="00EF33AE">
        <w:trPr>
          <w:trHeight w:val="578"/>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54D94203" w14:textId="77777777" w:rsidR="00196096" w:rsidRPr="000A67C3" w:rsidRDefault="00196096" w:rsidP="00365D71">
            <w:pPr>
              <w:jc w:val="center"/>
              <w:rPr>
                <w:rFonts w:ascii="Arial" w:hAnsi="Arial" w:cs="Arial"/>
                <w:sz w:val="20"/>
                <w:szCs w:val="20"/>
              </w:rPr>
            </w:pPr>
            <w:r w:rsidRPr="000A67C3">
              <w:rPr>
                <w:rFonts w:ascii="Arial" w:hAnsi="Arial" w:cs="Arial"/>
                <w:sz w:val="20"/>
                <w:szCs w:val="20"/>
              </w:rPr>
              <w:t>If an individual is experiencing optimal health and wellbeing, they are likely to...</w:t>
            </w:r>
          </w:p>
          <w:p w14:paraId="2DC648F4" w14:textId="77777777" w:rsidR="00196096" w:rsidRPr="000A67C3" w:rsidRDefault="00196096" w:rsidP="00365D71">
            <w:pPr>
              <w:jc w:val="center"/>
              <w:rPr>
                <w:rFonts w:ascii="Arial" w:hAnsi="Arial" w:cs="Arial"/>
                <w:b w:val="0"/>
                <w:bCs w:val="0"/>
                <w:sz w:val="20"/>
                <w:szCs w:val="20"/>
              </w:rPr>
            </w:pPr>
          </w:p>
        </w:tc>
        <w:tc>
          <w:tcPr>
            <w:tcW w:w="1891" w:type="pct"/>
          </w:tcPr>
          <w:p w14:paraId="2AE986A5" w14:textId="3CFEBFDD"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91" w:type="pct"/>
          </w:tcPr>
          <w:p w14:paraId="5BDF1ECA" w14:textId="14135C8E"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6096" w:rsidRPr="000A67C3" w14:paraId="3A04AF9F" w14:textId="77777777" w:rsidTr="00EF33AE">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3AA799A9" w14:textId="11455CFE"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an individual is experiencing optimal health and wellbeing, they are likely to...</w:t>
            </w:r>
          </w:p>
          <w:p w14:paraId="4ABEADDA" w14:textId="77777777" w:rsidR="00196096" w:rsidRPr="000A67C3" w:rsidRDefault="00196096" w:rsidP="00365D71">
            <w:pPr>
              <w:jc w:val="center"/>
              <w:rPr>
                <w:rFonts w:ascii="Arial" w:hAnsi="Arial" w:cs="Arial"/>
                <w:b w:val="0"/>
                <w:bCs w:val="0"/>
                <w:sz w:val="20"/>
                <w:szCs w:val="20"/>
              </w:rPr>
            </w:pPr>
          </w:p>
        </w:tc>
        <w:tc>
          <w:tcPr>
            <w:tcW w:w="1891" w:type="pct"/>
            <w:shd w:val="clear" w:color="auto" w:fill="auto"/>
          </w:tcPr>
          <w:p w14:paraId="10206CA6" w14:textId="45D260D8" w:rsidR="00196096" w:rsidRPr="00F4057D"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1" w:type="pct"/>
            <w:shd w:val="clear" w:color="auto" w:fill="auto"/>
          </w:tcPr>
          <w:p w14:paraId="46F4D7B9" w14:textId="343FBE16"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196096" w:rsidRPr="000A67C3" w14:paraId="5A420B18" w14:textId="77777777" w:rsidTr="00EF33AE">
        <w:trPr>
          <w:trHeight w:val="578"/>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52DEE551" w14:textId="2D0D3898"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an individual is experiencing optimal health and wellbeing, they are likely to...</w:t>
            </w:r>
          </w:p>
          <w:p w14:paraId="4C104305" w14:textId="77777777" w:rsidR="00196096" w:rsidRPr="000A67C3" w:rsidRDefault="00196096" w:rsidP="00365D71">
            <w:pPr>
              <w:jc w:val="center"/>
              <w:rPr>
                <w:rFonts w:ascii="Arial" w:hAnsi="Arial" w:cs="Arial"/>
                <w:b w:val="0"/>
                <w:bCs w:val="0"/>
                <w:sz w:val="20"/>
                <w:szCs w:val="20"/>
              </w:rPr>
            </w:pPr>
          </w:p>
        </w:tc>
        <w:tc>
          <w:tcPr>
            <w:tcW w:w="1891" w:type="pct"/>
          </w:tcPr>
          <w:p w14:paraId="26E7F48E" w14:textId="32DA0D38" w:rsidR="00196096" w:rsidRPr="00F4057D"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91" w:type="pct"/>
          </w:tcPr>
          <w:p w14:paraId="2B9DA7FB" w14:textId="0C6C0F36" w:rsidR="00196096" w:rsidRPr="00F4057D"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F3347" w:rsidRPr="000A67C3" w14:paraId="5D9BE473" w14:textId="77777777" w:rsidTr="00EF33AE">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1C74AFDD" w14:textId="4097FB3A" w:rsidR="009F3347" w:rsidRPr="000A67C3" w:rsidRDefault="009F3347" w:rsidP="00365D71">
            <w:pPr>
              <w:jc w:val="center"/>
              <w:rPr>
                <w:rFonts w:ascii="Arial" w:hAnsi="Arial" w:cs="Arial"/>
                <w:sz w:val="20"/>
                <w:szCs w:val="20"/>
              </w:rPr>
            </w:pPr>
            <w:r w:rsidRPr="000A67C3">
              <w:rPr>
                <w:rFonts w:ascii="Arial" w:hAnsi="Arial" w:cs="Arial"/>
                <w:sz w:val="20"/>
                <w:szCs w:val="20"/>
              </w:rPr>
              <w:t>If an individual is experiencing optimal health and wellbeing, they are likely to...</w:t>
            </w:r>
          </w:p>
        </w:tc>
        <w:tc>
          <w:tcPr>
            <w:tcW w:w="1891" w:type="pct"/>
            <w:shd w:val="clear" w:color="auto" w:fill="auto"/>
          </w:tcPr>
          <w:p w14:paraId="438B6A9B" w14:textId="7239F382" w:rsidR="009F3347" w:rsidRPr="00F4057D" w:rsidRDefault="009F3347"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1" w:type="pct"/>
            <w:shd w:val="clear" w:color="auto" w:fill="auto"/>
          </w:tcPr>
          <w:p w14:paraId="49FAD9D0" w14:textId="77777777" w:rsidR="009F3347" w:rsidRDefault="009F3347"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FFC0A5F" w14:textId="77777777" w:rsidR="00EF33AE" w:rsidRDefault="00EF33AE"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98931E" w14:textId="77777777" w:rsidR="00EF33AE" w:rsidRDefault="00EF33AE"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685946C" w14:textId="28904D74" w:rsidR="00EF33AE" w:rsidRPr="00F4057D" w:rsidRDefault="00EF33AE"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2B0796D" w14:textId="77777777" w:rsidR="00196096" w:rsidRPr="000A67C3" w:rsidRDefault="00196096" w:rsidP="00196096">
      <w:pPr>
        <w:rPr>
          <w:rFonts w:ascii="Arial" w:hAnsi="Arial" w:cs="Arial"/>
          <w:b/>
          <w:bCs/>
          <w:sz w:val="20"/>
          <w:szCs w:val="20"/>
        </w:rPr>
      </w:pPr>
    </w:p>
    <w:p w14:paraId="3C793D92" w14:textId="77777777" w:rsidR="005D32D4" w:rsidRPr="000A67C3" w:rsidRDefault="005D32D4">
      <w:pPr>
        <w:rPr>
          <w:rFonts w:ascii="Arial" w:hAnsi="Arial" w:cs="Arial"/>
          <w:b/>
          <w:bCs/>
          <w:sz w:val="20"/>
          <w:szCs w:val="20"/>
        </w:rPr>
      </w:pPr>
      <w:r w:rsidRPr="000A67C3">
        <w:rPr>
          <w:rFonts w:ascii="Arial" w:hAnsi="Arial" w:cs="Arial"/>
          <w:b/>
          <w:bCs/>
          <w:sz w:val="20"/>
          <w:szCs w:val="20"/>
        </w:rPr>
        <w:br w:type="page"/>
      </w:r>
    </w:p>
    <w:p w14:paraId="0738C4BD" w14:textId="080E1BC7" w:rsidR="009B55E0" w:rsidRPr="00B95E15" w:rsidRDefault="00F363E5" w:rsidP="009B55E0">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9B55E0"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.2B</w:t>
      </w:r>
    </w:p>
    <w:p w14:paraId="427114D3" w14:textId="77777777" w:rsidR="009B55E0" w:rsidRDefault="009B55E0" w:rsidP="009B55E0">
      <w:pPr>
        <w:rPr>
          <w:rFonts w:ascii="Arial" w:hAnsi="Arial" w:cs="Arial"/>
          <w:b/>
          <w:bCs/>
          <w:sz w:val="20"/>
          <w:szCs w:val="20"/>
        </w:rPr>
      </w:pPr>
    </w:p>
    <w:p w14:paraId="3D25B223" w14:textId="20A2600C" w:rsidR="001A1464" w:rsidRPr="001A1464" w:rsidRDefault="001A1464" w:rsidP="001A1464">
      <w:pPr>
        <w:jc w:val="center"/>
        <w:rPr>
          <w:rFonts w:ascii="Arial" w:hAnsi="Arial" w:cs="Arial"/>
          <w:b/>
          <w:bCs/>
          <w:sz w:val="26"/>
          <w:szCs w:val="26"/>
        </w:rPr>
      </w:pPr>
      <w:r w:rsidRPr="001A1464">
        <w:rPr>
          <w:rFonts w:ascii="Arial" w:hAnsi="Arial" w:cs="Arial"/>
          <w:b/>
          <w:bCs/>
          <w:sz w:val="26"/>
          <w:szCs w:val="26"/>
        </w:rPr>
        <w:t xml:space="preserve">Benefits of optimal health and wellbeing and its importance as a resource for </w:t>
      </w:r>
      <w:r>
        <w:rPr>
          <w:rFonts w:ascii="Arial" w:hAnsi="Arial" w:cs="Arial"/>
          <w:b/>
          <w:bCs/>
          <w:sz w:val="26"/>
          <w:szCs w:val="26"/>
        </w:rPr>
        <w:t>a nation</w:t>
      </w:r>
      <w:r w:rsidRPr="001A1464">
        <w:rPr>
          <w:rFonts w:ascii="Arial" w:hAnsi="Arial" w:cs="Arial"/>
          <w:b/>
          <w:bCs/>
          <w:sz w:val="26"/>
          <w:szCs w:val="26"/>
        </w:rPr>
        <w:t xml:space="preserve"> - </w:t>
      </w:r>
      <w:r w:rsidR="00721F47">
        <w:rPr>
          <w:rFonts w:ascii="Arial" w:hAnsi="Arial" w:cs="Arial"/>
          <w:b/>
          <w:bCs/>
          <w:sz w:val="26"/>
          <w:szCs w:val="26"/>
        </w:rPr>
        <w:t>S</w:t>
      </w:r>
      <w:r w:rsidRPr="001A1464">
        <w:rPr>
          <w:rFonts w:ascii="Arial" w:hAnsi="Arial" w:cs="Arial"/>
          <w:b/>
          <w:bCs/>
          <w:sz w:val="26"/>
          <w:szCs w:val="26"/>
        </w:rPr>
        <w:t xml:space="preserve">caffolding </w:t>
      </w:r>
      <w:r w:rsidR="00721F47">
        <w:rPr>
          <w:rFonts w:ascii="Arial" w:hAnsi="Arial" w:cs="Arial"/>
          <w:b/>
          <w:bCs/>
          <w:sz w:val="26"/>
          <w:szCs w:val="26"/>
        </w:rPr>
        <w:t>Table</w:t>
      </w:r>
    </w:p>
    <w:p w14:paraId="017D40A5" w14:textId="77777777" w:rsidR="001A1464" w:rsidRDefault="001A1464" w:rsidP="009F3347">
      <w:pPr>
        <w:rPr>
          <w:rFonts w:ascii="Arial" w:hAnsi="Arial" w:cs="Arial"/>
          <w:sz w:val="20"/>
          <w:szCs w:val="20"/>
        </w:rPr>
      </w:pPr>
    </w:p>
    <w:p w14:paraId="440FEA8C" w14:textId="01AF9340" w:rsidR="009F3347" w:rsidRDefault="009F3347" w:rsidP="009B55E0">
      <w:pPr>
        <w:rPr>
          <w:rFonts w:ascii="Arial" w:hAnsi="Arial" w:cs="Arial"/>
          <w:sz w:val="20"/>
          <w:szCs w:val="20"/>
        </w:rPr>
      </w:pPr>
      <w:r>
        <w:rPr>
          <w:rFonts w:ascii="Arial" w:hAnsi="Arial" w:cs="Arial"/>
          <w:sz w:val="20"/>
          <w:szCs w:val="20"/>
        </w:rPr>
        <w:t>Fill in the table below</w:t>
      </w:r>
      <w:r w:rsidRPr="000A67C3">
        <w:rPr>
          <w:rFonts w:ascii="Arial" w:hAnsi="Arial" w:cs="Arial"/>
          <w:sz w:val="20"/>
          <w:szCs w:val="20"/>
        </w:rPr>
        <w:t xml:space="preserve"> making links from optimal health and wellbeing </w:t>
      </w:r>
      <w:r>
        <w:rPr>
          <w:rFonts w:ascii="Arial" w:hAnsi="Arial" w:cs="Arial"/>
          <w:sz w:val="20"/>
          <w:szCs w:val="20"/>
        </w:rPr>
        <w:t>and how it can act as a resource nationally</w:t>
      </w:r>
      <w:r w:rsidRPr="000A67C3">
        <w:rPr>
          <w:rFonts w:ascii="Arial" w:hAnsi="Arial" w:cs="Arial"/>
          <w:sz w:val="20"/>
          <w:szCs w:val="20"/>
        </w:rPr>
        <w:t xml:space="preserve">. </w:t>
      </w:r>
      <w:r w:rsidR="00431FA6" w:rsidRPr="000A67C3">
        <w:rPr>
          <w:rFonts w:ascii="Arial" w:hAnsi="Arial" w:cs="Arial"/>
          <w:sz w:val="20"/>
          <w:szCs w:val="20"/>
        </w:rPr>
        <w:t xml:space="preserve">The first row of </w:t>
      </w:r>
      <w:r w:rsidR="00431FA6">
        <w:rPr>
          <w:rFonts w:ascii="Arial" w:hAnsi="Arial" w:cs="Arial"/>
          <w:sz w:val="20"/>
          <w:szCs w:val="20"/>
        </w:rPr>
        <w:t xml:space="preserve">the </w:t>
      </w:r>
      <w:r w:rsidR="00431FA6" w:rsidRPr="000A67C3">
        <w:rPr>
          <w:rFonts w:ascii="Arial" w:hAnsi="Arial" w:cs="Arial"/>
          <w:sz w:val="20"/>
          <w:szCs w:val="20"/>
        </w:rPr>
        <w:t>table h</w:t>
      </w:r>
      <w:r w:rsidR="00431FA6">
        <w:rPr>
          <w:rFonts w:ascii="Arial" w:hAnsi="Arial" w:cs="Arial"/>
          <w:sz w:val="20"/>
          <w:szCs w:val="20"/>
        </w:rPr>
        <w:t>as</w:t>
      </w:r>
      <w:r w:rsidR="00431FA6" w:rsidRPr="000A67C3">
        <w:rPr>
          <w:rFonts w:ascii="Arial" w:hAnsi="Arial" w:cs="Arial"/>
          <w:sz w:val="20"/>
          <w:szCs w:val="20"/>
        </w:rPr>
        <w:t xml:space="preserve"> been completed as </w:t>
      </w:r>
      <w:r w:rsidR="00431FA6">
        <w:rPr>
          <w:rFonts w:ascii="Arial" w:hAnsi="Arial" w:cs="Arial"/>
          <w:sz w:val="20"/>
          <w:szCs w:val="20"/>
        </w:rPr>
        <w:t xml:space="preserve">an </w:t>
      </w:r>
      <w:r w:rsidR="00431FA6" w:rsidRPr="000A67C3">
        <w:rPr>
          <w:rFonts w:ascii="Arial" w:hAnsi="Arial" w:cs="Arial"/>
          <w:sz w:val="20"/>
          <w:szCs w:val="20"/>
        </w:rPr>
        <w:t>example for you - complete the remainder of the table with your own examples.</w:t>
      </w:r>
    </w:p>
    <w:p w14:paraId="62B5A630" w14:textId="77777777" w:rsidR="00431FA6" w:rsidRPr="000A67C3" w:rsidRDefault="00431FA6" w:rsidP="009B55E0">
      <w:pPr>
        <w:rPr>
          <w:rFonts w:ascii="Arial" w:hAnsi="Arial" w:cs="Arial"/>
          <w:b/>
          <w:bCs/>
          <w:sz w:val="20"/>
          <w:szCs w:val="20"/>
        </w:rPr>
      </w:pPr>
    </w:p>
    <w:p w14:paraId="372F1F0B" w14:textId="5A351B9C" w:rsidR="00196096" w:rsidRPr="001A1464" w:rsidRDefault="00196096" w:rsidP="00196096">
      <w:pPr>
        <w:jc w:val="center"/>
        <w:rPr>
          <w:rFonts w:ascii="Arial" w:hAnsi="Arial" w:cs="Arial"/>
          <w:b/>
          <w:bCs/>
          <w:sz w:val="28"/>
          <w:szCs w:val="28"/>
        </w:rPr>
      </w:pPr>
      <w:r w:rsidRPr="001A1464">
        <w:rPr>
          <w:rFonts w:ascii="Arial" w:hAnsi="Arial" w:cs="Arial"/>
          <w:b/>
          <w:bCs/>
          <w:sz w:val="28"/>
          <w:szCs w:val="28"/>
        </w:rPr>
        <w:t>Nationally</w:t>
      </w:r>
    </w:p>
    <w:tbl>
      <w:tblPr>
        <w:tblStyle w:val="ListTable4-Accent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346"/>
        <w:gridCol w:w="5346"/>
      </w:tblGrid>
      <w:tr w:rsidR="00196096" w:rsidRPr="000A67C3" w14:paraId="0E3D8B92" w14:textId="77777777" w:rsidTr="00365D71">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1167" w:type="pct"/>
            <w:tcBorders>
              <w:top w:val="none" w:sz="0" w:space="0" w:color="auto"/>
              <w:left w:val="none" w:sz="0" w:space="0" w:color="auto"/>
              <w:bottom w:val="none" w:sz="0" w:space="0" w:color="auto"/>
            </w:tcBorders>
            <w:shd w:val="clear" w:color="auto" w:fill="FFFF9D"/>
            <w:vAlign w:val="center"/>
          </w:tcPr>
          <w:p w14:paraId="25C6B7AC" w14:textId="77777777" w:rsidR="00196096" w:rsidRPr="00494967" w:rsidRDefault="00196096" w:rsidP="00365D71">
            <w:pPr>
              <w:jc w:val="center"/>
              <w:rPr>
                <w:rFonts w:ascii="Arial" w:hAnsi="Arial" w:cs="Arial"/>
                <w:b w:val="0"/>
                <w:bCs w:val="0"/>
                <w:color w:val="000000" w:themeColor="text1"/>
                <w:sz w:val="20"/>
                <w:szCs w:val="20"/>
              </w:rPr>
            </w:pPr>
          </w:p>
        </w:tc>
        <w:tc>
          <w:tcPr>
            <w:tcW w:w="1916" w:type="pct"/>
            <w:tcBorders>
              <w:top w:val="none" w:sz="0" w:space="0" w:color="auto"/>
              <w:bottom w:val="none" w:sz="0" w:space="0" w:color="auto"/>
            </w:tcBorders>
            <w:shd w:val="clear" w:color="auto" w:fill="FFFF9D"/>
            <w:vAlign w:val="center"/>
          </w:tcPr>
          <w:p w14:paraId="538110AF"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to an example of a dimension of health and wellbeing to demonstrate optimal health and wellbeing</w:t>
            </w:r>
          </w:p>
        </w:tc>
        <w:tc>
          <w:tcPr>
            <w:tcW w:w="1916" w:type="pct"/>
            <w:tcBorders>
              <w:top w:val="none" w:sz="0" w:space="0" w:color="auto"/>
              <w:bottom w:val="none" w:sz="0" w:space="0" w:color="auto"/>
              <w:right w:val="none" w:sz="0" w:space="0" w:color="auto"/>
            </w:tcBorders>
            <w:shd w:val="clear" w:color="auto" w:fill="FFFF9D"/>
            <w:vAlign w:val="center"/>
          </w:tcPr>
          <w:p w14:paraId="1969E331"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from your example of optimal health and wellbeing to how this acts as a resource nationally</w:t>
            </w:r>
          </w:p>
        </w:tc>
      </w:tr>
      <w:tr w:rsidR="00196096" w:rsidRPr="000A67C3" w14:paraId="4A3E8D6B" w14:textId="77777777" w:rsidTr="00365D71">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6A201F6D" w14:textId="388D09D4" w:rsidR="00196096" w:rsidRPr="000A67C3" w:rsidRDefault="00196096"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tc>
        <w:tc>
          <w:tcPr>
            <w:tcW w:w="1916" w:type="pct"/>
            <w:shd w:val="clear" w:color="auto" w:fill="auto"/>
          </w:tcPr>
          <w:p w14:paraId="6D628C0F"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be free from disease and illness.</w:t>
            </w:r>
          </w:p>
        </w:tc>
        <w:tc>
          <w:tcPr>
            <w:tcW w:w="1916" w:type="pct"/>
            <w:shd w:val="clear" w:color="auto" w:fill="auto"/>
          </w:tcPr>
          <w:p w14:paraId="78A41820"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This means they are less likely to be in hospital, reducing government healthcare costs, which could be redirected to improving national infrastructure.</w:t>
            </w:r>
          </w:p>
        </w:tc>
      </w:tr>
      <w:tr w:rsidR="00196096" w:rsidRPr="000A67C3" w14:paraId="29E5FBAA" w14:textId="77777777" w:rsidTr="00365D71">
        <w:trPr>
          <w:trHeight w:val="531"/>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5CC41D35" w14:textId="77777777" w:rsidR="00196096" w:rsidRPr="000A67C3" w:rsidRDefault="00196096"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p w14:paraId="6AA16433" w14:textId="77777777" w:rsidR="00196096" w:rsidRPr="000A67C3" w:rsidRDefault="00196096" w:rsidP="00365D71">
            <w:pPr>
              <w:jc w:val="center"/>
              <w:rPr>
                <w:rFonts w:ascii="Arial" w:hAnsi="Arial" w:cs="Arial"/>
                <w:b w:val="0"/>
                <w:bCs w:val="0"/>
                <w:sz w:val="20"/>
                <w:szCs w:val="20"/>
              </w:rPr>
            </w:pPr>
          </w:p>
        </w:tc>
        <w:tc>
          <w:tcPr>
            <w:tcW w:w="1916" w:type="pct"/>
          </w:tcPr>
          <w:p w14:paraId="4C8DF296" w14:textId="42F835E1"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16" w:type="pct"/>
          </w:tcPr>
          <w:p w14:paraId="7CA03A35" w14:textId="6D75A3DA"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6096" w:rsidRPr="000A67C3" w14:paraId="07573109" w14:textId="77777777" w:rsidTr="00365D71">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3D72BD6C" w14:textId="0E6DC1FF" w:rsidR="00196096" w:rsidRPr="000A67C3" w:rsidRDefault="009F3347"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tc>
        <w:tc>
          <w:tcPr>
            <w:tcW w:w="1916" w:type="pct"/>
            <w:shd w:val="clear" w:color="auto" w:fill="auto"/>
          </w:tcPr>
          <w:p w14:paraId="39161128" w14:textId="4737D14E"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16" w:type="pct"/>
            <w:shd w:val="clear" w:color="auto" w:fill="auto"/>
          </w:tcPr>
          <w:p w14:paraId="1E9CFB08" w14:textId="25E21613"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96096" w:rsidRPr="000A67C3" w14:paraId="6EDDB0F4" w14:textId="77777777" w:rsidTr="00365D71">
        <w:trPr>
          <w:trHeight w:val="922"/>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359A527A" w14:textId="5ACAADE7" w:rsidR="00196096" w:rsidRPr="000A67C3" w:rsidRDefault="009F3347"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p w14:paraId="4186B7D0" w14:textId="77777777" w:rsidR="00196096" w:rsidRPr="000A67C3" w:rsidRDefault="00196096" w:rsidP="00365D71">
            <w:pPr>
              <w:jc w:val="center"/>
              <w:rPr>
                <w:rFonts w:ascii="Arial" w:hAnsi="Arial" w:cs="Arial"/>
                <w:sz w:val="20"/>
                <w:szCs w:val="20"/>
              </w:rPr>
            </w:pPr>
          </w:p>
        </w:tc>
        <w:tc>
          <w:tcPr>
            <w:tcW w:w="1916" w:type="pct"/>
          </w:tcPr>
          <w:p w14:paraId="68466D11" w14:textId="43656BA3"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16" w:type="pct"/>
          </w:tcPr>
          <w:p w14:paraId="70D32274" w14:textId="307C269D"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7B85" w:rsidRPr="000A67C3" w14:paraId="56565001" w14:textId="77777777" w:rsidTr="00365D71">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54DC833A" w14:textId="77777777" w:rsidR="005F7B85" w:rsidRPr="000A67C3" w:rsidRDefault="005F7B85"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p w14:paraId="56BE8093" w14:textId="77777777" w:rsidR="005F7B85" w:rsidRPr="000A67C3" w:rsidRDefault="005F7B85" w:rsidP="00365D71">
            <w:pPr>
              <w:jc w:val="center"/>
              <w:rPr>
                <w:rFonts w:ascii="Arial" w:hAnsi="Arial" w:cs="Arial"/>
                <w:sz w:val="20"/>
                <w:szCs w:val="20"/>
              </w:rPr>
            </w:pPr>
          </w:p>
        </w:tc>
        <w:tc>
          <w:tcPr>
            <w:tcW w:w="1916" w:type="pct"/>
            <w:shd w:val="clear" w:color="auto" w:fill="auto"/>
          </w:tcPr>
          <w:p w14:paraId="65576B5B" w14:textId="24DF1EF0" w:rsidR="005F7B85" w:rsidRDefault="005F7B85"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16" w:type="pct"/>
            <w:shd w:val="clear" w:color="auto" w:fill="auto"/>
          </w:tcPr>
          <w:p w14:paraId="65BE7333" w14:textId="1EB2A50C" w:rsidR="005F7B85" w:rsidRDefault="005F7B85"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716B0DE" w14:textId="77777777" w:rsidR="00E51383" w:rsidRPr="000A67C3" w:rsidRDefault="00E51383" w:rsidP="00196096">
      <w:pPr>
        <w:rPr>
          <w:rFonts w:ascii="Arial" w:hAnsi="Arial" w:cs="Arial"/>
          <w:b/>
          <w:bCs/>
          <w:sz w:val="20"/>
          <w:szCs w:val="20"/>
        </w:rPr>
      </w:pPr>
    </w:p>
    <w:p w14:paraId="11285443" w14:textId="4B42A73D" w:rsidR="00196096" w:rsidRPr="000A67C3" w:rsidRDefault="00196096" w:rsidP="00196096">
      <w:pPr>
        <w:rPr>
          <w:rFonts w:ascii="Arial" w:hAnsi="Arial" w:cs="Arial"/>
          <w:b/>
          <w:bCs/>
          <w:sz w:val="20"/>
          <w:szCs w:val="20"/>
        </w:rPr>
      </w:pPr>
      <w:r w:rsidRPr="000A67C3">
        <w:rPr>
          <w:rFonts w:ascii="Arial" w:hAnsi="Arial" w:cs="Arial"/>
          <w:b/>
          <w:bCs/>
          <w:sz w:val="20"/>
          <w:szCs w:val="20"/>
        </w:rPr>
        <w:br w:type="page"/>
      </w:r>
    </w:p>
    <w:p w14:paraId="51596E27" w14:textId="204C4855" w:rsidR="009B55E0" w:rsidRDefault="00F363E5"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9B55E0"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.2C</w:t>
      </w:r>
    </w:p>
    <w:p w14:paraId="1C9EE035" w14:textId="77777777" w:rsidR="001A1464" w:rsidRDefault="001A1464"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C1CD36" w14:textId="76DF30A6" w:rsidR="001A1464" w:rsidRPr="001A1464" w:rsidRDefault="001A1464" w:rsidP="001A1464">
      <w:pPr>
        <w:jc w:val="center"/>
        <w:rPr>
          <w:rFonts w:ascii="Arial" w:hAnsi="Arial" w:cs="Arial"/>
          <w:b/>
          <w:bCs/>
          <w:sz w:val="26"/>
          <w:szCs w:val="26"/>
        </w:rPr>
      </w:pPr>
      <w:r w:rsidRPr="001A1464">
        <w:rPr>
          <w:rFonts w:ascii="Arial" w:hAnsi="Arial" w:cs="Arial"/>
          <w:b/>
          <w:bCs/>
          <w:sz w:val="26"/>
          <w:szCs w:val="26"/>
        </w:rPr>
        <w:t xml:space="preserve">Benefits of optimal health and wellbeing and its importance as a resource for </w:t>
      </w:r>
      <w:r>
        <w:rPr>
          <w:rFonts w:ascii="Arial" w:hAnsi="Arial" w:cs="Arial"/>
          <w:b/>
          <w:bCs/>
          <w:sz w:val="26"/>
          <w:szCs w:val="26"/>
        </w:rPr>
        <w:t>the globe</w:t>
      </w:r>
      <w:r w:rsidRPr="001A1464">
        <w:rPr>
          <w:rFonts w:ascii="Arial" w:hAnsi="Arial" w:cs="Arial"/>
          <w:b/>
          <w:bCs/>
          <w:sz w:val="26"/>
          <w:szCs w:val="26"/>
        </w:rPr>
        <w:t xml:space="preserve"> - </w:t>
      </w:r>
      <w:r w:rsidR="00721F47">
        <w:rPr>
          <w:rFonts w:ascii="Arial" w:hAnsi="Arial" w:cs="Arial"/>
          <w:b/>
          <w:bCs/>
          <w:sz w:val="26"/>
          <w:szCs w:val="26"/>
        </w:rPr>
        <w:t>S</w:t>
      </w:r>
      <w:r w:rsidRPr="001A1464">
        <w:rPr>
          <w:rFonts w:ascii="Arial" w:hAnsi="Arial" w:cs="Arial"/>
          <w:b/>
          <w:bCs/>
          <w:sz w:val="26"/>
          <w:szCs w:val="26"/>
        </w:rPr>
        <w:t xml:space="preserve">caffolding </w:t>
      </w:r>
      <w:r w:rsidR="00721F47">
        <w:rPr>
          <w:rFonts w:ascii="Arial" w:hAnsi="Arial" w:cs="Arial"/>
          <w:b/>
          <w:bCs/>
          <w:sz w:val="26"/>
          <w:szCs w:val="26"/>
        </w:rPr>
        <w:t>Table</w:t>
      </w:r>
    </w:p>
    <w:p w14:paraId="424A25BA" w14:textId="77777777" w:rsidR="009F3347" w:rsidRDefault="009F3347"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AF997E4" w14:textId="64ACC23E" w:rsidR="009F3347" w:rsidRDefault="009F3347" w:rsidP="009F3347">
      <w:pPr>
        <w:rPr>
          <w:rFonts w:ascii="Arial" w:hAnsi="Arial" w:cs="Arial"/>
          <w:sz w:val="20"/>
          <w:szCs w:val="20"/>
        </w:rPr>
      </w:pPr>
      <w:r>
        <w:rPr>
          <w:rFonts w:ascii="Arial" w:hAnsi="Arial" w:cs="Arial"/>
          <w:sz w:val="20"/>
          <w:szCs w:val="20"/>
        </w:rPr>
        <w:t>Fill in the table below</w:t>
      </w:r>
      <w:r w:rsidRPr="000A67C3">
        <w:rPr>
          <w:rFonts w:ascii="Arial" w:hAnsi="Arial" w:cs="Arial"/>
          <w:sz w:val="20"/>
          <w:szCs w:val="20"/>
        </w:rPr>
        <w:t xml:space="preserve"> making links from optimal health and wellbeing </w:t>
      </w:r>
      <w:r>
        <w:rPr>
          <w:rFonts w:ascii="Arial" w:hAnsi="Arial" w:cs="Arial"/>
          <w:sz w:val="20"/>
          <w:szCs w:val="20"/>
        </w:rPr>
        <w:t>and how it can act as a resource globally</w:t>
      </w:r>
      <w:r w:rsidRPr="000A67C3">
        <w:rPr>
          <w:rFonts w:ascii="Arial" w:hAnsi="Arial" w:cs="Arial"/>
          <w:sz w:val="20"/>
          <w:szCs w:val="20"/>
        </w:rPr>
        <w:t xml:space="preserve">. </w:t>
      </w:r>
      <w:r w:rsidR="00431FA6" w:rsidRPr="000A67C3">
        <w:rPr>
          <w:rFonts w:ascii="Arial" w:hAnsi="Arial" w:cs="Arial"/>
          <w:sz w:val="20"/>
          <w:szCs w:val="20"/>
        </w:rPr>
        <w:t xml:space="preserve">The first row of </w:t>
      </w:r>
      <w:r w:rsidR="00431FA6">
        <w:rPr>
          <w:rFonts w:ascii="Arial" w:hAnsi="Arial" w:cs="Arial"/>
          <w:sz w:val="20"/>
          <w:szCs w:val="20"/>
        </w:rPr>
        <w:t xml:space="preserve">the </w:t>
      </w:r>
      <w:r w:rsidR="00431FA6" w:rsidRPr="000A67C3">
        <w:rPr>
          <w:rFonts w:ascii="Arial" w:hAnsi="Arial" w:cs="Arial"/>
          <w:sz w:val="20"/>
          <w:szCs w:val="20"/>
        </w:rPr>
        <w:t>table h</w:t>
      </w:r>
      <w:r w:rsidR="00431FA6">
        <w:rPr>
          <w:rFonts w:ascii="Arial" w:hAnsi="Arial" w:cs="Arial"/>
          <w:sz w:val="20"/>
          <w:szCs w:val="20"/>
        </w:rPr>
        <w:t>as</w:t>
      </w:r>
      <w:r w:rsidR="00431FA6" w:rsidRPr="000A67C3">
        <w:rPr>
          <w:rFonts w:ascii="Arial" w:hAnsi="Arial" w:cs="Arial"/>
          <w:sz w:val="20"/>
          <w:szCs w:val="20"/>
        </w:rPr>
        <w:t xml:space="preserve"> been completed as </w:t>
      </w:r>
      <w:r w:rsidR="00431FA6">
        <w:rPr>
          <w:rFonts w:ascii="Arial" w:hAnsi="Arial" w:cs="Arial"/>
          <w:sz w:val="20"/>
          <w:szCs w:val="20"/>
        </w:rPr>
        <w:t xml:space="preserve">an </w:t>
      </w:r>
      <w:r w:rsidR="00431FA6" w:rsidRPr="000A67C3">
        <w:rPr>
          <w:rFonts w:ascii="Arial" w:hAnsi="Arial" w:cs="Arial"/>
          <w:sz w:val="20"/>
          <w:szCs w:val="20"/>
        </w:rPr>
        <w:t>example for you - complete the remainder of the table with your own examples.</w:t>
      </w:r>
    </w:p>
    <w:p w14:paraId="13B4C0EC" w14:textId="77777777" w:rsidR="00431FA6" w:rsidRPr="009F3347" w:rsidRDefault="00431FA6"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335548C" w14:textId="7C2FD05D" w:rsidR="00196096" w:rsidRPr="001A1464" w:rsidRDefault="00196096" w:rsidP="00196096">
      <w:pPr>
        <w:jc w:val="center"/>
        <w:rPr>
          <w:rFonts w:ascii="Arial" w:hAnsi="Arial" w:cs="Arial"/>
          <w:b/>
          <w:bCs/>
          <w:sz w:val="28"/>
          <w:szCs w:val="28"/>
        </w:rPr>
      </w:pPr>
      <w:r w:rsidRPr="001A1464">
        <w:rPr>
          <w:rFonts w:ascii="Arial" w:hAnsi="Arial" w:cs="Arial"/>
          <w:b/>
          <w:bCs/>
          <w:sz w:val="28"/>
          <w:szCs w:val="28"/>
        </w:rPr>
        <w:t>Globally</w:t>
      </w:r>
    </w:p>
    <w:tbl>
      <w:tblPr>
        <w:tblStyle w:val="ListTable4-Accent5"/>
        <w:tblW w:w="51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5471"/>
        <w:gridCol w:w="5468"/>
      </w:tblGrid>
      <w:tr w:rsidR="00196096" w:rsidRPr="000A67C3" w14:paraId="2FFC7394" w14:textId="77777777" w:rsidTr="00EF33AE">
        <w:trPr>
          <w:cnfStyle w:val="100000000000" w:firstRow="1" w:lastRow="0" w:firstColumn="0" w:lastColumn="0" w:oddVBand="0" w:evenVBand="0" w:oddHBand="0"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1167" w:type="pct"/>
            <w:tcBorders>
              <w:top w:val="none" w:sz="0" w:space="0" w:color="auto"/>
              <w:left w:val="none" w:sz="0" w:space="0" w:color="auto"/>
              <w:bottom w:val="none" w:sz="0" w:space="0" w:color="auto"/>
            </w:tcBorders>
            <w:shd w:val="clear" w:color="auto" w:fill="FFB3ED"/>
            <w:vAlign w:val="center"/>
          </w:tcPr>
          <w:p w14:paraId="3FF96044" w14:textId="77777777" w:rsidR="00196096" w:rsidRPr="000A67C3" w:rsidRDefault="00196096" w:rsidP="00365D71">
            <w:pPr>
              <w:jc w:val="center"/>
              <w:rPr>
                <w:rFonts w:ascii="Arial" w:hAnsi="Arial" w:cs="Arial"/>
                <w:b w:val="0"/>
                <w:bCs w:val="0"/>
                <w:sz w:val="20"/>
                <w:szCs w:val="20"/>
              </w:rPr>
            </w:pPr>
          </w:p>
        </w:tc>
        <w:tc>
          <w:tcPr>
            <w:tcW w:w="1917" w:type="pct"/>
            <w:tcBorders>
              <w:top w:val="none" w:sz="0" w:space="0" w:color="auto"/>
              <w:bottom w:val="none" w:sz="0" w:space="0" w:color="auto"/>
            </w:tcBorders>
            <w:shd w:val="clear" w:color="auto" w:fill="FFB3ED"/>
            <w:vAlign w:val="center"/>
          </w:tcPr>
          <w:p w14:paraId="5CEEEFA3"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to an example of a dimension of health and wellbeing to demonstrate optimal health and wellbeing</w:t>
            </w:r>
          </w:p>
        </w:tc>
        <w:tc>
          <w:tcPr>
            <w:tcW w:w="1916" w:type="pct"/>
            <w:tcBorders>
              <w:top w:val="none" w:sz="0" w:space="0" w:color="auto"/>
              <w:bottom w:val="none" w:sz="0" w:space="0" w:color="auto"/>
              <w:right w:val="none" w:sz="0" w:space="0" w:color="auto"/>
            </w:tcBorders>
            <w:shd w:val="clear" w:color="auto" w:fill="FFB3ED"/>
            <w:vAlign w:val="center"/>
          </w:tcPr>
          <w:p w14:paraId="556C1F5F"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from your example of optimal health and wellbeing to how this acts as a resource globally</w:t>
            </w:r>
          </w:p>
        </w:tc>
      </w:tr>
      <w:tr w:rsidR="00196096" w:rsidRPr="000A67C3" w14:paraId="2D730152" w14:textId="77777777" w:rsidTr="00EF33AE">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02EAB61B" w14:textId="15BEE3DC" w:rsidR="00196096" w:rsidRPr="000A67C3" w:rsidRDefault="00196096" w:rsidP="00365D71">
            <w:pPr>
              <w:jc w:val="center"/>
              <w:rPr>
                <w:rFonts w:ascii="Arial" w:hAnsi="Arial" w:cs="Arial"/>
                <w:sz w:val="20"/>
                <w:szCs w:val="20"/>
              </w:rPr>
            </w:pPr>
            <w:r w:rsidRPr="000A67C3">
              <w:rPr>
                <w:rFonts w:ascii="Arial" w:hAnsi="Arial" w:cs="Arial"/>
                <w:sz w:val="20"/>
                <w:szCs w:val="20"/>
              </w:rPr>
              <w:t>If more people across the world are experiencing optimal health and wellbeing, they are more likely to...</w:t>
            </w:r>
          </w:p>
        </w:tc>
        <w:tc>
          <w:tcPr>
            <w:tcW w:w="1917" w:type="pct"/>
            <w:shd w:val="clear" w:color="auto" w:fill="auto"/>
          </w:tcPr>
          <w:p w14:paraId="0158EC46"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have adequate levels of energy to attend school.</w:t>
            </w:r>
          </w:p>
        </w:tc>
        <w:tc>
          <w:tcPr>
            <w:tcW w:w="1916" w:type="pct"/>
            <w:shd w:val="clear" w:color="auto" w:fill="auto"/>
          </w:tcPr>
          <w:p w14:paraId="4B6CF154"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This means they are more likely to attain a job and earn an income, helping to reduce levels of global poverty.</w:t>
            </w:r>
          </w:p>
        </w:tc>
      </w:tr>
      <w:tr w:rsidR="00196096" w:rsidRPr="000A67C3" w14:paraId="52FFEC59" w14:textId="77777777" w:rsidTr="00EF33AE">
        <w:trPr>
          <w:trHeight w:val="696"/>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0405D7BA" w14:textId="31CCF17C" w:rsidR="00196096" w:rsidRPr="009B2C07" w:rsidRDefault="00196096" w:rsidP="00365D71">
            <w:pPr>
              <w:jc w:val="center"/>
              <w:rPr>
                <w:rFonts w:ascii="Arial" w:hAnsi="Arial" w:cs="Arial"/>
                <w:sz w:val="20"/>
                <w:szCs w:val="20"/>
              </w:rPr>
            </w:pPr>
            <w:r w:rsidRPr="000A67C3">
              <w:rPr>
                <w:rFonts w:ascii="Arial" w:hAnsi="Arial" w:cs="Arial"/>
                <w:sz w:val="20"/>
                <w:szCs w:val="20"/>
              </w:rPr>
              <w:t>If more people across the world are experiencing optimal health and wellbeing, they are more likely to...</w:t>
            </w:r>
          </w:p>
        </w:tc>
        <w:tc>
          <w:tcPr>
            <w:tcW w:w="1917" w:type="pct"/>
          </w:tcPr>
          <w:p w14:paraId="6F319EFC" w14:textId="551BD0F0"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916" w:type="pct"/>
          </w:tcPr>
          <w:p w14:paraId="5DAD0E06" w14:textId="2A355859"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6096" w:rsidRPr="000A67C3" w14:paraId="2CEFD2CB" w14:textId="77777777" w:rsidTr="00EF33A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1773ACC4" w14:textId="75EFF158"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more people across the world are experiencing optimal health and wellbeing, they are more likely to...</w:t>
            </w:r>
          </w:p>
        </w:tc>
        <w:tc>
          <w:tcPr>
            <w:tcW w:w="1917" w:type="pct"/>
            <w:shd w:val="clear" w:color="auto" w:fill="auto"/>
          </w:tcPr>
          <w:p w14:paraId="4BB791E7" w14:textId="48E23C6F"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916" w:type="pct"/>
            <w:shd w:val="clear" w:color="auto" w:fill="auto"/>
          </w:tcPr>
          <w:p w14:paraId="5C651552" w14:textId="5B8B28FE" w:rsidR="00196096" w:rsidRPr="00996CCF"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96096" w:rsidRPr="000A67C3" w14:paraId="39E1E524" w14:textId="77777777" w:rsidTr="00EF33AE">
        <w:trPr>
          <w:trHeight w:val="696"/>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655BF99E" w14:textId="73238529"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more people across the world are experiencing optimal health and wellbeing, they are more likely to...</w:t>
            </w:r>
          </w:p>
          <w:p w14:paraId="30F6E929" w14:textId="77777777" w:rsidR="00196096" w:rsidRPr="000A67C3" w:rsidRDefault="00196096" w:rsidP="00365D71">
            <w:pPr>
              <w:jc w:val="center"/>
              <w:rPr>
                <w:rFonts w:ascii="Arial" w:hAnsi="Arial" w:cs="Arial"/>
                <w:b w:val="0"/>
                <w:bCs w:val="0"/>
                <w:sz w:val="20"/>
                <w:szCs w:val="20"/>
              </w:rPr>
            </w:pPr>
          </w:p>
        </w:tc>
        <w:tc>
          <w:tcPr>
            <w:tcW w:w="1917" w:type="pct"/>
          </w:tcPr>
          <w:p w14:paraId="0B5BA815" w14:textId="272B72DC" w:rsidR="00196096" w:rsidRPr="00996CCF"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16" w:type="pct"/>
          </w:tcPr>
          <w:p w14:paraId="564BED77" w14:textId="04B0903D" w:rsidR="00196096" w:rsidRPr="00996CCF"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A207A09" w14:textId="77777777" w:rsidR="00196096" w:rsidRPr="000A67C3" w:rsidRDefault="00196096" w:rsidP="00196096">
      <w:pPr>
        <w:rPr>
          <w:rFonts w:ascii="Arial" w:hAnsi="Arial" w:cs="Arial"/>
          <w:b/>
          <w:bCs/>
          <w:sz w:val="20"/>
          <w:szCs w:val="20"/>
        </w:rPr>
      </w:pPr>
    </w:p>
    <w:p w14:paraId="147516E3" w14:textId="77777777" w:rsidR="008C6588" w:rsidRDefault="008C6588">
      <w:pPr>
        <w:rPr>
          <w:rFonts w:ascii="Arial" w:hAnsi="Arial" w:cs="Arial"/>
          <w:sz w:val="20"/>
          <w:szCs w:val="20"/>
        </w:rPr>
      </w:pPr>
    </w:p>
    <w:p w14:paraId="58039341" w14:textId="77777777" w:rsidR="008C6588" w:rsidRDefault="008C6588">
      <w:pPr>
        <w:rPr>
          <w:rFonts w:ascii="Arial" w:hAnsi="Arial" w:cs="Arial"/>
          <w:sz w:val="20"/>
          <w:szCs w:val="20"/>
        </w:rPr>
      </w:pPr>
    </w:p>
    <w:p w14:paraId="37A53EBA" w14:textId="77777777" w:rsidR="008C6588" w:rsidRDefault="008C6588">
      <w:pPr>
        <w:rPr>
          <w:rFonts w:ascii="Arial" w:hAnsi="Arial" w:cs="Arial"/>
          <w:sz w:val="20"/>
          <w:szCs w:val="20"/>
        </w:rPr>
      </w:pPr>
    </w:p>
    <w:p w14:paraId="2BC756E9" w14:textId="77777777" w:rsidR="00DF53C3" w:rsidRDefault="00DF53C3">
      <w:pPr>
        <w:rPr>
          <w:rFonts w:ascii="Arial" w:hAnsi="Arial" w:cs="Arial"/>
          <w:sz w:val="20"/>
          <w:szCs w:val="20"/>
        </w:rPr>
        <w:sectPr w:rsidR="00DF53C3" w:rsidSect="00DF53C3">
          <w:pgSz w:w="16838" w:h="11906" w:orient="landscape"/>
          <w:pgMar w:top="1440" w:right="1440" w:bottom="1440" w:left="1440" w:header="708" w:footer="708" w:gutter="0"/>
          <w:cols w:space="708"/>
          <w:docGrid w:linePitch="360"/>
        </w:sectPr>
      </w:pPr>
    </w:p>
    <w:p w14:paraId="781A1644" w14:textId="77777777" w:rsidR="003B3BDE" w:rsidRPr="00E9582B" w:rsidRDefault="003B3BDE" w:rsidP="003B3BDE">
      <w:pPr>
        <w:jc w:val="center"/>
        <w:rPr>
          <w:rFonts w:ascii="Arial" w:eastAsia="Times New Roman" w:hAnsi="Arial" w:cs="Arial"/>
          <w:b/>
          <w:bCs/>
          <w:kern w:val="22"/>
          <w:sz w:val="32"/>
          <w:szCs w:val="32"/>
          <w:lang w:val="en-GB" w:eastAsia="ja-JP"/>
        </w:rPr>
      </w:pPr>
      <w:r w:rsidRPr="00E9582B">
        <w:rPr>
          <w:rFonts w:ascii="Arial" w:eastAsia="Times New Roman" w:hAnsi="Arial" w:cs="Arial"/>
          <w:b/>
          <w:bCs/>
          <w:kern w:val="22"/>
          <w:sz w:val="32"/>
          <w:szCs w:val="32"/>
          <w:lang w:val="en-GB" w:eastAsia="ja-JP"/>
        </w:rPr>
        <w:lastRenderedPageBreak/>
        <w:t>Practice SAC and Exam style questions</w:t>
      </w:r>
    </w:p>
    <w:tbl>
      <w:tblPr>
        <w:tblStyle w:val="TableGrid"/>
        <w:tblW w:w="5079" w:type="pct"/>
        <w:tblBorders>
          <w:left w:val="none" w:sz="0" w:space="0" w:color="auto"/>
          <w:right w:val="none" w:sz="0" w:space="0" w:color="auto"/>
        </w:tblBorders>
        <w:tblLook w:val="04A0" w:firstRow="1" w:lastRow="0" w:firstColumn="1" w:lastColumn="0" w:noHBand="0" w:noVBand="1"/>
      </w:tblPr>
      <w:tblGrid>
        <w:gridCol w:w="419"/>
        <w:gridCol w:w="9068"/>
        <w:gridCol w:w="1144"/>
      </w:tblGrid>
      <w:tr w:rsidR="003B3BDE" w:rsidRPr="00F839B3" w14:paraId="2F755CF7" w14:textId="77777777" w:rsidTr="009A52CD">
        <w:trPr>
          <w:trHeight w:val="196"/>
        </w:trPr>
        <w:tc>
          <w:tcPr>
            <w:tcW w:w="5000" w:type="pct"/>
            <w:gridSpan w:val="3"/>
            <w:tcBorders>
              <w:top w:val="nil"/>
              <w:bottom w:val="nil"/>
            </w:tcBorders>
          </w:tcPr>
          <w:p w14:paraId="1D17A72E" w14:textId="77777777" w:rsidR="003B3BDE" w:rsidRPr="00EF33AE" w:rsidRDefault="003B3BDE" w:rsidP="009A52CD">
            <w:pPr>
              <w:rPr>
                <w:rFonts w:ascii="Arial" w:hAnsi="Arial" w:cs="Arial"/>
                <w:color w:val="000000" w:themeColor="text1"/>
                <w:sz w:val="15"/>
                <w:szCs w:val="15"/>
              </w:rPr>
            </w:pPr>
          </w:p>
        </w:tc>
      </w:tr>
      <w:tr w:rsidR="003B3BDE" w:rsidRPr="00F839B3" w14:paraId="7339DFD1" w14:textId="77777777" w:rsidTr="009A52CD">
        <w:trPr>
          <w:trHeight w:val="79"/>
        </w:trPr>
        <w:tc>
          <w:tcPr>
            <w:tcW w:w="197" w:type="pct"/>
            <w:tcBorders>
              <w:top w:val="nil"/>
              <w:bottom w:val="nil"/>
              <w:right w:val="nil"/>
            </w:tcBorders>
          </w:tcPr>
          <w:p w14:paraId="447C2D9F" w14:textId="77777777" w:rsidR="003B3BDE" w:rsidRPr="00F839B3" w:rsidRDefault="003B3BDE" w:rsidP="0054776D">
            <w:pPr>
              <w:rPr>
                <w:rFonts w:ascii="Arial" w:eastAsia="Calibri" w:hAnsi="Arial" w:cs="Arial"/>
                <w:b/>
                <w:sz w:val="20"/>
                <w:szCs w:val="20"/>
              </w:rPr>
            </w:pPr>
            <w:r w:rsidRPr="00F839B3">
              <w:rPr>
                <w:rFonts w:ascii="Arial" w:eastAsia="Calibri" w:hAnsi="Arial" w:cs="Arial"/>
                <w:b/>
                <w:sz w:val="20"/>
                <w:szCs w:val="20"/>
              </w:rPr>
              <w:t>1.</w:t>
            </w:r>
          </w:p>
        </w:tc>
        <w:tc>
          <w:tcPr>
            <w:tcW w:w="4265" w:type="pct"/>
            <w:tcBorders>
              <w:top w:val="nil"/>
              <w:left w:val="nil"/>
              <w:bottom w:val="nil"/>
              <w:right w:val="nil"/>
            </w:tcBorders>
          </w:tcPr>
          <w:p w14:paraId="39E14A70" w14:textId="2CBB46EB" w:rsidR="009A52CD" w:rsidRDefault="009A52CD" w:rsidP="0054776D">
            <w:pPr>
              <w:rPr>
                <w:rFonts w:ascii="Arial" w:hAnsi="Arial" w:cs="Arial"/>
                <w:sz w:val="20"/>
                <w:szCs w:val="20"/>
              </w:rPr>
            </w:pPr>
            <w:r>
              <w:rPr>
                <w:rFonts w:ascii="Arial" w:hAnsi="Arial" w:cs="Arial"/>
                <w:sz w:val="20"/>
                <w:szCs w:val="20"/>
              </w:rPr>
              <w:t xml:space="preserve">The following information is from Australia's Health 2024 (AIHW): </w:t>
            </w:r>
            <w:r w:rsidRPr="0018571F">
              <w:rPr>
                <w:rFonts w:ascii="Arial" w:hAnsi="Arial" w:cs="Arial"/>
                <w:i/>
                <w:iCs/>
                <w:sz w:val="20"/>
                <w:szCs w:val="20"/>
              </w:rPr>
              <w:t>'</w:t>
            </w:r>
            <w:r w:rsidRPr="0018571F">
              <w:rPr>
                <w:i/>
                <w:iCs/>
              </w:rPr>
              <w:t xml:space="preserve"> </w:t>
            </w:r>
            <w:r w:rsidRPr="0018571F">
              <w:rPr>
                <w:rFonts w:ascii="Arial" w:hAnsi="Arial" w:cs="Arial"/>
                <w:i/>
                <w:iCs/>
                <w:sz w:val="20"/>
                <w:szCs w:val="20"/>
              </w:rPr>
              <w:t>There has been a large decrease in the proportion of adults aged 18 and over who did not meet the physical activity guidelines to 46% in 2022, from 65% in 2017–18. This follows from the slight decreasing trend observed since 2007–08.'</w:t>
            </w:r>
          </w:p>
          <w:p w14:paraId="52BBABA6" w14:textId="77777777" w:rsidR="009A52CD" w:rsidRDefault="009A52CD" w:rsidP="0054776D">
            <w:pPr>
              <w:rPr>
                <w:rFonts w:ascii="Arial" w:hAnsi="Arial" w:cs="Arial"/>
                <w:sz w:val="20"/>
                <w:szCs w:val="20"/>
              </w:rPr>
            </w:pPr>
          </w:p>
          <w:p w14:paraId="6AEF07F2" w14:textId="12F16BA7" w:rsidR="003B3BDE" w:rsidRPr="00F839B3" w:rsidRDefault="0018571F" w:rsidP="0054776D">
            <w:pPr>
              <w:rPr>
                <w:rFonts w:ascii="Arial" w:eastAsia="Calibri" w:hAnsi="Arial" w:cs="Arial"/>
                <w:sz w:val="20"/>
                <w:szCs w:val="20"/>
              </w:rPr>
            </w:pPr>
            <w:r>
              <w:rPr>
                <w:rFonts w:ascii="Arial" w:hAnsi="Arial" w:cs="Arial"/>
                <w:sz w:val="20"/>
                <w:szCs w:val="20"/>
              </w:rPr>
              <w:t>E</w:t>
            </w:r>
            <w:r w:rsidR="005A6926">
              <w:rPr>
                <w:rFonts w:ascii="Arial" w:hAnsi="Arial" w:cs="Arial"/>
                <w:sz w:val="20"/>
                <w:szCs w:val="20"/>
              </w:rPr>
              <w:t xml:space="preserve">xplain how </w:t>
            </w:r>
            <w:r w:rsidR="008E0654">
              <w:rPr>
                <w:rFonts w:ascii="Arial" w:hAnsi="Arial" w:cs="Arial"/>
                <w:sz w:val="20"/>
                <w:szCs w:val="20"/>
              </w:rPr>
              <w:t>the information provided</w:t>
            </w:r>
            <w:r w:rsidR="005A6926">
              <w:rPr>
                <w:rFonts w:ascii="Arial" w:hAnsi="Arial" w:cs="Arial"/>
                <w:sz w:val="20"/>
                <w:szCs w:val="20"/>
              </w:rPr>
              <w:t xml:space="preserve"> could</w:t>
            </w:r>
            <w:r w:rsidR="00DB186D">
              <w:rPr>
                <w:rFonts w:ascii="Arial" w:hAnsi="Arial" w:cs="Arial"/>
                <w:sz w:val="20"/>
                <w:szCs w:val="20"/>
              </w:rPr>
              <w:t xml:space="preserve"> contribute to optimal health and wellbeing, and therefore</w:t>
            </w:r>
            <w:r w:rsidR="005A6926">
              <w:rPr>
                <w:rFonts w:ascii="Arial" w:hAnsi="Arial" w:cs="Arial"/>
                <w:sz w:val="20"/>
                <w:szCs w:val="20"/>
              </w:rPr>
              <w:t xml:space="preserve"> act as a resource for Australia.</w:t>
            </w:r>
            <w:r w:rsidR="003B3BDE" w:rsidRPr="00F839B3">
              <w:rPr>
                <w:rFonts w:ascii="Arial" w:hAnsi="Arial" w:cs="Arial"/>
                <w:sz w:val="20"/>
                <w:szCs w:val="20"/>
              </w:rPr>
              <w:t xml:space="preserve"> </w:t>
            </w:r>
          </w:p>
        </w:tc>
        <w:tc>
          <w:tcPr>
            <w:tcW w:w="538" w:type="pct"/>
            <w:tcBorders>
              <w:top w:val="nil"/>
              <w:left w:val="nil"/>
              <w:bottom w:val="nil"/>
            </w:tcBorders>
          </w:tcPr>
          <w:p w14:paraId="6F10D149" w14:textId="77777777" w:rsidR="003B3BDE" w:rsidRPr="00F839B3" w:rsidRDefault="003B3BDE" w:rsidP="0054776D">
            <w:pPr>
              <w:rPr>
                <w:rFonts w:ascii="Arial" w:eastAsia="Calibri" w:hAnsi="Arial" w:cs="Arial"/>
                <w:sz w:val="20"/>
                <w:szCs w:val="20"/>
              </w:rPr>
            </w:pPr>
            <w:r w:rsidRPr="00F839B3">
              <w:rPr>
                <w:rFonts w:ascii="Arial" w:eastAsia="Calibri" w:hAnsi="Arial" w:cs="Arial"/>
                <w:sz w:val="20"/>
                <w:szCs w:val="20"/>
              </w:rPr>
              <w:t xml:space="preserve"> 2 marks</w:t>
            </w:r>
          </w:p>
        </w:tc>
      </w:tr>
      <w:tr w:rsidR="003B3BDE" w:rsidRPr="00F839B3" w14:paraId="445A5B71" w14:textId="77777777" w:rsidTr="009A52CD">
        <w:trPr>
          <w:trHeight w:val="418"/>
        </w:trPr>
        <w:tc>
          <w:tcPr>
            <w:tcW w:w="197" w:type="pct"/>
            <w:tcBorders>
              <w:top w:val="nil"/>
              <w:bottom w:val="nil"/>
              <w:right w:val="nil"/>
            </w:tcBorders>
          </w:tcPr>
          <w:p w14:paraId="2A9C8E3B"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5309296A"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21869DA4" w14:textId="77777777" w:rsidR="003B3BDE" w:rsidRPr="00F839B3" w:rsidRDefault="003B3BDE" w:rsidP="0054776D">
            <w:pPr>
              <w:rPr>
                <w:rFonts w:ascii="Arial" w:eastAsia="Calibri" w:hAnsi="Arial" w:cs="Arial"/>
                <w:sz w:val="20"/>
                <w:szCs w:val="20"/>
              </w:rPr>
            </w:pPr>
          </w:p>
        </w:tc>
      </w:tr>
      <w:tr w:rsidR="003B3BDE" w:rsidRPr="00F839B3" w14:paraId="0C852C38" w14:textId="77777777" w:rsidTr="009A52CD">
        <w:trPr>
          <w:trHeight w:val="403"/>
        </w:trPr>
        <w:tc>
          <w:tcPr>
            <w:tcW w:w="197" w:type="pct"/>
            <w:tcBorders>
              <w:top w:val="nil"/>
              <w:bottom w:val="nil"/>
              <w:right w:val="nil"/>
            </w:tcBorders>
          </w:tcPr>
          <w:p w14:paraId="5972E719"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28189D40"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53555AB1" w14:textId="77777777" w:rsidR="003B3BDE" w:rsidRPr="00F839B3" w:rsidRDefault="003B3BDE" w:rsidP="0054776D">
            <w:pPr>
              <w:rPr>
                <w:rFonts w:ascii="Arial" w:eastAsia="Calibri" w:hAnsi="Arial" w:cs="Arial"/>
                <w:sz w:val="20"/>
                <w:szCs w:val="20"/>
              </w:rPr>
            </w:pPr>
          </w:p>
        </w:tc>
      </w:tr>
      <w:tr w:rsidR="003B3BDE" w:rsidRPr="00F839B3" w14:paraId="1C6C3E5F" w14:textId="77777777" w:rsidTr="009A52CD">
        <w:trPr>
          <w:trHeight w:val="418"/>
        </w:trPr>
        <w:tc>
          <w:tcPr>
            <w:tcW w:w="197" w:type="pct"/>
            <w:tcBorders>
              <w:top w:val="nil"/>
              <w:bottom w:val="nil"/>
              <w:right w:val="nil"/>
            </w:tcBorders>
          </w:tcPr>
          <w:p w14:paraId="6BFE13BE"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0D485118"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2A5BBCF1" w14:textId="77777777" w:rsidR="003B3BDE" w:rsidRPr="00F839B3" w:rsidRDefault="003B3BDE" w:rsidP="0054776D">
            <w:pPr>
              <w:rPr>
                <w:rFonts w:ascii="Arial" w:eastAsia="Calibri" w:hAnsi="Arial" w:cs="Arial"/>
                <w:sz w:val="20"/>
                <w:szCs w:val="20"/>
              </w:rPr>
            </w:pPr>
          </w:p>
        </w:tc>
      </w:tr>
      <w:tr w:rsidR="003B3BDE" w:rsidRPr="00F839B3" w14:paraId="263C31B1" w14:textId="77777777" w:rsidTr="009A52CD">
        <w:trPr>
          <w:trHeight w:val="403"/>
        </w:trPr>
        <w:tc>
          <w:tcPr>
            <w:tcW w:w="197" w:type="pct"/>
            <w:tcBorders>
              <w:top w:val="nil"/>
              <w:bottom w:val="nil"/>
              <w:right w:val="nil"/>
            </w:tcBorders>
          </w:tcPr>
          <w:p w14:paraId="7FA18DA9"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73C493B6"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5763AEF8" w14:textId="77777777" w:rsidR="003B3BDE" w:rsidRPr="00F839B3" w:rsidRDefault="003B3BDE" w:rsidP="0054776D">
            <w:pPr>
              <w:rPr>
                <w:rFonts w:ascii="Arial" w:eastAsia="Calibri" w:hAnsi="Arial" w:cs="Arial"/>
                <w:sz w:val="20"/>
                <w:szCs w:val="20"/>
              </w:rPr>
            </w:pPr>
          </w:p>
        </w:tc>
      </w:tr>
      <w:tr w:rsidR="003B3BDE" w:rsidRPr="00F839B3" w14:paraId="57151919" w14:textId="77777777" w:rsidTr="009A52CD">
        <w:trPr>
          <w:trHeight w:val="418"/>
        </w:trPr>
        <w:tc>
          <w:tcPr>
            <w:tcW w:w="197" w:type="pct"/>
            <w:tcBorders>
              <w:top w:val="nil"/>
              <w:bottom w:val="nil"/>
              <w:right w:val="nil"/>
            </w:tcBorders>
          </w:tcPr>
          <w:p w14:paraId="6E4B25B8" w14:textId="77777777" w:rsidR="003B3BDE" w:rsidRPr="00F839B3" w:rsidRDefault="003B3BDE" w:rsidP="0054776D">
            <w:pPr>
              <w:rPr>
                <w:rFonts w:ascii="Arial" w:eastAsia="Calibri" w:hAnsi="Arial" w:cs="Arial"/>
                <w:sz w:val="20"/>
                <w:szCs w:val="20"/>
              </w:rPr>
            </w:pPr>
          </w:p>
        </w:tc>
        <w:tc>
          <w:tcPr>
            <w:tcW w:w="4265" w:type="pct"/>
            <w:tcBorders>
              <w:top w:val="single" w:sz="4" w:space="0" w:color="auto"/>
              <w:left w:val="nil"/>
              <w:bottom w:val="nil"/>
              <w:right w:val="nil"/>
            </w:tcBorders>
          </w:tcPr>
          <w:p w14:paraId="53F2FC8D"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2BCF9F0A" w14:textId="77777777" w:rsidR="003B3BDE" w:rsidRPr="00F839B3" w:rsidRDefault="003B3BDE" w:rsidP="0054776D">
            <w:pPr>
              <w:rPr>
                <w:rFonts w:ascii="Arial" w:eastAsia="Calibri" w:hAnsi="Arial" w:cs="Arial"/>
                <w:sz w:val="20"/>
                <w:szCs w:val="20"/>
              </w:rPr>
            </w:pPr>
          </w:p>
        </w:tc>
      </w:tr>
      <w:tr w:rsidR="003B3BDE" w:rsidRPr="00F839B3" w14:paraId="305F60E1" w14:textId="77777777" w:rsidTr="009A52CD">
        <w:trPr>
          <w:trHeight w:val="93"/>
        </w:trPr>
        <w:tc>
          <w:tcPr>
            <w:tcW w:w="197" w:type="pct"/>
            <w:tcBorders>
              <w:top w:val="nil"/>
              <w:bottom w:val="nil"/>
              <w:right w:val="nil"/>
            </w:tcBorders>
          </w:tcPr>
          <w:p w14:paraId="5F70C572" w14:textId="77777777" w:rsidR="003B3BDE" w:rsidRPr="00F839B3" w:rsidRDefault="003B3BDE" w:rsidP="0054776D">
            <w:pPr>
              <w:rPr>
                <w:rFonts w:ascii="Arial" w:eastAsia="Calibri" w:hAnsi="Arial" w:cs="Arial"/>
                <w:b/>
                <w:sz w:val="20"/>
                <w:szCs w:val="20"/>
              </w:rPr>
            </w:pPr>
            <w:r w:rsidRPr="00F839B3">
              <w:rPr>
                <w:rFonts w:ascii="Arial" w:eastAsia="Calibri" w:hAnsi="Arial" w:cs="Arial"/>
                <w:b/>
                <w:sz w:val="20"/>
                <w:szCs w:val="20"/>
              </w:rPr>
              <w:t>2.</w:t>
            </w:r>
          </w:p>
        </w:tc>
        <w:tc>
          <w:tcPr>
            <w:tcW w:w="4265" w:type="pct"/>
            <w:tcBorders>
              <w:top w:val="nil"/>
              <w:left w:val="nil"/>
              <w:bottom w:val="nil"/>
              <w:right w:val="nil"/>
            </w:tcBorders>
          </w:tcPr>
          <w:p w14:paraId="2B4AF040" w14:textId="5BC954E7" w:rsidR="003B3BDE" w:rsidRDefault="00B672A0" w:rsidP="0054776D">
            <w:pPr>
              <w:rPr>
                <w:rFonts w:ascii="Arial" w:eastAsia="Calibri" w:hAnsi="Arial" w:cs="Arial"/>
                <w:i/>
                <w:iCs/>
                <w:sz w:val="20"/>
                <w:szCs w:val="20"/>
              </w:rPr>
            </w:pPr>
            <w:r w:rsidRPr="00B672A0">
              <w:rPr>
                <w:rFonts w:ascii="Arial" w:eastAsia="Calibri" w:hAnsi="Arial" w:cs="Arial"/>
                <w:sz w:val="20"/>
                <w:szCs w:val="20"/>
              </w:rPr>
              <w:t>RSPCA Australia states on their website</w:t>
            </w:r>
            <w:r w:rsidRPr="00B672A0">
              <w:rPr>
                <w:rFonts w:ascii="Arial" w:eastAsia="Calibri" w:hAnsi="Arial" w:cs="Arial"/>
                <w:i/>
                <w:iCs/>
                <w:sz w:val="20"/>
                <w:szCs w:val="20"/>
              </w:rPr>
              <w:t xml:space="preserve"> '</w:t>
            </w:r>
            <w:r w:rsidR="005A6926" w:rsidRPr="00B672A0">
              <w:rPr>
                <w:rFonts w:ascii="Arial" w:eastAsia="Calibri" w:hAnsi="Arial" w:cs="Arial"/>
                <w:i/>
                <w:iCs/>
                <w:sz w:val="20"/>
                <w:szCs w:val="20"/>
              </w:rPr>
              <w:t xml:space="preserve">There are currently an estimated 28.7 million pets in </w:t>
            </w:r>
            <w:proofErr w:type="gramStart"/>
            <w:r w:rsidR="005A6926" w:rsidRPr="00B672A0">
              <w:rPr>
                <w:rFonts w:ascii="Arial" w:eastAsia="Calibri" w:hAnsi="Arial" w:cs="Arial"/>
                <w:i/>
                <w:iCs/>
                <w:sz w:val="20"/>
                <w:szCs w:val="20"/>
              </w:rPr>
              <w:t>Australia</w:t>
            </w:r>
            <w:proofErr w:type="gramEnd"/>
            <w:r w:rsidR="005A6926" w:rsidRPr="00B672A0">
              <w:rPr>
                <w:rFonts w:ascii="Arial" w:eastAsia="Calibri" w:hAnsi="Arial" w:cs="Arial"/>
                <w:i/>
                <w:iCs/>
                <w:sz w:val="20"/>
                <w:szCs w:val="20"/>
              </w:rPr>
              <w:t xml:space="preserve"> and we have one of the highest pet ownership rates in the world</w:t>
            </w:r>
            <w:r w:rsidRPr="00B672A0">
              <w:rPr>
                <w:rFonts w:ascii="Arial" w:eastAsia="Calibri" w:hAnsi="Arial" w:cs="Arial"/>
                <w:i/>
                <w:iCs/>
                <w:sz w:val="20"/>
                <w:szCs w:val="20"/>
              </w:rPr>
              <w:t>'.</w:t>
            </w:r>
          </w:p>
          <w:p w14:paraId="38D6FE5B" w14:textId="77777777" w:rsidR="00B672A0" w:rsidRPr="00B672A0" w:rsidRDefault="00B672A0" w:rsidP="0054776D">
            <w:pPr>
              <w:rPr>
                <w:rFonts w:ascii="Arial" w:eastAsia="Calibri" w:hAnsi="Arial" w:cs="Arial"/>
                <w:i/>
                <w:iCs/>
                <w:sz w:val="20"/>
                <w:szCs w:val="20"/>
              </w:rPr>
            </w:pPr>
          </w:p>
          <w:p w14:paraId="04539FCD" w14:textId="4F5F3C16" w:rsidR="005A6926" w:rsidRPr="00F839B3" w:rsidRDefault="00B672A0" w:rsidP="0054776D">
            <w:pPr>
              <w:rPr>
                <w:rFonts w:ascii="Arial" w:eastAsia="Calibri" w:hAnsi="Arial" w:cs="Arial"/>
                <w:sz w:val="20"/>
                <w:szCs w:val="20"/>
              </w:rPr>
            </w:pPr>
            <w:r>
              <w:rPr>
                <w:rFonts w:ascii="Arial" w:hAnsi="Arial" w:cs="Arial"/>
                <w:sz w:val="20"/>
                <w:szCs w:val="20"/>
              </w:rPr>
              <w:t>Explain how pet ownership may support optimal health and wellbeing, and therefore act as a resource for individuals.</w:t>
            </w:r>
          </w:p>
        </w:tc>
        <w:tc>
          <w:tcPr>
            <w:tcW w:w="538" w:type="pct"/>
            <w:tcBorders>
              <w:top w:val="nil"/>
              <w:left w:val="nil"/>
              <w:bottom w:val="nil"/>
            </w:tcBorders>
          </w:tcPr>
          <w:p w14:paraId="172638D7" w14:textId="3DB22CED" w:rsidR="003B3BDE" w:rsidRPr="00F839B3" w:rsidRDefault="00B672A0" w:rsidP="0054776D">
            <w:pPr>
              <w:rPr>
                <w:rFonts w:ascii="Arial" w:eastAsia="Calibri" w:hAnsi="Arial" w:cs="Arial"/>
                <w:sz w:val="20"/>
                <w:szCs w:val="20"/>
              </w:rPr>
            </w:pPr>
            <w:r>
              <w:rPr>
                <w:rFonts w:ascii="Arial" w:eastAsia="Calibri" w:hAnsi="Arial" w:cs="Arial"/>
                <w:sz w:val="20"/>
                <w:szCs w:val="20"/>
              </w:rPr>
              <w:t>2</w:t>
            </w:r>
            <w:r w:rsidR="003B3BDE" w:rsidRPr="00F839B3">
              <w:rPr>
                <w:rFonts w:ascii="Arial" w:eastAsia="Calibri" w:hAnsi="Arial" w:cs="Arial"/>
                <w:sz w:val="20"/>
                <w:szCs w:val="20"/>
              </w:rPr>
              <w:t xml:space="preserve"> marks</w:t>
            </w:r>
          </w:p>
        </w:tc>
      </w:tr>
      <w:tr w:rsidR="003B3BDE" w:rsidRPr="00F839B3" w14:paraId="47145F9F" w14:textId="77777777" w:rsidTr="009A52CD">
        <w:trPr>
          <w:trHeight w:val="418"/>
        </w:trPr>
        <w:tc>
          <w:tcPr>
            <w:tcW w:w="197" w:type="pct"/>
            <w:tcBorders>
              <w:top w:val="nil"/>
              <w:bottom w:val="nil"/>
              <w:right w:val="nil"/>
            </w:tcBorders>
          </w:tcPr>
          <w:p w14:paraId="56146A3C"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683C591C" w14:textId="659F688B" w:rsidR="00840AAE" w:rsidRPr="00F839B3" w:rsidRDefault="00840AAE" w:rsidP="0054776D">
            <w:pPr>
              <w:rPr>
                <w:rFonts w:ascii="Arial" w:eastAsia="Calibri" w:hAnsi="Arial" w:cs="Arial"/>
                <w:sz w:val="20"/>
                <w:szCs w:val="20"/>
              </w:rPr>
            </w:pPr>
          </w:p>
        </w:tc>
        <w:tc>
          <w:tcPr>
            <w:tcW w:w="538" w:type="pct"/>
            <w:tcBorders>
              <w:top w:val="nil"/>
              <w:left w:val="nil"/>
              <w:bottom w:val="nil"/>
            </w:tcBorders>
          </w:tcPr>
          <w:p w14:paraId="6E3374CA" w14:textId="77777777" w:rsidR="003B3BDE" w:rsidRPr="00F839B3" w:rsidRDefault="003B3BDE" w:rsidP="0054776D">
            <w:pPr>
              <w:rPr>
                <w:rFonts w:ascii="Arial" w:eastAsia="Calibri" w:hAnsi="Arial" w:cs="Arial"/>
                <w:sz w:val="20"/>
                <w:szCs w:val="20"/>
              </w:rPr>
            </w:pPr>
          </w:p>
        </w:tc>
      </w:tr>
      <w:tr w:rsidR="003B3BDE" w:rsidRPr="00F839B3" w14:paraId="7AA9F814" w14:textId="77777777" w:rsidTr="009A52CD">
        <w:trPr>
          <w:trHeight w:val="418"/>
        </w:trPr>
        <w:tc>
          <w:tcPr>
            <w:tcW w:w="197" w:type="pct"/>
            <w:tcBorders>
              <w:top w:val="nil"/>
              <w:bottom w:val="nil"/>
              <w:right w:val="nil"/>
            </w:tcBorders>
          </w:tcPr>
          <w:p w14:paraId="73A5225D"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21242E31"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040CD091" w14:textId="77777777" w:rsidR="003B3BDE" w:rsidRPr="00F839B3" w:rsidRDefault="003B3BDE" w:rsidP="0054776D">
            <w:pPr>
              <w:rPr>
                <w:rFonts w:ascii="Arial" w:eastAsia="Calibri" w:hAnsi="Arial" w:cs="Arial"/>
                <w:sz w:val="20"/>
                <w:szCs w:val="20"/>
              </w:rPr>
            </w:pPr>
          </w:p>
        </w:tc>
      </w:tr>
      <w:tr w:rsidR="003B3BDE" w:rsidRPr="00F839B3" w14:paraId="0020C28B" w14:textId="77777777" w:rsidTr="009A52CD">
        <w:trPr>
          <w:trHeight w:val="418"/>
        </w:trPr>
        <w:tc>
          <w:tcPr>
            <w:tcW w:w="197" w:type="pct"/>
            <w:tcBorders>
              <w:top w:val="nil"/>
              <w:bottom w:val="nil"/>
              <w:right w:val="nil"/>
            </w:tcBorders>
          </w:tcPr>
          <w:p w14:paraId="659F1A50"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23C1636E"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4D1029CF" w14:textId="77777777" w:rsidR="003B3BDE" w:rsidRPr="00F839B3" w:rsidRDefault="003B3BDE" w:rsidP="0054776D">
            <w:pPr>
              <w:rPr>
                <w:rFonts w:ascii="Arial" w:eastAsia="Calibri" w:hAnsi="Arial" w:cs="Arial"/>
                <w:sz w:val="20"/>
                <w:szCs w:val="20"/>
              </w:rPr>
            </w:pPr>
          </w:p>
        </w:tc>
      </w:tr>
      <w:tr w:rsidR="003B3BDE" w:rsidRPr="00F839B3" w14:paraId="5DCAEAA2" w14:textId="77777777" w:rsidTr="009A52CD">
        <w:trPr>
          <w:trHeight w:val="418"/>
        </w:trPr>
        <w:tc>
          <w:tcPr>
            <w:tcW w:w="197" w:type="pct"/>
            <w:tcBorders>
              <w:top w:val="nil"/>
              <w:bottom w:val="nil"/>
              <w:right w:val="nil"/>
            </w:tcBorders>
          </w:tcPr>
          <w:p w14:paraId="03D407E5"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783F94E9"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3A40AA1D" w14:textId="77777777" w:rsidR="003B3BDE" w:rsidRPr="00F839B3" w:rsidRDefault="003B3BDE" w:rsidP="0054776D">
            <w:pPr>
              <w:rPr>
                <w:rFonts w:ascii="Arial" w:eastAsia="Calibri" w:hAnsi="Arial" w:cs="Arial"/>
                <w:sz w:val="20"/>
                <w:szCs w:val="20"/>
              </w:rPr>
            </w:pPr>
          </w:p>
        </w:tc>
      </w:tr>
      <w:tr w:rsidR="003B3BDE" w:rsidRPr="00F839B3" w14:paraId="13091C19" w14:textId="77777777" w:rsidTr="009A52CD">
        <w:trPr>
          <w:trHeight w:val="403"/>
        </w:trPr>
        <w:tc>
          <w:tcPr>
            <w:tcW w:w="197" w:type="pct"/>
            <w:tcBorders>
              <w:top w:val="nil"/>
              <w:bottom w:val="nil"/>
              <w:right w:val="nil"/>
            </w:tcBorders>
          </w:tcPr>
          <w:p w14:paraId="7473A91D" w14:textId="77777777" w:rsidR="003B3BDE" w:rsidRPr="00F839B3" w:rsidRDefault="003B3BDE" w:rsidP="0054776D">
            <w:pPr>
              <w:rPr>
                <w:rFonts w:ascii="Arial" w:eastAsia="Calibri" w:hAnsi="Arial" w:cs="Arial"/>
                <w:sz w:val="20"/>
                <w:szCs w:val="20"/>
              </w:rPr>
            </w:pPr>
          </w:p>
        </w:tc>
        <w:tc>
          <w:tcPr>
            <w:tcW w:w="4265" w:type="pct"/>
            <w:tcBorders>
              <w:top w:val="single" w:sz="4" w:space="0" w:color="auto"/>
              <w:left w:val="nil"/>
              <w:bottom w:val="nil"/>
              <w:right w:val="nil"/>
            </w:tcBorders>
          </w:tcPr>
          <w:p w14:paraId="142BB653"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6BFE3A22" w14:textId="77777777" w:rsidR="003B3BDE" w:rsidRPr="00F839B3" w:rsidRDefault="003B3BDE" w:rsidP="0054776D">
            <w:pPr>
              <w:rPr>
                <w:rFonts w:ascii="Arial" w:eastAsia="Calibri" w:hAnsi="Arial" w:cs="Arial"/>
                <w:sz w:val="20"/>
                <w:szCs w:val="20"/>
              </w:rPr>
            </w:pPr>
          </w:p>
        </w:tc>
      </w:tr>
      <w:tr w:rsidR="003B3BDE" w:rsidRPr="00F839B3" w14:paraId="446CD07C" w14:textId="77777777" w:rsidTr="009A52CD">
        <w:tblPrEx>
          <w:tblBorders>
            <w:left w:val="single" w:sz="4" w:space="0" w:color="auto"/>
            <w:right w:val="single" w:sz="4" w:space="0" w:color="auto"/>
          </w:tblBorders>
        </w:tblPrEx>
        <w:trPr>
          <w:trHeight w:val="101"/>
        </w:trPr>
        <w:tc>
          <w:tcPr>
            <w:tcW w:w="197" w:type="pct"/>
            <w:tcBorders>
              <w:top w:val="nil"/>
              <w:left w:val="nil"/>
              <w:bottom w:val="nil"/>
              <w:right w:val="nil"/>
            </w:tcBorders>
          </w:tcPr>
          <w:p w14:paraId="5F879437" w14:textId="77777777" w:rsidR="003B3BDE" w:rsidRPr="00F839B3" w:rsidRDefault="003B3BDE" w:rsidP="0054776D">
            <w:pPr>
              <w:rPr>
                <w:rFonts w:ascii="Arial" w:eastAsia="Calibri" w:hAnsi="Arial" w:cs="Arial"/>
                <w:b/>
                <w:sz w:val="20"/>
                <w:szCs w:val="20"/>
              </w:rPr>
            </w:pPr>
            <w:r w:rsidRPr="00F839B3">
              <w:rPr>
                <w:rFonts w:ascii="Arial" w:eastAsia="Calibri" w:hAnsi="Arial" w:cs="Arial"/>
                <w:b/>
                <w:sz w:val="20"/>
                <w:szCs w:val="20"/>
              </w:rPr>
              <w:t>3.</w:t>
            </w:r>
          </w:p>
        </w:tc>
        <w:tc>
          <w:tcPr>
            <w:tcW w:w="4265" w:type="pct"/>
            <w:tcBorders>
              <w:top w:val="nil"/>
              <w:left w:val="nil"/>
              <w:bottom w:val="nil"/>
              <w:right w:val="nil"/>
            </w:tcBorders>
          </w:tcPr>
          <w:p w14:paraId="16EE8D5E" w14:textId="7735B28B" w:rsidR="00B672A0" w:rsidRDefault="00B672A0" w:rsidP="00B672A0">
            <w:pPr>
              <w:jc w:val="center"/>
              <w:rPr>
                <w:rFonts w:ascii="Arial" w:eastAsia="Calibri" w:hAnsi="Arial" w:cs="Arial"/>
                <w:b/>
                <w:bCs/>
                <w:sz w:val="20"/>
                <w:szCs w:val="20"/>
              </w:rPr>
            </w:pPr>
            <w:r w:rsidRPr="00B672A0">
              <w:rPr>
                <w:rFonts w:ascii="Arial" w:eastAsia="Calibri" w:hAnsi="Arial" w:cs="Arial"/>
                <w:b/>
                <w:bCs/>
                <w:sz w:val="20"/>
                <w:szCs w:val="20"/>
              </w:rPr>
              <w:t>Annual reported cases of polio that led to paralysis of the infected person</w:t>
            </w:r>
            <w:r>
              <w:rPr>
                <w:rFonts w:ascii="Arial" w:eastAsia="Calibri" w:hAnsi="Arial" w:cs="Arial"/>
                <w:b/>
                <w:bCs/>
                <w:sz w:val="20"/>
                <w:szCs w:val="20"/>
              </w:rPr>
              <w:t>, 1980-2023</w:t>
            </w:r>
            <w:r w:rsidR="00D54887">
              <w:rPr>
                <w:rFonts w:ascii="Arial" w:eastAsia="Calibri" w:hAnsi="Arial" w:cs="Arial"/>
                <w:b/>
                <w:bCs/>
                <w:sz w:val="20"/>
                <w:szCs w:val="20"/>
              </w:rPr>
              <w:t>, globally</w:t>
            </w:r>
            <w:r>
              <w:rPr>
                <w:rFonts w:ascii="Arial" w:eastAsia="Calibri" w:hAnsi="Arial" w:cs="Arial"/>
                <w:b/>
                <w:bCs/>
                <w:sz w:val="20"/>
                <w:szCs w:val="20"/>
              </w:rPr>
              <w:t>.</w:t>
            </w:r>
          </w:p>
          <w:p w14:paraId="1BD0AE60" w14:textId="77777777" w:rsidR="00B672A0" w:rsidRPr="00B672A0" w:rsidRDefault="00B672A0" w:rsidP="00B672A0">
            <w:pPr>
              <w:jc w:val="center"/>
              <w:rPr>
                <w:rFonts w:ascii="Arial" w:eastAsia="Calibri" w:hAnsi="Arial" w:cs="Arial"/>
                <w:b/>
                <w:bCs/>
                <w:sz w:val="20"/>
                <w:szCs w:val="20"/>
              </w:rPr>
            </w:pPr>
          </w:p>
          <w:p w14:paraId="3FCD13EB" w14:textId="55BA31E0" w:rsidR="00B672A0" w:rsidRDefault="00B672A0" w:rsidP="00B672A0">
            <w:pPr>
              <w:jc w:val="center"/>
              <w:rPr>
                <w:rFonts w:ascii="Arial" w:eastAsia="Calibri" w:hAnsi="Arial" w:cs="Arial"/>
                <w:sz w:val="20"/>
                <w:szCs w:val="20"/>
              </w:rPr>
            </w:pPr>
            <w:r>
              <w:rPr>
                <w:rFonts w:ascii="Arial" w:eastAsia="Calibri" w:hAnsi="Arial" w:cs="Arial"/>
                <w:noProof/>
                <w:sz w:val="20"/>
                <w:szCs w:val="20"/>
              </w:rPr>
              <w:drawing>
                <wp:inline distT="0" distB="0" distL="0" distR="0" wp14:anchorId="63183DAF" wp14:editId="59AC7BF2">
                  <wp:extent cx="3860388" cy="1680420"/>
                  <wp:effectExtent l="0" t="0" r="635" b="0"/>
                  <wp:docPr id="1038076793" name="Picture 1" descr="A graph showing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76793" name="Picture 1" descr="A graph showing a red line&#10;&#10;Description automatically generated"/>
                          <pic:cNvPicPr/>
                        </pic:nvPicPr>
                        <pic:blipFill>
                          <a:blip r:embed="rId79" cstate="print">
                            <a:extLst>
                              <a:ext uri="{BEBA8EAE-BF5A-486C-A8C5-ECC9F3942E4B}">
                                <a14:imgProps xmlns:a14="http://schemas.microsoft.com/office/drawing/2010/main">
                                  <a14:imgLayer r:embed="rId8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907139" cy="1700771"/>
                          </a:xfrm>
                          <a:prstGeom prst="rect">
                            <a:avLst/>
                          </a:prstGeom>
                        </pic:spPr>
                      </pic:pic>
                    </a:graphicData>
                  </a:graphic>
                </wp:inline>
              </w:drawing>
            </w:r>
          </w:p>
          <w:p w14:paraId="12761BE9" w14:textId="77777777" w:rsidR="00B672A0" w:rsidRDefault="00B672A0" w:rsidP="00B672A0">
            <w:pPr>
              <w:rPr>
                <w:rFonts w:ascii="Arial" w:hAnsi="Arial" w:cs="Arial"/>
                <w:sz w:val="20"/>
                <w:szCs w:val="20"/>
              </w:rPr>
            </w:pPr>
          </w:p>
          <w:p w14:paraId="48E98DE6" w14:textId="4EFD4143" w:rsidR="00B672A0" w:rsidRPr="00B672A0" w:rsidRDefault="00B672A0" w:rsidP="00B672A0">
            <w:pPr>
              <w:jc w:val="right"/>
              <w:rPr>
                <w:rFonts w:ascii="Arial" w:hAnsi="Arial" w:cs="Arial"/>
                <w:sz w:val="10"/>
                <w:szCs w:val="10"/>
              </w:rPr>
            </w:pPr>
            <w:r w:rsidRPr="00B672A0">
              <w:rPr>
                <w:rFonts w:ascii="Arial" w:hAnsi="Arial" w:cs="Arial"/>
                <w:sz w:val="10"/>
                <w:szCs w:val="10"/>
              </w:rPr>
              <w:t>Source: https://ourworldindata.org/polio</w:t>
            </w:r>
          </w:p>
          <w:p w14:paraId="00947080" w14:textId="77777777" w:rsidR="00B672A0" w:rsidRDefault="00B672A0" w:rsidP="00B672A0">
            <w:pPr>
              <w:rPr>
                <w:rFonts w:ascii="Arial" w:hAnsi="Arial" w:cs="Arial"/>
                <w:sz w:val="20"/>
                <w:szCs w:val="20"/>
              </w:rPr>
            </w:pPr>
          </w:p>
          <w:p w14:paraId="58B205C5" w14:textId="0FFF881E" w:rsidR="00B672A0" w:rsidRDefault="00B672A0" w:rsidP="00B672A0">
            <w:pPr>
              <w:rPr>
                <w:rFonts w:ascii="Arial" w:hAnsi="Arial" w:cs="Arial"/>
                <w:sz w:val="20"/>
                <w:szCs w:val="20"/>
              </w:rPr>
            </w:pPr>
            <w:r w:rsidRPr="00B672A0">
              <w:rPr>
                <w:rFonts w:ascii="Arial" w:hAnsi="Arial" w:cs="Arial"/>
                <w:sz w:val="20"/>
                <w:szCs w:val="20"/>
              </w:rPr>
              <w:t>Polio is an illness caused by a</w:t>
            </w:r>
            <w:r w:rsidR="00D54887">
              <w:rPr>
                <w:rFonts w:ascii="Arial" w:hAnsi="Arial" w:cs="Arial"/>
                <w:sz w:val="20"/>
                <w:szCs w:val="20"/>
              </w:rPr>
              <w:t>n infectious</w:t>
            </w:r>
            <w:r w:rsidRPr="00B672A0">
              <w:rPr>
                <w:rFonts w:ascii="Arial" w:hAnsi="Arial" w:cs="Arial"/>
                <w:sz w:val="20"/>
                <w:szCs w:val="20"/>
              </w:rPr>
              <w:t xml:space="preserve"> virus that mainly affects nerves in the spinal cord or brain stem.</w:t>
            </w:r>
          </w:p>
          <w:p w14:paraId="6EB9ABB1" w14:textId="77777777" w:rsidR="00B672A0" w:rsidRPr="00EE2F6D" w:rsidRDefault="00B672A0" w:rsidP="0054776D">
            <w:pPr>
              <w:rPr>
                <w:rFonts w:ascii="Arial" w:eastAsia="Calibri" w:hAnsi="Arial" w:cs="Arial"/>
                <w:sz w:val="10"/>
                <w:szCs w:val="10"/>
              </w:rPr>
            </w:pPr>
          </w:p>
          <w:p w14:paraId="6F4DF777" w14:textId="277CFA91" w:rsidR="00B672A0" w:rsidRPr="00F839B3" w:rsidRDefault="00B672A0" w:rsidP="0054776D">
            <w:pPr>
              <w:rPr>
                <w:rFonts w:ascii="Arial" w:eastAsia="Calibri" w:hAnsi="Arial" w:cs="Arial"/>
                <w:sz w:val="20"/>
                <w:szCs w:val="20"/>
              </w:rPr>
            </w:pPr>
            <w:r>
              <w:rPr>
                <w:rFonts w:ascii="Arial" w:eastAsia="Calibri" w:hAnsi="Arial" w:cs="Arial"/>
                <w:sz w:val="20"/>
                <w:szCs w:val="20"/>
              </w:rPr>
              <w:t xml:space="preserve">Outline how the overall change in the number of </w:t>
            </w:r>
            <w:r w:rsidR="00D54887">
              <w:rPr>
                <w:rFonts w:ascii="Arial" w:eastAsia="Calibri" w:hAnsi="Arial" w:cs="Arial"/>
                <w:sz w:val="20"/>
                <w:szCs w:val="20"/>
              </w:rPr>
              <w:t xml:space="preserve">reported </w:t>
            </w:r>
            <w:r>
              <w:rPr>
                <w:rFonts w:ascii="Arial" w:eastAsia="Calibri" w:hAnsi="Arial" w:cs="Arial"/>
                <w:sz w:val="20"/>
                <w:szCs w:val="20"/>
              </w:rPr>
              <w:t>polio cases between 1980 and 2023 could have acted as a resource globally.</w:t>
            </w:r>
          </w:p>
        </w:tc>
        <w:tc>
          <w:tcPr>
            <w:tcW w:w="538" w:type="pct"/>
            <w:tcBorders>
              <w:top w:val="nil"/>
              <w:left w:val="nil"/>
              <w:bottom w:val="nil"/>
              <w:right w:val="nil"/>
            </w:tcBorders>
          </w:tcPr>
          <w:p w14:paraId="1D1B893E" w14:textId="2AAC069C" w:rsidR="003B3BDE" w:rsidRPr="00F839B3" w:rsidRDefault="003B3BDE" w:rsidP="0054776D">
            <w:pPr>
              <w:rPr>
                <w:rFonts w:ascii="Arial" w:eastAsia="Calibri" w:hAnsi="Arial" w:cs="Arial"/>
                <w:sz w:val="20"/>
                <w:szCs w:val="20"/>
              </w:rPr>
            </w:pPr>
            <w:r w:rsidRPr="00F839B3">
              <w:rPr>
                <w:rFonts w:ascii="Arial" w:eastAsia="Calibri" w:hAnsi="Arial" w:cs="Arial"/>
                <w:sz w:val="20"/>
                <w:szCs w:val="20"/>
              </w:rPr>
              <w:t xml:space="preserve"> </w:t>
            </w:r>
            <w:r w:rsidR="00EE721B">
              <w:rPr>
                <w:rFonts w:ascii="Arial" w:eastAsia="Calibri" w:hAnsi="Arial" w:cs="Arial"/>
                <w:sz w:val="20"/>
                <w:szCs w:val="20"/>
              </w:rPr>
              <w:t>3</w:t>
            </w:r>
            <w:r w:rsidRPr="00F839B3">
              <w:rPr>
                <w:rFonts w:ascii="Arial" w:eastAsia="Calibri" w:hAnsi="Arial" w:cs="Arial"/>
                <w:sz w:val="20"/>
                <w:szCs w:val="20"/>
              </w:rPr>
              <w:t xml:space="preserve"> marks</w:t>
            </w:r>
          </w:p>
        </w:tc>
      </w:tr>
      <w:tr w:rsidR="003B3BDE" w:rsidRPr="00F839B3" w14:paraId="48ABF01E" w14:textId="77777777" w:rsidTr="009A52CD">
        <w:tblPrEx>
          <w:tblBorders>
            <w:left w:val="single" w:sz="4" w:space="0" w:color="auto"/>
            <w:right w:val="single" w:sz="4" w:space="0" w:color="auto"/>
          </w:tblBorders>
        </w:tblPrEx>
        <w:trPr>
          <w:trHeight w:val="418"/>
        </w:trPr>
        <w:tc>
          <w:tcPr>
            <w:tcW w:w="197" w:type="pct"/>
            <w:tcBorders>
              <w:top w:val="nil"/>
              <w:left w:val="nil"/>
              <w:bottom w:val="nil"/>
              <w:right w:val="nil"/>
            </w:tcBorders>
          </w:tcPr>
          <w:p w14:paraId="1D871165" w14:textId="77777777" w:rsidR="003B3BDE" w:rsidRPr="00F839B3" w:rsidRDefault="003B3BDE" w:rsidP="0054776D">
            <w:pPr>
              <w:rPr>
                <w:rFonts w:ascii="Arial" w:eastAsia="Calibri" w:hAnsi="Arial" w:cs="Arial"/>
                <w:sz w:val="20"/>
                <w:szCs w:val="20"/>
              </w:rPr>
            </w:pPr>
          </w:p>
        </w:tc>
        <w:tc>
          <w:tcPr>
            <w:tcW w:w="4265" w:type="pct"/>
            <w:tcBorders>
              <w:top w:val="nil"/>
              <w:left w:val="nil"/>
              <w:bottom w:val="single" w:sz="4" w:space="0" w:color="000000"/>
              <w:right w:val="nil"/>
            </w:tcBorders>
          </w:tcPr>
          <w:p w14:paraId="61B31C31" w14:textId="2F7A96DB" w:rsidR="00C3679A" w:rsidRPr="00316734" w:rsidRDefault="00C3679A" w:rsidP="0054776D">
            <w:pPr>
              <w:rPr>
                <w:rFonts w:ascii="Arial" w:eastAsia="Calibri" w:hAnsi="Arial" w:cs="Arial"/>
                <w:b/>
                <w:bCs/>
                <w:sz w:val="20"/>
                <w:szCs w:val="20"/>
              </w:rPr>
            </w:pPr>
          </w:p>
        </w:tc>
        <w:tc>
          <w:tcPr>
            <w:tcW w:w="538" w:type="pct"/>
            <w:tcBorders>
              <w:top w:val="nil"/>
              <w:left w:val="nil"/>
              <w:bottom w:val="nil"/>
              <w:right w:val="nil"/>
            </w:tcBorders>
          </w:tcPr>
          <w:p w14:paraId="2F4D6F19" w14:textId="77777777" w:rsidR="003B3BDE" w:rsidRPr="00F839B3" w:rsidRDefault="003B3BDE" w:rsidP="0054776D">
            <w:pPr>
              <w:rPr>
                <w:rFonts w:ascii="Arial" w:eastAsia="Calibri" w:hAnsi="Arial" w:cs="Arial"/>
                <w:sz w:val="20"/>
                <w:szCs w:val="20"/>
              </w:rPr>
            </w:pPr>
          </w:p>
        </w:tc>
      </w:tr>
      <w:tr w:rsidR="003B3BDE" w:rsidRPr="00F839B3" w14:paraId="274AFB09" w14:textId="77777777" w:rsidTr="009A52CD">
        <w:tblPrEx>
          <w:tblBorders>
            <w:left w:val="single" w:sz="4" w:space="0" w:color="auto"/>
            <w:right w:val="single" w:sz="4" w:space="0" w:color="auto"/>
          </w:tblBorders>
        </w:tblPrEx>
        <w:trPr>
          <w:trHeight w:val="418"/>
        </w:trPr>
        <w:tc>
          <w:tcPr>
            <w:tcW w:w="197" w:type="pct"/>
            <w:tcBorders>
              <w:top w:val="nil"/>
              <w:left w:val="nil"/>
              <w:bottom w:val="nil"/>
              <w:right w:val="nil"/>
            </w:tcBorders>
          </w:tcPr>
          <w:p w14:paraId="0727872B"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12792F0D"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4E0EC290" w14:textId="77777777" w:rsidR="003B3BDE" w:rsidRPr="00F839B3" w:rsidRDefault="003B3BDE" w:rsidP="0054776D">
            <w:pPr>
              <w:rPr>
                <w:rFonts w:ascii="Arial" w:eastAsia="Calibri" w:hAnsi="Arial" w:cs="Arial"/>
                <w:sz w:val="20"/>
                <w:szCs w:val="20"/>
              </w:rPr>
            </w:pPr>
          </w:p>
        </w:tc>
      </w:tr>
      <w:tr w:rsidR="003B3BDE" w:rsidRPr="00F839B3" w14:paraId="1E979F86" w14:textId="77777777" w:rsidTr="009A52CD">
        <w:tblPrEx>
          <w:tblBorders>
            <w:left w:val="single" w:sz="4" w:space="0" w:color="auto"/>
            <w:right w:val="single" w:sz="4" w:space="0" w:color="auto"/>
          </w:tblBorders>
        </w:tblPrEx>
        <w:trPr>
          <w:trHeight w:val="403"/>
        </w:trPr>
        <w:tc>
          <w:tcPr>
            <w:tcW w:w="197" w:type="pct"/>
            <w:tcBorders>
              <w:top w:val="nil"/>
              <w:left w:val="nil"/>
              <w:bottom w:val="nil"/>
              <w:right w:val="nil"/>
            </w:tcBorders>
          </w:tcPr>
          <w:p w14:paraId="028D5141"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0272DAF2"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0B462F77" w14:textId="77777777" w:rsidR="003B3BDE" w:rsidRPr="00F839B3" w:rsidRDefault="003B3BDE" w:rsidP="0054776D">
            <w:pPr>
              <w:rPr>
                <w:rFonts w:ascii="Arial" w:eastAsia="Calibri" w:hAnsi="Arial" w:cs="Arial"/>
                <w:sz w:val="20"/>
                <w:szCs w:val="20"/>
              </w:rPr>
            </w:pPr>
          </w:p>
        </w:tc>
      </w:tr>
      <w:tr w:rsidR="003B3BDE" w:rsidRPr="00F839B3" w14:paraId="0848EA53" w14:textId="77777777" w:rsidTr="009A52CD">
        <w:tblPrEx>
          <w:tblBorders>
            <w:left w:val="single" w:sz="4" w:space="0" w:color="auto"/>
            <w:right w:val="single" w:sz="4" w:space="0" w:color="auto"/>
          </w:tblBorders>
        </w:tblPrEx>
        <w:trPr>
          <w:trHeight w:val="418"/>
        </w:trPr>
        <w:tc>
          <w:tcPr>
            <w:tcW w:w="197" w:type="pct"/>
            <w:tcBorders>
              <w:top w:val="nil"/>
              <w:left w:val="nil"/>
              <w:bottom w:val="nil"/>
              <w:right w:val="nil"/>
            </w:tcBorders>
          </w:tcPr>
          <w:p w14:paraId="39CFABD8"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6F004ECD"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79DC0215" w14:textId="77777777" w:rsidR="003B3BDE" w:rsidRPr="00F839B3" w:rsidRDefault="003B3BDE" w:rsidP="0054776D">
            <w:pPr>
              <w:rPr>
                <w:rFonts w:ascii="Arial" w:eastAsia="Calibri" w:hAnsi="Arial" w:cs="Arial"/>
                <w:sz w:val="20"/>
                <w:szCs w:val="20"/>
              </w:rPr>
            </w:pPr>
          </w:p>
        </w:tc>
      </w:tr>
      <w:tr w:rsidR="003B3BDE" w:rsidRPr="00F839B3" w14:paraId="3643D675" w14:textId="77777777" w:rsidTr="009A52CD">
        <w:tblPrEx>
          <w:tblBorders>
            <w:left w:val="single" w:sz="4" w:space="0" w:color="auto"/>
            <w:right w:val="single" w:sz="4" w:space="0" w:color="auto"/>
          </w:tblBorders>
        </w:tblPrEx>
        <w:trPr>
          <w:trHeight w:val="403"/>
        </w:trPr>
        <w:tc>
          <w:tcPr>
            <w:tcW w:w="197" w:type="pct"/>
            <w:tcBorders>
              <w:top w:val="nil"/>
              <w:left w:val="nil"/>
              <w:bottom w:val="nil"/>
              <w:right w:val="nil"/>
            </w:tcBorders>
          </w:tcPr>
          <w:p w14:paraId="70522E04"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1BBC54AE"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2309490A" w14:textId="77777777" w:rsidR="003B3BDE" w:rsidRPr="00F839B3" w:rsidRDefault="003B3BDE" w:rsidP="0054776D">
            <w:pPr>
              <w:rPr>
                <w:rFonts w:ascii="Arial" w:eastAsia="Calibri" w:hAnsi="Arial" w:cs="Arial"/>
                <w:sz w:val="20"/>
                <w:szCs w:val="20"/>
              </w:rPr>
            </w:pPr>
          </w:p>
        </w:tc>
      </w:tr>
    </w:tbl>
    <w:p w14:paraId="4A3A5A24" w14:textId="5C69854D" w:rsidR="00495D3F" w:rsidRDefault="00495D3F" w:rsidP="00EE2F6D"/>
    <w:sectPr w:rsidR="00495D3F" w:rsidSect="009A52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77F1" w14:textId="77777777" w:rsidR="0087323B" w:rsidRDefault="0087323B" w:rsidP="006C237F">
      <w:r>
        <w:separator/>
      </w:r>
    </w:p>
  </w:endnote>
  <w:endnote w:type="continuationSeparator" w:id="0">
    <w:p w14:paraId="14D0756B" w14:textId="77777777" w:rsidR="0087323B" w:rsidRDefault="0087323B" w:rsidP="006C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niversLTStd-BoldCn">
    <w:altName w:val="Calibri"/>
    <w:panose1 w:val="020B0604020202020204"/>
    <w:charset w:val="4D"/>
    <w:family w:val="auto"/>
    <w:notTrueType/>
    <w:pitch w:val="default"/>
    <w:sig w:usb0="00000003" w:usb1="00000000" w:usb2="00000000" w:usb3="00000000" w:csb0="00000001" w:csb1="00000000"/>
  </w:font>
  <w:font w:name="UniversLTStd-LightCn">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592410"/>
      <w:docPartObj>
        <w:docPartGallery w:val="Page Numbers (Bottom of Page)"/>
        <w:docPartUnique/>
      </w:docPartObj>
    </w:sdtPr>
    <w:sdtContent>
      <w:p w14:paraId="62B43D9D" w14:textId="726E59D1" w:rsidR="006C237F" w:rsidRDefault="006C237F" w:rsidP="00B079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3B86EF" w14:textId="77777777" w:rsidR="006C237F" w:rsidRDefault="006C237F" w:rsidP="006C2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2113820122"/>
      <w:docPartObj>
        <w:docPartGallery w:val="Page Numbers (Bottom of Page)"/>
        <w:docPartUnique/>
      </w:docPartObj>
    </w:sdtPr>
    <w:sdtContent>
      <w:p w14:paraId="04C96909" w14:textId="19676350" w:rsidR="006C237F" w:rsidRPr="006C237F" w:rsidRDefault="006C237F" w:rsidP="00B0799C">
        <w:pPr>
          <w:pStyle w:val="Footer"/>
          <w:framePr w:wrap="none" w:vAnchor="text" w:hAnchor="margin" w:xAlign="right" w:y="1"/>
          <w:rPr>
            <w:rStyle w:val="PageNumber"/>
            <w:rFonts w:ascii="Arial" w:hAnsi="Arial" w:cs="Arial"/>
            <w:sz w:val="16"/>
            <w:szCs w:val="16"/>
          </w:rPr>
        </w:pPr>
        <w:r w:rsidRPr="006C237F">
          <w:rPr>
            <w:rStyle w:val="PageNumber"/>
            <w:rFonts w:ascii="Arial" w:hAnsi="Arial" w:cs="Arial"/>
            <w:sz w:val="16"/>
            <w:szCs w:val="16"/>
          </w:rPr>
          <w:fldChar w:fldCharType="begin"/>
        </w:r>
        <w:r w:rsidRPr="006C237F">
          <w:rPr>
            <w:rStyle w:val="PageNumber"/>
            <w:rFonts w:ascii="Arial" w:hAnsi="Arial" w:cs="Arial"/>
            <w:sz w:val="16"/>
            <w:szCs w:val="16"/>
          </w:rPr>
          <w:instrText xml:space="preserve"> PAGE </w:instrText>
        </w:r>
        <w:r w:rsidRPr="006C237F">
          <w:rPr>
            <w:rStyle w:val="PageNumber"/>
            <w:rFonts w:ascii="Arial" w:hAnsi="Arial" w:cs="Arial"/>
            <w:sz w:val="16"/>
            <w:szCs w:val="16"/>
          </w:rPr>
          <w:fldChar w:fldCharType="separate"/>
        </w:r>
        <w:r w:rsidRPr="006C237F">
          <w:rPr>
            <w:rStyle w:val="PageNumber"/>
            <w:rFonts w:ascii="Arial" w:hAnsi="Arial" w:cs="Arial"/>
            <w:noProof/>
            <w:sz w:val="16"/>
            <w:szCs w:val="16"/>
          </w:rPr>
          <w:t>2</w:t>
        </w:r>
        <w:r w:rsidRPr="006C237F">
          <w:rPr>
            <w:rStyle w:val="PageNumber"/>
            <w:rFonts w:ascii="Arial" w:hAnsi="Arial" w:cs="Arial"/>
            <w:sz w:val="16"/>
            <w:szCs w:val="16"/>
          </w:rPr>
          <w:fldChar w:fldCharType="end"/>
        </w:r>
      </w:p>
    </w:sdtContent>
  </w:sdt>
  <w:p w14:paraId="0F1DF988" w14:textId="5A3CAC8D" w:rsidR="006C237F" w:rsidRPr="00F66016" w:rsidRDefault="00F66016" w:rsidP="00F66016">
    <w:pPr>
      <w:pStyle w:val="Footer"/>
    </w:pPr>
    <w:r>
      <w:rPr>
        <w:rFonts w:ascii="Arial" w:hAnsi="Arial" w:cs="Arial"/>
        <w:sz w:val="16"/>
        <w:szCs w:val="16"/>
      </w:rPr>
      <w:t xml:space="preserve">© HRH 2025 </w:t>
    </w:r>
    <w:r>
      <w:rPr>
        <w:rFonts w:ascii="Arial" w:hAnsi="Arial" w:cs="Arial"/>
        <w:sz w:val="16"/>
        <w:szCs w:val="16"/>
      </w:rPr>
      <w:tab/>
    </w:r>
    <w:r>
      <w:rPr>
        <w:rFonts w:ascii="Arial" w:hAnsi="Arial" w:cs="Arial"/>
        <w:sz w:val="16"/>
        <w:szCs w:val="16"/>
      </w:rPr>
      <w:tab/>
    </w:r>
    <w:hyperlink r:id="rId1" w:history="1">
      <w:r w:rsidRPr="00FF3E1A">
        <w:rPr>
          <w:rStyle w:val="Hyperlink"/>
          <w:rFonts w:ascii="Arial" w:hAnsi="Arial" w:cs="Arial"/>
          <w:color w:val="0432FF"/>
          <w:sz w:val="16"/>
          <w:szCs w:val="16"/>
        </w:rPr>
        <w:t>www.thehrh.net.au</w:t>
      </w:r>
    </w:hyperlink>
  </w:p>
  <w:p w14:paraId="07BA8DEC" w14:textId="77777777" w:rsidR="006C237F" w:rsidRDefault="006C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56E0" w14:textId="77777777" w:rsidR="0087323B" w:rsidRDefault="0087323B" w:rsidP="006C237F">
      <w:r>
        <w:separator/>
      </w:r>
    </w:p>
  </w:footnote>
  <w:footnote w:type="continuationSeparator" w:id="0">
    <w:p w14:paraId="66DC7ADC" w14:textId="77777777" w:rsidR="0087323B" w:rsidRDefault="0087323B" w:rsidP="006C2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841"/>
    <w:multiLevelType w:val="hybridMultilevel"/>
    <w:tmpl w:val="8D58D3E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 w15:restartNumberingAfterBreak="0">
    <w:nsid w:val="1A0B50D4"/>
    <w:multiLevelType w:val="multilevel"/>
    <w:tmpl w:val="59A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66F8B"/>
    <w:multiLevelType w:val="hybridMultilevel"/>
    <w:tmpl w:val="8DAA4E3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 w15:restartNumberingAfterBreak="0">
    <w:nsid w:val="23E65B47"/>
    <w:multiLevelType w:val="multilevel"/>
    <w:tmpl w:val="152C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64363"/>
    <w:multiLevelType w:val="multilevel"/>
    <w:tmpl w:val="0066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59B1215E"/>
    <w:multiLevelType w:val="hybridMultilevel"/>
    <w:tmpl w:val="75CA3A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A37A8D"/>
    <w:multiLevelType w:val="multilevel"/>
    <w:tmpl w:val="7672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F5991"/>
    <w:multiLevelType w:val="multilevel"/>
    <w:tmpl w:val="A86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F59CD"/>
    <w:multiLevelType w:val="hybridMultilevel"/>
    <w:tmpl w:val="F3606F36"/>
    <w:lvl w:ilvl="0" w:tplc="08090003">
      <w:start w:val="1"/>
      <w:numFmt w:val="bullet"/>
      <w:lvlText w:val="o"/>
      <w:lvlJc w:val="left"/>
      <w:pPr>
        <w:ind w:left="360" w:hanging="360"/>
      </w:pPr>
      <w:rPr>
        <w:rFonts w:ascii="Courier New" w:hAnsi="Courier New" w:cs="Courier New"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697356">
    <w:abstractNumId w:val="9"/>
  </w:num>
  <w:num w:numId="2" w16cid:durableId="547499530">
    <w:abstractNumId w:val="5"/>
  </w:num>
  <w:num w:numId="3" w16cid:durableId="1572306172">
    <w:abstractNumId w:val="3"/>
  </w:num>
  <w:num w:numId="4" w16cid:durableId="542013957">
    <w:abstractNumId w:val="1"/>
  </w:num>
  <w:num w:numId="5" w16cid:durableId="66194144">
    <w:abstractNumId w:val="7"/>
  </w:num>
  <w:num w:numId="6" w16cid:durableId="1521313529">
    <w:abstractNumId w:val="8"/>
  </w:num>
  <w:num w:numId="7" w16cid:durableId="293022357">
    <w:abstractNumId w:val="4"/>
  </w:num>
  <w:num w:numId="8" w16cid:durableId="2022706165">
    <w:abstractNumId w:val="6"/>
  </w:num>
  <w:num w:numId="9" w16cid:durableId="1518042178">
    <w:abstractNumId w:val="0"/>
  </w:num>
  <w:num w:numId="10" w16cid:durableId="1918899095">
    <w:abstractNumId w:val="2"/>
  </w:num>
  <w:num w:numId="11" w16cid:durableId="885217465">
    <w:abstractNumId w:val="9"/>
  </w:num>
  <w:num w:numId="12" w16cid:durableId="1150320283">
    <w:abstractNumId w:val="9"/>
  </w:num>
  <w:num w:numId="13" w16cid:durableId="1573926821">
    <w:abstractNumId w:val="9"/>
  </w:num>
  <w:num w:numId="14" w16cid:durableId="1554003208">
    <w:abstractNumId w:val="9"/>
  </w:num>
  <w:num w:numId="15" w16cid:durableId="1252661200">
    <w:abstractNumId w:val="9"/>
  </w:num>
  <w:num w:numId="16" w16cid:durableId="1853033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43"/>
    <w:rsid w:val="00002294"/>
    <w:rsid w:val="00006F0B"/>
    <w:rsid w:val="00007611"/>
    <w:rsid w:val="00014A7C"/>
    <w:rsid w:val="00016336"/>
    <w:rsid w:val="000250CF"/>
    <w:rsid w:val="00026E34"/>
    <w:rsid w:val="00027037"/>
    <w:rsid w:val="000324C0"/>
    <w:rsid w:val="00034B35"/>
    <w:rsid w:val="00040A32"/>
    <w:rsid w:val="0004178E"/>
    <w:rsid w:val="00043824"/>
    <w:rsid w:val="00043F74"/>
    <w:rsid w:val="00051BD7"/>
    <w:rsid w:val="0005640B"/>
    <w:rsid w:val="00063F4A"/>
    <w:rsid w:val="000709FA"/>
    <w:rsid w:val="00072578"/>
    <w:rsid w:val="00072E4D"/>
    <w:rsid w:val="000861C9"/>
    <w:rsid w:val="000A3B2D"/>
    <w:rsid w:val="000A67C3"/>
    <w:rsid w:val="000A7514"/>
    <w:rsid w:val="000B09D6"/>
    <w:rsid w:val="000B24C0"/>
    <w:rsid w:val="000B254A"/>
    <w:rsid w:val="000C5369"/>
    <w:rsid w:val="000C5B09"/>
    <w:rsid w:val="000D217A"/>
    <w:rsid w:val="000E506B"/>
    <w:rsid w:val="000E5851"/>
    <w:rsid w:val="000F3A5E"/>
    <w:rsid w:val="000F51BE"/>
    <w:rsid w:val="000F5642"/>
    <w:rsid w:val="001107D5"/>
    <w:rsid w:val="001122BE"/>
    <w:rsid w:val="00136F24"/>
    <w:rsid w:val="00146348"/>
    <w:rsid w:val="00151936"/>
    <w:rsid w:val="00152E1D"/>
    <w:rsid w:val="00155C41"/>
    <w:rsid w:val="0015650A"/>
    <w:rsid w:val="00156924"/>
    <w:rsid w:val="001614EE"/>
    <w:rsid w:val="00163122"/>
    <w:rsid w:val="00166A49"/>
    <w:rsid w:val="0017560F"/>
    <w:rsid w:val="001830CF"/>
    <w:rsid w:val="0018560D"/>
    <w:rsid w:val="0018571F"/>
    <w:rsid w:val="00185C3A"/>
    <w:rsid w:val="00187714"/>
    <w:rsid w:val="00187D7B"/>
    <w:rsid w:val="00192E6A"/>
    <w:rsid w:val="00194E75"/>
    <w:rsid w:val="00196096"/>
    <w:rsid w:val="001A0EEC"/>
    <w:rsid w:val="001A1464"/>
    <w:rsid w:val="001A641B"/>
    <w:rsid w:val="001B33B3"/>
    <w:rsid w:val="001C00F9"/>
    <w:rsid w:val="001C608E"/>
    <w:rsid w:val="001D0B13"/>
    <w:rsid w:val="001D27A4"/>
    <w:rsid w:val="001E0B81"/>
    <w:rsid w:val="001F490B"/>
    <w:rsid w:val="0022457C"/>
    <w:rsid w:val="00225565"/>
    <w:rsid w:val="00225793"/>
    <w:rsid w:val="00230B16"/>
    <w:rsid w:val="00232D30"/>
    <w:rsid w:val="002352B3"/>
    <w:rsid w:val="00242EA8"/>
    <w:rsid w:val="00247185"/>
    <w:rsid w:val="00251A2D"/>
    <w:rsid w:val="00275210"/>
    <w:rsid w:val="00290146"/>
    <w:rsid w:val="0029540D"/>
    <w:rsid w:val="00295D89"/>
    <w:rsid w:val="0029758D"/>
    <w:rsid w:val="002A1E36"/>
    <w:rsid w:val="002B474C"/>
    <w:rsid w:val="002B5594"/>
    <w:rsid w:val="002C4522"/>
    <w:rsid w:val="002C4B87"/>
    <w:rsid w:val="002C76C6"/>
    <w:rsid w:val="002F5523"/>
    <w:rsid w:val="003020BD"/>
    <w:rsid w:val="00304611"/>
    <w:rsid w:val="00304EC3"/>
    <w:rsid w:val="00305FC3"/>
    <w:rsid w:val="00307797"/>
    <w:rsid w:val="00311181"/>
    <w:rsid w:val="0031146A"/>
    <w:rsid w:val="00316734"/>
    <w:rsid w:val="00321253"/>
    <w:rsid w:val="0032173A"/>
    <w:rsid w:val="00322282"/>
    <w:rsid w:val="00334654"/>
    <w:rsid w:val="00341AA6"/>
    <w:rsid w:val="003423F9"/>
    <w:rsid w:val="00344442"/>
    <w:rsid w:val="0034497F"/>
    <w:rsid w:val="00346969"/>
    <w:rsid w:val="00363492"/>
    <w:rsid w:val="00365D71"/>
    <w:rsid w:val="00365FFF"/>
    <w:rsid w:val="00366F95"/>
    <w:rsid w:val="00372F4B"/>
    <w:rsid w:val="00377F7D"/>
    <w:rsid w:val="00381B0E"/>
    <w:rsid w:val="003912C4"/>
    <w:rsid w:val="003A3C4D"/>
    <w:rsid w:val="003B3BDE"/>
    <w:rsid w:val="003B7E83"/>
    <w:rsid w:val="003C02E0"/>
    <w:rsid w:val="003C150F"/>
    <w:rsid w:val="003C4474"/>
    <w:rsid w:val="003D129D"/>
    <w:rsid w:val="003D522F"/>
    <w:rsid w:val="003D6A8E"/>
    <w:rsid w:val="003E27FD"/>
    <w:rsid w:val="003F19F3"/>
    <w:rsid w:val="00401762"/>
    <w:rsid w:val="00402FDD"/>
    <w:rsid w:val="0040416A"/>
    <w:rsid w:val="00404C4A"/>
    <w:rsid w:val="00411059"/>
    <w:rsid w:val="004129FC"/>
    <w:rsid w:val="00413BC2"/>
    <w:rsid w:val="0041476A"/>
    <w:rsid w:val="0042115A"/>
    <w:rsid w:val="00431FA6"/>
    <w:rsid w:val="00434ECE"/>
    <w:rsid w:val="00454B08"/>
    <w:rsid w:val="00484E7C"/>
    <w:rsid w:val="0048689E"/>
    <w:rsid w:val="00494967"/>
    <w:rsid w:val="004955AA"/>
    <w:rsid w:val="00495D3F"/>
    <w:rsid w:val="0049668D"/>
    <w:rsid w:val="004A53F8"/>
    <w:rsid w:val="004A54CE"/>
    <w:rsid w:val="004A5EA7"/>
    <w:rsid w:val="004B25A8"/>
    <w:rsid w:val="004B32A4"/>
    <w:rsid w:val="004C1916"/>
    <w:rsid w:val="004C4482"/>
    <w:rsid w:val="004C64B8"/>
    <w:rsid w:val="004C67A1"/>
    <w:rsid w:val="004E0C42"/>
    <w:rsid w:val="004F0216"/>
    <w:rsid w:val="00505F9C"/>
    <w:rsid w:val="005132EF"/>
    <w:rsid w:val="0051548B"/>
    <w:rsid w:val="00523C37"/>
    <w:rsid w:val="00524944"/>
    <w:rsid w:val="0053027C"/>
    <w:rsid w:val="00530678"/>
    <w:rsid w:val="00547719"/>
    <w:rsid w:val="00560995"/>
    <w:rsid w:val="0056663A"/>
    <w:rsid w:val="00575E4F"/>
    <w:rsid w:val="005840E5"/>
    <w:rsid w:val="00584E85"/>
    <w:rsid w:val="0059480C"/>
    <w:rsid w:val="005A6926"/>
    <w:rsid w:val="005D32D4"/>
    <w:rsid w:val="005F7B85"/>
    <w:rsid w:val="00612597"/>
    <w:rsid w:val="00623F7E"/>
    <w:rsid w:val="00630B43"/>
    <w:rsid w:val="00630D6A"/>
    <w:rsid w:val="00630E5E"/>
    <w:rsid w:val="00630F88"/>
    <w:rsid w:val="0063181D"/>
    <w:rsid w:val="00635009"/>
    <w:rsid w:val="00640963"/>
    <w:rsid w:val="0064338B"/>
    <w:rsid w:val="00643783"/>
    <w:rsid w:val="006447B0"/>
    <w:rsid w:val="00645D9D"/>
    <w:rsid w:val="006475A7"/>
    <w:rsid w:val="0065339C"/>
    <w:rsid w:val="0065456F"/>
    <w:rsid w:val="0065587A"/>
    <w:rsid w:val="00656C61"/>
    <w:rsid w:val="00665F57"/>
    <w:rsid w:val="00667774"/>
    <w:rsid w:val="0067580D"/>
    <w:rsid w:val="006759E8"/>
    <w:rsid w:val="006811C2"/>
    <w:rsid w:val="00695A1B"/>
    <w:rsid w:val="006A454C"/>
    <w:rsid w:val="006A763A"/>
    <w:rsid w:val="006B5874"/>
    <w:rsid w:val="006C237F"/>
    <w:rsid w:val="006F756D"/>
    <w:rsid w:val="007005D4"/>
    <w:rsid w:val="00702804"/>
    <w:rsid w:val="00715DC3"/>
    <w:rsid w:val="007212AE"/>
    <w:rsid w:val="00721F47"/>
    <w:rsid w:val="007236AE"/>
    <w:rsid w:val="007249E0"/>
    <w:rsid w:val="0072678E"/>
    <w:rsid w:val="00730AFA"/>
    <w:rsid w:val="007352C2"/>
    <w:rsid w:val="0074515F"/>
    <w:rsid w:val="00745968"/>
    <w:rsid w:val="00746FCA"/>
    <w:rsid w:val="00753BAD"/>
    <w:rsid w:val="00762A5B"/>
    <w:rsid w:val="00764990"/>
    <w:rsid w:val="00764EBA"/>
    <w:rsid w:val="0076501C"/>
    <w:rsid w:val="0077356B"/>
    <w:rsid w:val="0079513F"/>
    <w:rsid w:val="007A4A10"/>
    <w:rsid w:val="007C528D"/>
    <w:rsid w:val="007C71E8"/>
    <w:rsid w:val="007D0002"/>
    <w:rsid w:val="007D71D2"/>
    <w:rsid w:val="007E4212"/>
    <w:rsid w:val="007F523C"/>
    <w:rsid w:val="00800A35"/>
    <w:rsid w:val="00803F8C"/>
    <w:rsid w:val="0080768C"/>
    <w:rsid w:val="008077BD"/>
    <w:rsid w:val="008305B8"/>
    <w:rsid w:val="008353F4"/>
    <w:rsid w:val="00840AAE"/>
    <w:rsid w:val="0084735F"/>
    <w:rsid w:val="00852758"/>
    <w:rsid w:val="008578A2"/>
    <w:rsid w:val="00857A80"/>
    <w:rsid w:val="008649C5"/>
    <w:rsid w:val="008651F7"/>
    <w:rsid w:val="008667A5"/>
    <w:rsid w:val="00867A27"/>
    <w:rsid w:val="008719A5"/>
    <w:rsid w:val="0087323B"/>
    <w:rsid w:val="00873488"/>
    <w:rsid w:val="00873A0E"/>
    <w:rsid w:val="008741B6"/>
    <w:rsid w:val="00886340"/>
    <w:rsid w:val="00887FF5"/>
    <w:rsid w:val="008C6588"/>
    <w:rsid w:val="008D1496"/>
    <w:rsid w:val="008D7317"/>
    <w:rsid w:val="008E0654"/>
    <w:rsid w:val="008F0CAD"/>
    <w:rsid w:val="008F2895"/>
    <w:rsid w:val="00900D7A"/>
    <w:rsid w:val="00912BD1"/>
    <w:rsid w:val="00912DC4"/>
    <w:rsid w:val="00917636"/>
    <w:rsid w:val="00921172"/>
    <w:rsid w:val="009219EF"/>
    <w:rsid w:val="00924403"/>
    <w:rsid w:val="0092712E"/>
    <w:rsid w:val="009348D1"/>
    <w:rsid w:val="00940293"/>
    <w:rsid w:val="00946EA3"/>
    <w:rsid w:val="0095149E"/>
    <w:rsid w:val="0096063A"/>
    <w:rsid w:val="00972BB5"/>
    <w:rsid w:val="00986184"/>
    <w:rsid w:val="009862C2"/>
    <w:rsid w:val="00996CCF"/>
    <w:rsid w:val="009A52CD"/>
    <w:rsid w:val="009A6EE8"/>
    <w:rsid w:val="009B1C37"/>
    <w:rsid w:val="009B2C07"/>
    <w:rsid w:val="009B55E0"/>
    <w:rsid w:val="009C2E21"/>
    <w:rsid w:val="009C4114"/>
    <w:rsid w:val="009C7C5A"/>
    <w:rsid w:val="009D341B"/>
    <w:rsid w:val="009E40FD"/>
    <w:rsid w:val="009E7F8A"/>
    <w:rsid w:val="009F3347"/>
    <w:rsid w:val="009F5D81"/>
    <w:rsid w:val="009F70A6"/>
    <w:rsid w:val="009F711D"/>
    <w:rsid w:val="00A024D1"/>
    <w:rsid w:val="00A0579B"/>
    <w:rsid w:val="00A07A08"/>
    <w:rsid w:val="00A122AF"/>
    <w:rsid w:val="00A15E59"/>
    <w:rsid w:val="00A2519A"/>
    <w:rsid w:val="00A27916"/>
    <w:rsid w:val="00A3209D"/>
    <w:rsid w:val="00A41797"/>
    <w:rsid w:val="00A47956"/>
    <w:rsid w:val="00A54C83"/>
    <w:rsid w:val="00A605F3"/>
    <w:rsid w:val="00A66BBD"/>
    <w:rsid w:val="00A83C08"/>
    <w:rsid w:val="00A9084A"/>
    <w:rsid w:val="00A91947"/>
    <w:rsid w:val="00AA2629"/>
    <w:rsid w:val="00AA312C"/>
    <w:rsid w:val="00AB1125"/>
    <w:rsid w:val="00AB19C1"/>
    <w:rsid w:val="00AB4234"/>
    <w:rsid w:val="00AB7C92"/>
    <w:rsid w:val="00AC3D77"/>
    <w:rsid w:val="00AC3F51"/>
    <w:rsid w:val="00AC5C47"/>
    <w:rsid w:val="00AD4056"/>
    <w:rsid w:val="00AF2C1A"/>
    <w:rsid w:val="00AF427B"/>
    <w:rsid w:val="00AF4AC9"/>
    <w:rsid w:val="00B016B4"/>
    <w:rsid w:val="00B14E76"/>
    <w:rsid w:val="00B170E1"/>
    <w:rsid w:val="00B336AF"/>
    <w:rsid w:val="00B41FDB"/>
    <w:rsid w:val="00B50E35"/>
    <w:rsid w:val="00B5574F"/>
    <w:rsid w:val="00B672A0"/>
    <w:rsid w:val="00B70982"/>
    <w:rsid w:val="00B74F26"/>
    <w:rsid w:val="00B777FF"/>
    <w:rsid w:val="00B85405"/>
    <w:rsid w:val="00B855D2"/>
    <w:rsid w:val="00B93B34"/>
    <w:rsid w:val="00B95E15"/>
    <w:rsid w:val="00B96023"/>
    <w:rsid w:val="00B96D70"/>
    <w:rsid w:val="00BA088A"/>
    <w:rsid w:val="00BA19BC"/>
    <w:rsid w:val="00BA4598"/>
    <w:rsid w:val="00BB1B64"/>
    <w:rsid w:val="00BC0462"/>
    <w:rsid w:val="00BC1070"/>
    <w:rsid w:val="00BD2251"/>
    <w:rsid w:val="00BE0404"/>
    <w:rsid w:val="00BF56D7"/>
    <w:rsid w:val="00C042FB"/>
    <w:rsid w:val="00C10F66"/>
    <w:rsid w:val="00C11276"/>
    <w:rsid w:val="00C115AF"/>
    <w:rsid w:val="00C15513"/>
    <w:rsid w:val="00C160C7"/>
    <w:rsid w:val="00C161F9"/>
    <w:rsid w:val="00C16AE5"/>
    <w:rsid w:val="00C22903"/>
    <w:rsid w:val="00C3679A"/>
    <w:rsid w:val="00C412D0"/>
    <w:rsid w:val="00C52B1B"/>
    <w:rsid w:val="00C555A3"/>
    <w:rsid w:val="00C64815"/>
    <w:rsid w:val="00C7080F"/>
    <w:rsid w:val="00C75D1A"/>
    <w:rsid w:val="00C77AF3"/>
    <w:rsid w:val="00C83536"/>
    <w:rsid w:val="00C84FB5"/>
    <w:rsid w:val="00C8517B"/>
    <w:rsid w:val="00C90AB4"/>
    <w:rsid w:val="00C94B19"/>
    <w:rsid w:val="00C97911"/>
    <w:rsid w:val="00CA36F9"/>
    <w:rsid w:val="00CA52B9"/>
    <w:rsid w:val="00CA6E07"/>
    <w:rsid w:val="00CC1BAB"/>
    <w:rsid w:val="00CC4C8D"/>
    <w:rsid w:val="00CC6978"/>
    <w:rsid w:val="00CD3B8C"/>
    <w:rsid w:val="00CD5725"/>
    <w:rsid w:val="00CE6E2A"/>
    <w:rsid w:val="00D12B4A"/>
    <w:rsid w:val="00D14C7F"/>
    <w:rsid w:val="00D1647A"/>
    <w:rsid w:val="00D3742E"/>
    <w:rsid w:val="00D4467F"/>
    <w:rsid w:val="00D54887"/>
    <w:rsid w:val="00D579E2"/>
    <w:rsid w:val="00D644F8"/>
    <w:rsid w:val="00D76964"/>
    <w:rsid w:val="00D824CB"/>
    <w:rsid w:val="00D85E02"/>
    <w:rsid w:val="00D92568"/>
    <w:rsid w:val="00DA4565"/>
    <w:rsid w:val="00DB186D"/>
    <w:rsid w:val="00DB793F"/>
    <w:rsid w:val="00DB7C0E"/>
    <w:rsid w:val="00DD668A"/>
    <w:rsid w:val="00DE6B87"/>
    <w:rsid w:val="00DF09B0"/>
    <w:rsid w:val="00DF1738"/>
    <w:rsid w:val="00DF5152"/>
    <w:rsid w:val="00DF53C3"/>
    <w:rsid w:val="00E01FD5"/>
    <w:rsid w:val="00E1474B"/>
    <w:rsid w:val="00E212A1"/>
    <w:rsid w:val="00E21A12"/>
    <w:rsid w:val="00E21D38"/>
    <w:rsid w:val="00E33C75"/>
    <w:rsid w:val="00E40947"/>
    <w:rsid w:val="00E458A3"/>
    <w:rsid w:val="00E51383"/>
    <w:rsid w:val="00E66D48"/>
    <w:rsid w:val="00E727F1"/>
    <w:rsid w:val="00E73920"/>
    <w:rsid w:val="00E82E33"/>
    <w:rsid w:val="00E8790E"/>
    <w:rsid w:val="00E9582B"/>
    <w:rsid w:val="00E96CE2"/>
    <w:rsid w:val="00E97FA8"/>
    <w:rsid w:val="00EA4A45"/>
    <w:rsid w:val="00EA794D"/>
    <w:rsid w:val="00EB509B"/>
    <w:rsid w:val="00EB530A"/>
    <w:rsid w:val="00EC46FC"/>
    <w:rsid w:val="00ED014F"/>
    <w:rsid w:val="00EE0AE4"/>
    <w:rsid w:val="00EE1BB8"/>
    <w:rsid w:val="00EE2F6D"/>
    <w:rsid w:val="00EE6EDE"/>
    <w:rsid w:val="00EE6F78"/>
    <w:rsid w:val="00EE721B"/>
    <w:rsid w:val="00EF33AE"/>
    <w:rsid w:val="00F031E6"/>
    <w:rsid w:val="00F2363A"/>
    <w:rsid w:val="00F363E5"/>
    <w:rsid w:val="00F4057D"/>
    <w:rsid w:val="00F61D71"/>
    <w:rsid w:val="00F62922"/>
    <w:rsid w:val="00F6565F"/>
    <w:rsid w:val="00F66016"/>
    <w:rsid w:val="00F66B83"/>
    <w:rsid w:val="00F82294"/>
    <w:rsid w:val="00F831B6"/>
    <w:rsid w:val="00F83376"/>
    <w:rsid w:val="00F839B3"/>
    <w:rsid w:val="00F871F5"/>
    <w:rsid w:val="00F91766"/>
    <w:rsid w:val="00FA0A66"/>
    <w:rsid w:val="00FB4E53"/>
    <w:rsid w:val="00FC1DC9"/>
    <w:rsid w:val="00FC5F78"/>
    <w:rsid w:val="00FC7656"/>
    <w:rsid w:val="00FE117A"/>
    <w:rsid w:val="00FE440D"/>
    <w:rsid w:val="00FE536D"/>
    <w:rsid w:val="00FE5607"/>
    <w:rsid w:val="00FF049B"/>
    <w:rsid w:val="00FF1466"/>
    <w:rsid w:val="00FF3D9F"/>
    <w:rsid w:val="00FF5789"/>
    <w:rsid w:val="00FF6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3EE1"/>
  <w15:chartTrackingRefBased/>
  <w15:docId w15:val="{88373620-5ED8-744A-A12B-80209871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B43"/>
    <w:rPr>
      <w:rFonts w:eastAsiaTheme="majorEastAsia" w:cstheme="majorBidi"/>
      <w:color w:val="272727" w:themeColor="text1" w:themeTint="D8"/>
    </w:rPr>
  </w:style>
  <w:style w:type="paragraph" w:styleId="Title">
    <w:name w:val="Title"/>
    <w:basedOn w:val="Normal"/>
    <w:next w:val="Normal"/>
    <w:link w:val="TitleChar"/>
    <w:uiPriority w:val="10"/>
    <w:qFormat/>
    <w:rsid w:val="00630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B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B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0B43"/>
    <w:rPr>
      <w:i/>
      <w:iCs/>
      <w:color w:val="404040" w:themeColor="text1" w:themeTint="BF"/>
    </w:rPr>
  </w:style>
  <w:style w:type="paragraph" w:styleId="ListParagraph">
    <w:name w:val="List Paragraph"/>
    <w:basedOn w:val="Normal"/>
    <w:uiPriority w:val="34"/>
    <w:qFormat/>
    <w:rsid w:val="00630B43"/>
    <w:pPr>
      <w:ind w:left="720"/>
      <w:contextualSpacing/>
    </w:pPr>
  </w:style>
  <w:style w:type="character" w:styleId="IntenseEmphasis">
    <w:name w:val="Intense Emphasis"/>
    <w:basedOn w:val="DefaultParagraphFont"/>
    <w:uiPriority w:val="21"/>
    <w:qFormat/>
    <w:rsid w:val="00630B43"/>
    <w:rPr>
      <w:i/>
      <w:iCs/>
      <w:color w:val="0F4761" w:themeColor="accent1" w:themeShade="BF"/>
    </w:rPr>
  </w:style>
  <w:style w:type="paragraph" w:styleId="IntenseQuote">
    <w:name w:val="Intense Quote"/>
    <w:basedOn w:val="Normal"/>
    <w:next w:val="Normal"/>
    <w:link w:val="IntenseQuoteChar"/>
    <w:uiPriority w:val="30"/>
    <w:qFormat/>
    <w:rsid w:val="00630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B43"/>
    <w:rPr>
      <w:i/>
      <w:iCs/>
      <w:color w:val="0F4761" w:themeColor="accent1" w:themeShade="BF"/>
    </w:rPr>
  </w:style>
  <w:style w:type="character" w:styleId="IntenseReference">
    <w:name w:val="Intense Reference"/>
    <w:basedOn w:val="DefaultParagraphFont"/>
    <w:uiPriority w:val="32"/>
    <w:qFormat/>
    <w:rsid w:val="00630B43"/>
    <w:rPr>
      <w:b/>
      <w:bCs/>
      <w:smallCaps/>
      <w:color w:val="0F4761" w:themeColor="accent1" w:themeShade="BF"/>
      <w:spacing w:val="5"/>
    </w:rPr>
  </w:style>
  <w:style w:type="paragraph" w:customStyle="1" w:styleId="VCAAbullet">
    <w:name w:val="VCAA bullet"/>
    <w:basedOn w:val="Normal"/>
    <w:autoRedefine/>
    <w:qFormat/>
    <w:rsid w:val="00630B43"/>
    <w:pPr>
      <w:tabs>
        <w:tab w:val="left" w:pos="425"/>
      </w:tabs>
      <w:spacing w:before="60" w:after="60" w:line="280" w:lineRule="exact"/>
      <w:ind w:right="-4"/>
      <w:contextualSpacing/>
    </w:pPr>
    <w:rPr>
      <w:rFonts w:ascii="Arial" w:eastAsia="Times New Roman" w:hAnsi="Arial" w:cs="Arial"/>
      <w:kern w:val="22"/>
      <w:sz w:val="20"/>
      <w:szCs w:val="22"/>
      <w:lang w:val="en-GB" w:eastAsia="ja-JP"/>
    </w:rPr>
  </w:style>
  <w:style w:type="paragraph" w:customStyle="1" w:styleId="VCAAbulletlevel2">
    <w:name w:val="VCAA bullet level 2"/>
    <w:basedOn w:val="VCAAbullet"/>
    <w:autoRedefine/>
    <w:qFormat/>
    <w:rsid w:val="00630B43"/>
    <w:pPr>
      <w:numPr>
        <w:numId w:val="2"/>
      </w:numPr>
      <w:tabs>
        <w:tab w:val="clear" w:pos="425"/>
      </w:tabs>
    </w:pPr>
  </w:style>
  <w:style w:type="table" w:styleId="TableGrid">
    <w:name w:val="Table Grid"/>
    <w:basedOn w:val="TableNormal"/>
    <w:uiPriority w:val="39"/>
    <w:rsid w:val="00530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6FCA"/>
    <w:pPr>
      <w:spacing w:before="100" w:beforeAutospacing="1" w:after="100" w:afterAutospacing="1"/>
    </w:pPr>
    <w:rPr>
      <w:rFonts w:ascii="Times New Roman" w:eastAsia="Times New Roman" w:hAnsi="Times New Roman" w:cs="Times New Roman"/>
      <w:lang w:eastAsia="en-GB"/>
    </w:rPr>
  </w:style>
  <w:style w:type="table" w:styleId="GridTable5Dark-Accent5">
    <w:name w:val="Grid Table 5 Dark Accent 5"/>
    <w:basedOn w:val="TableNormal"/>
    <w:uiPriority w:val="50"/>
    <w:rsid w:val="00A279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6ColourfulAccent5">
    <w:name w:val="Grid Table 6 Colorful Accent 5"/>
    <w:basedOn w:val="TableNormal"/>
    <w:uiPriority w:val="51"/>
    <w:rsid w:val="00A27916"/>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4">
    <w:name w:val="Grid Table 6 Colorful Accent 4"/>
    <w:basedOn w:val="TableNormal"/>
    <w:uiPriority w:val="51"/>
    <w:rsid w:val="00A27916"/>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4">
    <w:name w:val="List Table 4 Accent 4"/>
    <w:basedOn w:val="TableNormal"/>
    <w:uiPriority w:val="49"/>
    <w:rsid w:val="00A27916"/>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27916"/>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3-Accent5">
    <w:name w:val="List Table 3 Accent 5"/>
    <w:basedOn w:val="TableNormal"/>
    <w:uiPriority w:val="48"/>
    <w:rsid w:val="00A27916"/>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4-Accent5">
    <w:name w:val="List Table 4 Accent 5"/>
    <w:basedOn w:val="TableNormal"/>
    <w:uiPriority w:val="49"/>
    <w:rsid w:val="00A2791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3">
    <w:name w:val="List Table 6 Colorful Accent 3"/>
    <w:basedOn w:val="TableNormal"/>
    <w:uiPriority w:val="51"/>
    <w:rsid w:val="00A27916"/>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A27916"/>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4">
    <w:name w:val="Grid Table 4 Accent 4"/>
    <w:basedOn w:val="TableNormal"/>
    <w:uiPriority w:val="49"/>
    <w:rsid w:val="00A27916"/>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6">
    <w:name w:val="List Table 4 Accent 6"/>
    <w:basedOn w:val="TableNormal"/>
    <w:uiPriority w:val="49"/>
    <w:rsid w:val="00A27916"/>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4-Accent1">
    <w:name w:val="List Table 4 Accent 1"/>
    <w:basedOn w:val="TableNormal"/>
    <w:uiPriority w:val="49"/>
    <w:rsid w:val="00A2791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2791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2">
    <w:name w:val="List Table 4 Accent 2"/>
    <w:basedOn w:val="TableNormal"/>
    <w:uiPriority w:val="49"/>
    <w:rsid w:val="00A27916"/>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27916"/>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CommentReference">
    <w:name w:val="annotation reference"/>
    <w:basedOn w:val="DefaultParagraphFont"/>
    <w:uiPriority w:val="99"/>
    <w:semiHidden/>
    <w:unhideWhenUsed/>
    <w:rsid w:val="000709FA"/>
    <w:rPr>
      <w:sz w:val="16"/>
      <w:szCs w:val="16"/>
    </w:rPr>
  </w:style>
  <w:style w:type="paragraph" w:styleId="CommentText">
    <w:name w:val="annotation text"/>
    <w:basedOn w:val="Normal"/>
    <w:link w:val="CommentTextChar"/>
    <w:uiPriority w:val="99"/>
    <w:semiHidden/>
    <w:unhideWhenUsed/>
    <w:rsid w:val="000709FA"/>
    <w:rPr>
      <w:sz w:val="20"/>
      <w:szCs w:val="20"/>
    </w:rPr>
  </w:style>
  <w:style w:type="character" w:customStyle="1" w:styleId="CommentTextChar">
    <w:name w:val="Comment Text Char"/>
    <w:basedOn w:val="DefaultParagraphFont"/>
    <w:link w:val="CommentText"/>
    <w:uiPriority w:val="99"/>
    <w:semiHidden/>
    <w:rsid w:val="000709FA"/>
    <w:rPr>
      <w:sz w:val="20"/>
      <w:szCs w:val="20"/>
    </w:rPr>
  </w:style>
  <w:style w:type="paragraph" w:styleId="CommentSubject">
    <w:name w:val="annotation subject"/>
    <w:basedOn w:val="CommentText"/>
    <w:next w:val="CommentText"/>
    <w:link w:val="CommentSubjectChar"/>
    <w:uiPriority w:val="99"/>
    <w:semiHidden/>
    <w:unhideWhenUsed/>
    <w:rsid w:val="000709FA"/>
    <w:rPr>
      <w:b/>
      <w:bCs/>
    </w:rPr>
  </w:style>
  <w:style w:type="character" w:customStyle="1" w:styleId="CommentSubjectChar">
    <w:name w:val="Comment Subject Char"/>
    <w:basedOn w:val="CommentTextChar"/>
    <w:link w:val="CommentSubject"/>
    <w:uiPriority w:val="99"/>
    <w:semiHidden/>
    <w:rsid w:val="000709FA"/>
    <w:rPr>
      <w:b/>
      <w:bCs/>
      <w:sz w:val="20"/>
      <w:szCs w:val="20"/>
    </w:rPr>
  </w:style>
  <w:style w:type="table" w:styleId="GridTable4-Accent6">
    <w:name w:val="Grid Table 4 Accent 6"/>
    <w:basedOn w:val="TableNormal"/>
    <w:uiPriority w:val="49"/>
    <w:rsid w:val="00730AFA"/>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glossaryterm">
    <w:name w:val="glossary term"/>
    <w:basedOn w:val="Normal"/>
    <w:uiPriority w:val="99"/>
    <w:rsid w:val="00CA52B9"/>
    <w:pPr>
      <w:widowControl w:val="0"/>
      <w:suppressAutoHyphens/>
      <w:autoSpaceDE w:val="0"/>
      <w:autoSpaceDN w:val="0"/>
      <w:adjustRightInd w:val="0"/>
      <w:spacing w:line="240" w:lineRule="atLeast"/>
      <w:textAlignment w:val="center"/>
    </w:pPr>
    <w:rPr>
      <w:rFonts w:ascii="UniversLTStd-BoldCn" w:eastAsiaTheme="minorEastAsia" w:hAnsi="UniversLTStd-BoldCn" w:cs="UniversLTStd-BoldCn"/>
      <w:b/>
      <w:bCs/>
      <w:color w:val="000000"/>
      <w:sz w:val="18"/>
      <w:szCs w:val="18"/>
      <w:lang w:eastAsia="en-IN"/>
    </w:rPr>
  </w:style>
  <w:style w:type="paragraph" w:customStyle="1" w:styleId="glossarytermdefinition">
    <w:name w:val="glossary term definition"/>
    <w:basedOn w:val="Normal"/>
    <w:uiPriority w:val="99"/>
    <w:rsid w:val="00CA52B9"/>
    <w:pPr>
      <w:widowControl w:val="0"/>
      <w:suppressAutoHyphens/>
      <w:autoSpaceDE w:val="0"/>
      <w:autoSpaceDN w:val="0"/>
      <w:adjustRightInd w:val="0"/>
      <w:spacing w:line="220" w:lineRule="atLeast"/>
      <w:textAlignment w:val="center"/>
    </w:pPr>
    <w:rPr>
      <w:rFonts w:ascii="UniversLTStd-LightCn" w:eastAsiaTheme="minorEastAsia" w:hAnsi="UniversLTStd-LightCn" w:cs="UniversLTStd-LightCn"/>
      <w:color w:val="000000"/>
      <w:sz w:val="18"/>
      <w:szCs w:val="18"/>
      <w:lang w:eastAsia="en-IN"/>
    </w:rPr>
  </w:style>
  <w:style w:type="character" w:styleId="Hyperlink">
    <w:name w:val="Hyperlink"/>
    <w:basedOn w:val="DefaultParagraphFont"/>
    <w:rsid w:val="00D14C7F"/>
    <w:rPr>
      <w:rFonts w:ascii="Verdana" w:hAnsi="Verdana" w:hint="default"/>
      <w:color w:val="003399"/>
      <w:u w:val="single"/>
    </w:rPr>
  </w:style>
  <w:style w:type="table" w:styleId="GridTable4-Accent5">
    <w:name w:val="Grid Table 4 Accent 5"/>
    <w:basedOn w:val="TableNormal"/>
    <w:uiPriority w:val="49"/>
    <w:rsid w:val="0084735F"/>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3">
    <w:name w:val="Grid Table 4 Accent 3"/>
    <w:basedOn w:val="TableNormal"/>
    <w:uiPriority w:val="49"/>
    <w:rsid w:val="0084735F"/>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3">
    <w:name w:val="Grid Table 6 Colorful Accent 3"/>
    <w:basedOn w:val="TableNormal"/>
    <w:uiPriority w:val="51"/>
    <w:rsid w:val="0084735F"/>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5Dark-Accent1">
    <w:name w:val="Grid Table 5 Dark Accent 1"/>
    <w:basedOn w:val="TableNormal"/>
    <w:uiPriority w:val="50"/>
    <w:rsid w:val="00C112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C112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6">
    <w:name w:val="Grid Table 5 Dark Accent 6"/>
    <w:basedOn w:val="TableNormal"/>
    <w:uiPriority w:val="50"/>
    <w:rsid w:val="00BA45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customStyle="1" w:styleId="VCAAbody">
    <w:name w:val="VCAA body"/>
    <w:link w:val="VCAAbodyChar"/>
    <w:qFormat/>
    <w:rsid w:val="00FC1DC9"/>
    <w:pPr>
      <w:spacing w:before="120" w:after="120" w:line="280" w:lineRule="exact"/>
    </w:pPr>
    <w:rPr>
      <w:rFonts w:ascii="Arial" w:hAnsi="Arial" w:cs="Arial"/>
      <w:color w:val="000000" w:themeColor="text1"/>
      <w:sz w:val="20"/>
      <w:szCs w:val="22"/>
      <w:lang w:val="en-US"/>
    </w:rPr>
  </w:style>
  <w:style w:type="character" w:customStyle="1" w:styleId="VCAAbodyChar">
    <w:name w:val="VCAA body Char"/>
    <w:basedOn w:val="DefaultParagraphFont"/>
    <w:link w:val="VCAAbody"/>
    <w:rsid w:val="00FC1DC9"/>
    <w:rPr>
      <w:rFonts w:ascii="Arial" w:hAnsi="Arial" w:cs="Arial"/>
      <w:color w:val="000000" w:themeColor="text1"/>
      <w:sz w:val="20"/>
      <w:szCs w:val="22"/>
      <w:lang w:val="en-US"/>
    </w:rPr>
  </w:style>
  <w:style w:type="paragraph" w:styleId="Header">
    <w:name w:val="header"/>
    <w:basedOn w:val="Normal"/>
    <w:link w:val="HeaderChar"/>
    <w:uiPriority w:val="99"/>
    <w:unhideWhenUsed/>
    <w:rsid w:val="006C237F"/>
    <w:pPr>
      <w:tabs>
        <w:tab w:val="center" w:pos="4513"/>
        <w:tab w:val="right" w:pos="9026"/>
      </w:tabs>
    </w:pPr>
  </w:style>
  <w:style w:type="character" w:customStyle="1" w:styleId="HeaderChar">
    <w:name w:val="Header Char"/>
    <w:basedOn w:val="DefaultParagraphFont"/>
    <w:link w:val="Header"/>
    <w:uiPriority w:val="99"/>
    <w:rsid w:val="006C237F"/>
  </w:style>
  <w:style w:type="paragraph" w:styleId="Footer">
    <w:name w:val="footer"/>
    <w:basedOn w:val="Normal"/>
    <w:link w:val="FooterChar"/>
    <w:uiPriority w:val="99"/>
    <w:unhideWhenUsed/>
    <w:rsid w:val="006C237F"/>
    <w:pPr>
      <w:tabs>
        <w:tab w:val="center" w:pos="4513"/>
        <w:tab w:val="right" w:pos="9026"/>
      </w:tabs>
    </w:pPr>
  </w:style>
  <w:style w:type="character" w:customStyle="1" w:styleId="FooterChar">
    <w:name w:val="Footer Char"/>
    <w:basedOn w:val="DefaultParagraphFont"/>
    <w:link w:val="Footer"/>
    <w:uiPriority w:val="99"/>
    <w:rsid w:val="006C237F"/>
  </w:style>
  <w:style w:type="character" w:styleId="PageNumber">
    <w:name w:val="page number"/>
    <w:basedOn w:val="DefaultParagraphFont"/>
    <w:uiPriority w:val="99"/>
    <w:semiHidden/>
    <w:unhideWhenUsed/>
    <w:rsid w:val="006C2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6504">
      <w:bodyDiv w:val="1"/>
      <w:marLeft w:val="0"/>
      <w:marRight w:val="0"/>
      <w:marTop w:val="0"/>
      <w:marBottom w:val="0"/>
      <w:divBdr>
        <w:top w:val="none" w:sz="0" w:space="0" w:color="auto"/>
        <w:left w:val="none" w:sz="0" w:space="0" w:color="auto"/>
        <w:bottom w:val="none" w:sz="0" w:space="0" w:color="auto"/>
        <w:right w:val="none" w:sz="0" w:space="0" w:color="auto"/>
      </w:divBdr>
      <w:divsChild>
        <w:div w:id="51344908">
          <w:marLeft w:val="144"/>
          <w:marRight w:val="0"/>
          <w:marTop w:val="240"/>
          <w:marBottom w:val="40"/>
          <w:divBdr>
            <w:top w:val="none" w:sz="0" w:space="0" w:color="auto"/>
            <w:left w:val="none" w:sz="0" w:space="0" w:color="auto"/>
            <w:bottom w:val="none" w:sz="0" w:space="0" w:color="auto"/>
            <w:right w:val="none" w:sz="0" w:space="0" w:color="auto"/>
          </w:divBdr>
        </w:div>
        <w:div w:id="1397704849">
          <w:marLeft w:val="144"/>
          <w:marRight w:val="0"/>
          <w:marTop w:val="240"/>
          <w:marBottom w:val="40"/>
          <w:divBdr>
            <w:top w:val="none" w:sz="0" w:space="0" w:color="auto"/>
            <w:left w:val="none" w:sz="0" w:space="0" w:color="auto"/>
            <w:bottom w:val="none" w:sz="0" w:space="0" w:color="auto"/>
            <w:right w:val="none" w:sz="0" w:space="0" w:color="auto"/>
          </w:divBdr>
        </w:div>
      </w:divsChild>
    </w:div>
    <w:div w:id="179861568">
      <w:bodyDiv w:val="1"/>
      <w:marLeft w:val="0"/>
      <w:marRight w:val="0"/>
      <w:marTop w:val="0"/>
      <w:marBottom w:val="0"/>
      <w:divBdr>
        <w:top w:val="none" w:sz="0" w:space="0" w:color="auto"/>
        <w:left w:val="none" w:sz="0" w:space="0" w:color="auto"/>
        <w:bottom w:val="none" w:sz="0" w:space="0" w:color="auto"/>
        <w:right w:val="none" w:sz="0" w:space="0" w:color="auto"/>
      </w:divBdr>
      <w:divsChild>
        <w:div w:id="1538932864">
          <w:marLeft w:val="144"/>
          <w:marRight w:val="0"/>
          <w:marTop w:val="240"/>
          <w:marBottom w:val="40"/>
          <w:divBdr>
            <w:top w:val="none" w:sz="0" w:space="0" w:color="auto"/>
            <w:left w:val="none" w:sz="0" w:space="0" w:color="auto"/>
            <w:bottom w:val="none" w:sz="0" w:space="0" w:color="auto"/>
            <w:right w:val="none" w:sz="0" w:space="0" w:color="auto"/>
          </w:divBdr>
        </w:div>
      </w:divsChild>
    </w:div>
    <w:div w:id="4610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4.xml"/><Relationship Id="rId21" Type="http://schemas.microsoft.com/office/2007/relationships/diagramDrawing" Target="diagrams/drawing3.xml"/><Relationship Id="rId42" Type="http://schemas.openxmlformats.org/officeDocument/2006/relationships/diagramData" Target="diagrams/data8.xml"/><Relationship Id="rId47" Type="http://schemas.openxmlformats.org/officeDocument/2006/relationships/diagramData" Target="diagrams/data9.xml"/><Relationship Id="rId63" Type="http://schemas.openxmlformats.org/officeDocument/2006/relationships/footer" Target="footer2.xml"/><Relationship Id="rId68" Type="http://schemas.microsoft.com/office/2007/relationships/diagramDrawing" Target="diagrams/drawing12.xm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diagramData" Target="diagrams/data6.xml"/><Relationship Id="rId37" Type="http://schemas.openxmlformats.org/officeDocument/2006/relationships/diagramData" Target="diagrams/data7.xml"/><Relationship Id="rId53" Type="http://schemas.openxmlformats.org/officeDocument/2006/relationships/diagramLayout" Target="diagrams/layout10.xml"/><Relationship Id="rId58" Type="http://schemas.openxmlformats.org/officeDocument/2006/relationships/diagramLayout" Target="diagrams/layout11.xml"/><Relationship Id="rId74" Type="http://schemas.openxmlformats.org/officeDocument/2006/relationships/diagramData" Target="diagrams/data14.xml"/><Relationship Id="rId79" Type="http://schemas.openxmlformats.org/officeDocument/2006/relationships/image" Target="media/image1.png"/><Relationship Id="rId5" Type="http://schemas.openxmlformats.org/officeDocument/2006/relationships/footnotes" Target="footnotes.xml"/><Relationship Id="rId61" Type="http://schemas.microsoft.com/office/2007/relationships/diagramDrawing" Target="diagrams/drawing11.xml"/><Relationship Id="rId82" Type="http://schemas.openxmlformats.org/officeDocument/2006/relationships/theme" Target="theme/theme1.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diagramLayout" Target="diagrams/layout9.xml"/><Relationship Id="rId56" Type="http://schemas.microsoft.com/office/2007/relationships/diagramDrawing" Target="diagrams/drawing10.xml"/><Relationship Id="rId64" Type="http://schemas.openxmlformats.org/officeDocument/2006/relationships/diagramData" Target="diagrams/data12.xml"/><Relationship Id="rId69" Type="http://schemas.openxmlformats.org/officeDocument/2006/relationships/diagramData" Target="diagrams/data13.xml"/><Relationship Id="rId77" Type="http://schemas.openxmlformats.org/officeDocument/2006/relationships/diagramColors" Target="diagrams/colors14.xml"/><Relationship Id="rId8" Type="http://schemas.openxmlformats.org/officeDocument/2006/relationships/diagramLayout" Target="diagrams/layout1.xml"/><Relationship Id="rId51" Type="http://schemas.microsoft.com/office/2007/relationships/diagramDrawing" Target="diagrams/drawing9.xml"/><Relationship Id="rId72" Type="http://schemas.openxmlformats.org/officeDocument/2006/relationships/diagramColors" Target="diagrams/colors13.xml"/><Relationship Id="rId80" Type="http://schemas.microsoft.com/office/2007/relationships/hdphoto" Target="media/hdphoto1.wdp"/><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59" Type="http://schemas.openxmlformats.org/officeDocument/2006/relationships/diagramQuickStyle" Target="diagrams/quickStyle11.xml"/><Relationship Id="rId67" Type="http://schemas.openxmlformats.org/officeDocument/2006/relationships/diagramColors" Target="diagrams/colors12.xml"/><Relationship Id="rId20" Type="http://schemas.openxmlformats.org/officeDocument/2006/relationships/diagramColors" Target="diagrams/colors3.xml"/><Relationship Id="rId41" Type="http://schemas.microsoft.com/office/2007/relationships/diagramDrawing" Target="diagrams/drawing7.xml"/><Relationship Id="rId54" Type="http://schemas.openxmlformats.org/officeDocument/2006/relationships/diagramQuickStyle" Target="diagrams/quickStyle10.xml"/><Relationship Id="rId62" Type="http://schemas.openxmlformats.org/officeDocument/2006/relationships/footer" Target="footer1.xml"/><Relationship Id="rId70" Type="http://schemas.openxmlformats.org/officeDocument/2006/relationships/diagramLayout" Target="diagrams/layout13.xml"/><Relationship Id="rId75" Type="http://schemas.openxmlformats.org/officeDocument/2006/relationships/diagramLayout" Target="diagrams/layout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diagramQuickStyle" Target="diagrams/quickStyle9.xml"/><Relationship Id="rId57" Type="http://schemas.openxmlformats.org/officeDocument/2006/relationships/diagramData" Target="diagrams/data11.xml"/><Relationship Id="rId10" Type="http://schemas.openxmlformats.org/officeDocument/2006/relationships/diagramColors" Target="diagrams/colors1.xml"/><Relationship Id="rId31" Type="http://schemas.microsoft.com/office/2007/relationships/diagramDrawing" Target="diagrams/drawing5.xml"/><Relationship Id="rId44" Type="http://schemas.openxmlformats.org/officeDocument/2006/relationships/diagramQuickStyle" Target="diagrams/quickStyle8.xml"/><Relationship Id="rId52" Type="http://schemas.openxmlformats.org/officeDocument/2006/relationships/diagramData" Target="diagrams/data10.xml"/><Relationship Id="rId60" Type="http://schemas.openxmlformats.org/officeDocument/2006/relationships/diagramColors" Target="diagrams/colors11.xml"/><Relationship Id="rId65" Type="http://schemas.openxmlformats.org/officeDocument/2006/relationships/diagramLayout" Target="diagrams/layout12.xml"/><Relationship Id="rId73" Type="http://schemas.microsoft.com/office/2007/relationships/diagramDrawing" Target="diagrams/drawing13.xml"/><Relationship Id="rId78" Type="http://schemas.microsoft.com/office/2007/relationships/diagramDrawing" Target="diagrams/drawing14.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diagramQuickStyle" Target="diagrams/quickStyle7.xml"/><Relationship Id="rId34" Type="http://schemas.openxmlformats.org/officeDocument/2006/relationships/diagramQuickStyle" Target="diagrams/quickStyle6.xml"/><Relationship Id="rId50" Type="http://schemas.openxmlformats.org/officeDocument/2006/relationships/diagramColors" Target="diagrams/colors9.xml"/><Relationship Id="rId55" Type="http://schemas.openxmlformats.org/officeDocument/2006/relationships/diagramColors" Target="diagrams/colors10.xml"/><Relationship Id="rId76" Type="http://schemas.openxmlformats.org/officeDocument/2006/relationships/diagramQuickStyle" Target="diagrams/quickStyle14.xml"/><Relationship Id="rId7" Type="http://schemas.openxmlformats.org/officeDocument/2006/relationships/diagramData" Target="diagrams/data1.xml"/><Relationship Id="rId71" Type="http://schemas.openxmlformats.org/officeDocument/2006/relationships/diagramQuickStyle" Target="diagrams/quickStyle13.xml"/><Relationship Id="rId2" Type="http://schemas.openxmlformats.org/officeDocument/2006/relationships/styles" Target="styles.xml"/><Relationship Id="rId29" Type="http://schemas.openxmlformats.org/officeDocument/2006/relationships/diagramQuickStyle" Target="diagrams/quickStyle5.xml"/><Relationship Id="rId24" Type="http://schemas.openxmlformats.org/officeDocument/2006/relationships/diagramQuickStyle" Target="diagrams/quickStyle4.xml"/><Relationship Id="rId40" Type="http://schemas.openxmlformats.org/officeDocument/2006/relationships/diagramColors" Target="diagrams/colors7.xml"/><Relationship Id="rId45" Type="http://schemas.openxmlformats.org/officeDocument/2006/relationships/diagramColors" Target="diagrams/colors8.xml"/><Relationship Id="rId66" Type="http://schemas.openxmlformats.org/officeDocument/2006/relationships/diagramQuickStyle" Target="diagrams/quickStyle12.xml"/></Relationships>
</file>

<file path=word/_rels/footer2.xml.rels><?xml version="1.0" encoding="UTF-8" standalone="yes"?>
<Relationships xmlns="http://schemas.openxmlformats.org/package/2006/relationships"><Relationship Id="rId1" Type="http://schemas.openxmlformats.org/officeDocument/2006/relationships/hyperlink" Target="http://www.thehrh.net.a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020ECA-F480-CA43-8A39-DDCFE52802CB}" type="doc">
      <dgm:prSet loTypeId="urn:microsoft.com/office/officeart/2005/8/layout/equation2" loCatId="hierarchy" qsTypeId="urn:microsoft.com/office/officeart/2005/8/quickstyle/simple1" qsCatId="simple" csTypeId="urn:microsoft.com/office/officeart/2005/8/colors/accent0_1" csCatId="mainScheme" phldr="1"/>
      <dgm:spPr/>
      <dgm:t>
        <a:bodyPr/>
        <a:lstStyle/>
        <a:p>
          <a:endParaRPr lang="en-GB"/>
        </a:p>
      </dgm:t>
    </dgm:pt>
    <dgm:pt modelId="{DFC9F156-2B85-9443-B1C7-5367D8F588C7}">
      <dgm:prSet phldrT="[Text]" custT="1"/>
      <dgm:spPr>
        <a:solidFill>
          <a:srgbClr val="FFFF9D"/>
        </a:solidFill>
      </dgm:spPr>
      <dgm:t>
        <a:bodyPr/>
        <a:lstStyle/>
        <a:p>
          <a:r>
            <a:rPr lang="en-GB" sz="600" dirty="0"/>
            <a:t>Five dimensions</a:t>
          </a:r>
        </a:p>
      </dgm:t>
    </dgm:pt>
    <dgm:pt modelId="{B9226434-51F3-3B41-B59C-FDBC2EE5682A}" type="parTrans" cxnId="{4A82C136-D316-8649-9EB7-49711BC8F96B}">
      <dgm:prSet/>
      <dgm:spPr/>
      <dgm:t>
        <a:bodyPr/>
        <a:lstStyle/>
        <a:p>
          <a:endParaRPr lang="en-GB"/>
        </a:p>
      </dgm:t>
    </dgm:pt>
    <dgm:pt modelId="{9796AAC2-88A6-2247-8644-0C63FEE8EB57}" type="sibTrans" cxnId="{4A82C136-D316-8649-9EB7-49711BC8F96B}">
      <dgm:prSet/>
      <dgm:spPr/>
      <dgm:t>
        <a:bodyPr/>
        <a:lstStyle/>
        <a:p>
          <a:endParaRPr lang="en-GB"/>
        </a:p>
      </dgm:t>
    </dgm:pt>
    <dgm:pt modelId="{A91EB38A-CCF3-B949-B312-BF738A45DE11}">
      <dgm:prSet phldrT="[Text]"/>
      <dgm:spPr>
        <a:solidFill>
          <a:srgbClr val="ABFBA6"/>
        </a:solidFill>
      </dgm:spPr>
      <dgm:t>
        <a:bodyPr/>
        <a:lstStyle/>
        <a:p>
          <a:r>
            <a:rPr lang="en-AU" dirty="0"/>
            <a:t>Equilibrium in which the individual feels happy, healthy, capable and engaged</a:t>
          </a:r>
          <a:endParaRPr lang="en-GB" dirty="0"/>
        </a:p>
      </dgm:t>
    </dgm:pt>
    <dgm:pt modelId="{B430E0DF-391F-9149-859D-E96EBAA5E173}" type="parTrans" cxnId="{1721102B-C421-384D-B338-F7B62AC248A5}">
      <dgm:prSet/>
      <dgm:spPr/>
      <dgm:t>
        <a:bodyPr/>
        <a:lstStyle/>
        <a:p>
          <a:endParaRPr lang="en-GB"/>
        </a:p>
      </dgm:t>
    </dgm:pt>
    <dgm:pt modelId="{C0277C51-6DA0-D74F-93FA-24D1CD6497C7}" type="sibTrans" cxnId="{1721102B-C421-384D-B338-F7B62AC248A5}">
      <dgm:prSet/>
      <dgm:spPr/>
      <dgm:t>
        <a:bodyPr/>
        <a:lstStyle/>
        <a:p>
          <a:endParaRPr lang="en-GB"/>
        </a:p>
      </dgm:t>
    </dgm:pt>
    <dgm:pt modelId="{8FB797A2-5220-5A48-A12A-114A933DDCE7}">
      <dgm:prSet phldrT="[Text]"/>
      <dgm:spPr/>
      <dgm:t>
        <a:bodyPr/>
        <a:lstStyle/>
        <a:p>
          <a:endParaRPr lang="en-GB" dirty="0"/>
        </a:p>
      </dgm:t>
    </dgm:pt>
    <dgm:pt modelId="{34D38582-0B3F-2945-85F5-B4D4D7C9FD18}" type="parTrans" cxnId="{73AA6736-2AD3-C74C-B913-B11705F47C47}">
      <dgm:prSet/>
      <dgm:spPr/>
      <dgm:t>
        <a:bodyPr/>
        <a:lstStyle/>
        <a:p>
          <a:endParaRPr lang="en-GB"/>
        </a:p>
      </dgm:t>
    </dgm:pt>
    <dgm:pt modelId="{9CBDA806-D13D-6A46-ABF9-4C689CFF036B}" type="sibTrans" cxnId="{73AA6736-2AD3-C74C-B913-B11705F47C47}">
      <dgm:prSet/>
      <dgm:spPr/>
      <dgm:t>
        <a:bodyPr/>
        <a:lstStyle/>
        <a:p>
          <a:endParaRPr lang="en-GB"/>
        </a:p>
      </dgm:t>
    </dgm:pt>
    <dgm:pt modelId="{8DADB1B5-6708-D842-9305-0D14087CF16D}" type="pres">
      <dgm:prSet presAssocID="{62020ECA-F480-CA43-8A39-DDCFE52802CB}" presName="Name0" presStyleCnt="0">
        <dgm:presLayoutVars>
          <dgm:dir/>
          <dgm:resizeHandles val="exact"/>
        </dgm:presLayoutVars>
      </dgm:prSet>
      <dgm:spPr/>
    </dgm:pt>
    <dgm:pt modelId="{5B1A1E1D-6293-5947-97D2-B261C550A3B2}" type="pres">
      <dgm:prSet presAssocID="{62020ECA-F480-CA43-8A39-DDCFE52802CB}" presName="vNodes" presStyleCnt="0"/>
      <dgm:spPr/>
    </dgm:pt>
    <dgm:pt modelId="{788CA315-49C8-E54F-9C53-78CA24DAF319}" type="pres">
      <dgm:prSet presAssocID="{DFC9F156-2B85-9443-B1C7-5367D8F588C7}" presName="node" presStyleLbl="node1" presStyleIdx="0" presStyleCnt="3">
        <dgm:presLayoutVars>
          <dgm:bulletEnabled val="1"/>
        </dgm:presLayoutVars>
      </dgm:prSet>
      <dgm:spPr/>
    </dgm:pt>
    <dgm:pt modelId="{9831E582-3C14-384C-8369-5BD9C3A11929}" type="pres">
      <dgm:prSet presAssocID="{9796AAC2-88A6-2247-8644-0C63FEE8EB57}" presName="spacerT" presStyleCnt="0"/>
      <dgm:spPr/>
    </dgm:pt>
    <dgm:pt modelId="{28E0E847-7DBE-424C-AAEF-2C7FD3233FAB}" type="pres">
      <dgm:prSet presAssocID="{9796AAC2-88A6-2247-8644-0C63FEE8EB57}" presName="sibTrans" presStyleLbl="sibTrans2D1" presStyleIdx="0" presStyleCnt="2"/>
      <dgm:spPr/>
    </dgm:pt>
    <dgm:pt modelId="{13B86995-91A1-9043-BFFC-02D9D0D31EA4}" type="pres">
      <dgm:prSet presAssocID="{9796AAC2-88A6-2247-8644-0C63FEE8EB57}" presName="spacerB" presStyleCnt="0"/>
      <dgm:spPr/>
    </dgm:pt>
    <dgm:pt modelId="{2330F929-3A09-5749-94E2-63584478A459}" type="pres">
      <dgm:prSet presAssocID="{A91EB38A-CCF3-B949-B312-BF738A45DE11}" presName="node" presStyleLbl="node1" presStyleIdx="1" presStyleCnt="3">
        <dgm:presLayoutVars>
          <dgm:bulletEnabled val="1"/>
        </dgm:presLayoutVars>
      </dgm:prSet>
      <dgm:spPr/>
    </dgm:pt>
    <dgm:pt modelId="{3B116A08-B205-7646-99D2-8DCC3645C59F}" type="pres">
      <dgm:prSet presAssocID="{62020ECA-F480-CA43-8A39-DDCFE52802CB}" presName="sibTransLast" presStyleLbl="sibTrans2D1" presStyleIdx="1" presStyleCnt="2"/>
      <dgm:spPr/>
    </dgm:pt>
    <dgm:pt modelId="{651520A7-296D-AD40-B427-580B710F2504}" type="pres">
      <dgm:prSet presAssocID="{62020ECA-F480-CA43-8A39-DDCFE52802CB}" presName="connectorText" presStyleLbl="sibTrans2D1" presStyleIdx="1" presStyleCnt="2"/>
      <dgm:spPr/>
    </dgm:pt>
    <dgm:pt modelId="{3DA27F2C-E264-7045-8A26-557988B4AD93}" type="pres">
      <dgm:prSet presAssocID="{62020ECA-F480-CA43-8A39-DDCFE52802CB}" presName="lastNode" presStyleLbl="node1" presStyleIdx="2" presStyleCnt="3">
        <dgm:presLayoutVars>
          <dgm:bulletEnabled val="1"/>
        </dgm:presLayoutVars>
      </dgm:prSet>
      <dgm:spPr/>
    </dgm:pt>
  </dgm:ptLst>
  <dgm:cxnLst>
    <dgm:cxn modelId="{8A152911-218F-3645-BEDB-A477E620F9BE}" type="presOf" srcId="{C0277C51-6DA0-D74F-93FA-24D1CD6497C7}" destId="{651520A7-296D-AD40-B427-580B710F2504}" srcOrd="1" destOrd="0" presId="urn:microsoft.com/office/officeart/2005/8/layout/equation2"/>
    <dgm:cxn modelId="{1721102B-C421-384D-B338-F7B62AC248A5}" srcId="{62020ECA-F480-CA43-8A39-DDCFE52802CB}" destId="{A91EB38A-CCF3-B949-B312-BF738A45DE11}" srcOrd="1" destOrd="0" parTransId="{B430E0DF-391F-9149-859D-E96EBAA5E173}" sibTransId="{C0277C51-6DA0-D74F-93FA-24D1CD6497C7}"/>
    <dgm:cxn modelId="{73AA6736-2AD3-C74C-B913-B11705F47C47}" srcId="{62020ECA-F480-CA43-8A39-DDCFE52802CB}" destId="{8FB797A2-5220-5A48-A12A-114A933DDCE7}" srcOrd="2" destOrd="0" parTransId="{34D38582-0B3F-2945-85F5-B4D4D7C9FD18}" sibTransId="{9CBDA806-D13D-6A46-ABF9-4C689CFF036B}"/>
    <dgm:cxn modelId="{4A82C136-D316-8649-9EB7-49711BC8F96B}" srcId="{62020ECA-F480-CA43-8A39-DDCFE52802CB}" destId="{DFC9F156-2B85-9443-B1C7-5367D8F588C7}" srcOrd="0" destOrd="0" parTransId="{B9226434-51F3-3B41-B59C-FDBC2EE5682A}" sibTransId="{9796AAC2-88A6-2247-8644-0C63FEE8EB57}"/>
    <dgm:cxn modelId="{5954AA52-7F31-0F47-BF2C-2E8A41209C9F}" type="presOf" srcId="{62020ECA-F480-CA43-8A39-DDCFE52802CB}" destId="{8DADB1B5-6708-D842-9305-0D14087CF16D}" srcOrd="0" destOrd="0" presId="urn:microsoft.com/office/officeart/2005/8/layout/equation2"/>
    <dgm:cxn modelId="{53471D8C-6BEC-1A45-9B1F-1FCC7828679D}" type="presOf" srcId="{8FB797A2-5220-5A48-A12A-114A933DDCE7}" destId="{3DA27F2C-E264-7045-8A26-557988B4AD93}" srcOrd="0" destOrd="0" presId="urn:microsoft.com/office/officeart/2005/8/layout/equation2"/>
    <dgm:cxn modelId="{5A51B8A1-793C-AB4F-99D1-09F9D054BF5C}" type="presOf" srcId="{9796AAC2-88A6-2247-8644-0C63FEE8EB57}" destId="{28E0E847-7DBE-424C-AAEF-2C7FD3233FAB}" srcOrd="0" destOrd="0" presId="urn:microsoft.com/office/officeart/2005/8/layout/equation2"/>
    <dgm:cxn modelId="{469136AA-CD96-384D-A13D-DB37836E0C9B}" type="presOf" srcId="{A91EB38A-CCF3-B949-B312-BF738A45DE11}" destId="{2330F929-3A09-5749-94E2-63584478A459}" srcOrd="0" destOrd="0" presId="urn:microsoft.com/office/officeart/2005/8/layout/equation2"/>
    <dgm:cxn modelId="{C75225BD-8782-9E4D-8987-90C7459043FD}" type="presOf" srcId="{C0277C51-6DA0-D74F-93FA-24D1CD6497C7}" destId="{3B116A08-B205-7646-99D2-8DCC3645C59F}" srcOrd="0" destOrd="0" presId="urn:microsoft.com/office/officeart/2005/8/layout/equation2"/>
    <dgm:cxn modelId="{09C0DEF3-E3B8-9847-A5C5-D67A3E54FAEC}" type="presOf" srcId="{DFC9F156-2B85-9443-B1C7-5367D8F588C7}" destId="{788CA315-49C8-E54F-9C53-78CA24DAF319}" srcOrd="0" destOrd="0" presId="urn:microsoft.com/office/officeart/2005/8/layout/equation2"/>
    <dgm:cxn modelId="{DB970CF3-566D-2D4D-9EEE-247E457ED9BD}" type="presParOf" srcId="{8DADB1B5-6708-D842-9305-0D14087CF16D}" destId="{5B1A1E1D-6293-5947-97D2-B261C550A3B2}" srcOrd="0" destOrd="0" presId="urn:microsoft.com/office/officeart/2005/8/layout/equation2"/>
    <dgm:cxn modelId="{63CF0046-DE9E-F04F-B72B-4056A8DE79A1}" type="presParOf" srcId="{5B1A1E1D-6293-5947-97D2-B261C550A3B2}" destId="{788CA315-49C8-E54F-9C53-78CA24DAF319}" srcOrd="0" destOrd="0" presId="urn:microsoft.com/office/officeart/2005/8/layout/equation2"/>
    <dgm:cxn modelId="{019BB61D-0F9C-3140-8C0B-CAB2734D5DAC}" type="presParOf" srcId="{5B1A1E1D-6293-5947-97D2-B261C550A3B2}" destId="{9831E582-3C14-384C-8369-5BD9C3A11929}" srcOrd="1" destOrd="0" presId="urn:microsoft.com/office/officeart/2005/8/layout/equation2"/>
    <dgm:cxn modelId="{CD8DACA6-8B76-D04D-B336-940DE38C2DF2}" type="presParOf" srcId="{5B1A1E1D-6293-5947-97D2-B261C550A3B2}" destId="{28E0E847-7DBE-424C-AAEF-2C7FD3233FAB}" srcOrd="2" destOrd="0" presId="urn:microsoft.com/office/officeart/2005/8/layout/equation2"/>
    <dgm:cxn modelId="{4F277EA2-AA73-FC4F-90B6-A16C8A8491AC}" type="presParOf" srcId="{5B1A1E1D-6293-5947-97D2-B261C550A3B2}" destId="{13B86995-91A1-9043-BFFC-02D9D0D31EA4}" srcOrd="3" destOrd="0" presId="urn:microsoft.com/office/officeart/2005/8/layout/equation2"/>
    <dgm:cxn modelId="{E288128B-4862-A74B-B1F9-BB35BCE53BA9}" type="presParOf" srcId="{5B1A1E1D-6293-5947-97D2-B261C550A3B2}" destId="{2330F929-3A09-5749-94E2-63584478A459}" srcOrd="4" destOrd="0" presId="urn:microsoft.com/office/officeart/2005/8/layout/equation2"/>
    <dgm:cxn modelId="{48B40E21-BCBB-F544-96E5-CF02607103FA}" type="presParOf" srcId="{8DADB1B5-6708-D842-9305-0D14087CF16D}" destId="{3B116A08-B205-7646-99D2-8DCC3645C59F}" srcOrd="1" destOrd="0" presId="urn:microsoft.com/office/officeart/2005/8/layout/equation2"/>
    <dgm:cxn modelId="{E0227211-783B-3F47-A9C4-7DD0A87382E9}" type="presParOf" srcId="{3B116A08-B205-7646-99D2-8DCC3645C59F}" destId="{651520A7-296D-AD40-B427-580B710F2504}" srcOrd="0" destOrd="0" presId="urn:microsoft.com/office/officeart/2005/8/layout/equation2"/>
    <dgm:cxn modelId="{BC87F7A0-184C-384B-A633-A2C541A09392}" type="presParOf" srcId="{8DADB1B5-6708-D842-9305-0D14087CF16D}" destId="{3DA27F2C-E264-7045-8A26-557988B4AD93}" srcOrd="2" destOrd="0" presId="urn:microsoft.com/office/officeart/2005/8/layout/equati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8DBF7CB0-9E97-A844-9F69-260F1FE09F90}" type="doc">
      <dgm:prSet loTypeId="urn:microsoft.com/office/officeart/2005/8/layout/vList2" loCatId="" qsTypeId="urn:microsoft.com/office/officeart/2005/8/quickstyle/simple1" qsCatId="simple" csTypeId="urn:microsoft.com/office/officeart/2005/8/colors/accent0_1" csCatId="mainScheme" phldr="1"/>
      <dgm:spPr/>
      <dgm:t>
        <a:bodyPr/>
        <a:lstStyle/>
        <a:p>
          <a:endParaRPr lang="en-GB"/>
        </a:p>
      </dgm:t>
    </dgm:pt>
    <dgm:pt modelId="{F76E5019-C4F9-8340-844E-1F2E94FE3932}">
      <dgm:prSet phldrT="[Text]" custT="1"/>
      <dgm:spPr/>
      <dgm:t>
        <a:bodyPr/>
        <a:lstStyle/>
        <a:p>
          <a:r>
            <a:rPr lang="en-GB" sz="1200" dirty="0">
              <a:latin typeface="Arial" panose="020B0604020202020204" pitchFamily="34" charset="0"/>
              <a:cs typeface="Arial" panose="020B0604020202020204" pitchFamily="34" charset="0"/>
            </a:rPr>
            <a:t>A person may start playing a game of sport pain _______ and in full physical fitness. They may then be involved in an incident on the field where they break their leg, resulting in significant pain and discomfort and an inability to continue playing.</a:t>
          </a:r>
        </a:p>
      </dgm:t>
    </dgm:pt>
    <dgm:pt modelId="{799946E3-C955-4C4A-B026-F330872A8143}" type="parTrans" cxnId="{7BACB92A-5F5D-714C-A46D-2F76FA187BEE}">
      <dgm:prSet/>
      <dgm:spPr/>
      <dgm:t>
        <a:bodyPr/>
        <a:lstStyle/>
        <a:p>
          <a:endParaRPr lang="en-GB"/>
        </a:p>
      </dgm:t>
    </dgm:pt>
    <dgm:pt modelId="{FA2C021A-E1F2-664D-A57B-7416ACB1E9D0}" type="sibTrans" cxnId="{7BACB92A-5F5D-714C-A46D-2F76FA187BEE}">
      <dgm:prSet/>
      <dgm:spPr/>
      <dgm:t>
        <a:bodyPr/>
        <a:lstStyle/>
        <a:p>
          <a:endParaRPr lang="en-GB"/>
        </a:p>
      </dgm:t>
    </dgm:pt>
    <dgm:pt modelId="{43EAFE5E-6B78-9B49-BC0E-BC47D4D4073B}">
      <dgm:prSet phldrT="[Text]"/>
      <dgm:spPr/>
      <dgm:t>
        <a:bodyPr/>
        <a:lstStyle/>
        <a:p>
          <a:endParaRPr lang="en-GB" dirty="0"/>
        </a:p>
      </dgm:t>
    </dgm:pt>
    <dgm:pt modelId="{D4E4FC5F-DEB5-ED46-85E2-A67B5115EFDD}" type="parTrans" cxnId="{27E66FDF-8AD5-144B-B6CF-417B587BAEDB}">
      <dgm:prSet/>
      <dgm:spPr/>
      <dgm:t>
        <a:bodyPr/>
        <a:lstStyle/>
        <a:p>
          <a:endParaRPr lang="en-GB"/>
        </a:p>
      </dgm:t>
    </dgm:pt>
    <dgm:pt modelId="{A95BB15C-0D7F-174F-ACA0-CC993E25FE83}" type="sibTrans" cxnId="{27E66FDF-8AD5-144B-B6CF-417B587BAEDB}">
      <dgm:prSet/>
      <dgm:spPr/>
      <dgm:t>
        <a:bodyPr/>
        <a:lstStyle/>
        <a:p>
          <a:endParaRPr lang="en-GB"/>
        </a:p>
      </dgm:t>
    </dgm:pt>
    <dgm:pt modelId="{51DF0936-2360-624E-A154-C0DF647D4634}">
      <dgm:prSet phldrT="[Text]" custT="1"/>
      <dgm:spPr/>
      <dgm:t>
        <a:bodyPr/>
        <a:lstStyle/>
        <a:p>
          <a:r>
            <a:rPr lang="en-GB" sz="1200" dirty="0">
              <a:latin typeface="Arial" panose="020B0604020202020204" pitchFamily="34" charset="0"/>
              <a:cs typeface="Arial" panose="020B0604020202020204" pitchFamily="34" charset="0"/>
            </a:rPr>
            <a:t>An individual may feel like they lack direction and purpose in their life. They may then get an opportunity to volunteer regularly for an organisation that helps others in need, and this may provide them with a ________ sense of purpose.</a:t>
          </a:r>
        </a:p>
      </dgm:t>
    </dgm:pt>
    <dgm:pt modelId="{F9FFE28D-E052-A04D-91F1-66CDB01FAE6C}" type="parTrans" cxnId="{299B4647-36AC-2541-B47F-801123C21109}">
      <dgm:prSet/>
      <dgm:spPr/>
      <dgm:t>
        <a:bodyPr/>
        <a:lstStyle/>
        <a:p>
          <a:endParaRPr lang="en-GB"/>
        </a:p>
      </dgm:t>
    </dgm:pt>
    <dgm:pt modelId="{480312BA-99AA-AD40-B7FB-C31D37269251}" type="sibTrans" cxnId="{299B4647-36AC-2541-B47F-801123C21109}">
      <dgm:prSet/>
      <dgm:spPr/>
      <dgm:t>
        <a:bodyPr/>
        <a:lstStyle/>
        <a:p>
          <a:endParaRPr lang="en-GB"/>
        </a:p>
      </dgm:t>
    </dgm:pt>
    <dgm:pt modelId="{D350BB0A-5ACE-174B-8988-4D6703D89BE1}">
      <dgm:prSet phldrT="[Text]"/>
      <dgm:spPr/>
      <dgm:t>
        <a:bodyPr/>
        <a:lstStyle/>
        <a:p>
          <a:endParaRPr lang="en-GB" dirty="0"/>
        </a:p>
      </dgm:t>
    </dgm:pt>
    <dgm:pt modelId="{09D07993-67BE-9A4E-9CD6-7F54693B0E99}" type="parTrans" cxnId="{7014C136-3484-A945-B544-358763C6487C}">
      <dgm:prSet/>
      <dgm:spPr/>
      <dgm:t>
        <a:bodyPr/>
        <a:lstStyle/>
        <a:p>
          <a:endParaRPr lang="en-GB"/>
        </a:p>
      </dgm:t>
    </dgm:pt>
    <dgm:pt modelId="{1D9EACC9-A983-0944-A22B-8C66A32204F2}" type="sibTrans" cxnId="{7014C136-3484-A945-B544-358763C6487C}">
      <dgm:prSet/>
      <dgm:spPr/>
      <dgm:t>
        <a:bodyPr/>
        <a:lstStyle/>
        <a:p>
          <a:endParaRPr lang="en-GB"/>
        </a:p>
      </dgm:t>
    </dgm:pt>
    <dgm:pt modelId="{A41B0B10-B27E-E343-8CE4-5680913EEAC2}" type="pres">
      <dgm:prSet presAssocID="{8DBF7CB0-9E97-A844-9F69-260F1FE09F90}" presName="linear" presStyleCnt="0">
        <dgm:presLayoutVars>
          <dgm:animLvl val="lvl"/>
          <dgm:resizeHandles val="exact"/>
        </dgm:presLayoutVars>
      </dgm:prSet>
      <dgm:spPr/>
    </dgm:pt>
    <dgm:pt modelId="{CF194411-E118-254B-8B48-563A3624E43D}" type="pres">
      <dgm:prSet presAssocID="{F76E5019-C4F9-8340-844E-1F2E94FE3932}" presName="parentText" presStyleLbl="node1" presStyleIdx="0" presStyleCnt="2">
        <dgm:presLayoutVars>
          <dgm:chMax val="0"/>
          <dgm:bulletEnabled val="1"/>
        </dgm:presLayoutVars>
      </dgm:prSet>
      <dgm:spPr/>
    </dgm:pt>
    <dgm:pt modelId="{7735A056-832C-9542-A520-3F0BB8EA433C}" type="pres">
      <dgm:prSet presAssocID="{F76E5019-C4F9-8340-844E-1F2E94FE3932}" presName="childText" presStyleLbl="revTx" presStyleIdx="0" presStyleCnt="2">
        <dgm:presLayoutVars>
          <dgm:bulletEnabled val="1"/>
        </dgm:presLayoutVars>
      </dgm:prSet>
      <dgm:spPr/>
    </dgm:pt>
    <dgm:pt modelId="{E3FF5A3B-C58C-E24B-8FA5-133F3DD4A14C}" type="pres">
      <dgm:prSet presAssocID="{51DF0936-2360-624E-A154-C0DF647D4634}" presName="parentText" presStyleLbl="node1" presStyleIdx="1" presStyleCnt="2">
        <dgm:presLayoutVars>
          <dgm:chMax val="0"/>
          <dgm:bulletEnabled val="1"/>
        </dgm:presLayoutVars>
      </dgm:prSet>
      <dgm:spPr/>
    </dgm:pt>
    <dgm:pt modelId="{728D769D-DB1E-E843-96B0-42635825ED54}" type="pres">
      <dgm:prSet presAssocID="{51DF0936-2360-624E-A154-C0DF647D4634}" presName="childText" presStyleLbl="revTx" presStyleIdx="1" presStyleCnt="2">
        <dgm:presLayoutVars>
          <dgm:bulletEnabled val="1"/>
        </dgm:presLayoutVars>
      </dgm:prSet>
      <dgm:spPr/>
    </dgm:pt>
  </dgm:ptLst>
  <dgm:cxnLst>
    <dgm:cxn modelId="{2A7A5703-E4F9-3D43-93FC-3449959841DD}" type="presOf" srcId="{F76E5019-C4F9-8340-844E-1F2E94FE3932}" destId="{CF194411-E118-254B-8B48-563A3624E43D}" srcOrd="0" destOrd="0" presId="urn:microsoft.com/office/officeart/2005/8/layout/vList2"/>
    <dgm:cxn modelId="{7BACB92A-5F5D-714C-A46D-2F76FA187BEE}" srcId="{8DBF7CB0-9E97-A844-9F69-260F1FE09F90}" destId="{F76E5019-C4F9-8340-844E-1F2E94FE3932}" srcOrd="0" destOrd="0" parTransId="{799946E3-C955-4C4A-B026-F330872A8143}" sibTransId="{FA2C021A-E1F2-664D-A57B-7416ACB1E9D0}"/>
    <dgm:cxn modelId="{7014C136-3484-A945-B544-358763C6487C}" srcId="{51DF0936-2360-624E-A154-C0DF647D4634}" destId="{D350BB0A-5ACE-174B-8988-4D6703D89BE1}" srcOrd="0" destOrd="0" parTransId="{09D07993-67BE-9A4E-9CD6-7F54693B0E99}" sibTransId="{1D9EACC9-A983-0944-A22B-8C66A32204F2}"/>
    <dgm:cxn modelId="{299B4647-36AC-2541-B47F-801123C21109}" srcId="{8DBF7CB0-9E97-A844-9F69-260F1FE09F90}" destId="{51DF0936-2360-624E-A154-C0DF647D4634}" srcOrd="1" destOrd="0" parTransId="{F9FFE28D-E052-A04D-91F1-66CDB01FAE6C}" sibTransId="{480312BA-99AA-AD40-B7FB-C31D37269251}"/>
    <dgm:cxn modelId="{BEB3A08D-7821-AE46-84BA-2F1F1244E369}" type="presOf" srcId="{43EAFE5E-6B78-9B49-BC0E-BC47D4D4073B}" destId="{7735A056-832C-9542-A520-3F0BB8EA433C}" srcOrd="0" destOrd="0" presId="urn:microsoft.com/office/officeart/2005/8/layout/vList2"/>
    <dgm:cxn modelId="{E70E9DDA-B862-F344-BE7E-076F210C4F48}" type="presOf" srcId="{51DF0936-2360-624E-A154-C0DF647D4634}" destId="{E3FF5A3B-C58C-E24B-8FA5-133F3DD4A14C}" srcOrd="0" destOrd="0" presId="urn:microsoft.com/office/officeart/2005/8/layout/vList2"/>
    <dgm:cxn modelId="{CD19B8DC-F2F1-B741-921B-850E8109B0CC}" type="presOf" srcId="{8DBF7CB0-9E97-A844-9F69-260F1FE09F90}" destId="{A41B0B10-B27E-E343-8CE4-5680913EEAC2}" srcOrd="0" destOrd="0" presId="urn:microsoft.com/office/officeart/2005/8/layout/vList2"/>
    <dgm:cxn modelId="{27E66FDF-8AD5-144B-B6CF-417B587BAEDB}" srcId="{F76E5019-C4F9-8340-844E-1F2E94FE3932}" destId="{43EAFE5E-6B78-9B49-BC0E-BC47D4D4073B}" srcOrd="0" destOrd="0" parTransId="{D4E4FC5F-DEB5-ED46-85E2-A67B5115EFDD}" sibTransId="{A95BB15C-0D7F-174F-ACA0-CC993E25FE83}"/>
    <dgm:cxn modelId="{12442AF6-A30B-3444-8213-1B4D09A7001E}" type="presOf" srcId="{D350BB0A-5ACE-174B-8988-4D6703D89BE1}" destId="{728D769D-DB1E-E843-96B0-42635825ED54}" srcOrd="0" destOrd="0" presId="urn:microsoft.com/office/officeart/2005/8/layout/vList2"/>
    <dgm:cxn modelId="{639F520A-06B1-C64F-AED7-8F2CF24B0710}" type="presParOf" srcId="{A41B0B10-B27E-E343-8CE4-5680913EEAC2}" destId="{CF194411-E118-254B-8B48-563A3624E43D}" srcOrd="0" destOrd="0" presId="urn:microsoft.com/office/officeart/2005/8/layout/vList2"/>
    <dgm:cxn modelId="{74EDBB77-B498-6C4D-8BEF-6D48487D006C}" type="presParOf" srcId="{A41B0B10-B27E-E343-8CE4-5680913EEAC2}" destId="{7735A056-832C-9542-A520-3F0BB8EA433C}" srcOrd="1" destOrd="0" presId="urn:microsoft.com/office/officeart/2005/8/layout/vList2"/>
    <dgm:cxn modelId="{35A11BF1-09C8-024E-93AE-356CDE084C1B}" type="presParOf" srcId="{A41B0B10-B27E-E343-8CE4-5680913EEAC2}" destId="{E3FF5A3B-C58C-E24B-8FA5-133F3DD4A14C}" srcOrd="2" destOrd="0" presId="urn:microsoft.com/office/officeart/2005/8/layout/vList2"/>
    <dgm:cxn modelId="{2E8E3503-9184-B04A-9DF2-292035EE71ED}" type="presParOf" srcId="{A41B0B10-B27E-E343-8CE4-5680913EEAC2}" destId="{728D769D-DB1E-E843-96B0-42635825ED54}" srcOrd="3" destOrd="0" presId="urn:microsoft.com/office/officeart/2005/8/layout/vList2"/>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8DBF7CB0-9E97-A844-9F69-260F1FE09F90}" type="doc">
      <dgm:prSet loTypeId="urn:microsoft.com/office/officeart/2005/8/layout/vList2" loCatId="" qsTypeId="urn:microsoft.com/office/officeart/2005/8/quickstyle/simple1" qsCatId="simple" csTypeId="urn:microsoft.com/office/officeart/2005/8/colors/accent0_2" csCatId="mainScheme" phldr="1"/>
      <dgm:spPr/>
      <dgm:t>
        <a:bodyPr/>
        <a:lstStyle/>
        <a:p>
          <a:endParaRPr lang="en-GB"/>
        </a:p>
      </dgm:t>
    </dgm:pt>
    <dgm:pt modelId="{F76E5019-C4F9-8340-844E-1F2E94FE3932}">
      <dgm:prSet phldrT="[Text]" custT="1">
        <dgm:style>
          <a:lnRef idx="2">
            <a:schemeClr val="dk1"/>
          </a:lnRef>
          <a:fillRef idx="1">
            <a:schemeClr val="lt1"/>
          </a:fillRef>
          <a:effectRef idx="0">
            <a:schemeClr val="dk1"/>
          </a:effectRef>
          <a:fontRef idx="minor">
            <a:schemeClr val="dk1"/>
          </a:fontRef>
        </dgm:style>
      </dgm:prSet>
      <dgm:spPr/>
      <dgm:t>
        <a:bodyPr/>
        <a:lstStyle/>
        <a:p>
          <a:r>
            <a:rPr lang="en-GB" sz="1200" dirty="0">
              <a:ln/>
              <a:latin typeface="Arial" panose="020B0604020202020204" pitchFamily="34" charset="0"/>
              <a:cs typeface="Arial" panose="020B0604020202020204" pitchFamily="34" charset="0"/>
            </a:rPr>
            <a:t>An older person may consider good health and wellbeing as the absence of any chronic diseases and the ability to live independently and look after themselves without help from others. A _____________ person may view good health and wellbeing as high levels of physical fitness and having a healthy body weight.</a:t>
          </a:r>
        </a:p>
      </dgm:t>
    </dgm:pt>
    <dgm:pt modelId="{799946E3-C955-4C4A-B026-F330872A8143}" type="parTrans" cxnId="{7BACB92A-5F5D-714C-A46D-2F76FA187BEE}">
      <dgm:prSet/>
      <dgm:spPr/>
      <dgm:t>
        <a:bodyPr/>
        <a:lstStyle/>
        <a:p>
          <a:endParaRPr lang="en-GB"/>
        </a:p>
      </dgm:t>
    </dgm:pt>
    <dgm:pt modelId="{FA2C021A-E1F2-664D-A57B-7416ACB1E9D0}" type="sibTrans" cxnId="{7BACB92A-5F5D-714C-A46D-2F76FA187BEE}">
      <dgm:prSet/>
      <dgm:spPr/>
      <dgm:t>
        <a:bodyPr/>
        <a:lstStyle/>
        <a:p>
          <a:endParaRPr lang="en-GB"/>
        </a:p>
      </dgm:t>
    </dgm:pt>
    <dgm:pt modelId="{43EAFE5E-6B78-9B49-BC0E-BC47D4D4073B}">
      <dgm:prSet phldrT="[Text]"/>
      <dgm:spPr/>
      <dgm:t>
        <a:bodyPr/>
        <a:lstStyle/>
        <a:p>
          <a:endParaRPr lang="en-GB" dirty="0"/>
        </a:p>
      </dgm:t>
    </dgm:pt>
    <dgm:pt modelId="{D4E4FC5F-DEB5-ED46-85E2-A67B5115EFDD}" type="parTrans" cxnId="{27E66FDF-8AD5-144B-B6CF-417B587BAEDB}">
      <dgm:prSet/>
      <dgm:spPr/>
      <dgm:t>
        <a:bodyPr/>
        <a:lstStyle/>
        <a:p>
          <a:endParaRPr lang="en-GB"/>
        </a:p>
      </dgm:t>
    </dgm:pt>
    <dgm:pt modelId="{A95BB15C-0D7F-174F-ACA0-CC993E25FE83}" type="sibTrans" cxnId="{27E66FDF-8AD5-144B-B6CF-417B587BAEDB}">
      <dgm:prSet/>
      <dgm:spPr/>
      <dgm:t>
        <a:bodyPr/>
        <a:lstStyle/>
        <a:p>
          <a:endParaRPr lang="en-GB"/>
        </a:p>
      </dgm:t>
    </dgm:pt>
    <dgm:pt modelId="{51DF0936-2360-624E-A154-C0DF647D4634}">
      <dgm:prSet phldrT="[Text]" custT="1"/>
      <dgm:spPr/>
      <dgm:t>
        <a:bodyPr/>
        <a:lstStyle/>
        <a:p>
          <a:r>
            <a:rPr lang="en-GB" sz="1200" dirty="0">
              <a:latin typeface="Arial" panose="020B0604020202020204" pitchFamily="34" charset="0"/>
              <a:cs typeface="Arial" panose="020B0604020202020204" pitchFamily="34" charset="0"/>
            </a:rPr>
            <a:t>One person may consider having a large group of close old high school friends that they see regularly, as good social health and wellbeing, whereas another person may consider having two close work friends who they go away on a weekend with _______ a year, as having good social health and wellbeing.</a:t>
          </a:r>
        </a:p>
      </dgm:t>
    </dgm:pt>
    <dgm:pt modelId="{F9FFE28D-E052-A04D-91F1-66CDB01FAE6C}" type="parTrans" cxnId="{299B4647-36AC-2541-B47F-801123C21109}">
      <dgm:prSet/>
      <dgm:spPr/>
      <dgm:t>
        <a:bodyPr/>
        <a:lstStyle/>
        <a:p>
          <a:endParaRPr lang="en-GB"/>
        </a:p>
      </dgm:t>
    </dgm:pt>
    <dgm:pt modelId="{480312BA-99AA-AD40-B7FB-C31D37269251}" type="sibTrans" cxnId="{299B4647-36AC-2541-B47F-801123C21109}">
      <dgm:prSet/>
      <dgm:spPr/>
      <dgm:t>
        <a:bodyPr/>
        <a:lstStyle/>
        <a:p>
          <a:endParaRPr lang="en-GB"/>
        </a:p>
      </dgm:t>
    </dgm:pt>
    <dgm:pt modelId="{D350BB0A-5ACE-174B-8988-4D6703D89BE1}">
      <dgm:prSet phldrT="[Text]"/>
      <dgm:spPr/>
      <dgm:t>
        <a:bodyPr/>
        <a:lstStyle/>
        <a:p>
          <a:endParaRPr lang="en-GB" dirty="0"/>
        </a:p>
      </dgm:t>
    </dgm:pt>
    <dgm:pt modelId="{09D07993-67BE-9A4E-9CD6-7F54693B0E99}" type="parTrans" cxnId="{7014C136-3484-A945-B544-358763C6487C}">
      <dgm:prSet/>
      <dgm:spPr/>
      <dgm:t>
        <a:bodyPr/>
        <a:lstStyle/>
        <a:p>
          <a:endParaRPr lang="en-GB"/>
        </a:p>
      </dgm:t>
    </dgm:pt>
    <dgm:pt modelId="{1D9EACC9-A983-0944-A22B-8C66A32204F2}" type="sibTrans" cxnId="{7014C136-3484-A945-B544-358763C6487C}">
      <dgm:prSet/>
      <dgm:spPr/>
      <dgm:t>
        <a:bodyPr/>
        <a:lstStyle/>
        <a:p>
          <a:endParaRPr lang="en-GB"/>
        </a:p>
      </dgm:t>
    </dgm:pt>
    <dgm:pt modelId="{A41B0B10-B27E-E343-8CE4-5680913EEAC2}" type="pres">
      <dgm:prSet presAssocID="{8DBF7CB0-9E97-A844-9F69-260F1FE09F90}" presName="linear" presStyleCnt="0">
        <dgm:presLayoutVars>
          <dgm:animLvl val="lvl"/>
          <dgm:resizeHandles val="exact"/>
        </dgm:presLayoutVars>
      </dgm:prSet>
      <dgm:spPr/>
    </dgm:pt>
    <dgm:pt modelId="{CF194411-E118-254B-8B48-563A3624E43D}" type="pres">
      <dgm:prSet presAssocID="{F76E5019-C4F9-8340-844E-1F2E94FE3932}" presName="parentText" presStyleLbl="node1" presStyleIdx="0" presStyleCnt="2">
        <dgm:presLayoutVars>
          <dgm:chMax val="0"/>
          <dgm:bulletEnabled val="1"/>
        </dgm:presLayoutVars>
      </dgm:prSet>
      <dgm:spPr/>
    </dgm:pt>
    <dgm:pt modelId="{7735A056-832C-9542-A520-3F0BB8EA433C}" type="pres">
      <dgm:prSet presAssocID="{F76E5019-C4F9-8340-844E-1F2E94FE3932}" presName="childText" presStyleLbl="revTx" presStyleIdx="0" presStyleCnt="2">
        <dgm:presLayoutVars>
          <dgm:bulletEnabled val="1"/>
        </dgm:presLayoutVars>
      </dgm:prSet>
      <dgm:spPr/>
    </dgm:pt>
    <dgm:pt modelId="{E3FF5A3B-C58C-E24B-8FA5-133F3DD4A14C}" type="pres">
      <dgm:prSet presAssocID="{51DF0936-2360-624E-A154-C0DF647D4634}" presName="parentText" presStyleLbl="node1" presStyleIdx="1" presStyleCnt="2">
        <dgm:presLayoutVars>
          <dgm:chMax val="0"/>
          <dgm:bulletEnabled val="1"/>
        </dgm:presLayoutVars>
      </dgm:prSet>
      <dgm:spPr/>
    </dgm:pt>
    <dgm:pt modelId="{728D769D-DB1E-E843-96B0-42635825ED54}" type="pres">
      <dgm:prSet presAssocID="{51DF0936-2360-624E-A154-C0DF647D4634}" presName="childText" presStyleLbl="revTx" presStyleIdx="1" presStyleCnt="2">
        <dgm:presLayoutVars>
          <dgm:bulletEnabled val="1"/>
        </dgm:presLayoutVars>
      </dgm:prSet>
      <dgm:spPr/>
    </dgm:pt>
  </dgm:ptLst>
  <dgm:cxnLst>
    <dgm:cxn modelId="{2A7A5703-E4F9-3D43-93FC-3449959841DD}" type="presOf" srcId="{F76E5019-C4F9-8340-844E-1F2E94FE3932}" destId="{CF194411-E118-254B-8B48-563A3624E43D}" srcOrd="0" destOrd="0" presId="urn:microsoft.com/office/officeart/2005/8/layout/vList2"/>
    <dgm:cxn modelId="{7BACB92A-5F5D-714C-A46D-2F76FA187BEE}" srcId="{8DBF7CB0-9E97-A844-9F69-260F1FE09F90}" destId="{F76E5019-C4F9-8340-844E-1F2E94FE3932}" srcOrd="0" destOrd="0" parTransId="{799946E3-C955-4C4A-B026-F330872A8143}" sibTransId="{FA2C021A-E1F2-664D-A57B-7416ACB1E9D0}"/>
    <dgm:cxn modelId="{7014C136-3484-A945-B544-358763C6487C}" srcId="{51DF0936-2360-624E-A154-C0DF647D4634}" destId="{D350BB0A-5ACE-174B-8988-4D6703D89BE1}" srcOrd="0" destOrd="0" parTransId="{09D07993-67BE-9A4E-9CD6-7F54693B0E99}" sibTransId="{1D9EACC9-A983-0944-A22B-8C66A32204F2}"/>
    <dgm:cxn modelId="{299B4647-36AC-2541-B47F-801123C21109}" srcId="{8DBF7CB0-9E97-A844-9F69-260F1FE09F90}" destId="{51DF0936-2360-624E-A154-C0DF647D4634}" srcOrd="1" destOrd="0" parTransId="{F9FFE28D-E052-A04D-91F1-66CDB01FAE6C}" sibTransId="{480312BA-99AA-AD40-B7FB-C31D37269251}"/>
    <dgm:cxn modelId="{BEB3A08D-7821-AE46-84BA-2F1F1244E369}" type="presOf" srcId="{43EAFE5E-6B78-9B49-BC0E-BC47D4D4073B}" destId="{7735A056-832C-9542-A520-3F0BB8EA433C}" srcOrd="0" destOrd="0" presId="urn:microsoft.com/office/officeart/2005/8/layout/vList2"/>
    <dgm:cxn modelId="{E70E9DDA-B862-F344-BE7E-076F210C4F48}" type="presOf" srcId="{51DF0936-2360-624E-A154-C0DF647D4634}" destId="{E3FF5A3B-C58C-E24B-8FA5-133F3DD4A14C}" srcOrd="0" destOrd="0" presId="urn:microsoft.com/office/officeart/2005/8/layout/vList2"/>
    <dgm:cxn modelId="{CD19B8DC-F2F1-B741-921B-850E8109B0CC}" type="presOf" srcId="{8DBF7CB0-9E97-A844-9F69-260F1FE09F90}" destId="{A41B0B10-B27E-E343-8CE4-5680913EEAC2}" srcOrd="0" destOrd="0" presId="urn:microsoft.com/office/officeart/2005/8/layout/vList2"/>
    <dgm:cxn modelId="{27E66FDF-8AD5-144B-B6CF-417B587BAEDB}" srcId="{F76E5019-C4F9-8340-844E-1F2E94FE3932}" destId="{43EAFE5E-6B78-9B49-BC0E-BC47D4D4073B}" srcOrd="0" destOrd="0" parTransId="{D4E4FC5F-DEB5-ED46-85E2-A67B5115EFDD}" sibTransId="{A95BB15C-0D7F-174F-ACA0-CC993E25FE83}"/>
    <dgm:cxn modelId="{12442AF6-A30B-3444-8213-1B4D09A7001E}" type="presOf" srcId="{D350BB0A-5ACE-174B-8988-4D6703D89BE1}" destId="{728D769D-DB1E-E843-96B0-42635825ED54}" srcOrd="0" destOrd="0" presId="urn:microsoft.com/office/officeart/2005/8/layout/vList2"/>
    <dgm:cxn modelId="{639F520A-06B1-C64F-AED7-8F2CF24B0710}" type="presParOf" srcId="{A41B0B10-B27E-E343-8CE4-5680913EEAC2}" destId="{CF194411-E118-254B-8B48-563A3624E43D}" srcOrd="0" destOrd="0" presId="urn:microsoft.com/office/officeart/2005/8/layout/vList2"/>
    <dgm:cxn modelId="{74EDBB77-B498-6C4D-8BEF-6D48487D006C}" type="presParOf" srcId="{A41B0B10-B27E-E343-8CE4-5680913EEAC2}" destId="{7735A056-832C-9542-A520-3F0BB8EA433C}" srcOrd="1" destOrd="0" presId="urn:microsoft.com/office/officeart/2005/8/layout/vList2"/>
    <dgm:cxn modelId="{35A11BF1-09C8-024E-93AE-356CDE084C1B}" type="presParOf" srcId="{A41B0B10-B27E-E343-8CE4-5680913EEAC2}" destId="{E3FF5A3B-C58C-E24B-8FA5-133F3DD4A14C}" srcOrd="2" destOrd="0" presId="urn:microsoft.com/office/officeart/2005/8/layout/vList2"/>
    <dgm:cxn modelId="{2E8E3503-9184-B04A-9DF2-292035EE71ED}" type="presParOf" srcId="{A41B0B10-B27E-E343-8CE4-5680913EEAC2}" destId="{728D769D-DB1E-E843-96B0-42635825ED54}" srcOrd="3" destOrd="0" presId="urn:microsoft.com/office/officeart/2005/8/layout/vList2"/>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7B26C35C-E147-4229-9C77-DD6945E1C64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56CFBF2C-21BB-4D60-B131-B01B53BB2DEF}">
      <dgm:prSet phldrT="[Text]" custT="1"/>
      <dgm:spPr>
        <a:solidFill>
          <a:srgbClr val="76D6FF"/>
        </a:solidFill>
      </dgm:spPr>
      <dgm:t>
        <a:bodyPr/>
        <a:lstStyle/>
        <a:p>
          <a:r>
            <a:rPr lang="en-AU" sz="1600" dirty="0">
              <a:latin typeface="Arial" panose="020B0604020202020204" pitchFamily="34" charset="0"/>
              <a:cs typeface="Arial" panose="020B0604020202020204" pitchFamily="34" charset="0"/>
            </a:rPr>
            <a:t>Importance of optimal health and wellbeing for individuals. </a:t>
          </a:r>
        </a:p>
        <a:p>
          <a:r>
            <a:rPr lang="en-AU" sz="1600" dirty="0">
              <a:latin typeface="Arial" panose="020B0604020202020204" pitchFamily="34" charset="0"/>
              <a:cs typeface="Arial" panose="020B0604020202020204" pitchFamily="34" charset="0"/>
            </a:rPr>
            <a:t>It allows someone to…</a:t>
          </a:r>
        </a:p>
      </dgm:t>
    </dgm:pt>
    <dgm:pt modelId="{F49A8DA4-0522-4545-8780-AFA6B88750D7}" type="parTrans" cxnId="{A1982AE3-1A8A-4865-857A-00CA4B6058F6}">
      <dgm:prSet/>
      <dgm:spPr/>
      <dgm:t>
        <a:bodyPr/>
        <a:lstStyle/>
        <a:p>
          <a:endParaRPr lang="en-AU" sz="1100">
            <a:latin typeface="Arial" panose="020B0604020202020204" pitchFamily="34" charset="0"/>
            <a:cs typeface="Arial" panose="020B0604020202020204" pitchFamily="34" charset="0"/>
          </a:endParaRPr>
        </a:p>
      </dgm:t>
    </dgm:pt>
    <dgm:pt modelId="{D5BE8FF8-EAFB-4849-B98A-61B2910A7A2D}" type="sibTrans" cxnId="{A1982AE3-1A8A-4865-857A-00CA4B6058F6}">
      <dgm:prSet/>
      <dgm:spPr/>
      <dgm:t>
        <a:bodyPr/>
        <a:lstStyle/>
        <a:p>
          <a:endParaRPr lang="en-AU" sz="1100">
            <a:latin typeface="Arial" panose="020B0604020202020204" pitchFamily="34" charset="0"/>
            <a:cs typeface="Arial" panose="020B0604020202020204" pitchFamily="34" charset="0"/>
          </a:endParaRPr>
        </a:p>
      </dgm:t>
    </dgm:pt>
    <dgm:pt modelId="{34D785F7-0BBF-46C8-9626-AD9BA8DFD998}">
      <dgm:prSet phldrT="[Text]" custT="1"/>
      <dgm:spPr/>
      <dgm:t>
        <a:bodyPr/>
        <a:lstStyle/>
        <a:p>
          <a:r>
            <a:rPr lang="en-AU" sz="1000" dirty="0">
              <a:latin typeface="Arial" panose="020B0604020202020204" pitchFamily="34" charset="0"/>
              <a:cs typeface="Arial" panose="020B0604020202020204" pitchFamily="34" charset="0"/>
            </a:rPr>
            <a:t>Attend school and gain an education</a:t>
          </a:r>
        </a:p>
      </dgm:t>
    </dgm:pt>
    <dgm:pt modelId="{2066D63B-0AA4-4567-8274-ACCDBC7F064E}" type="parTrans" cxnId="{7B3C9646-3929-4403-B327-6DD09D76B355}">
      <dgm:prSet custT="1"/>
      <dgm:spPr/>
      <dgm:t>
        <a:bodyPr/>
        <a:lstStyle/>
        <a:p>
          <a:endParaRPr lang="en-AU" sz="300">
            <a:solidFill>
              <a:schemeClr val="bg1"/>
            </a:solidFill>
            <a:latin typeface="Arial" panose="020B0604020202020204" pitchFamily="34" charset="0"/>
            <a:cs typeface="Arial" panose="020B0604020202020204" pitchFamily="34" charset="0"/>
          </a:endParaRPr>
        </a:p>
      </dgm:t>
    </dgm:pt>
    <dgm:pt modelId="{0343A5F0-C1CD-43A2-930C-8031FBEA4721}" type="sibTrans" cxnId="{7B3C9646-3929-4403-B327-6DD09D76B355}">
      <dgm:prSet/>
      <dgm:spPr/>
      <dgm:t>
        <a:bodyPr/>
        <a:lstStyle/>
        <a:p>
          <a:endParaRPr lang="en-AU" sz="1100">
            <a:latin typeface="Arial" panose="020B0604020202020204" pitchFamily="34" charset="0"/>
            <a:cs typeface="Arial" panose="020B0604020202020204" pitchFamily="34" charset="0"/>
          </a:endParaRPr>
        </a:p>
      </dgm:t>
    </dgm:pt>
    <dgm:pt modelId="{80C12E8E-9BBA-435B-A16E-E8C52EF6EC4F}">
      <dgm:prSet phldrT="[Text]" custT="1"/>
      <dgm:spPr/>
      <dgm:t>
        <a:bodyPr/>
        <a:lstStyle/>
        <a:p>
          <a:endParaRPr lang="en-AU" sz="1000" dirty="0">
            <a:latin typeface="Arial" panose="020B0604020202020204" pitchFamily="34" charset="0"/>
            <a:cs typeface="Arial" panose="020B0604020202020204" pitchFamily="34" charset="0"/>
          </a:endParaRPr>
        </a:p>
      </dgm:t>
    </dgm:pt>
    <dgm:pt modelId="{7A2D6CE1-988C-4F66-945C-FEB0F197CA48}" type="parTrans" cxnId="{8AD77739-4A42-4108-B388-9617BE3D7DA1}">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8B4DC90D-09A6-4489-89FE-EF7C95AE7363}" type="sibTrans" cxnId="{8AD77739-4A42-4108-B388-9617BE3D7DA1}">
      <dgm:prSet/>
      <dgm:spPr/>
      <dgm:t>
        <a:bodyPr/>
        <a:lstStyle/>
        <a:p>
          <a:endParaRPr lang="en-AU" sz="1100">
            <a:latin typeface="Arial" panose="020B0604020202020204" pitchFamily="34" charset="0"/>
            <a:cs typeface="Arial" panose="020B0604020202020204" pitchFamily="34" charset="0"/>
          </a:endParaRPr>
        </a:p>
      </dgm:t>
    </dgm:pt>
    <dgm:pt modelId="{ABCADC3C-ACA8-4FC6-A7A7-36E61B1F37E4}">
      <dgm:prSet phldrT="[Text]" custT="1"/>
      <dgm:spPr/>
      <dgm:t>
        <a:bodyPr/>
        <a:lstStyle/>
        <a:p>
          <a:endParaRPr lang="en-AU" sz="1000" dirty="0">
            <a:latin typeface="Arial" panose="020B0604020202020204" pitchFamily="34" charset="0"/>
            <a:cs typeface="Arial" panose="020B0604020202020204" pitchFamily="34" charset="0"/>
          </a:endParaRPr>
        </a:p>
      </dgm:t>
    </dgm:pt>
    <dgm:pt modelId="{6EF36FC8-F590-4536-93A2-41F926CF7E1B}" type="parTrans" cxnId="{5901F8B9-AB80-438C-B16C-0D66DC450B2E}">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E155D6C9-F41D-40F0-997B-5446CA960CFC}" type="sibTrans" cxnId="{5901F8B9-AB80-438C-B16C-0D66DC450B2E}">
      <dgm:prSet/>
      <dgm:spPr/>
      <dgm:t>
        <a:bodyPr/>
        <a:lstStyle/>
        <a:p>
          <a:endParaRPr lang="en-AU" sz="1100">
            <a:latin typeface="Arial" panose="020B0604020202020204" pitchFamily="34" charset="0"/>
            <a:cs typeface="Arial" panose="020B0604020202020204" pitchFamily="34" charset="0"/>
          </a:endParaRPr>
        </a:p>
      </dgm:t>
    </dgm:pt>
    <dgm:pt modelId="{C24E392A-F9AB-4C66-A3D8-E59990AB3BCB}">
      <dgm:prSet phldrT="[Text]" custT="1"/>
      <dgm:spPr/>
      <dgm:t>
        <a:bodyPr/>
        <a:lstStyle/>
        <a:p>
          <a:endParaRPr lang="en-AU" sz="1000" dirty="0">
            <a:latin typeface="Arial" panose="020B0604020202020204" pitchFamily="34" charset="0"/>
            <a:cs typeface="Arial" panose="020B0604020202020204" pitchFamily="34" charset="0"/>
          </a:endParaRPr>
        </a:p>
      </dgm:t>
    </dgm:pt>
    <dgm:pt modelId="{7951095E-63EC-46BC-A3E4-F925F9743221}" type="parTrans" cxnId="{53D2BE7E-6A39-4B39-BF44-258B1EA0FACB}">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F8CD2B0F-20CC-48B1-ABA2-C2961D563218}" type="sibTrans" cxnId="{53D2BE7E-6A39-4B39-BF44-258B1EA0FACB}">
      <dgm:prSet/>
      <dgm:spPr/>
      <dgm:t>
        <a:bodyPr/>
        <a:lstStyle/>
        <a:p>
          <a:endParaRPr lang="en-AU" sz="1100">
            <a:latin typeface="Arial" panose="020B0604020202020204" pitchFamily="34" charset="0"/>
            <a:cs typeface="Arial" panose="020B0604020202020204" pitchFamily="34" charset="0"/>
          </a:endParaRPr>
        </a:p>
      </dgm:t>
    </dgm:pt>
    <dgm:pt modelId="{7505C221-B6DB-4178-BDFF-EF5DDD618B5B}">
      <dgm:prSet phldrT="[Text]" custT="1"/>
      <dgm:spPr/>
      <dgm:t>
        <a:bodyPr/>
        <a:lstStyle/>
        <a:p>
          <a:endParaRPr lang="en-AU" sz="1000" dirty="0">
            <a:latin typeface="Arial" panose="020B0604020202020204" pitchFamily="34" charset="0"/>
            <a:cs typeface="Arial" panose="020B0604020202020204" pitchFamily="34" charset="0"/>
          </a:endParaRPr>
        </a:p>
      </dgm:t>
    </dgm:pt>
    <dgm:pt modelId="{B7E279FD-AA3A-4605-80E3-3565779A4F64}" type="parTrans" cxnId="{FE5F47D6-3B00-40B3-85CD-9453D28CB9DF}">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86B01B1A-A2CF-4EAD-8CD4-1021C46AE1F7}" type="sibTrans" cxnId="{FE5F47D6-3B00-40B3-85CD-9453D28CB9DF}">
      <dgm:prSet/>
      <dgm:spPr/>
      <dgm:t>
        <a:bodyPr/>
        <a:lstStyle/>
        <a:p>
          <a:endParaRPr lang="en-AU" sz="1100">
            <a:latin typeface="Arial" panose="020B0604020202020204" pitchFamily="34" charset="0"/>
            <a:cs typeface="Arial" panose="020B0604020202020204" pitchFamily="34" charset="0"/>
          </a:endParaRPr>
        </a:p>
      </dgm:t>
    </dgm:pt>
    <dgm:pt modelId="{0DAEE30A-F269-445F-BC7B-45CF1F06C047}">
      <dgm:prSet phldrT="[Text]" custT="1"/>
      <dgm:spPr/>
      <dgm:t>
        <a:bodyPr/>
        <a:lstStyle/>
        <a:p>
          <a:endParaRPr lang="en-AU" sz="1000" dirty="0">
            <a:latin typeface="Arial" panose="020B0604020202020204" pitchFamily="34" charset="0"/>
            <a:cs typeface="Arial" panose="020B0604020202020204" pitchFamily="34" charset="0"/>
          </a:endParaRPr>
        </a:p>
      </dgm:t>
    </dgm:pt>
    <dgm:pt modelId="{7D949AF5-8C38-4347-BCCF-A30BCD39F3D3}" type="parTrans" cxnId="{48726E9C-BC9A-4ABE-B3B5-6B3A6D42DC46}">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8496565E-1CD3-4422-AA54-5AF539578AF5}" type="sibTrans" cxnId="{48726E9C-BC9A-4ABE-B3B5-6B3A6D42DC46}">
      <dgm:prSet/>
      <dgm:spPr/>
      <dgm:t>
        <a:bodyPr/>
        <a:lstStyle/>
        <a:p>
          <a:endParaRPr lang="en-AU" sz="1100">
            <a:latin typeface="Arial" panose="020B0604020202020204" pitchFamily="34" charset="0"/>
            <a:cs typeface="Arial" panose="020B0604020202020204" pitchFamily="34" charset="0"/>
          </a:endParaRPr>
        </a:p>
      </dgm:t>
    </dgm:pt>
    <dgm:pt modelId="{4FD338CC-20EF-4FF6-9A48-67BCFB359626}">
      <dgm:prSet phldrT="[Text]" custT="1"/>
      <dgm:spPr/>
      <dgm:t>
        <a:bodyPr/>
        <a:lstStyle/>
        <a:p>
          <a:endParaRPr lang="en-AU" sz="1000" dirty="0">
            <a:latin typeface="Arial" panose="020B0604020202020204" pitchFamily="34" charset="0"/>
            <a:cs typeface="Arial" panose="020B0604020202020204" pitchFamily="34" charset="0"/>
          </a:endParaRPr>
        </a:p>
      </dgm:t>
    </dgm:pt>
    <dgm:pt modelId="{4F3FCAD4-5160-4D31-8827-85E31FEC41EB}" type="parTrans" cxnId="{26362D3E-B604-483B-9C9C-7695D1F339CB}">
      <dgm:prSet custT="1"/>
      <dgm:spPr/>
      <dgm:t>
        <a:bodyPr/>
        <a:lstStyle/>
        <a:p>
          <a:endParaRPr lang="en-AU" sz="300">
            <a:solidFill>
              <a:schemeClr val="bg1"/>
            </a:solidFill>
            <a:latin typeface="Arial" panose="020B0604020202020204" pitchFamily="34" charset="0"/>
            <a:cs typeface="Arial" panose="020B0604020202020204" pitchFamily="34" charset="0"/>
          </a:endParaRPr>
        </a:p>
      </dgm:t>
    </dgm:pt>
    <dgm:pt modelId="{E13F3393-1E15-496C-8BE3-9D1928647046}" type="sibTrans" cxnId="{26362D3E-B604-483B-9C9C-7695D1F339CB}">
      <dgm:prSet/>
      <dgm:spPr/>
      <dgm:t>
        <a:bodyPr/>
        <a:lstStyle/>
        <a:p>
          <a:endParaRPr lang="en-AU" sz="1100">
            <a:latin typeface="Arial" panose="020B0604020202020204" pitchFamily="34" charset="0"/>
            <a:cs typeface="Arial" panose="020B0604020202020204" pitchFamily="34" charset="0"/>
          </a:endParaRPr>
        </a:p>
      </dgm:t>
    </dgm:pt>
    <dgm:pt modelId="{1E3ACB4D-36DF-4EAC-AD78-910FA1FCA30E}" type="pres">
      <dgm:prSet presAssocID="{7B26C35C-E147-4229-9C77-DD6945E1C644}" presName="Name0" presStyleCnt="0">
        <dgm:presLayoutVars>
          <dgm:chPref val="1"/>
          <dgm:dir/>
          <dgm:animOne val="branch"/>
          <dgm:animLvl val="lvl"/>
          <dgm:resizeHandles val="exact"/>
        </dgm:presLayoutVars>
      </dgm:prSet>
      <dgm:spPr/>
    </dgm:pt>
    <dgm:pt modelId="{BDA80E9C-97D3-4B6E-A68F-F28F1B23FEE2}" type="pres">
      <dgm:prSet presAssocID="{56CFBF2C-21BB-4D60-B131-B01B53BB2DEF}" presName="root1" presStyleCnt="0"/>
      <dgm:spPr/>
    </dgm:pt>
    <dgm:pt modelId="{A2C18719-9AD1-4FD5-BA68-0D4F95B77554}" type="pres">
      <dgm:prSet presAssocID="{56CFBF2C-21BB-4D60-B131-B01B53BB2DEF}" presName="LevelOneTextNode" presStyleLbl="node0" presStyleIdx="0" presStyleCnt="1" custAng="5400000" custScaleX="364674" custScaleY="71045">
        <dgm:presLayoutVars>
          <dgm:chPref val="3"/>
        </dgm:presLayoutVars>
      </dgm:prSet>
      <dgm:spPr/>
    </dgm:pt>
    <dgm:pt modelId="{0B2A33B6-BA01-474D-BEC6-486843B80868}" type="pres">
      <dgm:prSet presAssocID="{56CFBF2C-21BB-4D60-B131-B01B53BB2DEF}" presName="level2hierChild" presStyleCnt="0"/>
      <dgm:spPr/>
    </dgm:pt>
    <dgm:pt modelId="{0807762B-AB32-4C28-B17C-BE0B4D71A08E}" type="pres">
      <dgm:prSet presAssocID="{2066D63B-0AA4-4567-8274-ACCDBC7F064E}" presName="conn2-1" presStyleLbl="parChTrans1D2" presStyleIdx="0" presStyleCnt="7"/>
      <dgm:spPr/>
    </dgm:pt>
    <dgm:pt modelId="{149BA752-CE8D-4DE3-B933-FFE2C7EB2081}" type="pres">
      <dgm:prSet presAssocID="{2066D63B-0AA4-4567-8274-ACCDBC7F064E}" presName="connTx" presStyleLbl="parChTrans1D2" presStyleIdx="0" presStyleCnt="7"/>
      <dgm:spPr/>
    </dgm:pt>
    <dgm:pt modelId="{9B4D98BF-C1B7-498C-BC73-9DC280E769CF}" type="pres">
      <dgm:prSet presAssocID="{34D785F7-0BBF-46C8-9626-AD9BA8DFD998}" presName="root2" presStyleCnt="0"/>
      <dgm:spPr/>
    </dgm:pt>
    <dgm:pt modelId="{EA149972-591C-4399-8598-CF1D6CC9E96D}" type="pres">
      <dgm:prSet presAssocID="{34D785F7-0BBF-46C8-9626-AD9BA8DFD998}" presName="LevelTwoTextNode" presStyleLbl="node2" presStyleIdx="0" presStyleCnt="7">
        <dgm:presLayoutVars>
          <dgm:chPref val="3"/>
        </dgm:presLayoutVars>
      </dgm:prSet>
      <dgm:spPr/>
    </dgm:pt>
    <dgm:pt modelId="{6B3EBBB0-6620-4175-9CFB-6AB952694751}" type="pres">
      <dgm:prSet presAssocID="{34D785F7-0BBF-46C8-9626-AD9BA8DFD998}" presName="level3hierChild" presStyleCnt="0"/>
      <dgm:spPr/>
    </dgm:pt>
    <dgm:pt modelId="{23E87068-F77E-43B6-8C79-E1E759865099}" type="pres">
      <dgm:prSet presAssocID="{7951095E-63EC-46BC-A3E4-F925F9743221}" presName="conn2-1" presStyleLbl="parChTrans1D2" presStyleIdx="1" presStyleCnt="7"/>
      <dgm:spPr/>
    </dgm:pt>
    <dgm:pt modelId="{750B60DC-0752-45FF-81A0-1F9176045C8B}" type="pres">
      <dgm:prSet presAssocID="{7951095E-63EC-46BC-A3E4-F925F9743221}" presName="connTx" presStyleLbl="parChTrans1D2" presStyleIdx="1" presStyleCnt="7"/>
      <dgm:spPr/>
    </dgm:pt>
    <dgm:pt modelId="{B96088B3-FA7B-4409-B496-716D248EC7FF}" type="pres">
      <dgm:prSet presAssocID="{C24E392A-F9AB-4C66-A3D8-E59990AB3BCB}" presName="root2" presStyleCnt="0"/>
      <dgm:spPr/>
    </dgm:pt>
    <dgm:pt modelId="{B0CB16B3-9F88-472C-B3C5-7CCC669E3D59}" type="pres">
      <dgm:prSet presAssocID="{C24E392A-F9AB-4C66-A3D8-E59990AB3BCB}" presName="LevelTwoTextNode" presStyleLbl="node2" presStyleIdx="1" presStyleCnt="7">
        <dgm:presLayoutVars>
          <dgm:chPref val="3"/>
        </dgm:presLayoutVars>
      </dgm:prSet>
      <dgm:spPr/>
    </dgm:pt>
    <dgm:pt modelId="{A6155D7D-77A8-4539-B45E-E31CB253EB82}" type="pres">
      <dgm:prSet presAssocID="{C24E392A-F9AB-4C66-A3D8-E59990AB3BCB}" presName="level3hierChild" presStyleCnt="0"/>
      <dgm:spPr/>
    </dgm:pt>
    <dgm:pt modelId="{A838D049-1605-4A7A-B50B-62F97298A869}" type="pres">
      <dgm:prSet presAssocID="{7A2D6CE1-988C-4F66-945C-FEB0F197CA48}" presName="conn2-1" presStyleLbl="parChTrans1D2" presStyleIdx="2" presStyleCnt="7"/>
      <dgm:spPr/>
    </dgm:pt>
    <dgm:pt modelId="{2179296F-DCD8-48FB-A14C-B53138AC0DBA}" type="pres">
      <dgm:prSet presAssocID="{7A2D6CE1-988C-4F66-945C-FEB0F197CA48}" presName="connTx" presStyleLbl="parChTrans1D2" presStyleIdx="2" presStyleCnt="7"/>
      <dgm:spPr/>
    </dgm:pt>
    <dgm:pt modelId="{2F3B3FB7-CD23-483E-A6C5-014B0904AD2B}" type="pres">
      <dgm:prSet presAssocID="{80C12E8E-9BBA-435B-A16E-E8C52EF6EC4F}" presName="root2" presStyleCnt="0"/>
      <dgm:spPr/>
    </dgm:pt>
    <dgm:pt modelId="{45B17B7C-35BF-4BC5-9223-34BB17CECE9E}" type="pres">
      <dgm:prSet presAssocID="{80C12E8E-9BBA-435B-A16E-E8C52EF6EC4F}" presName="LevelTwoTextNode" presStyleLbl="node2" presStyleIdx="2" presStyleCnt="7">
        <dgm:presLayoutVars>
          <dgm:chPref val="3"/>
        </dgm:presLayoutVars>
      </dgm:prSet>
      <dgm:spPr/>
    </dgm:pt>
    <dgm:pt modelId="{4B2DB3A6-B764-458C-B83A-A430304AEAA8}" type="pres">
      <dgm:prSet presAssocID="{80C12E8E-9BBA-435B-A16E-E8C52EF6EC4F}" presName="level3hierChild" presStyleCnt="0"/>
      <dgm:spPr/>
    </dgm:pt>
    <dgm:pt modelId="{8B93AE17-023B-4784-BAD6-5C4FCCE2E2FB}" type="pres">
      <dgm:prSet presAssocID="{6EF36FC8-F590-4536-93A2-41F926CF7E1B}" presName="conn2-1" presStyleLbl="parChTrans1D2" presStyleIdx="3" presStyleCnt="7"/>
      <dgm:spPr/>
    </dgm:pt>
    <dgm:pt modelId="{49F548AB-5ECE-468C-91BA-09AED6A54930}" type="pres">
      <dgm:prSet presAssocID="{6EF36FC8-F590-4536-93A2-41F926CF7E1B}" presName="connTx" presStyleLbl="parChTrans1D2" presStyleIdx="3" presStyleCnt="7"/>
      <dgm:spPr/>
    </dgm:pt>
    <dgm:pt modelId="{6D232E36-A4D3-43B5-B07B-547CCF01D8B8}" type="pres">
      <dgm:prSet presAssocID="{ABCADC3C-ACA8-4FC6-A7A7-36E61B1F37E4}" presName="root2" presStyleCnt="0"/>
      <dgm:spPr/>
    </dgm:pt>
    <dgm:pt modelId="{FD337DAD-AB8E-4D59-802B-D2D91B7C5649}" type="pres">
      <dgm:prSet presAssocID="{ABCADC3C-ACA8-4FC6-A7A7-36E61B1F37E4}" presName="LevelTwoTextNode" presStyleLbl="node2" presStyleIdx="3" presStyleCnt="7">
        <dgm:presLayoutVars>
          <dgm:chPref val="3"/>
        </dgm:presLayoutVars>
      </dgm:prSet>
      <dgm:spPr/>
    </dgm:pt>
    <dgm:pt modelId="{51CA43AC-C088-44C7-946D-078FE6E0FA2C}" type="pres">
      <dgm:prSet presAssocID="{ABCADC3C-ACA8-4FC6-A7A7-36E61B1F37E4}" presName="level3hierChild" presStyleCnt="0"/>
      <dgm:spPr/>
    </dgm:pt>
    <dgm:pt modelId="{DDFD4D3E-429B-47EE-B0DD-3AA4103D2A24}" type="pres">
      <dgm:prSet presAssocID="{B7E279FD-AA3A-4605-80E3-3565779A4F64}" presName="conn2-1" presStyleLbl="parChTrans1D2" presStyleIdx="4" presStyleCnt="7"/>
      <dgm:spPr/>
    </dgm:pt>
    <dgm:pt modelId="{494AA25C-1116-4F56-A7BC-79BD331F61E3}" type="pres">
      <dgm:prSet presAssocID="{B7E279FD-AA3A-4605-80E3-3565779A4F64}" presName="connTx" presStyleLbl="parChTrans1D2" presStyleIdx="4" presStyleCnt="7"/>
      <dgm:spPr/>
    </dgm:pt>
    <dgm:pt modelId="{AD5018B2-CB0F-4A9D-A548-A55763CAEB80}" type="pres">
      <dgm:prSet presAssocID="{7505C221-B6DB-4178-BDFF-EF5DDD618B5B}" presName="root2" presStyleCnt="0"/>
      <dgm:spPr/>
    </dgm:pt>
    <dgm:pt modelId="{42C5AA81-94C2-4781-8D58-BBEA2EDAD610}" type="pres">
      <dgm:prSet presAssocID="{7505C221-B6DB-4178-BDFF-EF5DDD618B5B}" presName="LevelTwoTextNode" presStyleLbl="node2" presStyleIdx="4" presStyleCnt="7">
        <dgm:presLayoutVars>
          <dgm:chPref val="3"/>
        </dgm:presLayoutVars>
      </dgm:prSet>
      <dgm:spPr/>
    </dgm:pt>
    <dgm:pt modelId="{DCE1B6B8-3218-4449-8769-A96ABE341A97}" type="pres">
      <dgm:prSet presAssocID="{7505C221-B6DB-4178-BDFF-EF5DDD618B5B}" presName="level3hierChild" presStyleCnt="0"/>
      <dgm:spPr/>
    </dgm:pt>
    <dgm:pt modelId="{FC12A27B-64A5-4E22-8F42-26E07BF20798}" type="pres">
      <dgm:prSet presAssocID="{7D949AF5-8C38-4347-BCCF-A30BCD39F3D3}" presName="conn2-1" presStyleLbl="parChTrans1D2" presStyleIdx="5" presStyleCnt="7"/>
      <dgm:spPr/>
    </dgm:pt>
    <dgm:pt modelId="{7EF0D69D-1225-422D-8A53-A4CFBBDC22EB}" type="pres">
      <dgm:prSet presAssocID="{7D949AF5-8C38-4347-BCCF-A30BCD39F3D3}" presName="connTx" presStyleLbl="parChTrans1D2" presStyleIdx="5" presStyleCnt="7"/>
      <dgm:spPr/>
    </dgm:pt>
    <dgm:pt modelId="{F7B867D1-66C0-4BDD-93BE-EC5F32B2A483}" type="pres">
      <dgm:prSet presAssocID="{0DAEE30A-F269-445F-BC7B-45CF1F06C047}" presName="root2" presStyleCnt="0"/>
      <dgm:spPr/>
    </dgm:pt>
    <dgm:pt modelId="{40351E78-5EBD-4BEF-80E0-F64B850418D8}" type="pres">
      <dgm:prSet presAssocID="{0DAEE30A-F269-445F-BC7B-45CF1F06C047}" presName="LevelTwoTextNode" presStyleLbl="node2" presStyleIdx="5" presStyleCnt="7">
        <dgm:presLayoutVars>
          <dgm:chPref val="3"/>
        </dgm:presLayoutVars>
      </dgm:prSet>
      <dgm:spPr/>
    </dgm:pt>
    <dgm:pt modelId="{A1E185D0-2C43-48B5-ADD1-B6E7CACCC2EE}" type="pres">
      <dgm:prSet presAssocID="{0DAEE30A-F269-445F-BC7B-45CF1F06C047}" presName="level3hierChild" presStyleCnt="0"/>
      <dgm:spPr/>
    </dgm:pt>
    <dgm:pt modelId="{FC9DB6CB-E85A-4472-A4CD-845E6B538483}" type="pres">
      <dgm:prSet presAssocID="{4F3FCAD4-5160-4D31-8827-85E31FEC41EB}" presName="conn2-1" presStyleLbl="parChTrans1D2" presStyleIdx="6" presStyleCnt="7"/>
      <dgm:spPr/>
    </dgm:pt>
    <dgm:pt modelId="{C07C8548-447A-42D7-B183-7587A2BFC02D}" type="pres">
      <dgm:prSet presAssocID="{4F3FCAD4-5160-4D31-8827-85E31FEC41EB}" presName="connTx" presStyleLbl="parChTrans1D2" presStyleIdx="6" presStyleCnt="7"/>
      <dgm:spPr/>
    </dgm:pt>
    <dgm:pt modelId="{79D28575-273D-40E9-9AD8-1D820BA6398A}" type="pres">
      <dgm:prSet presAssocID="{4FD338CC-20EF-4FF6-9A48-67BCFB359626}" presName="root2" presStyleCnt="0"/>
      <dgm:spPr/>
    </dgm:pt>
    <dgm:pt modelId="{DE35C5DC-8733-4130-9175-601097EBC886}" type="pres">
      <dgm:prSet presAssocID="{4FD338CC-20EF-4FF6-9A48-67BCFB359626}" presName="LevelTwoTextNode" presStyleLbl="node2" presStyleIdx="6" presStyleCnt="7">
        <dgm:presLayoutVars>
          <dgm:chPref val="3"/>
        </dgm:presLayoutVars>
      </dgm:prSet>
      <dgm:spPr/>
    </dgm:pt>
    <dgm:pt modelId="{9D50C616-A918-48C9-BEF7-55C46788E6D6}" type="pres">
      <dgm:prSet presAssocID="{4FD338CC-20EF-4FF6-9A48-67BCFB359626}" presName="level3hierChild" presStyleCnt="0"/>
      <dgm:spPr/>
    </dgm:pt>
  </dgm:ptLst>
  <dgm:cxnLst>
    <dgm:cxn modelId="{1AAC3E0D-8D9B-4944-BB21-60CC6EAA9D1D}" type="presOf" srcId="{7505C221-B6DB-4178-BDFF-EF5DDD618B5B}" destId="{42C5AA81-94C2-4781-8D58-BBEA2EDAD610}" srcOrd="0" destOrd="0" presId="urn:microsoft.com/office/officeart/2008/layout/HorizontalMultiLevelHierarchy"/>
    <dgm:cxn modelId="{1861A013-AEF1-4BDE-9D95-A12D9F039F62}" type="presOf" srcId="{7A2D6CE1-988C-4F66-945C-FEB0F197CA48}" destId="{2179296F-DCD8-48FB-A14C-B53138AC0DBA}" srcOrd="1" destOrd="0" presId="urn:microsoft.com/office/officeart/2008/layout/HorizontalMultiLevelHierarchy"/>
    <dgm:cxn modelId="{D9024038-A36F-46E8-8619-59BBB21A406D}" type="presOf" srcId="{6EF36FC8-F590-4536-93A2-41F926CF7E1B}" destId="{49F548AB-5ECE-468C-91BA-09AED6A54930}" srcOrd="1" destOrd="0" presId="urn:microsoft.com/office/officeart/2008/layout/HorizontalMultiLevelHierarchy"/>
    <dgm:cxn modelId="{05AFAA38-96DF-4811-AEB4-E0089D516699}" type="presOf" srcId="{2066D63B-0AA4-4567-8274-ACCDBC7F064E}" destId="{149BA752-CE8D-4DE3-B933-FFE2C7EB2081}" srcOrd="1" destOrd="0" presId="urn:microsoft.com/office/officeart/2008/layout/HorizontalMultiLevelHierarchy"/>
    <dgm:cxn modelId="{8AD77739-4A42-4108-B388-9617BE3D7DA1}" srcId="{56CFBF2C-21BB-4D60-B131-B01B53BB2DEF}" destId="{80C12E8E-9BBA-435B-A16E-E8C52EF6EC4F}" srcOrd="2" destOrd="0" parTransId="{7A2D6CE1-988C-4F66-945C-FEB0F197CA48}" sibTransId="{8B4DC90D-09A6-4489-89FE-EF7C95AE7363}"/>
    <dgm:cxn modelId="{D67DA83D-E010-4488-A8D8-35FCE52E85B9}" type="presOf" srcId="{7A2D6CE1-988C-4F66-945C-FEB0F197CA48}" destId="{A838D049-1605-4A7A-B50B-62F97298A869}" srcOrd="0" destOrd="0" presId="urn:microsoft.com/office/officeart/2008/layout/HorizontalMultiLevelHierarchy"/>
    <dgm:cxn modelId="{26362D3E-B604-483B-9C9C-7695D1F339CB}" srcId="{56CFBF2C-21BB-4D60-B131-B01B53BB2DEF}" destId="{4FD338CC-20EF-4FF6-9A48-67BCFB359626}" srcOrd="6" destOrd="0" parTransId="{4F3FCAD4-5160-4D31-8827-85E31FEC41EB}" sibTransId="{E13F3393-1E15-496C-8BE3-9D1928647046}"/>
    <dgm:cxn modelId="{F749DF3F-E8E3-44F3-9F5B-96C0546F53A7}" type="presOf" srcId="{ABCADC3C-ACA8-4FC6-A7A7-36E61B1F37E4}" destId="{FD337DAD-AB8E-4D59-802B-D2D91B7C5649}" srcOrd="0" destOrd="0" presId="urn:microsoft.com/office/officeart/2008/layout/HorizontalMultiLevelHierarchy"/>
    <dgm:cxn modelId="{48CDFC41-714B-4B07-B116-7E34965F4FA7}" type="presOf" srcId="{56CFBF2C-21BB-4D60-B131-B01B53BB2DEF}" destId="{A2C18719-9AD1-4FD5-BA68-0D4F95B77554}" srcOrd="0" destOrd="0" presId="urn:microsoft.com/office/officeart/2008/layout/HorizontalMultiLevelHierarchy"/>
    <dgm:cxn modelId="{B5735242-4337-4D3E-91DF-401392ECE71E}" type="presOf" srcId="{B7E279FD-AA3A-4605-80E3-3565779A4F64}" destId="{494AA25C-1116-4F56-A7BC-79BD331F61E3}" srcOrd="1" destOrd="0" presId="urn:microsoft.com/office/officeart/2008/layout/HorizontalMultiLevelHierarchy"/>
    <dgm:cxn modelId="{7B3C9646-3929-4403-B327-6DD09D76B355}" srcId="{56CFBF2C-21BB-4D60-B131-B01B53BB2DEF}" destId="{34D785F7-0BBF-46C8-9626-AD9BA8DFD998}" srcOrd="0" destOrd="0" parTransId="{2066D63B-0AA4-4567-8274-ACCDBC7F064E}" sibTransId="{0343A5F0-C1CD-43A2-930C-8031FBEA4721}"/>
    <dgm:cxn modelId="{E30EC44D-D804-4022-97B7-5BB41FAFD01A}" type="presOf" srcId="{80C12E8E-9BBA-435B-A16E-E8C52EF6EC4F}" destId="{45B17B7C-35BF-4BC5-9223-34BB17CECE9E}" srcOrd="0" destOrd="0" presId="urn:microsoft.com/office/officeart/2008/layout/HorizontalMultiLevelHierarchy"/>
    <dgm:cxn modelId="{5D803E5C-04C6-4E03-91CE-72B2DCE78DC7}" type="presOf" srcId="{4FD338CC-20EF-4FF6-9A48-67BCFB359626}" destId="{DE35C5DC-8733-4130-9175-601097EBC886}" srcOrd="0" destOrd="0" presId="urn:microsoft.com/office/officeart/2008/layout/HorizontalMultiLevelHierarchy"/>
    <dgm:cxn modelId="{CE115E67-382A-4EE4-81C7-A5D685E4CD0A}" type="presOf" srcId="{2066D63B-0AA4-4567-8274-ACCDBC7F064E}" destId="{0807762B-AB32-4C28-B17C-BE0B4D71A08E}" srcOrd="0" destOrd="0" presId="urn:microsoft.com/office/officeart/2008/layout/HorizontalMultiLevelHierarchy"/>
    <dgm:cxn modelId="{12116A78-3092-42BF-837A-954BF5E85165}" type="presOf" srcId="{4F3FCAD4-5160-4D31-8827-85E31FEC41EB}" destId="{C07C8548-447A-42D7-B183-7587A2BFC02D}" srcOrd="1" destOrd="0" presId="urn:microsoft.com/office/officeart/2008/layout/HorizontalMultiLevelHierarchy"/>
    <dgm:cxn modelId="{53D2BE7E-6A39-4B39-BF44-258B1EA0FACB}" srcId="{56CFBF2C-21BB-4D60-B131-B01B53BB2DEF}" destId="{C24E392A-F9AB-4C66-A3D8-E59990AB3BCB}" srcOrd="1" destOrd="0" parTransId="{7951095E-63EC-46BC-A3E4-F925F9743221}" sibTransId="{F8CD2B0F-20CC-48B1-ABA2-C2961D563218}"/>
    <dgm:cxn modelId="{2416C290-F615-40F6-9BFB-1A79AE53A160}" type="presOf" srcId="{34D785F7-0BBF-46C8-9626-AD9BA8DFD998}" destId="{EA149972-591C-4399-8598-CF1D6CC9E96D}" srcOrd="0" destOrd="0" presId="urn:microsoft.com/office/officeart/2008/layout/HorizontalMultiLevelHierarchy"/>
    <dgm:cxn modelId="{48726E9C-BC9A-4ABE-B3B5-6B3A6D42DC46}" srcId="{56CFBF2C-21BB-4D60-B131-B01B53BB2DEF}" destId="{0DAEE30A-F269-445F-BC7B-45CF1F06C047}" srcOrd="5" destOrd="0" parTransId="{7D949AF5-8C38-4347-BCCF-A30BCD39F3D3}" sibTransId="{8496565E-1CD3-4422-AA54-5AF539578AF5}"/>
    <dgm:cxn modelId="{1D90E0AC-5BE1-4EB1-987F-EAA36D1BDC74}" type="presOf" srcId="{7D949AF5-8C38-4347-BCCF-A30BCD39F3D3}" destId="{7EF0D69D-1225-422D-8A53-A4CFBBDC22EB}" srcOrd="1" destOrd="0" presId="urn:microsoft.com/office/officeart/2008/layout/HorizontalMultiLevelHierarchy"/>
    <dgm:cxn modelId="{83FD68B9-71D7-4E72-AD03-DC09C29E36D6}" type="presOf" srcId="{4F3FCAD4-5160-4D31-8827-85E31FEC41EB}" destId="{FC9DB6CB-E85A-4472-A4CD-845E6B538483}" srcOrd="0" destOrd="0" presId="urn:microsoft.com/office/officeart/2008/layout/HorizontalMultiLevelHierarchy"/>
    <dgm:cxn modelId="{5901F8B9-AB80-438C-B16C-0D66DC450B2E}" srcId="{56CFBF2C-21BB-4D60-B131-B01B53BB2DEF}" destId="{ABCADC3C-ACA8-4FC6-A7A7-36E61B1F37E4}" srcOrd="3" destOrd="0" parTransId="{6EF36FC8-F590-4536-93A2-41F926CF7E1B}" sibTransId="{E155D6C9-F41D-40F0-997B-5446CA960CFC}"/>
    <dgm:cxn modelId="{7E2FF1BD-C7E8-485B-A41E-06E6A3BBD539}" type="presOf" srcId="{0DAEE30A-F269-445F-BC7B-45CF1F06C047}" destId="{40351E78-5EBD-4BEF-80E0-F64B850418D8}" srcOrd="0" destOrd="0" presId="urn:microsoft.com/office/officeart/2008/layout/HorizontalMultiLevelHierarchy"/>
    <dgm:cxn modelId="{17E5F1BD-E34C-4D96-AB92-BD8D5E8F2293}" type="presOf" srcId="{7D949AF5-8C38-4347-BCCF-A30BCD39F3D3}" destId="{FC12A27B-64A5-4E22-8F42-26E07BF20798}" srcOrd="0" destOrd="0" presId="urn:microsoft.com/office/officeart/2008/layout/HorizontalMultiLevelHierarchy"/>
    <dgm:cxn modelId="{3E807AC0-A7EC-422C-AF48-6490CC98B588}" type="presOf" srcId="{7951095E-63EC-46BC-A3E4-F925F9743221}" destId="{23E87068-F77E-43B6-8C79-E1E759865099}" srcOrd="0" destOrd="0" presId="urn:microsoft.com/office/officeart/2008/layout/HorizontalMultiLevelHierarchy"/>
    <dgm:cxn modelId="{34A35EC2-E262-4ECB-97ED-D7E4B11E65AD}" type="presOf" srcId="{7951095E-63EC-46BC-A3E4-F925F9743221}" destId="{750B60DC-0752-45FF-81A0-1F9176045C8B}" srcOrd="1" destOrd="0" presId="urn:microsoft.com/office/officeart/2008/layout/HorizontalMultiLevelHierarchy"/>
    <dgm:cxn modelId="{4BA351C4-8C39-4E83-84C4-4099D6578E64}" type="presOf" srcId="{B7E279FD-AA3A-4605-80E3-3565779A4F64}" destId="{DDFD4D3E-429B-47EE-B0DD-3AA4103D2A24}" srcOrd="0" destOrd="0" presId="urn:microsoft.com/office/officeart/2008/layout/HorizontalMultiLevelHierarchy"/>
    <dgm:cxn modelId="{FE5F47D6-3B00-40B3-85CD-9453D28CB9DF}" srcId="{56CFBF2C-21BB-4D60-B131-B01B53BB2DEF}" destId="{7505C221-B6DB-4178-BDFF-EF5DDD618B5B}" srcOrd="4" destOrd="0" parTransId="{B7E279FD-AA3A-4605-80E3-3565779A4F64}" sibTransId="{86B01B1A-A2CF-4EAD-8CD4-1021C46AE1F7}"/>
    <dgm:cxn modelId="{5997A9D7-C641-41E9-B687-B5E8612FE46D}" type="presOf" srcId="{7B26C35C-E147-4229-9C77-DD6945E1C644}" destId="{1E3ACB4D-36DF-4EAC-AD78-910FA1FCA30E}" srcOrd="0" destOrd="0" presId="urn:microsoft.com/office/officeart/2008/layout/HorizontalMultiLevelHierarchy"/>
    <dgm:cxn modelId="{A1982AE3-1A8A-4865-857A-00CA4B6058F6}" srcId="{7B26C35C-E147-4229-9C77-DD6945E1C644}" destId="{56CFBF2C-21BB-4D60-B131-B01B53BB2DEF}" srcOrd="0" destOrd="0" parTransId="{F49A8DA4-0522-4545-8780-AFA6B88750D7}" sibTransId="{D5BE8FF8-EAFB-4849-B98A-61B2910A7A2D}"/>
    <dgm:cxn modelId="{2FC493FA-422E-4E07-B92A-8860D782C854}" type="presOf" srcId="{C24E392A-F9AB-4C66-A3D8-E59990AB3BCB}" destId="{B0CB16B3-9F88-472C-B3C5-7CCC669E3D59}" srcOrd="0" destOrd="0" presId="urn:microsoft.com/office/officeart/2008/layout/HorizontalMultiLevelHierarchy"/>
    <dgm:cxn modelId="{2C5CAEFD-775B-4846-BB2F-161F9A1E6FD9}" type="presOf" srcId="{6EF36FC8-F590-4536-93A2-41F926CF7E1B}" destId="{8B93AE17-023B-4784-BAD6-5C4FCCE2E2FB}" srcOrd="0" destOrd="0" presId="urn:microsoft.com/office/officeart/2008/layout/HorizontalMultiLevelHierarchy"/>
    <dgm:cxn modelId="{1ABA242E-C5E1-46B9-A675-444C0FA14999}" type="presParOf" srcId="{1E3ACB4D-36DF-4EAC-AD78-910FA1FCA30E}" destId="{BDA80E9C-97D3-4B6E-A68F-F28F1B23FEE2}" srcOrd="0" destOrd="0" presId="urn:microsoft.com/office/officeart/2008/layout/HorizontalMultiLevelHierarchy"/>
    <dgm:cxn modelId="{E558338D-EDC9-4578-AE97-A2345433E8AB}" type="presParOf" srcId="{BDA80E9C-97D3-4B6E-A68F-F28F1B23FEE2}" destId="{A2C18719-9AD1-4FD5-BA68-0D4F95B77554}" srcOrd="0" destOrd="0" presId="urn:microsoft.com/office/officeart/2008/layout/HorizontalMultiLevelHierarchy"/>
    <dgm:cxn modelId="{6600CA6D-F6EF-45D7-B182-5FB13B3AEDEA}" type="presParOf" srcId="{BDA80E9C-97D3-4B6E-A68F-F28F1B23FEE2}" destId="{0B2A33B6-BA01-474D-BEC6-486843B80868}" srcOrd="1" destOrd="0" presId="urn:microsoft.com/office/officeart/2008/layout/HorizontalMultiLevelHierarchy"/>
    <dgm:cxn modelId="{1104C809-E150-42FA-9CE7-6CC469348EFD}" type="presParOf" srcId="{0B2A33B6-BA01-474D-BEC6-486843B80868}" destId="{0807762B-AB32-4C28-B17C-BE0B4D71A08E}" srcOrd="0" destOrd="0" presId="urn:microsoft.com/office/officeart/2008/layout/HorizontalMultiLevelHierarchy"/>
    <dgm:cxn modelId="{744F4440-4768-4DB9-8EBC-B6AA70311C2A}" type="presParOf" srcId="{0807762B-AB32-4C28-B17C-BE0B4D71A08E}" destId="{149BA752-CE8D-4DE3-B933-FFE2C7EB2081}" srcOrd="0" destOrd="0" presId="urn:microsoft.com/office/officeart/2008/layout/HorizontalMultiLevelHierarchy"/>
    <dgm:cxn modelId="{474128C5-FB96-46D1-95C6-BC989041A1F2}" type="presParOf" srcId="{0B2A33B6-BA01-474D-BEC6-486843B80868}" destId="{9B4D98BF-C1B7-498C-BC73-9DC280E769CF}" srcOrd="1" destOrd="0" presId="urn:microsoft.com/office/officeart/2008/layout/HorizontalMultiLevelHierarchy"/>
    <dgm:cxn modelId="{26FFB2C0-E877-47B8-A9FF-3C5AFA8AB719}" type="presParOf" srcId="{9B4D98BF-C1B7-498C-BC73-9DC280E769CF}" destId="{EA149972-591C-4399-8598-CF1D6CC9E96D}" srcOrd="0" destOrd="0" presId="urn:microsoft.com/office/officeart/2008/layout/HorizontalMultiLevelHierarchy"/>
    <dgm:cxn modelId="{C16BD15E-1E55-45EF-A204-A129CDF73C20}" type="presParOf" srcId="{9B4D98BF-C1B7-498C-BC73-9DC280E769CF}" destId="{6B3EBBB0-6620-4175-9CFB-6AB952694751}" srcOrd="1" destOrd="0" presId="urn:microsoft.com/office/officeart/2008/layout/HorizontalMultiLevelHierarchy"/>
    <dgm:cxn modelId="{F1E9BDDD-6092-46D9-BF95-D1279D5B8BA6}" type="presParOf" srcId="{0B2A33B6-BA01-474D-BEC6-486843B80868}" destId="{23E87068-F77E-43B6-8C79-E1E759865099}" srcOrd="2" destOrd="0" presId="urn:microsoft.com/office/officeart/2008/layout/HorizontalMultiLevelHierarchy"/>
    <dgm:cxn modelId="{63BBAAEB-0626-40A8-8B21-4F983976D172}" type="presParOf" srcId="{23E87068-F77E-43B6-8C79-E1E759865099}" destId="{750B60DC-0752-45FF-81A0-1F9176045C8B}" srcOrd="0" destOrd="0" presId="urn:microsoft.com/office/officeart/2008/layout/HorizontalMultiLevelHierarchy"/>
    <dgm:cxn modelId="{F1D77A1B-CEC4-408A-94D2-AF11269E212C}" type="presParOf" srcId="{0B2A33B6-BA01-474D-BEC6-486843B80868}" destId="{B96088B3-FA7B-4409-B496-716D248EC7FF}" srcOrd="3" destOrd="0" presId="urn:microsoft.com/office/officeart/2008/layout/HorizontalMultiLevelHierarchy"/>
    <dgm:cxn modelId="{2EFF4D61-DBF5-4F7D-AA5D-84BEC80B5B72}" type="presParOf" srcId="{B96088B3-FA7B-4409-B496-716D248EC7FF}" destId="{B0CB16B3-9F88-472C-B3C5-7CCC669E3D59}" srcOrd="0" destOrd="0" presId="urn:microsoft.com/office/officeart/2008/layout/HorizontalMultiLevelHierarchy"/>
    <dgm:cxn modelId="{847C996F-8A99-4AE2-B572-B0E26018F89D}" type="presParOf" srcId="{B96088B3-FA7B-4409-B496-716D248EC7FF}" destId="{A6155D7D-77A8-4539-B45E-E31CB253EB82}" srcOrd="1" destOrd="0" presId="urn:microsoft.com/office/officeart/2008/layout/HorizontalMultiLevelHierarchy"/>
    <dgm:cxn modelId="{0F45D087-8736-4D24-AB91-B0BB1EE25CE1}" type="presParOf" srcId="{0B2A33B6-BA01-474D-BEC6-486843B80868}" destId="{A838D049-1605-4A7A-B50B-62F97298A869}" srcOrd="4" destOrd="0" presId="urn:microsoft.com/office/officeart/2008/layout/HorizontalMultiLevelHierarchy"/>
    <dgm:cxn modelId="{8826327F-74CC-4090-9FDA-124122B7EB8B}" type="presParOf" srcId="{A838D049-1605-4A7A-B50B-62F97298A869}" destId="{2179296F-DCD8-48FB-A14C-B53138AC0DBA}" srcOrd="0" destOrd="0" presId="urn:microsoft.com/office/officeart/2008/layout/HorizontalMultiLevelHierarchy"/>
    <dgm:cxn modelId="{8AE66B6B-C6B4-45EC-A32E-D81039C05AC5}" type="presParOf" srcId="{0B2A33B6-BA01-474D-BEC6-486843B80868}" destId="{2F3B3FB7-CD23-483E-A6C5-014B0904AD2B}" srcOrd="5" destOrd="0" presId="urn:microsoft.com/office/officeart/2008/layout/HorizontalMultiLevelHierarchy"/>
    <dgm:cxn modelId="{99CDB319-7746-435F-8B64-F5DA3CB77430}" type="presParOf" srcId="{2F3B3FB7-CD23-483E-A6C5-014B0904AD2B}" destId="{45B17B7C-35BF-4BC5-9223-34BB17CECE9E}" srcOrd="0" destOrd="0" presId="urn:microsoft.com/office/officeart/2008/layout/HorizontalMultiLevelHierarchy"/>
    <dgm:cxn modelId="{58BBAA76-DDAC-4FA2-BC22-08C0C484ED24}" type="presParOf" srcId="{2F3B3FB7-CD23-483E-A6C5-014B0904AD2B}" destId="{4B2DB3A6-B764-458C-B83A-A430304AEAA8}" srcOrd="1" destOrd="0" presId="urn:microsoft.com/office/officeart/2008/layout/HorizontalMultiLevelHierarchy"/>
    <dgm:cxn modelId="{32B532FC-2840-4ACA-BB40-BC53C1F93B1D}" type="presParOf" srcId="{0B2A33B6-BA01-474D-BEC6-486843B80868}" destId="{8B93AE17-023B-4784-BAD6-5C4FCCE2E2FB}" srcOrd="6" destOrd="0" presId="urn:microsoft.com/office/officeart/2008/layout/HorizontalMultiLevelHierarchy"/>
    <dgm:cxn modelId="{FF105537-45CB-4CC2-921E-965CE07BD5B3}" type="presParOf" srcId="{8B93AE17-023B-4784-BAD6-5C4FCCE2E2FB}" destId="{49F548AB-5ECE-468C-91BA-09AED6A54930}" srcOrd="0" destOrd="0" presId="urn:microsoft.com/office/officeart/2008/layout/HorizontalMultiLevelHierarchy"/>
    <dgm:cxn modelId="{1D696196-6924-4CE5-8B9B-E8E8170BC6FF}" type="presParOf" srcId="{0B2A33B6-BA01-474D-BEC6-486843B80868}" destId="{6D232E36-A4D3-43B5-B07B-547CCF01D8B8}" srcOrd="7" destOrd="0" presId="urn:microsoft.com/office/officeart/2008/layout/HorizontalMultiLevelHierarchy"/>
    <dgm:cxn modelId="{8B8AFEF7-7256-4EDC-95CE-6B9ABD46B9EA}" type="presParOf" srcId="{6D232E36-A4D3-43B5-B07B-547CCF01D8B8}" destId="{FD337DAD-AB8E-4D59-802B-D2D91B7C5649}" srcOrd="0" destOrd="0" presId="urn:microsoft.com/office/officeart/2008/layout/HorizontalMultiLevelHierarchy"/>
    <dgm:cxn modelId="{A1D8560E-7CC3-499E-BE00-2A4EDC1BCC59}" type="presParOf" srcId="{6D232E36-A4D3-43B5-B07B-547CCF01D8B8}" destId="{51CA43AC-C088-44C7-946D-078FE6E0FA2C}" srcOrd="1" destOrd="0" presId="urn:microsoft.com/office/officeart/2008/layout/HorizontalMultiLevelHierarchy"/>
    <dgm:cxn modelId="{27946112-0A02-47A9-8F5B-55CC1B64BE58}" type="presParOf" srcId="{0B2A33B6-BA01-474D-BEC6-486843B80868}" destId="{DDFD4D3E-429B-47EE-B0DD-3AA4103D2A24}" srcOrd="8" destOrd="0" presId="urn:microsoft.com/office/officeart/2008/layout/HorizontalMultiLevelHierarchy"/>
    <dgm:cxn modelId="{3D36F6FF-7F48-42FC-B445-C5285C341371}" type="presParOf" srcId="{DDFD4D3E-429B-47EE-B0DD-3AA4103D2A24}" destId="{494AA25C-1116-4F56-A7BC-79BD331F61E3}" srcOrd="0" destOrd="0" presId="urn:microsoft.com/office/officeart/2008/layout/HorizontalMultiLevelHierarchy"/>
    <dgm:cxn modelId="{C6461C8F-7569-4D9D-97CB-4CC8DDBFA27B}" type="presParOf" srcId="{0B2A33B6-BA01-474D-BEC6-486843B80868}" destId="{AD5018B2-CB0F-4A9D-A548-A55763CAEB80}" srcOrd="9" destOrd="0" presId="urn:microsoft.com/office/officeart/2008/layout/HorizontalMultiLevelHierarchy"/>
    <dgm:cxn modelId="{B286E39C-0AC0-4FEA-B047-20162F29747A}" type="presParOf" srcId="{AD5018B2-CB0F-4A9D-A548-A55763CAEB80}" destId="{42C5AA81-94C2-4781-8D58-BBEA2EDAD610}" srcOrd="0" destOrd="0" presId="urn:microsoft.com/office/officeart/2008/layout/HorizontalMultiLevelHierarchy"/>
    <dgm:cxn modelId="{9EEA3B5F-FE6A-48E1-92E0-C7CA80137DA2}" type="presParOf" srcId="{AD5018B2-CB0F-4A9D-A548-A55763CAEB80}" destId="{DCE1B6B8-3218-4449-8769-A96ABE341A97}" srcOrd="1" destOrd="0" presId="urn:microsoft.com/office/officeart/2008/layout/HorizontalMultiLevelHierarchy"/>
    <dgm:cxn modelId="{9E05BB60-905D-4999-BC05-579E7E042D64}" type="presParOf" srcId="{0B2A33B6-BA01-474D-BEC6-486843B80868}" destId="{FC12A27B-64A5-4E22-8F42-26E07BF20798}" srcOrd="10" destOrd="0" presId="urn:microsoft.com/office/officeart/2008/layout/HorizontalMultiLevelHierarchy"/>
    <dgm:cxn modelId="{F9BB2313-685B-4DF2-8160-F5665D097F14}" type="presParOf" srcId="{FC12A27B-64A5-4E22-8F42-26E07BF20798}" destId="{7EF0D69D-1225-422D-8A53-A4CFBBDC22EB}" srcOrd="0" destOrd="0" presId="urn:microsoft.com/office/officeart/2008/layout/HorizontalMultiLevelHierarchy"/>
    <dgm:cxn modelId="{DD61D186-71E1-422D-82E6-930DC156B415}" type="presParOf" srcId="{0B2A33B6-BA01-474D-BEC6-486843B80868}" destId="{F7B867D1-66C0-4BDD-93BE-EC5F32B2A483}" srcOrd="11" destOrd="0" presId="urn:microsoft.com/office/officeart/2008/layout/HorizontalMultiLevelHierarchy"/>
    <dgm:cxn modelId="{1A4FDEDD-EFA8-40CE-AA0C-4C3203C8F8DF}" type="presParOf" srcId="{F7B867D1-66C0-4BDD-93BE-EC5F32B2A483}" destId="{40351E78-5EBD-4BEF-80E0-F64B850418D8}" srcOrd="0" destOrd="0" presId="urn:microsoft.com/office/officeart/2008/layout/HorizontalMultiLevelHierarchy"/>
    <dgm:cxn modelId="{38EB0941-AA1F-4C10-A47E-35E760A611E7}" type="presParOf" srcId="{F7B867D1-66C0-4BDD-93BE-EC5F32B2A483}" destId="{A1E185D0-2C43-48B5-ADD1-B6E7CACCC2EE}" srcOrd="1" destOrd="0" presId="urn:microsoft.com/office/officeart/2008/layout/HorizontalMultiLevelHierarchy"/>
    <dgm:cxn modelId="{28D672E9-7CEB-438E-8A85-E6E7214D7DC0}" type="presParOf" srcId="{0B2A33B6-BA01-474D-BEC6-486843B80868}" destId="{FC9DB6CB-E85A-4472-A4CD-845E6B538483}" srcOrd="12" destOrd="0" presId="urn:microsoft.com/office/officeart/2008/layout/HorizontalMultiLevelHierarchy"/>
    <dgm:cxn modelId="{25B97ECB-5333-4622-A7D4-36916830EAB5}" type="presParOf" srcId="{FC9DB6CB-E85A-4472-A4CD-845E6B538483}" destId="{C07C8548-447A-42D7-B183-7587A2BFC02D}" srcOrd="0" destOrd="0" presId="urn:microsoft.com/office/officeart/2008/layout/HorizontalMultiLevelHierarchy"/>
    <dgm:cxn modelId="{C3B18FAF-981A-476A-A654-9AF8EC7C6052}" type="presParOf" srcId="{0B2A33B6-BA01-474D-BEC6-486843B80868}" destId="{79D28575-273D-40E9-9AD8-1D820BA6398A}" srcOrd="13" destOrd="0" presId="urn:microsoft.com/office/officeart/2008/layout/HorizontalMultiLevelHierarchy"/>
    <dgm:cxn modelId="{BB05DC94-D726-464B-BF62-F91C5D8D51E5}" type="presParOf" srcId="{79D28575-273D-40E9-9AD8-1D820BA6398A}" destId="{DE35C5DC-8733-4130-9175-601097EBC886}" srcOrd="0" destOrd="0" presId="urn:microsoft.com/office/officeart/2008/layout/HorizontalMultiLevelHierarchy"/>
    <dgm:cxn modelId="{55CD3EE1-73E5-414D-A622-A6999D49611C}" type="presParOf" srcId="{79D28575-273D-40E9-9AD8-1D820BA6398A}" destId="{9D50C616-A918-48C9-BEF7-55C46788E6D6}"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748DABD1-9B85-4954-81CF-3AD173615DEF}"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35F1CA5D-D1D1-4526-9ACA-D1617360EB8C}">
      <dgm:prSet phldrT="[Text]" custT="1"/>
      <dgm:spPr>
        <a:solidFill>
          <a:srgbClr val="FFB3ED"/>
        </a:solidFill>
      </dgm:spPr>
      <dgm:t>
        <a:bodyPr/>
        <a:lstStyle/>
        <a:p>
          <a:r>
            <a:rPr lang="en-AU" sz="1600" dirty="0">
              <a:latin typeface="Arial" panose="020B0604020202020204" pitchFamily="34" charset="0"/>
              <a:cs typeface="Arial" panose="020B0604020202020204" pitchFamily="34" charset="0"/>
            </a:rPr>
            <a:t>Importance of optimal health and wellbeing nationally</a:t>
          </a:r>
        </a:p>
      </dgm:t>
    </dgm:pt>
    <dgm:pt modelId="{8A3B7F9E-6C6E-4F17-9060-F2367F8E877B}" type="parTrans" cxnId="{6C5A4C84-53BD-4F2D-A980-61F1B206804E}">
      <dgm:prSet/>
      <dgm:spPr/>
      <dgm:t>
        <a:bodyPr/>
        <a:lstStyle/>
        <a:p>
          <a:endParaRPr lang="en-AU" sz="1200">
            <a:latin typeface="Arial" panose="020B0604020202020204" pitchFamily="34" charset="0"/>
            <a:cs typeface="Arial" panose="020B0604020202020204" pitchFamily="34" charset="0"/>
          </a:endParaRPr>
        </a:p>
      </dgm:t>
    </dgm:pt>
    <dgm:pt modelId="{0E9E5351-5B12-4D00-AD56-A8F86BE91575}" type="sibTrans" cxnId="{6C5A4C84-53BD-4F2D-A980-61F1B206804E}">
      <dgm:prSet/>
      <dgm:spPr/>
      <dgm:t>
        <a:bodyPr/>
        <a:lstStyle/>
        <a:p>
          <a:endParaRPr lang="en-AU" sz="1200">
            <a:latin typeface="Arial" panose="020B0604020202020204" pitchFamily="34" charset="0"/>
            <a:cs typeface="Arial" panose="020B0604020202020204" pitchFamily="34" charset="0"/>
          </a:endParaRPr>
        </a:p>
      </dgm:t>
    </dgm:pt>
    <dgm:pt modelId="{2E1041EB-CFC5-444A-83AE-FAE01910012A}">
      <dgm:prSet phldrT="[Text]" custT="1"/>
      <dgm:spPr/>
      <dgm:t>
        <a:bodyPr/>
        <a:lstStyle/>
        <a:p>
          <a:r>
            <a:rPr lang="en-AU" sz="1100" dirty="0">
              <a:latin typeface="Arial" panose="020B0604020202020204" pitchFamily="34" charset="0"/>
              <a:cs typeface="Arial" panose="020B0604020202020204" pitchFamily="34" charset="0"/>
            </a:rPr>
            <a:t>More people can attend work and contribute tax revenue to the government to spend on national priorities</a:t>
          </a:r>
        </a:p>
      </dgm:t>
    </dgm:pt>
    <dgm:pt modelId="{C1A6D716-082F-4FA6-8227-4E2A3B840069}" type="parTrans" cxnId="{DC94E2D1-BE54-4838-AD78-EA9313D0AFF5}">
      <dgm:prSet custT="1"/>
      <dgm:spPr/>
      <dgm:t>
        <a:bodyPr/>
        <a:lstStyle/>
        <a:p>
          <a:endParaRPr lang="en-AU" sz="400">
            <a:latin typeface="Arial" panose="020B0604020202020204" pitchFamily="34" charset="0"/>
            <a:cs typeface="Arial" panose="020B0604020202020204" pitchFamily="34" charset="0"/>
          </a:endParaRPr>
        </a:p>
      </dgm:t>
    </dgm:pt>
    <dgm:pt modelId="{DBF42169-7427-4261-9B8A-F6E398030F2E}" type="sibTrans" cxnId="{DC94E2D1-BE54-4838-AD78-EA9313D0AFF5}">
      <dgm:prSet/>
      <dgm:spPr/>
      <dgm:t>
        <a:bodyPr/>
        <a:lstStyle/>
        <a:p>
          <a:endParaRPr lang="en-AU" sz="1200">
            <a:latin typeface="Arial" panose="020B0604020202020204" pitchFamily="34" charset="0"/>
            <a:cs typeface="Arial" panose="020B0604020202020204" pitchFamily="34" charset="0"/>
          </a:endParaRPr>
        </a:p>
      </dgm:t>
    </dgm:pt>
    <dgm:pt modelId="{52C3AB39-A97A-4FDB-BA60-2118EBD40C80}">
      <dgm:prSet phldrT="[Text]" custT="1"/>
      <dgm:spPr/>
      <dgm:t>
        <a:bodyPr/>
        <a:lstStyle/>
        <a:p>
          <a:endParaRPr lang="en-AU" sz="1100" dirty="0">
            <a:latin typeface="Arial" panose="020B0604020202020204" pitchFamily="34" charset="0"/>
            <a:cs typeface="Arial" panose="020B0604020202020204" pitchFamily="34" charset="0"/>
          </a:endParaRPr>
        </a:p>
      </dgm:t>
    </dgm:pt>
    <dgm:pt modelId="{3673B326-844C-4BEE-971E-F301C851425F}" type="parTrans" cxnId="{713813DD-4FF2-4AFA-B122-430215EE305E}">
      <dgm:prSet custT="1"/>
      <dgm:spPr/>
      <dgm:t>
        <a:bodyPr/>
        <a:lstStyle/>
        <a:p>
          <a:endParaRPr lang="en-AU" sz="300">
            <a:latin typeface="Arial" panose="020B0604020202020204" pitchFamily="34" charset="0"/>
            <a:cs typeface="Arial" panose="020B0604020202020204" pitchFamily="34" charset="0"/>
          </a:endParaRPr>
        </a:p>
      </dgm:t>
    </dgm:pt>
    <dgm:pt modelId="{7AF1C953-FF4B-4448-B2DB-10837F5C03FA}" type="sibTrans" cxnId="{713813DD-4FF2-4AFA-B122-430215EE305E}">
      <dgm:prSet/>
      <dgm:spPr/>
      <dgm:t>
        <a:bodyPr/>
        <a:lstStyle/>
        <a:p>
          <a:endParaRPr lang="en-AU" sz="1200">
            <a:latin typeface="Arial" panose="020B0604020202020204" pitchFamily="34" charset="0"/>
            <a:cs typeface="Arial" panose="020B0604020202020204" pitchFamily="34" charset="0"/>
          </a:endParaRPr>
        </a:p>
      </dgm:t>
    </dgm:pt>
    <dgm:pt modelId="{85CC430F-B740-4ECA-B311-5D96BA62C891}">
      <dgm:prSet phldrT="[Text]" custT="1"/>
      <dgm:spPr/>
      <dgm:t>
        <a:bodyPr/>
        <a:lstStyle/>
        <a:p>
          <a:endParaRPr lang="en-AU" sz="1100" dirty="0">
            <a:latin typeface="Arial" panose="020B0604020202020204" pitchFamily="34" charset="0"/>
            <a:cs typeface="Arial" panose="020B0604020202020204" pitchFamily="34" charset="0"/>
          </a:endParaRPr>
        </a:p>
      </dgm:t>
    </dgm:pt>
    <dgm:pt modelId="{3E1C6174-BA02-4809-B1CD-B4AA43605F4F}" type="parTrans" cxnId="{8221CBD4-B00A-4815-BD97-0FCE2FFE077F}">
      <dgm:prSet custT="1"/>
      <dgm:spPr/>
      <dgm:t>
        <a:bodyPr/>
        <a:lstStyle/>
        <a:p>
          <a:endParaRPr lang="en-AU" sz="300">
            <a:latin typeface="Arial" panose="020B0604020202020204" pitchFamily="34" charset="0"/>
            <a:cs typeface="Arial" panose="020B0604020202020204" pitchFamily="34" charset="0"/>
          </a:endParaRPr>
        </a:p>
      </dgm:t>
    </dgm:pt>
    <dgm:pt modelId="{9A85CF20-17D2-4A7D-9A2B-E5E1654A8BF6}" type="sibTrans" cxnId="{8221CBD4-B00A-4815-BD97-0FCE2FFE077F}">
      <dgm:prSet/>
      <dgm:spPr/>
      <dgm:t>
        <a:bodyPr/>
        <a:lstStyle/>
        <a:p>
          <a:endParaRPr lang="en-AU" sz="1200">
            <a:latin typeface="Arial" panose="020B0604020202020204" pitchFamily="34" charset="0"/>
            <a:cs typeface="Arial" panose="020B0604020202020204" pitchFamily="34" charset="0"/>
          </a:endParaRPr>
        </a:p>
      </dgm:t>
    </dgm:pt>
    <dgm:pt modelId="{5F19DEB7-8639-43AC-BAB3-381E8163EC06}">
      <dgm:prSet phldrT="[Text]" custT="1"/>
      <dgm:spPr/>
      <dgm:t>
        <a:bodyPr/>
        <a:lstStyle/>
        <a:p>
          <a:endParaRPr lang="en-AU" sz="1100" dirty="0">
            <a:latin typeface="Arial" panose="020B0604020202020204" pitchFamily="34" charset="0"/>
            <a:cs typeface="Arial" panose="020B0604020202020204" pitchFamily="34" charset="0"/>
          </a:endParaRPr>
        </a:p>
      </dgm:t>
    </dgm:pt>
    <dgm:pt modelId="{93517CF2-D5E7-458B-82AB-B9C9DB5D6980}" type="parTrans" cxnId="{83146CF3-B9C9-4C78-A0E3-3777388FC917}">
      <dgm:prSet custT="1"/>
      <dgm:spPr/>
      <dgm:t>
        <a:bodyPr/>
        <a:lstStyle/>
        <a:p>
          <a:endParaRPr lang="en-AU" sz="300">
            <a:latin typeface="Arial" panose="020B0604020202020204" pitchFamily="34" charset="0"/>
            <a:cs typeface="Arial" panose="020B0604020202020204" pitchFamily="34" charset="0"/>
          </a:endParaRPr>
        </a:p>
      </dgm:t>
    </dgm:pt>
    <dgm:pt modelId="{411AE460-C2C5-4F5D-A48A-0FAEA3CABA2A}" type="sibTrans" cxnId="{83146CF3-B9C9-4C78-A0E3-3777388FC917}">
      <dgm:prSet/>
      <dgm:spPr/>
      <dgm:t>
        <a:bodyPr/>
        <a:lstStyle/>
        <a:p>
          <a:endParaRPr lang="en-AU" sz="1200">
            <a:latin typeface="Arial" panose="020B0604020202020204" pitchFamily="34" charset="0"/>
            <a:cs typeface="Arial" panose="020B0604020202020204" pitchFamily="34" charset="0"/>
          </a:endParaRPr>
        </a:p>
      </dgm:t>
    </dgm:pt>
    <dgm:pt modelId="{7F9667A7-93F5-4030-A5EF-6E457889C0A7}">
      <dgm:prSet phldrT="[Text]" custT="1"/>
      <dgm:spPr/>
      <dgm:t>
        <a:bodyPr/>
        <a:lstStyle/>
        <a:p>
          <a:endParaRPr lang="en-AU" sz="1100" dirty="0">
            <a:latin typeface="Arial" panose="020B0604020202020204" pitchFamily="34" charset="0"/>
            <a:cs typeface="Arial" panose="020B0604020202020204" pitchFamily="34" charset="0"/>
          </a:endParaRPr>
        </a:p>
      </dgm:t>
    </dgm:pt>
    <dgm:pt modelId="{2FFCF95D-1C79-4480-9B92-BD499B66F6DD}" type="parTrans" cxnId="{25D2A969-7761-4574-B392-CC4E532A9F95}">
      <dgm:prSet custT="1"/>
      <dgm:spPr/>
      <dgm:t>
        <a:bodyPr/>
        <a:lstStyle/>
        <a:p>
          <a:endParaRPr lang="en-AU" sz="400">
            <a:latin typeface="Arial" panose="020B0604020202020204" pitchFamily="34" charset="0"/>
            <a:cs typeface="Arial" panose="020B0604020202020204" pitchFamily="34" charset="0"/>
          </a:endParaRPr>
        </a:p>
      </dgm:t>
    </dgm:pt>
    <dgm:pt modelId="{6263D8FE-458E-4650-8056-F38BE4FD1FC5}" type="sibTrans" cxnId="{25D2A969-7761-4574-B392-CC4E532A9F95}">
      <dgm:prSet/>
      <dgm:spPr/>
      <dgm:t>
        <a:bodyPr/>
        <a:lstStyle/>
        <a:p>
          <a:endParaRPr lang="en-AU" sz="1200">
            <a:latin typeface="Arial" panose="020B0604020202020204" pitchFamily="34" charset="0"/>
            <a:cs typeface="Arial" panose="020B0604020202020204" pitchFamily="34" charset="0"/>
          </a:endParaRPr>
        </a:p>
      </dgm:t>
    </dgm:pt>
    <dgm:pt modelId="{D178B3E5-AE12-495F-80C3-8FAC322276A3}" type="pres">
      <dgm:prSet presAssocID="{748DABD1-9B85-4954-81CF-3AD173615DEF}" presName="Name0" presStyleCnt="0">
        <dgm:presLayoutVars>
          <dgm:chPref val="1"/>
          <dgm:dir/>
          <dgm:animOne val="branch"/>
          <dgm:animLvl val="lvl"/>
          <dgm:resizeHandles val="exact"/>
        </dgm:presLayoutVars>
      </dgm:prSet>
      <dgm:spPr/>
    </dgm:pt>
    <dgm:pt modelId="{0CF0958B-3CE4-48AB-B618-F34D51AE0E9D}" type="pres">
      <dgm:prSet presAssocID="{35F1CA5D-D1D1-4526-9ACA-D1617360EB8C}" presName="root1" presStyleCnt="0"/>
      <dgm:spPr/>
    </dgm:pt>
    <dgm:pt modelId="{447F3E19-19AA-41B4-9386-AA5248A00EBC}" type="pres">
      <dgm:prSet presAssocID="{35F1CA5D-D1D1-4526-9ACA-D1617360EB8C}" presName="LevelOneTextNode" presStyleLbl="node0" presStyleIdx="0" presStyleCnt="1" custAng="5400000" custScaleX="229913" custScaleY="43704">
        <dgm:presLayoutVars>
          <dgm:chPref val="3"/>
        </dgm:presLayoutVars>
      </dgm:prSet>
      <dgm:spPr/>
    </dgm:pt>
    <dgm:pt modelId="{F1B79308-112B-418A-9EC9-15E82F15CCF8}" type="pres">
      <dgm:prSet presAssocID="{35F1CA5D-D1D1-4526-9ACA-D1617360EB8C}" presName="level2hierChild" presStyleCnt="0"/>
      <dgm:spPr/>
    </dgm:pt>
    <dgm:pt modelId="{063A16BA-ACC7-4DCD-BF9B-3238BE54C822}" type="pres">
      <dgm:prSet presAssocID="{C1A6D716-082F-4FA6-8227-4E2A3B840069}" presName="conn2-1" presStyleLbl="parChTrans1D2" presStyleIdx="0" presStyleCnt="5"/>
      <dgm:spPr/>
    </dgm:pt>
    <dgm:pt modelId="{ECDCB596-1A5D-485B-A3C7-64E4695CBD1C}" type="pres">
      <dgm:prSet presAssocID="{C1A6D716-082F-4FA6-8227-4E2A3B840069}" presName="connTx" presStyleLbl="parChTrans1D2" presStyleIdx="0" presStyleCnt="5"/>
      <dgm:spPr/>
    </dgm:pt>
    <dgm:pt modelId="{CDA70443-8F46-4B81-87C5-D531D3E06D0B}" type="pres">
      <dgm:prSet presAssocID="{2E1041EB-CFC5-444A-83AE-FAE01910012A}" presName="root2" presStyleCnt="0"/>
      <dgm:spPr/>
    </dgm:pt>
    <dgm:pt modelId="{A62379A0-7BD2-4165-8E37-BEC92661032B}" type="pres">
      <dgm:prSet presAssocID="{2E1041EB-CFC5-444A-83AE-FAE01910012A}" presName="LevelTwoTextNode" presStyleLbl="node2" presStyleIdx="0" presStyleCnt="5">
        <dgm:presLayoutVars>
          <dgm:chPref val="3"/>
        </dgm:presLayoutVars>
      </dgm:prSet>
      <dgm:spPr/>
    </dgm:pt>
    <dgm:pt modelId="{457250CD-DCB0-4CC5-BCCA-91077A1A5A1B}" type="pres">
      <dgm:prSet presAssocID="{2E1041EB-CFC5-444A-83AE-FAE01910012A}" presName="level3hierChild" presStyleCnt="0"/>
      <dgm:spPr/>
    </dgm:pt>
    <dgm:pt modelId="{BE779A8F-631E-4A65-8CDD-9C04BAE8744B}" type="pres">
      <dgm:prSet presAssocID="{3673B326-844C-4BEE-971E-F301C851425F}" presName="conn2-1" presStyleLbl="parChTrans1D2" presStyleIdx="1" presStyleCnt="5"/>
      <dgm:spPr/>
    </dgm:pt>
    <dgm:pt modelId="{16E86918-59C8-4E88-BDD4-E57A1F48A782}" type="pres">
      <dgm:prSet presAssocID="{3673B326-844C-4BEE-971E-F301C851425F}" presName="connTx" presStyleLbl="parChTrans1D2" presStyleIdx="1" presStyleCnt="5"/>
      <dgm:spPr/>
    </dgm:pt>
    <dgm:pt modelId="{51A681BC-05F0-4A46-80DA-2F441A6AA088}" type="pres">
      <dgm:prSet presAssocID="{52C3AB39-A97A-4FDB-BA60-2118EBD40C80}" presName="root2" presStyleCnt="0"/>
      <dgm:spPr/>
    </dgm:pt>
    <dgm:pt modelId="{428AFCF9-24B9-48EE-A088-984607B8C238}" type="pres">
      <dgm:prSet presAssocID="{52C3AB39-A97A-4FDB-BA60-2118EBD40C80}" presName="LevelTwoTextNode" presStyleLbl="node2" presStyleIdx="1" presStyleCnt="5">
        <dgm:presLayoutVars>
          <dgm:chPref val="3"/>
        </dgm:presLayoutVars>
      </dgm:prSet>
      <dgm:spPr/>
    </dgm:pt>
    <dgm:pt modelId="{369390C6-F613-4BED-AE0E-FDB3D93EDEC0}" type="pres">
      <dgm:prSet presAssocID="{52C3AB39-A97A-4FDB-BA60-2118EBD40C80}" presName="level3hierChild" presStyleCnt="0"/>
      <dgm:spPr/>
    </dgm:pt>
    <dgm:pt modelId="{26B3B38A-4431-4A95-BEF2-D86D4400CAE8}" type="pres">
      <dgm:prSet presAssocID="{3E1C6174-BA02-4809-B1CD-B4AA43605F4F}" presName="conn2-1" presStyleLbl="parChTrans1D2" presStyleIdx="2" presStyleCnt="5"/>
      <dgm:spPr/>
    </dgm:pt>
    <dgm:pt modelId="{783DF338-F9D2-43FA-A6DF-98A1B4B47761}" type="pres">
      <dgm:prSet presAssocID="{3E1C6174-BA02-4809-B1CD-B4AA43605F4F}" presName="connTx" presStyleLbl="parChTrans1D2" presStyleIdx="2" presStyleCnt="5"/>
      <dgm:spPr/>
    </dgm:pt>
    <dgm:pt modelId="{D3F4B0D4-A5EB-47C5-A61C-2B0696994A61}" type="pres">
      <dgm:prSet presAssocID="{85CC430F-B740-4ECA-B311-5D96BA62C891}" presName="root2" presStyleCnt="0"/>
      <dgm:spPr/>
    </dgm:pt>
    <dgm:pt modelId="{9833363C-26D4-48AF-8132-BD6D2C43CFCC}" type="pres">
      <dgm:prSet presAssocID="{85CC430F-B740-4ECA-B311-5D96BA62C891}" presName="LevelTwoTextNode" presStyleLbl="node2" presStyleIdx="2" presStyleCnt="5">
        <dgm:presLayoutVars>
          <dgm:chPref val="3"/>
        </dgm:presLayoutVars>
      </dgm:prSet>
      <dgm:spPr/>
    </dgm:pt>
    <dgm:pt modelId="{7C9F3E50-C80D-4525-85CA-A2990B923C6A}" type="pres">
      <dgm:prSet presAssocID="{85CC430F-B740-4ECA-B311-5D96BA62C891}" presName="level3hierChild" presStyleCnt="0"/>
      <dgm:spPr/>
    </dgm:pt>
    <dgm:pt modelId="{EB37C5B6-DF79-48D1-8DFD-2A19FD954717}" type="pres">
      <dgm:prSet presAssocID="{93517CF2-D5E7-458B-82AB-B9C9DB5D6980}" presName="conn2-1" presStyleLbl="parChTrans1D2" presStyleIdx="3" presStyleCnt="5"/>
      <dgm:spPr/>
    </dgm:pt>
    <dgm:pt modelId="{80A372EA-3E4A-4E24-B0DA-6A303DCEFE5B}" type="pres">
      <dgm:prSet presAssocID="{93517CF2-D5E7-458B-82AB-B9C9DB5D6980}" presName="connTx" presStyleLbl="parChTrans1D2" presStyleIdx="3" presStyleCnt="5"/>
      <dgm:spPr/>
    </dgm:pt>
    <dgm:pt modelId="{AFAFA206-DFFC-4CAD-BE9B-ED6B56A97DB9}" type="pres">
      <dgm:prSet presAssocID="{5F19DEB7-8639-43AC-BAB3-381E8163EC06}" presName="root2" presStyleCnt="0"/>
      <dgm:spPr/>
    </dgm:pt>
    <dgm:pt modelId="{891D8523-CE6A-4154-B44E-037D2F6FF9E7}" type="pres">
      <dgm:prSet presAssocID="{5F19DEB7-8639-43AC-BAB3-381E8163EC06}" presName="LevelTwoTextNode" presStyleLbl="node2" presStyleIdx="3" presStyleCnt="5">
        <dgm:presLayoutVars>
          <dgm:chPref val="3"/>
        </dgm:presLayoutVars>
      </dgm:prSet>
      <dgm:spPr/>
    </dgm:pt>
    <dgm:pt modelId="{EF9DAEA2-072D-47AE-888E-50D456BAC3F1}" type="pres">
      <dgm:prSet presAssocID="{5F19DEB7-8639-43AC-BAB3-381E8163EC06}" presName="level3hierChild" presStyleCnt="0"/>
      <dgm:spPr/>
    </dgm:pt>
    <dgm:pt modelId="{D9D3159B-EC8E-469E-8075-E5BF47D74FE7}" type="pres">
      <dgm:prSet presAssocID="{2FFCF95D-1C79-4480-9B92-BD499B66F6DD}" presName="conn2-1" presStyleLbl="parChTrans1D2" presStyleIdx="4" presStyleCnt="5"/>
      <dgm:spPr/>
    </dgm:pt>
    <dgm:pt modelId="{90C3204B-3927-44ED-93F7-44C23CCB5294}" type="pres">
      <dgm:prSet presAssocID="{2FFCF95D-1C79-4480-9B92-BD499B66F6DD}" presName="connTx" presStyleLbl="parChTrans1D2" presStyleIdx="4" presStyleCnt="5"/>
      <dgm:spPr/>
    </dgm:pt>
    <dgm:pt modelId="{30EDC00C-8657-469E-8CE5-80CAF93227C1}" type="pres">
      <dgm:prSet presAssocID="{7F9667A7-93F5-4030-A5EF-6E457889C0A7}" presName="root2" presStyleCnt="0"/>
      <dgm:spPr/>
    </dgm:pt>
    <dgm:pt modelId="{08CB244E-3823-4B61-AF05-96ED1E1DFA3F}" type="pres">
      <dgm:prSet presAssocID="{7F9667A7-93F5-4030-A5EF-6E457889C0A7}" presName="LevelTwoTextNode" presStyleLbl="node2" presStyleIdx="4" presStyleCnt="5">
        <dgm:presLayoutVars>
          <dgm:chPref val="3"/>
        </dgm:presLayoutVars>
      </dgm:prSet>
      <dgm:spPr/>
    </dgm:pt>
    <dgm:pt modelId="{04F186B5-6B8E-4D2F-9CF5-4A1404F1FA87}" type="pres">
      <dgm:prSet presAssocID="{7F9667A7-93F5-4030-A5EF-6E457889C0A7}" presName="level3hierChild" presStyleCnt="0"/>
      <dgm:spPr/>
    </dgm:pt>
  </dgm:ptLst>
  <dgm:cxnLst>
    <dgm:cxn modelId="{C2141B49-60C2-4353-9775-8BCD384B88E1}" type="presOf" srcId="{7F9667A7-93F5-4030-A5EF-6E457889C0A7}" destId="{08CB244E-3823-4B61-AF05-96ED1E1DFA3F}" srcOrd="0" destOrd="0" presId="urn:microsoft.com/office/officeart/2008/layout/HorizontalMultiLevelHierarchy"/>
    <dgm:cxn modelId="{E3656951-CC62-46BC-AC09-EF261B24DF27}" type="presOf" srcId="{2E1041EB-CFC5-444A-83AE-FAE01910012A}" destId="{A62379A0-7BD2-4165-8E37-BEC92661032B}" srcOrd="0" destOrd="0" presId="urn:microsoft.com/office/officeart/2008/layout/HorizontalMultiLevelHierarchy"/>
    <dgm:cxn modelId="{8E05BF5A-DB5C-4EB6-8163-7B872B18F789}" type="presOf" srcId="{C1A6D716-082F-4FA6-8227-4E2A3B840069}" destId="{063A16BA-ACC7-4DCD-BF9B-3238BE54C822}" srcOrd="0" destOrd="0" presId="urn:microsoft.com/office/officeart/2008/layout/HorizontalMultiLevelHierarchy"/>
    <dgm:cxn modelId="{0606B766-5818-4264-9C2B-507056538552}" type="presOf" srcId="{85CC430F-B740-4ECA-B311-5D96BA62C891}" destId="{9833363C-26D4-48AF-8132-BD6D2C43CFCC}" srcOrd="0" destOrd="0" presId="urn:microsoft.com/office/officeart/2008/layout/HorizontalMultiLevelHierarchy"/>
    <dgm:cxn modelId="{25D2A969-7761-4574-B392-CC4E532A9F95}" srcId="{35F1CA5D-D1D1-4526-9ACA-D1617360EB8C}" destId="{7F9667A7-93F5-4030-A5EF-6E457889C0A7}" srcOrd="4" destOrd="0" parTransId="{2FFCF95D-1C79-4480-9B92-BD499B66F6DD}" sibTransId="{6263D8FE-458E-4650-8056-F38BE4FD1FC5}"/>
    <dgm:cxn modelId="{E7FF5574-8989-4CE6-9A00-B9ACD3CC8F70}" type="presOf" srcId="{2FFCF95D-1C79-4480-9B92-BD499B66F6DD}" destId="{90C3204B-3927-44ED-93F7-44C23CCB5294}" srcOrd="1" destOrd="0" presId="urn:microsoft.com/office/officeart/2008/layout/HorizontalMultiLevelHierarchy"/>
    <dgm:cxn modelId="{6C5A4C84-53BD-4F2D-A980-61F1B206804E}" srcId="{748DABD1-9B85-4954-81CF-3AD173615DEF}" destId="{35F1CA5D-D1D1-4526-9ACA-D1617360EB8C}" srcOrd="0" destOrd="0" parTransId="{8A3B7F9E-6C6E-4F17-9060-F2367F8E877B}" sibTransId="{0E9E5351-5B12-4D00-AD56-A8F86BE91575}"/>
    <dgm:cxn modelId="{1597578B-C6B0-463B-8E4E-EC2DFEABF8A4}" type="presOf" srcId="{748DABD1-9B85-4954-81CF-3AD173615DEF}" destId="{D178B3E5-AE12-495F-80C3-8FAC322276A3}" srcOrd="0" destOrd="0" presId="urn:microsoft.com/office/officeart/2008/layout/HorizontalMultiLevelHierarchy"/>
    <dgm:cxn modelId="{3C1D0E99-E19D-43E6-B103-1C9941A953CA}" type="presOf" srcId="{C1A6D716-082F-4FA6-8227-4E2A3B840069}" destId="{ECDCB596-1A5D-485B-A3C7-64E4695CBD1C}" srcOrd="1" destOrd="0" presId="urn:microsoft.com/office/officeart/2008/layout/HorizontalMultiLevelHierarchy"/>
    <dgm:cxn modelId="{7E3531A3-687E-4424-B8B4-59748C1D6472}" type="presOf" srcId="{3E1C6174-BA02-4809-B1CD-B4AA43605F4F}" destId="{783DF338-F9D2-43FA-A6DF-98A1B4B47761}" srcOrd="1" destOrd="0" presId="urn:microsoft.com/office/officeart/2008/layout/HorizontalMultiLevelHierarchy"/>
    <dgm:cxn modelId="{23F631A5-36AD-45B4-A1B7-9EBE37575B46}" type="presOf" srcId="{2FFCF95D-1C79-4480-9B92-BD499B66F6DD}" destId="{D9D3159B-EC8E-469E-8075-E5BF47D74FE7}" srcOrd="0" destOrd="0" presId="urn:microsoft.com/office/officeart/2008/layout/HorizontalMultiLevelHierarchy"/>
    <dgm:cxn modelId="{084B35AB-DAB7-4194-AB22-F43D10210078}" type="presOf" srcId="{3673B326-844C-4BEE-971E-F301C851425F}" destId="{16E86918-59C8-4E88-BDD4-E57A1F48A782}" srcOrd="1" destOrd="0" presId="urn:microsoft.com/office/officeart/2008/layout/HorizontalMultiLevelHierarchy"/>
    <dgm:cxn modelId="{D44C45AD-4928-45C5-9209-610B56529CB9}" type="presOf" srcId="{5F19DEB7-8639-43AC-BAB3-381E8163EC06}" destId="{891D8523-CE6A-4154-B44E-037D2F6FF9E7}" srcOrd="0" destOrd="0" presId="urn:microsoft.com/office/officeart/2008/layout/HorizontalMultiLevelHierarchy"/>
    <dgm:cxn modelId="{B49A1EB9-1A44-4C89-B7EA-B1934AD791DA}" type="presOf" srcId="{35F1CA5D-D1D1-4526-9ACA-D1617360EB8C}" destId="{447F3E19-19AA-41B4-9386-AA5248A00EBC}" srcOrd="0" destOrd="0" presId="urn:microsoft.com/office/officeart/2008/layout/HorizontalMultiLevelHierarchy"/>
    <dgm:cxn modelId="{BB2275BC-4B5D-4D42-90EC-620CE66D894D}" type="presOf" srcId="{93517CF2-D5E7-458B-82AB-B9C9DB5D6980}" destId="{80A372EA-3E4A-4E24-B0DA-6A303DCEFE5B}" srcOrd="1" destOrd="0" presId="urn:microsoft.com/office/officeart/2008/layout/HorizontalMultiLevelHierarchy"/>
    <dgm:cxn modelId="{B59DACBC-BDD8-40C5-910C-FBCD67DAB7A5}" type="presOf" srcId="{3E1C6174-BA02-4809-B1CD-B4AA43605F4F}" destId="{26B3B38A-4431-4A95-BEF2-D86D4400CAE8}" srcOrd="0" destOrd="0" presId="urn:microsoft.com/office/officeart/2008/layout/HorizontalMultiLevelHierarchy"/>
    <dgm:cxn modelId="{95B0C7BF-5424-4F70-9D47-492C3B59D8D3}" type="presOf" srcId="{3673B326-844C-4BEE-971E-F301C851425F}" destId="{BE779A8F-631E-4A65-8CDD-9C04BAE8744B}" srcOrd="0" destOrd="0" presId="urn:microsoft.com/office/officeart/2008/layout/HorizontalMultiLevelHierarchy"/>
    <dgm:cxn modelId="{DC94E2D1-BE54-4838-AD78-EA9313D0AFF5}" srcId="{35F1CA5D-D1D1-4526-9ACA-D1617360EB8C}" destId="{2E1041EB-CFC5-444A-83AE-FAE01910012A}" srcOrd="0" destOrd="0" parTransId="{C1A6D716-082F-4FA6-8227-4E2A3B840069}" sibTransId="{DBF42169-7427-4261-9B8A-F6E398030F2E}"/>
    <dgm:cxn modelId="{8221CBD4-B00A-4815-BD97-0FCE2FFE077F}" srcId="{35F1CA5D-D1D1-4526-9ACA-D1617360EB8C}" destId="{85CC430F-B740-4ECA-B311-5D96BA62C891}" srcOrd="2" destOrd="0" parTransId="{3E1C6174-BA02-4809-B1CD-B4AA43605F4F}" sibTransId="{9A85CF20-17D2-4A7D-9A2B-E5E1654A8BF6}"/>
    <dgm:cxn modelId="{A0D4DDD4-CE89-48FF-9AE3-EE66913F4B9F}" type="presOf" srcId="{52C3AB39-A97A-4FDB-BA60-2118EBD40C80}" destId="{428AFCF9-24B9-48EE-A088-984607B8C238}" srcOrd="0" destOrd="0" presId="urn:microsoft.com/office/officeart/2008/layout/HorizontalMultiLevelHierarchy"/>
    <dgm:cxn modelId="{713813DD-4FF2-4AFA-B122-430215EE305E}" srcId="{35F1CA5D-D1D1-4526-9ACA-D1617360EB8C}" destId="{52C3AB39-A97A-4FDB-BA60-2118EBD40C80}" srcOrd="1" destOrd="0" parTransId="{3673B326-844C-4BEE-971E-F301C851425F}" sibTransId="{7AF1C953-FF4B-4448-B2DB-10837F5C03FA}"/>
    <dgm:cxn modelId="{5EA449ED-E73B-437C-9A85-A762AF9B6C5F}" type="presOf" srcId="{93517CF2-D5E7-458B-82AB-B9C9DB5D6980}" destId="{EB37C5B6-DF79-48D1-8DFD-2A19FD954717}" srcOrd="0" destOrd="0" presId="urn:microsoft.com/office/officeart/2008/layout/HorizontalMultiLevelHierarchy"/>
    <dgm:cxn modelId="{83146CF3-B9C9-4C78-A0E3-3777388FC917}" srcId="{35F1CA5D-D1D1-4526-9ACA-D1617360EB8C}" destId="{5F19DEB7-8639-43AC-BAB3-381E8163EC06}" srcOrd="3" destOrd="0" parTransId="{93517CF2-D5E7-458B-82AB-B9C9DB5D6980}" sibTransId="{411AE460-C2C5-4F5D-A48A-0FAEA3CABA2A}"/>
    <dgm:cxn modelId="{3CE2A56D-BCB4-486B-8A85-7030A526BCE2}" type="presParOf" srcId="{D178B3E5-AE12-495F-80C3-8FAC322276A3}" destId="{0CF0958B-3CE4-48AB-B618-F34D51AE0E9D}" srcOrd="0" destOrd="0" presId="urn:microsoft.com/office/officeart/2008/layout/HorizontalMultiLevelHierarchy"/>
    <dgm:cxn modelId="{17C0882E-87A9-4E2D-874A-7BDFA150BDF7}" type="presParOf" srcId="{0CF0958B-3CE4-48AB-B618-F34D51AE0E9D}" destId="{447F3E19-19AA-41B4-9386-AA5248A00EBC}" srcOrd="0" destOrd="0" presId="urn:microsoft.com/office/officeart/2008/layout/HorizontalMultiLevelHierarchy"/>
    <dgm:cxn modelId="{FB9A5555-227D-4EE2-BA40-F10DEBD752F1}" type="presParOf" srcId="{0CF0958B-3CE4-48AB-B618-F34D51AE0E9D}" destId="{F1B79308-112B-418A-9EC9-15E82F15CCF8}" srcOrd="1" destOrd="0" presId="urn:microsoft.com/office/officeart/2008/layout/HorizontalMultiLevelHierarchy"/>
    <dgm:cxn modelId="{47941F8B-BD92-44DD-8AC5-075013A8EA50}" type="presParOf" srcId="{F1B79308-112B-418A-9EC9-15E82F15CCF8}" destId="{063A16BA-ACC7-4DCD-BF9B-3238BE54C822}" srcOrd="0" destOrd="0" presId="urn:microsoft.com/office/officeart/2008/layout/HorizontalMultiLevelHierarchy"/>
    <dgm:cxn modelId="{E9334739-CB7E-425A-BA46-0E2379B32D1A}" type="presParOf" srcId="{063A16BA-ACC7-4DCD-BF9B-3238BE54C822}" destId="{ECDCB596-1A5D-485B-A3C7-64E4695CBD1C}" srcOrd="0" destOrd="0" presId="urn:microsoft.com/office/officeart/2008/layout/HorizontalMultiLevelHierarchy"/>
    <dgm:cxn modelId="{697D9DC5-BB33-477D-B50D-0895761E5D00}" type="presParOf" srcId="{F1B79308-112B-418A-9EC9-15E82F15CCF8}" destId="{CDA70443-8F46-4B81-87C5-D531D3E06D0B}" srcOrd="1" destOrd="0" presId="urn:microsoft.com/office/officeart/2008/layout/HorizontalMultiLevelHierarchy"/>
    <dgm:cxn modelId="{591CEBA3-E18C-4AF7-8F4A-29F7A98728B4}" type="presParOf" srcId="{CDA70443-8F46-4B81-87C5-D531D3E06D0B}" destId="{A62379A0-7BD2-4165-8E37-BEC92661032B}" srcOrd="0" destOrd="0" presId="urn:microsoft.com/office/officeart/2008/layout/HorizontalMultiLevelHierarchy"/>
    <dgm:cxn modelId="{88D97023-4967-4388-9D96-6CE86DD8F77A}" type="presParOf" srcId="{CDA70443-8F46-4B81-87C5-D531D3E06D0B}" destId="{457250CD-DCB0-4CC5-BCCA-91077A1A5A1B}" srcOrd="1" destOrd="0" presId="urn:microsoft.com/office/officeart/2008/layout/HorizontalMultiLevelHierarchy"/>
    <dgm:cxn modelId="{CDF73BF1-4ACC-48E6-9934-81C5608C8108}" type="presParOf" srcId="{F1B79308-112B-418A-9EC9-15E82F15CCF8}" destId="{BE779A8F-631E-4A65-8CDD-9C04BAE8744B}" srcOrd="2" destOrd="0" presId="urn:microsoft.com/office/officeart/2008/layout/HorizontalMultiLevelHierarchy"/>
    <dgm:cxn modelId="{07B6916D-A1FF-4053-B3E0-7AF5942B851C}" type="presParOf" srcId="{BE779A8F-631E-4A65-8CDD-9C04BAE8744B}" destId="{16E86918-59C8-4E88-BDD4-E57A1F48A782}" srcOrd="0" destOrd="0" presId="urn:microsoft.com/office/officeart/2008/layout/HorizontalMultiLevelHierarchy"/>
    <dgm:cxn modelId="{9792B30D-3F05-40E9-B5D2-0D9885CF0859}" type="presParOf" srcId="{F1B79308-112B-418A-9EC9-15E82F15CCF8}" destId="{51A681BC-05F0-4A46-80DA-2F441A6AA088}" srcOrd="3" destOrd="0" presId="urn:microsoft.com/office/officeart/2008/layout/HorizontalMultiLevelHierarchy"/>
    <dgm:cxn modelId="{B3C40FCF-18ED-47D2-B150-91ED90FB33EF}" type="presParOf" srcId="{51A681BC-05F0-4A46-80DA-2F441A6AA088}" destId="{428AFCF9-24B9-48EE-A088-984607B8C238}" srcOrd="0" destOrd="0" presId="urn:microsoft.com/office/officeart/2008/layout/HorizontalMultiLevelHierarchy"/>
    <dgm:cxn modelId="{4C8DC817-4F9E-4A92-82EA-0424EC16CF10}" type="presParOf" srcId="{51A681BC-05F0-4A46-80DA-2F441A6AA088}" destId="{369390C6-F613-4BED-AE0E-FDB3D93EDEC0}" srcOrd="1" destOrd="0" presId="urn:microsoft.com/office/officeart/2008/layout/HorizontalMultiLevelHierarchy"/>
    <dgm:cxn modelId="{7E67B268-7690-44CB-AE13-7875C8A26C02}" type="presParOf" srcId="{F1B79308-112B-418A-9EC9-15E82F15CCF8}" destId="{26B3B38A-4431-4A95-BEF2-D86D4400CAE8}" srcOrd="4" destOrd="0" presId="urn:microsoft.com/office/officeart/2008/layout/HorizontalMultiLevelHierarchy"/>
    <dgm:cxn modelId="{642C3EAE-ECDD-4F33-B7A9-8249EE02F35A}" type="presParOf" srcId="{26B3B38A-4431-4A95-BEF2-D86D4400CAE8}" destId="{783DF338-F9D2-43FA-A6DF-98A1B4B47761}" srcOrd="0" destOrd="0" presId="urn:microsoft.com/office/officeart/2008/layout/HorizontalMultiLevelHierarchy"/>
    <dgm:cxn modelId="{C62F7531-F942-415A-8136-C7E3E3FC4F33}" type="presParOf" srcId="{F1B79308-112B-418A-9EC9-15E82F15CCF8}" destId="{D3F4B0D4-A5EB-47C5-A61C-2B0696994A61}" srcOrd="5" destOrd="0" presId="urn:microsoft.com/office/officeart/2008/layout/HorizontalMultiLevelHierarchy"/>
    <dgm:cxn modelId="{871D7720-7D7F-41BF-AB9E-6FF3C843B0EA}" type="presParOf" srcId="{D3F4B0D4-A5EB-47C5-A61C-2B0696994A61}" destId="{9833363C-26D4-48AF-8132-BD6D2C43CFCC}" srcOrd="0" destOrd="0" presId="urn:microsoft.com/office/officeart/2008/layout/HorizontalMultiLevelHierarchy"/>
    <dgm:cxn modelId="{9E6836F0-CB99-4E18-95C5-2B3C95A57C36}" type="presParOf" srcId="{D3F4B0D4-A5EB-47C5-A61C-2B0696994A61}" destId="{7C9F3E50-C80D-4525-85CA-A2990B923C6A}" srcOrd="1" destOrd="0" presId="urn:microsoft.com/office/officeart/2008/layout/HorizontalMultiLevelHierarchy"/>
    <dgm:cxn modelId="{75143CB7-0E90-4F30-962F-3442B77E18CE}" type="presParOf" srcId="{F1B79308-112B-418A-9EC9-15E82F15CCF8}" destId="{EB37C5B6-DF79-48D1-8DFD-2A19FD954717}" srcOrd="6" destOrd="0" presId="urn:microsoft.com/office/officeart/2008/layout/HorizontalMultiLevelHierarchy"/>
    <dgm:cxn modelId="{28E78C7E-E5E1-4B5A-9193-18C299F7B772}" type="presParOf" srcId="{EB37C5B6-DF79-48D1-8DFD-2A19FD954717}" destId="{80A372EA-3E4A-4E24-B0DA-6A303DCEFE5B}" srcOrd="0" destOrd="0" presId="urn:microsoft.com/office/officeart/2008/layout/HorizontalMultiLevelHierarchy"/>
    <dgm:cxn modelId="{1B96B6DE-49BA-4BAE-885C-3C237E2543E9}" type="presParOf" srcId="{F1B79308-112B-418A-9EC9-15E82F15CCF8}" destId="{AFAFA206-DFFC-4CAD-BE9B-ED6B56A97DB9}" srcOrd="7" destOrd="0" presId="urn:microsoft.com/office/officeart/2008/layout/HorizontalMultiLevelHierarchy"/>
    <dgm:cxn modelId="{8C344A2D-8921-4AFD-A8F1-68683351ADE4}" type="presParOf" srcId="{AFAFA206-DFFC-4CAD-BE9B-ED6B56A97DB9}" destId="{891D8523-CE6A-4154-B44E-037D2F6FF9E7}" srcOrd="0" destOrd="0" presId="urn:microsoft.com/office/officeart/2008/layout/HorizontalMultiLevelHierarchy"/>
    <dgm:cxn modelId="{230EE6D9-13DF-4C0F-BA99-F89F987148A3}" type="presParOf" srcId="{AFAFA206-DFFC-4CAD-BE9B-ED6B56A97DB9}" destId="{EF9DAEA2-072D-47AE-888E-50D456BAC3F1}" srcOrd="1" destOrd="0" presId="urn:microsoft.com/office/officeart/2008/layout/HorizontalMultiLevelHierarchy"/>
    <dgm:cxn modelId="{32E4F83C-8728-493F-B06B-AC730833CCDA}" type="presParOf" srcId="{F1B79308-112B-418A-9EC9-15E82F15CCF8}" destId="{D9D3159B-EC8E-469E-8075-E5BF47D74FE7}" srcOrd="8" destOrd="0" presId="urn:microsoft.com/office/officeart/2008/layout/HorizontalMultiLevelHierarchy"/>
    <dgm:cxn modelId="{2867D357-C8A1-42BD-A118-C3572F8CD071}" type="presParOf" srcId="{D9D3159B-EC8E-469E-8075-E5BF47D74FE7}" destId="{90C3204B-3927-44ED-93F7-44C23CCB5294}" srcOrd="0" destOrd="0" presId="urn:microsoft.com/office/officeart/2008/layout/HorizontalMultiLevelHierarchy"/>
    <dgm:cxn modelId="{76ACFAD0-CB80-4AF1-BCE2-FEB3C3DE40F6}" type="presParOf" srcId="{F1B79308-112B-418A-9EC9-15E82F15CCF8}" destId="{30EDC00C-8657-469E-8CE5-80CAF93227C1}" srcOrd="9" destOrd="0" presId="urn:microsoft.com/office/officeart/2008/layout/HorizontalMultiLevelHierarchy"/>
    <dgm:cxn modelId="{C6C7F04D-4718-4020-9991-6CCA3D7C1EA6}" type="presParOf" srcId="{30EDC00C-8657-469E-8CE5-80CAF93227C1}" destId="{08CB244E-3823-4B61-AF05-96ED1E1DFA3F}" srcOrd="0" destOrd="0" presId="urn:microsoft.com/office/officeart/2008/layout/HorizontalMultiLevelHierarchy"/>
    <dgm:cxn modelId="{EADAB644-13F5-487C-9C8F-D8341DC02891}" type="presParOf" srcId="{30EDC00C-8657-469E-8CE5-80CAF93227C1}" destId="{04F186B5-6B8E-4D2F-9CF5-4A1404F1FA87}" srcOrd="1" destOrd="0" presId="urn:microsoft.com/office/officeart/2008/layout/HorizontalMultiLevelHierarchy"/>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CFF0DCF1-07DA-4F7B-943D-025EB565C2B8}"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1DB61B2A-89ED-49AF-B8EF-65851229BCAE}">
      <dgm:prSet phldrT="[Text]" custT="1"/>
      <dgm:spPr>
        <a:solidFill>
          <a:srgbClr val="ABFBA6"/>
        </a:solidFill>
      </dgm:spPr>
      <dgm:t>
        <a:bodyPr/>
        <a:lstStyle/>
        <a:p>
          <a:r>
            <a:rPr lang="en-AU" sz="1600" dirty="0">
              <a:latin typeface="Arial" panose="020B0604020202020204" pitchFamily="34" charset="0"/>
              <a:cs typeface="Arial" panose="020B0604020202020204" pitchFamily="34" charset="0"/>
            </a:rPr>
            <a:t>Importance of optimal health and wellbeing globally</a:t>
          </a:r>
        </a:p>
      </dgm:t>
    </dgm:pt>
    <dgm:pt modelId="{B4A12FD8-1F43-4286-A53D-45200E56CCE9}" type="parTrans" cxnId="{F3F1DCB7-2701-4AC1-A517-27FA043903A9}">
      <dgm:prSet/>
      <dgm:spPr/>
      <dgm:t>
        <a:bodyPr/>
        <a:lstStyle/>
        <a:p>
          <a:endParaRPr lang="en-AU" sz="1200">
            <a:latin typeface="Arial" panose="020B0604020202020204" pitchFamily="34" charset="0"/>
            <a:cs typeface="Arial" panose="020B0604020202020204" pitchFamily="34" charset="0"/>
          </a:endParaRPr>
        </a:p>
      </dgm:t>
    </dgm:pt>
    <dgm:pt modelId="{28B573F3-1FCA-4B0D-BAF4-573082097B8C}" type="sibTrans" cxnId="{F3F1DCB7-2701-4AC1-A517-27FA043903A9}">
      <dgm:prSet/>
      <dgm:spPr/>
      <dgm:t>
        <a:bodyPr/>
        <a:lstStyle/>
        <a:p>
          <a:endParaRPr lang="en-AU" sz="1200">
            <a:latin typeface="Arial" panose="020B0604020202020204" pitchFamily="34" charset="0"/>
            <a:cs typeface="Arial" panose="020B0604020202020204" pitchFamily="34" charset="0"/>
          </a:endParaRPr>
        </a:p>
      </dgm:t>
    </dgm:pt>
    <dgm:pt modelId="{6B2D8BA5-FF6F-48DC-B3A3-C9E70C07B621}">
      <dgm:prSet phldrT="[Text]" custT="1"/>
      <dgm:spPr/>
      <dgm:t>
        <a:bodyPr/>
        <a:lstStyle/>
        <a:p>
          <a:r>
            <a:rPr lang="en-AU" sz="1200" dirty="0">
              <a:latin typeface="Arial" panose="020B0604020202020204" pitchFamily="34" charset="0"/>
              <a:cs typeface="Arial" panose="020B0604020202020204" pitchFamily="34" charset="0"/>
            </a:rPr>
            <a:t>People can work together on global challenges such as climate change</a:t>
          </a:r>
        </a:p>
      </dgm:t>
    </dgm:pt>
    <dgm:pt modelId="{BDAF8C10-FDE8-48E6-8098-DB1E99571BB0}" type="parTrans" cxnId="{D229E2E5-EEBB-4244-A9A3-798B536A0116}">
      <dgm:prSet custT="1"/>
      <dgm:spPr/>
      <dgm:t>
        <a:bodyPr/>
        <a:lstStyle/>
        <a:p>
          <a:endParaRPr lang="en-AU" sz="300">
            <a:latin typeface="Arial" panose="020B0604020202020204" pitchFamily="34" charset="0"/>
            <a:cs typeface="Arial" panose="020B0604020202020204" pitchFamily="34" charset="0"/>
          </a:endParaRPr>
        </a:p>
      </dgm:t>
    </dgm:pt>
    <dgm:pt modelId="{AEF3653E-D563-4D22-949E-5A102F2CD330}" type="sibTrans" cxnId="{D229E2E5-EEBB-4244-A9A3-798B536A0116}">
      <dgm:prSet/>
      <dgm:spPr/>
      <dgm:t>
        <a:bodyPr/>
        <a:lstStyle/>
        <a:p>
          <a:endParaRPr lang="en-AU" sz="1200">
            <a:latin typeface="Arial" panose="020B0604020202020204" pitchFamily="34" charset="0"/>
            <a:cs typeface="Arial" panose="020B0604020202020204" pitchFamily="34" charset="0"/>
          </a:endParaRPr>
        </a:p>
      </dgm:t>
    </dgm:pt>
    <dgm:pt modelId="{D5B88F9F-C9EF-46A1-8701-03DF0EAD6E97}">
      <dgm:prSet phldrT="[Text]" custT="1"/>
      <dgm:spPr/>
      <dgm:t>
        <a:bodyPr/>
        <a:lstStyle/>
        <a:p>
          <a:endParaRPr lang="en-AU" sz="1200" dirty="0">
            <a:latin typeface="Arial" panose="020B0604020202020204" pitchFamily="34" charset="0"/>
            <a:cs typeface="Arial" panose="020B0604020202020204" pitchFamily="34" charset="0"/>
          </a:endParaRPr>
        </a:p>
      </dgm:t>
    </dgm:pt>
    <dgm:pt modelId="{D4EA1704-73C1-4770-9B31-21DD69B789F2}" type="parTrans" cxnId="{8AFC91B5-1786-4C3D-B5A6-F2FDD2856880}">
      <dgm:prSet custT="1"/>
      <dgm:spPr/>
      <dgm:t>
        <a:bodyPr/>
        <a:lstStyle/>
        <a:p>
          <a:endParaRPr lang="en-AU" sz="300">
            <a:latin typeface="Arial" panose="020B0604020202020204" pitchFamily="34" charset="0"/>
            <a:cs typeface="Arial" panose="020B0604020202020204" pitchFamily="34" charset="0"/>
          </a:endParaRPr>
        </a:p>
      </dgm:t>
    </dgm:pt>
    <dgm:pt modelId="{DA1A703D-8E8E-4639-AB4A-10A3F52F5350}" type="sibTrans" cxnId="{8AFC91B5-1786-4C3D-B5A6-F2FDD2856880}">
      <dgm:prSet/>
      <dgm:spPr/>
      <dgm:t>
        <a:bodyPr/>
        <a:lstStyle/>
        <a:p>
          <a:endParaRPr lang="en-AU" sz="1200">
            <a:latin typeface="Arial" panose="020B0604020202020204" pitchFamily="34" charset="0"/>
            <a:cs typeface="Arial" panose="020B0604020202020204" pitchFamily="34" charset="0"/>
          </a:endParaRPr>
        </a:p>
      </dgm:t>
    </dgm:pt>
    <dgm:pt modelId="{D47A58BC-2DE8-49B7-8E71-007B447212A6}">
      <dgm:prSet phldrT="[Text]" custT="1"/>
      <dgm:spPr/>
      <dgm:t>
        <a:bodyPr/>
        <a:lstStyle/>
        <a:p>
          <a:endParaRPr lang="en-AU" sz="1200" dirty="0">
            <a:latin typeface="Arial" panose="020B0604020202020204" pitchFamily="34" charset="0"/>
            <a:cs typeface="Arial" panose="020B0604020202020204" pitchFamily="34" charset="0"/>
          </a:endParaRPr>
        </a:p>
      </dgm:t>
    </dgm:pt>
    <dgm:pt modelId="{89477482-87C4-4655-AC50-6CC296CA3E56}" type="parTrans" cxnId="{1CF9E8A7-809C-44D9-BEDB-5B2DD3881881}">
      <dgm:prSet custT="1"/>
      <dgm:spPr/>
      <dgm:t>
        <a:bodyPr/>
        <a:lstStyle/>
        <a:p>
          <a:endParaRPr lang="en-AU" sz="300">
            <a:latin typeface="Arial" panose="020B0604020202020204" pitchFamily="34" charset="0"/>
            <a:cs typeface="Arial" panose="020B0604020202020204" pitchFamily="34" charset="0"/>
          </a:endParaRPr>
        </a:p>
      </dgm:t>
    </dgm:pt>
    <dgm:pt modelId="{3D00779D-6151-49EE-BFFC-040FFADAD529}" type="sibTrans" cxnId="{1CF9E8A7-809C-44D9-BEDB-5B2DD3881881}">
      <dgm:prSet/>
      <dgm:spPr/>
      <dgm:t>
        <a:bodyPr/>
        <a:lstStyle/>
        <a:p>
          <a:endParaRPr lang="en-AU" sz="1200">
            <a:latin typeface="Arial" panose="020B0604020202020204" pitchFamily="34" charset="0"/>
            <a:cs typeface="Arial" panose="020B0604020202020204" pitchFamily="34" charset="0"/>
          </a:endParaRPr>
        </a:p>
      </dgm:t>
    </dgm:pt>
    <dgm:pt modelId="{B55BB4FF-7D49-4739-883A-20A0A11CD902}">
      <dgm:prSet phldrT="[Text]" custT="1"/>
      <dgm:spPr/>
      <dgm:t>
        <a:bodyPr/>
        <a:lstStyle/>
        <a:p>
          <a:endParaRPr lang="en-AU" sz="1200" dirty="0">
            <a:latin typeface="Arial" panose="020B0604020202020204" pitchFamily="34" charset="0"/>
            <a:cs typeface="Arial" panose="020B0604020202020204" pitchFamily="34" charset="0"/>
          </a:endParaRPr>
        </a:p>
      </dgm:t>
    </dgm:pt>
    <dgm:pt modelId="{78231781-D113-4D24-9FD4-4B7C0A346226}" type="parTrans" cxnId="{1BC91C4E-59B9-4507-8D5D-0CC68D1C870B}">
      <dgm:prSet custT="1"/>
      <dgm:spPr/>
      <dgm:t>
        <a:bodyPr/>
        <a:lstStyle/>
        <a:p>
          <a:endParaRPr lang="en-AU" sz="300">
            <a:latin typeface="Arial" panose="020B0604020202020204" pitchFamily="34" charset="0"/>
            <a:cs typeface="Arial" panose="020B0604020202020204" pitchFamily="34" charset="0"/>
          </a:endParaRPr>
        </a:p>
      </dgm:t>
    </dgm:pt>
    <dgm:pt modelId="{8D78FAE4-8BD2-4770-84B5-CF52A99A4A8E}" type="sibTrans" cxnId="{1BC91C4E-59B9-4507-8D5D-0CC68D1C870B}">
      <dgm:prSet/>
      <dgm:spPr/>
      <dgm:t>
        <a:bodyPr/>
        <a:lstStyle/>
        <a:p>
          <a:endParaRPr lang="en-AU" sz="1200">
            <a:latin typeface="Arial" panose="020B0604020202020204" pitchFamily="34" charset="0"/>
            <a:cs typeface="Arial" panose="020B0604020202020204" pitchFamily="34" charset="0"/>
          </a:endParaRPr>
        </a:p>
      </dgm:t>
    </dgm:pt>
    <dgm:pt modelId="{5FC9A167-99BE-47F0-BC43-2302216CBADD}" type="pres">
      <dgm:prSet presAssocID="{CFF0DCF1-07DA-4F7B-943D-025EB565C2B8}" presName="Name0" presStyleCnt="0">
        <dgm:presLayoutVars>
          <dgm:chPref val="1"/>
          <dgm:dir/>
          <dgm:animOne val="branch"/>
          <dgm:animLvl val="lvl"/>
          <dgm:resizeHandles val="exact"/>
        </dgm:presLayoutVars>
      </dgm:prSet>
      <dgm:spPr/>
    </dgm:pt>
    <dgm:pt modelId="{6F2D7D77-B681-413B-9D2A-8E3DABB5855F}" type="pres">
      <dgm:prSet presAssocID="{1DB61B2A-89ED-49AF-B8EF-65851229BCAE}" presName="root1" presStyleCnt="0"/>
      <dgm:spPr/>
    </dgm:pt>
    <dgm:pt modelId="{8B9AC40C-6C8C-4D81-98E8-D734338B9746}" type="pres">
      <dgm:prSet presAssocID="{1DB61B2A-89ED-49AF-B8EF-65851229BCAE}" presName="LevelOneTextNode" presStyleLbl="node0" presStyleIdx="0" presStyleCnt="1" custAng="5400000" custScaleX="205242" custScaleY="38855">
        <dgm:presLayoutVars>
          <dgm:chPref val="3"/>
        </dgm:presLayoutVars>
      </dgm:prSet>
      <dgm:spPr/>
    </dgm:pt>
    <dgm:pt modelId="{0970C41F-D63D-45B1-BF0B-4DF953563B15}" type="pres">
      <dgm:prSet presAssocID="{1DB61B2A-89ED-49AF-B8EF-65851229BCAE}" presName="level2hierChild" presStyleCnt="0"/>
      <dgm:spPr/>
    </dgm:pt>
    <dgm:pt modelId="{A37321B8-D9DE-43AB-B32C-154452B0D344}" type="pres">
      <dgm:prSet presAssocID="{BDAF8C10-FDE8-48E6-8098-DB1E99571BB0}" presName="conn2-1" presStyleLbl="parChTrans1D2" presStyleIdx="0" presStyleCnt="4"/>
      <dgm:spPr/>
    </dgm:pt>
    <dgm:pt modelId="{E94AD03B-78F7-46B9-9C1C-33C7FBC15B0D}" type="pres">
      <dgm:prSet presAssocID="{BDAF8C10-FDE8-48E6-8098-DB1E99571BB0}" presName="connTx" presStyleLbl="parChTrans1D2" presStyleIdx="0" presStyleCnt="4"/>
      <dgm:spPr/>
    </dgm:pt>
    <dgm:pt modelId="{A8240D05-03B4-4815-A9DE-6C85BAD368A1}" type="pres">
      <dgm:prSet presAssocID="{6B2D8BA5-FF6F-48DC-B3A3-C9E70C07B621}" presName="root2" presStyleCnt="0"/>
      <dgm:spPr/>
    </dgm:pt>
    <dgm:pt modelId="{8528D288-43DA-4CDA-A8AF-956E8E40EADF}" type="pres">
      <dgm:prSet presAssocID="{6B2D8BA5-FF6F-48DC-B3A3-C9E70C07B621}" presName="LevelTwoTextNode" presStyleLbl="node2" presStyleIdx="0" presStyleCnt="4">
        <dgm:presLayoutVars>
          <dgm:chPref val="3"/>
        </dgm:presLayoutVars>
      </dgm:prSet>
      <dgm:spPr/>
    </dgm:pt>
    <dgm:pt modelId="{4B2AA4AD-16D0-4E84-BACE-A8661A197A6E}" type="pres">
      <dgm:prSet presAssocID="{6B2D8BA5-FF6F-48DC-B3A3-C9E70C07B621}" presName="level3hierChild" presStyleCnt="0"/>
      <dgm:spPr/>
    </dgm:pt>
    <dgm:pt modelId="{507503B1-2E3C-4584-9367-9C5C858F7066}" type="pres">
      <dgm:prSet presAssocID="{89477482-87C4-4655-AC50-6CC296CA3E56}" presName="conn2-1" presStyleLbl="parChTrans1D2" presStyleIdx="1" presStyleCnt="4"/>
      <dgm:spPr/>
    </dgm:pt>
    <dgm:pt modelId="{E7433179-FD93-4DCA-A89C-D00D631FA996}" type="pres">
      <dgm:prSet presAssocID="{89477482-87C4-4655-AC50-6CC296CA3E56}" presName="connTx" presStyleLbl="parChTrans1D2" presStyleIdx="1" presStyleCnt="4"/>
      <dgm:spPr/>
    </dgm:pt>
    <dgm:pt modelId="{57B20D9C-DD5B-4AD5-ACFA-524FA28919C1}" type="pres">
      <dgm:prSet presAssocID="{D47A58BC-2DE8-49B7-8E71-007B447212A6}" presName="root2" presStyleCnt="0"/>
      <dgm:spPr/>
    </dgm:pt>
    <dgm:pt modelId="{7873E816-BF4B-459A-86ED-85DE41571885}" type="pres">
      <dgm:prSet presAssocID="{D47A58BC-2DE8-49B7-8E71-007B447212A6}" presName="LevelTwoTextNode" presStyleLbl="node2" presStyleIdx="1" presStyleCnt="4">
        <dgm:presLayoutVars>
          <dgm:chPref val="3"/>
        </dgm:presLayoutVars>
      </dgm:prSet>
      <dgm:spPr/>
    </dgm:pt>
    <dgm:pt modelId="{371571FE-09DF-4BE8-BFF3-0CEFD9B443D3}" type="pres">
      <dgm:prSet presAssocID="{D47A58BC-2DE8-49B7-8E71-007B447212A6}" presName="level3hierChild" presStyleCnt="0"/>
      <dgm:spPr/>
    </dgm:pt>
    <dgm:pt modelId="{74D25CB1-D3C4-440E-A09D-578F4274EED5}" type="pres">
      <dgm:prSet presAssocID="{D4EA1704-73C1-4770-9B31-21DD69B789F2}" presName="conn2-1" presStyleLbl="parChTrans1D2" presStyleIdx="2" presStyleCnt="4"/>
      <dgm:spPr/>
    </dgm:pt>
    <dgm:pt modelId="{72C0D276-3AD9-4C1E-A1E9-BA17AB1FA343}" type="pres">
      <dgm:prSet presAssocID="{D4EA1704-73C1-4770-9B31-21DD69B789F2}" presName="connTx" presStyleLbl="parChTrans1D2" presStyleIdx="2" presStyleCnt="4"/>
      <dgm:spPr/>
    </dgm:pt>
    <dgm:pt modelId="{9A9EC83F-79D6-403C-8CDE-7890C8ED79CC}" type="pres">
      <dgm:prSet presAssocID="{D5B88F9F-C9EF-46A1-8701-03DF0EAD6E97}" presName="root2" presStyleCnt="0"/>
      <dgm:spPr/>
    </dgm:pt>
    <dgm:pt modelId="{BF4A0D17-C4E1-4193-BCC9-C1A6DF83A316}" type="pres">
      <dgm:prSet presAssocID="{D5B88F9F-C9EF-46A1-8701-03DF0EAD6E97}" presName="LevelTwoTextNode" presStyleLbl="node2" presStyleIdx="2" presStyleCnt="4">
        <dgm:presLayoutVars>
          <dgm:chPref val="3"/>
        </dgm:presLayoutVars>
      </dgm:prSet>
      <dgm:spPr/>
    </dgm:pt>
    <dgm:pt modelId="{6F337C99-2CC7-4CA5-A9D6-A42F92A1F177}" type="pres">
      <dgm:prSet presAssocID="{D5B88F9F-C9EF-46A1-8701-03DF0EAD6E97}" presName="level3hierChild" presStyleCnt="0"/>
      <dgm:spPr/>
    </dgm:pt>
    <dgm:pt modelId="{42456BE5-3DE8-4577-B9E6-C8FE48DC0DC1}" type="pres">
      <dgm:prSet presAssocID="{78231781-D113-4D24-9FD4-4B7C0A346226}" presName="conn2-1" presStyleLbl="parChTrans1D2" presStyleIdx="3" presStyleCnt="4"/>
      <dgm:spPr/>
    </dgm:pt>
    <dgm:pt modelId="{BB65F6B5-0DFA-48AE-8233-7F1C2726CAD7}" type="pres">
      <dgm:prSet presAssocID="{78231781-D113-4D24-9FD4-4B7C0A346226}" presName="connTx" presStyleLbl="parChTrans1D2" presStyleIdx="3" presStyleCnt="4"/>
      <dgm:spPr/>
    </dgm:pt>
    <dgm:pt modelId="{A7F98F4E-6515-46BB-B73C-A28923292849}" type="pres">
      <dgm:prSet presAssocID="{B55BB4FF-7D49-4739-883A-20A0A11CD902}" presName="root2" presStyleCnt="0"/>
      <dgm:spPr/>
    </dgm:pt>
    <dgm:pt modelId="{B1B7BD93-3AF3-484C-A894-C5E4B24295BB}" type="pres">
      <dgm:prSet presAssocID="{B55BB4FF-7D49-4739-883A-20A0A11CD902}" presName="LevelTwoTextNode" presStyleLbl="node2" presStyleIdx="3" presStyleCnt="4">
        <dgm:presLayoutVars>
          <dgm:chPref val="3"/>
        </dgm:presLayoutVars>
      </dgm:prSet>
      <dgm:spPr/>
    </dgm:pt>
    <dgm:pt modelId="{E6E93712-F798-441A-88C6-9C7523CBD9F2}" type="pres">
      <dgm:prSet presAssocID="{B55BB4FF-7D49-4739-883A-20A0A11CD902}" presName="level3hierChild" presStyleCnt="0"/>
      <dgm:spPr/>
    </dgm:pt>
  </dgm:ptLst>
  <dgm:cxnLst>
    <dgm:cxn modelId="{9BC7E414-E59F-4AD4-9618-10863392FCB7}" type="presOf" srcId="{6B2D8BA5-FF6F-48DC-B3A3-C9E70C07B621}" destId="{8528D288-43DA-4CDA-A8AF-956E8E40EADF}" srcOrd="0" destOrd="0" presId="urn:microsoft.com/office/officeart/2008/layout/HorizontalMultiLevelHierarchy"/>
    <dgm:cxn modelId="{6C5C881E-A9E1-435D-8A22-A708717AAED2}" type="presOf" srcId="{B55BB4FF-7D49-4739-883A-20A0A11CD902}" destId="{B1B7BD93-3AF3-484C-A894-C5E4B24295BB}" srcOrd="0" destOrd="0" presId="urn:microsoft.com/office/officeart/2008/layout/HorizontalMultiLevelHierarchy"/>
    <dgm:cxn modelId="{92F0962A-1C6A-4A98-AE79-E7E14F111733}" type="presOf" srcId="{1DB61B2A-89ED-49AF-B8EF-65851229BCAE}" destId="{8B9AC40C-6C8C-4D81-98E8-D734338B9746}" srcOrd="0" destOrd="0" presId="urn:microsoft.com/office/officeart/2008/layout/HorizontalMultiLevelHierarchy"/>
    <dgm:cxn modelId="{50874A3B-BE55-4E9F-9F57-E6B43463FAF5}" type="presOf" srcId="{BDAF8C10-FDE8-48E6-8098-DB1E99571BB0}" destId="{A37321B8-D9DE-43AB-B32C-154452B0D344}" srcOrd="0" destOrd="0" presId="urn:microsoft.com/office/officeart/2008/layout/HorizontalMultiLevelHierarchy"/>
    <dgm:cxn modelId="{1BC91C4E-59B9-4507-8D5D-0CC68D1C870B}" srcId="{1DB61B2A-89ED-49AF-B8EF-65851229BCAE}" destId="{B55BB4FF-7D49-4739-883A-20A0A11CD902}" srcOrd="3" destOrd="0" parTransId="{78231781-D113-4D24-9FD4-4B7C0A346226}" sibTransId="{8D78FAE4-8BD2-4770-84B5-CF52A99A4A8E}"/>
    <dgm:cxn modelId="{074FC24F-BEC3-4603-B54C-A4E879EBD547}" type="presOf" srcId="{78231781-D113-4D24-9FD4-4B7C0A346226}" destId="{BB65F6B5-0DFA-48AE-8233-7F1C2726CAD7}" srcOrd="1" destOrd="0" presId="urn:microsoft.com/office/officeart/2008/layout/HorizontalMultiLevelHierarchy"/>
    <dgm:cxn modelId="{0F1ACA71-ED98-4BC8-A5F4-EB086B668A45}" type="presOf" srcId="{D5B88F9F-C9EF-46A1-8701-03DF0EAD6E97}" destId="{BF4A0D17-C4E1-4193-BCC9-C1A6DF83A316}" srcOrd="0" destOrd="0" presId="urn:microsoft.com/office/officeart/2008/layout/HorizontalMultiLevelHierarchy"/>
    <dgm:cxn modelId="{ED821672-F020-4E1A-804C-9E9269A0477D}" type="presOf" srcId="{D4EA1704-73C1-4770-9B31-21DD69B789F2}" destId="{72C0D276-3AD9-4C1E-A1E9-BA17AB1FA343}" srcOrd="1" destOrd="0" presId="urn:microsoft.com/office/officeart/2008/layout/HorizontalMultiLevelHierarchy"/>
    <dgm:cxn modelId="{54C1D795-9238-4131-A382-FCD4EFA48255}" type="presOf" srcId="{89477482-87C4-4655-AC50-6CC296CA3E56}" destId="{E7433179-FD93-4DCA-A89C-D00D631FA996}" srcOrd="1" destOrd="0" presId="urn:microsoft.com/office/officeart/2008/layout/HorizontalMultiLevelHierarchy"/>
    <dgm:cxn modelId="{1CF9E8A7-809C-44D9-BEDB-5B2DD3881881}" srcId="{1DB61B2A-89ED-49AF-B8EF-65851229BCAE}" destId="{D47A58BC-2DE8-49B7-8E71-007B447212A6}" srcOrd="1" destOrd="0" parTransId="{89477482-87C4-4655-AC50-6CC296CA3E56}" sibTransId="{3D00779D-6151-49EE-BFFC-040FFADAD529}"/>
    <dgm:cxn modelId="{188FDCB4-1C6C-4A90-B214-CCB63A3DE09A}" type="presOf" srcId="{78231781-D113-4D24-9FD4-4B7C0A346226}" destId="{42456BE5-3DE8-4577-B9E6-C8FE48DC0DC1}" srcOrd="0" destOrd="0" presId="urn:microsoft.com/office/officeart/2008/layout/HorizontalMultiLevelHierarchy"/>
    <dgm:cxn modelId="{8AFC91B5-1786-4C3D-B5A6-F2FDD2856880}" srcId="{1DB61B2A-89ED-49AF-B8EF-65851229BCAE}" destId="{D5B88F9F-C9EF-46A1-8701-03DF0EAD6E97}" srcOrd="2" destOrd="0" parTransId="{D4EA1704-73C1-4770-9B31-21DD69B789F2}" sibTransId="{DA1A703D-8E8E-4639-AB4A-10A3F52F5350}"/>
    <dgm:cxn modelId="{F3F1DCB7-2701-4AC1-A517-27FA043903A9}" srcId="{CFF0DCF1-07DA-4F7B-943D-025EB565C2B8}" destId="{1DB61B2A-89ED-49AF-B8EF-65851229BCAE}" srcOrd="0" destOrd="0" parTransId="{B4A12FD8-1F43-4286-A53D-45200E56CCE9}" sibTransId="{28B573F3-1FCA-4B0D-BAF4-573082097B8C}"/>
    <dgm:cxn modelId="{58429CBF-CCA7-4E06-91E2-0BB90B419F55}" type="presOf" srcId="{D4EA1704-73C1-4770-9B31-21DD69B789F2}" destId="{74D25CB1-D3C4-440E-A09D-578F4274EED5}" srcOrd="0" destOrd="0" presId="urn:microsoft.com/office/officeart/2008/layout/HorizontalMultiLevelHierarchy"/>
    <dgm:cxn modelId="{299675C6-90F6-4238-8A77-56A5004DD2FE}" type="presOf" srcId="{D47A58BC-2DE8-49B7-8E71-007B447212A6}" destId="{7873E816-BF4B-459A-86ED-85DE41571885}" srcOrd="0" destOrd="0" presId="urn:microsoft.com/office/officeart/2008/layout/HorizontalMultiLevelHierarchy"/>
    <dgm:cxn modelId="{BB50BFD1-DF5A-47AF-B9D7-766B3CBD0E94}" type="presOf" srcId="{CFF0DCF1-07DA-4F7B-943D-025EB565C2B8}" destId="{5FC9A167-99BE-47F0-BC43-2302216CBADD}" srcOrd="0" destOrd="0" presId="urn:microsoft.com/office/officeart/2008/layout/HorizontalMultiLevelHierarchy"/>
    <dgm:cxn modelId="{DCD1A2D7-3472-4BA0-8F21-3367A6C3578B}" type="presOf" srcId="{BDAF8C10-FDE8-48E6-8098-DB1E99571BB0}" destId="{E94AD03B-78F7-46B9-9C1C-33C7FBC15B0D}" srcOrd="1" destOrd="0" presId="urn:microsoft.com/office/officeart/2008/layout/HorizontalMultiLevelHierarchy"/>
    <dgm:cxn modelId="{25EEA8DF-185F-459E-A199-6665768AAAEB}" type="presOf" srcId="{89477482-87C4-4655-AC50-6CC296CA3E56}" destId="{507503B1-2E3C-4584-9367-9C5C858F7066}" srcOrd="0" destOrd="0" presId="urn:microsoft.com/office/officeart/2008/layout/HorizontalMultiLevelHierarchy"/>
    <dgm:cxn modelId="{D229E2E5-EEBB-4244-A9A3-798B536A0116}" srcId="{1DB61B2A-89ED-49AF-B8EF-65851229BCAE}" destId="{6B2D8BA5-FF6F-48DC-B3A3-C9E70C07B621}" srcOrd="0" destOrd="0" parTransId="{BDAF8C10-FDE8-48E6-8098-DB1E99571BB0}" sibTransId="{AEF3653E-D563-4D22-949E-5A102F2CD330}"/>
    <dgm:cxn modelId="{DF0774D2-A5B0-4314-A046-BFB3E52E712F}" type="presParOf" srcId="{5FC9A167-99BE-47F0-BC43-2302216CBADD}" destId="{6F2D7D77-B681-413B-9D2A-8E3DABB5855F}" srcOrd="0" destOrd="0" presId="urn:microsoft.com/office/officeart/2008/layout/HorizontalMultiLevelHierarchy"/>
    <dgm:cxn modelId="{6DBD41A4-0587-4B2C-A244-D319D72CA09F}" type="presParOf" srcId="{6F2D7D77-B681-413B-9D2A-8E3DABB5855F}" destId="{8B9AC40C-6C8C-4D81-98E8-D734338B9746}" srcOrd="0" destOrd="0" presId="urn:microsoft.com/office/officeart/2008/layout/HorizontalMultiLevelHierarchy"/>
    <dgm:cxn modelId="{238FD7BB-DA69-4AFD-ACAE-AD786F225565}" type="presParOf" srcId="{6F2D7D77-B681-413B-9D2A-8E3DABB5855F}" destId="{0970C41F-D63D-45B1-BF0B-4DF953563B15}" srcOrd="1" destOrd="0" presId="urn:microsoft.com/office/officeart/2008/layout/HorizontalMultiLevelHierarchy"/>
    <dgm:cxn modelId="{53B1574E-F88F-4BD8-96AF-BE7140B8FEB8}" type="presParOf" srcId="{0970C41F-D63D-45B1-BF0B-4DF953563B15}" destId="{A37321B8-D9DE-43AB-B32C-154452B0D344}" srcOrd="0" destOrd="0" presId="urn:microsoft.com/office/officeart/2008/layout/HorizontalMultiLevelHierarchy"/>
    <dgm:cxn modelId="{5A8B5EF1-20F0-4450-BDA9-2E4FAF21CE05}" type="presParOf" srcId="{A37321B8-D9DE-43AB-B32C-154452B0D344}" destId="{E94AD03B-78F7-46B9-9C1C-33C7FBC15B0D}" srcOrd="0" destOrd="0" presId="urn:microsoft.com/office/officeart/2008/layout/HorizontalMultiLevelHierarchy"/>
    <dgm:cxn modelId="{C405BD30-E4AD-4D56-8FBA-8A2761422CED}" type="presParOf" srcId="{0970C41F-D63D-45B1-BF0B-4DF953563B15}" destId="{A8240D05-03B4-4815-A9DE-6C85BAD368A1}" srcOrd="1" destOrd="0" presId="urn:microsoft.com/office/officeart/2008/layout/HorizontalMultiLevelHierarchy"/>
    <dgm:cxn modelId="{119286BC-A210-47D4-8E8B-F15FD2438E60}" type="presParOf" srcId="{A8240D05-03B4-4815-A9DE-6C85BAD368A1}" destId="{8528D288-43DA-4CDA-A8AF-956E8E40EADF}" srcOrd="0" destOrd="0" presId="urn:microsoft.com/office/officeart/2008/layout/HorizontalMultiLevelHierarchy"/>
    <dgm:cxn modelId="{12EE0933-F806-48DF-BAC9-86B30AF188F2}" type="presParOf" srcId="{A8240D05-03B4-4815-A9DE-6C85BAD368A1}" destId="{4B2AA4AD-16D0-4E84-BACE-A8661A197A6E}" srcOrd="1" destOrd="0" presId="urn:microsoft.com/office/officeart/2008/layout/HorizontalMultiLevelHierarchy"/>
    <dgm:cxn modelId="{CF9B346F-8849-4CB0-9A6C-7F4D2AEF542A}" type="presParOf" srcId="{0970C41F-D63D-45B1-BF0B-4DF953563B15}" destId="{507503B1-2E3C-4584-9367-9C5C858F7066}" srcOrd="2" destOrd="0" presId="urn:microsoft.com/office/officeart/2008/layout/HorizontalMultiLevelHierarchy"/>
    <dgm:cxn modelId="{2665A0CE-7649-407B-9B50-4B5399C23C85}" type="presParOf" srcId="{507503B1-2E3C-4584-9367-9C5C858F7066}" destId="{E7433179-FD93-4DCA-A89C-D00D631FA996}" srcOrd="0" destOrd="0" presId="urn:microsoft.com/office/officeart/2008/layout/HorizontalMultiLevelHierarchy"/>
    <dgm:cxn modelId="{C4105A38-9A56-4366-A546-F18ABDE8E776}" type="presParOf" srcId="{0970C41F-D63D-45B1-BF0B-4DF953563B15}" destId="{57B20D9C-DD5B-4AD5-ACFA-524FA28919C1}" srcOrd="3" destOrd="0" presId="urn:microsoft.com/office/officeart/2008/layout/HorizontalMultiLevelHierarchy"/>
    <dgm:cxn modelId="{7C68F916-C9E2-44F0-AD5B-7232B3C7CEE8}" type="presParOf" srcId="{57B20D9C-DD5B-4AD5-ACFA-524FA28919C1}" destId="{7873E816-BF4B-459A-86ED-85DE41571885}" srcOrd="0" destOrd="0" presId="urn:microsoft.com/office/officeart/2008/layout/HorizontalMultiLevelHierarchy"/>
    <dgm:cxn modelId="{EF2FD2EF-EEA6-4ED9-B988-A350D137D2CA}" type="presParOf" srcId="{57B20D9C-DD5B-4AD5-ACFA-524FA28919C1}" destId="{371571FE-09DF-4BE8-BFF3-0CEFD9B443D3}" srcOrd="1" destOrd="0" presId="urn:microsoft.com/office/officeart/2008/layout/HorizontalMultiLevelHierarchy"/>
    <dgm:cxn modelId="{0022CD11-AE9C-4D10-93B0-DDA0D93E1EC0}" type="presParOf" srcId="{0970C41F-D63D-45B1-BF0B-4DF953563B15}" destId="{74D25CB1-D3C4-440E-A09D-578F4274EED5}" srcOrd="4" destOrd="0" presId="urn:microsoft.com/office/officeart/2008/layout/HorizontalMultiLevelHierarchy"/>
    <dgm:cxn modelId="{AE861F22-7A5C-4AEB-AFB6-887B99DC7CCB}" type="presParOf" srcId="{74D25CB1-D3C4-440E-A09D-578F4274EED5}" destId="{72C0D276-3AD9-4C1E-A1E9-BA17AB1FA343}" srcOrd="0" destOrd="0" presId="urn:microsoft.com/office/officeart/2008/layout/HorizontalMultiLevelHierarchy"/>
    <dgm:cxn modelId="{532F2A3C-7B9B-4E6D-B3A4-6097B2728A74}" type="presParOf" srcId="{0970C41F-D63D-45B1-BF0B-4DF953563B15}" destId="{9A9EC83F-79D6-403C-8CDE-7890C8ED79CC}" srcOrd="5" destOrd="0" presId="urn:microsoft.com/office/officeart/2008/layout/HorizontalMultiLevelHierarchy"/>
    <dgm:cxn modelId="{8AA501FA-D725-4FC0-B0C6-058779E94F3F}" type="presParOf" srcId="{9A9EC83F-79D6-403C-8CDE-7890C8ED79CC}" destId="{BF4A0D17-C4E1-4193-BCC9-C1A6DF83A316}" srcOrd="0" destOrd="0" presId="urn:microsoft.com/office/officeart/2008/layout/HorizontalMultiLevelHierarchy"/>
    <dgm:cxn modelId="{F75A26B6-AC99-43D6-9510-5F31D5807DDB}" type="presParOf" srcId="{9A9EC83F-79D6-403C-8CDE-7890C8ED79CC}" destId="{6F337C99-2CC7-4CA5-A9D6-A42F92A1F177}" srcOrd="1" destOrd="0" presId="urn:microsoft.com/office/officeart/2008/layout/HorizontalMultiLevelHierarchy"/>
    <dgm:cxn modelId="{1AD38F64-C174-4435-9106-3256B1137C0F}" type="presParOf" srcId="{0970C41F-D63D-45B1-BF0B-4DF953563B15}" destId="{42456BE5-3DE8-4577-B9E6-C8FE48DC0DC1}" srcOrd="6" destOrd="0" presId="urn:microsoft.com/office/officeart/2008/layout/HorizontalMultiLevelHierarchy"/>
    <dgm:cxn modelId="{F4A21894-A013-4BE1-9BF7-42B641B1DF5E}" type="presParOf" srcId="{42456BE5-3DE8-4577-B9E6-C8FE48DC0DC1}" destId="{BB65F6B5-0DFA-48AE-8233-7F1C2726CAD7}" srcOrd="0" destOrd="0" presId="urn:microsoft.com/office/officeart/2008/layout/HorizontalMultiLevelHierarchy"/>
    <dgm:cxn modelId="{4835AF35-DC70-47DD-999E-1ED4AACC69FB}" type="presParOf" srcId="{0970C41F-D63D-45B1-BF0B-4DF953563B15}" destId="{A7F98F4E-6515-46BB-B73C-A28923292849}" srcOrd="7" destOrd="0" presId="urn:microsoft.com/office/officeart/2008/layout/HorizontalMultiLevelHierarchy"/>
    <dgm:cxn modelId="{54CE9F3A-B006-4296-9371-1F3EBC6A975F}" type="presParOf" srcId="{A7F98F4E-6515-46BB-B73C-A28923292849}" destId="{B1B7BD93-3AF3-484C-A894-C5E4B24295BB}" srcOrd="0" destOrd="0" presId="urn:microsoft.com/office/officeart/2008/layout/HorizontalMultiLevelHierarchy"/>
    <dgm:cxn modelId="{26EF25BB-4BB4-4C00-A9ED-1B9436C72999}" type="presParOf" srcId="{A7F98F4E-6515-46BB-B73C-A28923292849}" destId="{E6E93712-F798-441A-88C6-9C7523CBD9F2}" srcOrd="1" destOrd="0" presId="urn:microsoft.com/office/officeart/2008/layout/HorizontalMultiLevelHierarchy"/>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FB03EBD-F2B2-124C-B46D-1EEB8CD1FC0A}" type="doc">
      <dgm:prSet loTypeId="urn:microsoft.com/office/officeart/2008/layout/VerticalCurvedList" loCatId="" qsTypeId="urn:microsoft.com/office/officeart/2005/8/quickstyle/simple1" qsCatId="simple" csTypeId="urn:microsoft.com/office/officeart/2005/8/colors/accent0_1" csCatId="mainScheme" phldr="1"/>
      <dgm:spPr/>
      <dgm:t>
        <a:bodyPr/>
        <a:lstStyle/>
        <a:p>
          <a:endParaRPr lang="en-GB"/>
        </a:p>
      </dgm:t>
    </dgm:pt>
    <dgm:pt modelId="{49909612-EE4A-EC43-B8AD-42A26D5B2CB0}">
      <dgm:prSet phldrT="[Text]"/>
      <dgm:spPr/>
      <dgm:t>
        <a:bodyPr/>
        <a:lstStyle/>
        <a:p>
          <a:pPr algn="l"/>
          <a:r>
            <a:rPr lang="en-GB" b="1" dirty="0">
              <a:latin typeface="Arial" panose="020B0604020202020204" pitchFamily="34" charset="0"/>
              <a:cs typeface="Arial" panose="020B0604020202020204" pitchFamily="34" charset="0"/>
            </a:rPr>
            <a:t>P________</a:t>
          </a:r>
        </a:p>
      </dgm:t>
    </dgm:pt>
    <dgm:pt modelId="{4F505C6C-25C3-A942-B91B-0C4273F8FB35}" type="parTrans" cxnId="{16BB2C94-5CA2-7542-BC43-E489107A0D27}">
      <dgm:prSet/>
      <dgm:spPr/>
      <dgm:t>
        <a:bodyPr/>
        <a:lstStyle/>
        <a:p>
          <a:pPr algn="l"/>
          <a:endParaRPr lang="en-GB">
            <a:latin typeface="Arial" panose="020B0604020202020204" pitchFamily="34" charset="0"/>
            <a:cs typeface="Arial" panose="020B0604020202020204" pitchFamily="34" charset="0"/>
          </a:endParaRPr>
        </a:p>
      </dgm:t>
    </dgm:pt>
    <dgm:pt modelId="{7A91AD9C-880B-C549-81A0-0313488C837D}" type="sibTrans" cxnId="{16BB2C94-5CA2-7542-BC43-E489107A0D27}">
      <dgm:prSet/>
      <dgm:spPr/>
      <dgm:t>
        <a:bodyPr/>
        <a:lstStyle/>
        <a:p>
          <a:pPr algn="l"/>
          <a:endParaRPr lang="en-GB">
            <a:latin typeface="Arial" panose="020B0604020202020204" pitchFamily="34" charset="0"/>
            <a:cs typeface="Arial" panose="020B0604020202020204" pitchFamily="34" charset="0"/>
          </a:endParaRPr>
        </a:p>
      </dgm:t>
    </dgm:pt>
    <dgm:pt modelId="{A8A5667D-0A96-1B4A-8FE8-4396B186A8AC}">
      <dgm:prSet phldrT="[Text]"/>
      <dgm:spPr/>
      <dgm:t>
        <a:bodyPr/>
        <a:lstStyle/>
        <a:p>
          <a:pPr algn="l"/>
          <a:r>
            <a:rPr lang="en-GB" b="1" dirty="0">
              <a:latin typeface="Arial" panose="020B0604020202020204" pitchFamily="34" charset="0"/>
              <a:cs typeface="Arial" panose="020B0604020202020204" pitchFamily="34" charset="0"/>
            </a:rPr>
            <a:t>M________</a:t>
          </a:r>
          <a:endParaRPr lang="en-GB" dirty="0">
            <a:latin typeface="Arial" panose="020B0604020202020204" pitchFamily="34" charset="0"/>
            <a:cs typeface="Arial" panose="020B0604020202020204" pitchFamily="34" charset="0"/>
          </a:endParaRPr>
        </a:p>
      </dgm:t>
    </dgm:pt>
    <dgm:pt modelId="{FCA41145-7626-0D42-AEC3-61723648EB83}" type="parTrans" cxnId="{4CE9AC6E-FC6D-0847-817E-C992B82CF115}">
      <dgm:prSet/>
      <dgm:spPr/>
      <dgm:t>
        <a:bodyPr/>
        <a:lstStyle/>
        <a:p>
          <a:pPr algn="l"/>
          <a:endParaRPr lang="en-GB">
            <a:latin typeface="Arial" panose="020B0604020202020204" pitchFamily="34" charset="0"/>
            <a:cs typeface="Arial" panose="020B0604020202020204" pitchFamily="34" charset="0"/>
          </a:endParaRPr>
        </a:p>
      </dgm:t>
    </dgm:pt>
    <dgm:pt modelId="{EFF0ACDD-4E44-6447-9A6C-1593F109F7EA}" type="sibTrans" cxnId="{4CE9AC6E-FC6D-0847-817E-C992B82CF115}">
      <dgm:prSet/>
      <dgm:spPr/>
      <dgm:t>
        <a:bodyPr/>
        <a:lstStyle/>
        <a:p>
          <a:pPr algn="l"/>
          <a:endParaRPr lang="en-GB">
            <a:latin typeface="Arial" panose="020B0604020202020204" pitchFamily="34" charset="0"/>
            <a:cs typeface="Arial" panose="020B0604020202020204" pitchFamily="34" charset="0"/>
          </a:endParaRPr>
        </a:p>
      </dgm:t>
    </dgm:pt>
    <dgm:pt modelId="{D3A4521B-F87B-AE4B-87B9-99DFA39139C8}">
      <dgm:prSet phldrT="[Text]"/>
      <dgm:spPr/>
      <dgm:t>
        <a:bodyPr/>
        <a:lstStyle/>
        <a:p>
          <a:pPr algn="l"/>
          <a:r>
            <a:rPr lang="en-GB" b="1" dirty="0">
              <a:latin typeface="Arial" panose="020B0604020202020204" pitchFamily="34" charset="0"/>
              <a:cs typeface="Arial" panose="020B0604020202020204" pitchFamily="34" charset="0"/>
            </a:rPr>
            <a:t>E_________</a:t>
          </a:r>
          <a:endParaRPr lang="en-GB" dirty="0">
            <a:latin typeface="Arial" panose="020B0604020202020204" pitchFamily="34" charset="0"/>
            <a:cs typeface="Arial" panose="020B0604020202020204" pitchFamily="34" charset="0"/>
          </a:endParaRPr>
        </a:p>
      </dgm:t>
    </dgm:pt>
    <dgm:pt modelId="{4B066CEE-5799-4748-B783-BDEF451BC36D}" type="parTrans" cxnId="{1B52F5C3-2CFA-5F4D-A9F0-0B42B35DB037}">
      <dgm:prSet/>
      <dgm:spPr/>
      <dgm:t>
        <a:bodyPr/>
        <a:lstStyle/>
        <a:p>
          <a:pPr algn="l"/>
          <a:endParaRPr lang="en-GB">
            <a:latin typeface="Arial" panose="020B0604020202020204" pitchFamily="34" charset="0"/>
            <a:cs typeface="Arial" panose="020B0604020202020204" pitchFamily="34" charset="0"/>
          </a:endParaRPr>
        </a:p>
      </dgm:t>
    </dgm:pt>
    <dgm:pt modelId="{D4E85117-FFC0-7D4E-AAAC-8405E4106AA8}" type="sibTrans" cxnId="{1B52F5C3-2CFA-5F4D-A9F0-0B42B35DB037}">
      <dgm:prSet/>
      <dgm:spPr/>
      <dgm:t>
        <a:bodyPr/>
        <a:lstStyle/>
        <a:p>
          <a:pPr algn="l"/>
          <a:endParaRPr lang="en-GB">
            <a:latin typeface="Arial" panose="020B0604020202020204" pitchFamily="34" charset="0"/>
            <a:cs typeface="Arial" panose="020B0604020202020204" pitchFamily="34" charset="0"/>
          </a:endParaRPr>
        </a:p>
      </dgm:t>
    </dgm:pt>
    <dgm:pt modelId="{212402C8-F8BD-1248-9660-7B707AE0D792}">
      <dgm:prSet phldrT="[Text]"/>
      <dgm:spPr/>
      <dgm:t>
        <a:bodyPr/>
        <a:lstStyle/>
        <a:p>
          <a:pPr algn="l"/>
          <a:r>
            <a:rPr lang="en-GB" b="1" dirty="0">
              <a:latin typeface="Arial" panose="020B0604020202020204" pitchFamily="34" charset="0"/>
              <a:cs typeface="Arial" panose="020B0604020202020204" pitchFamily="34" charset="0"/>
            </a:rPr>
            <a:t>S_________</a:t>
          </a:r>
          <a:endParaRPr lang="en-GB" dirty="0">
            <a:latin typeface="Arial" panose="020B0604020202020204" pitchFamily="34" charset="0"/>
            <a:cs typeface="Arial" panose="020B0604020202020204" pitchFamily="34" charset="0"/>
          </a:endParaRPr>
        </a:p>
      </dgm:t>
    </dgm:pt>
    <dgm:pt modelId="{031B20ED-25AE-0944-A84E-3102B3735846}" type="parTrans" cxnId="{E2BEF489-E7F1-F643-8C53-71F0575BED61}">
      <dgm:prSet/>
      <dgm:spPr/>
      <dgm:t>
        <a:bodyPr/>
        <a:lstStyle/>
        <a:p>
          <a:pPr algn="l"/>
          <a:endParaRPr lang="en-GB">
            <a:latin typeface="Arial" panose="020B0604020202020204" pitchFamily="34" charset="0"/>
            <a:cs typeface="Arial" panose="020B0604020202020204" pitchFamily="34" charset="0"/>
          </a:endParaRPr>
        </a:p>
      </dgm:t>
    </dgm:pt>
    <dgm:pt modelId="{A9B31714-417A-F344-BCD8-FD7266BD2692}" type="sibTrans" cxnId="{E2BEF489-E7F1-F643-8C53-71F0575BED61}">
      <dgm:prSet/>
      <dgm:spPr/>
      <dgm:t>
        <a:bodyPr/>
        <a:lstStyle/>
        <a:p>
          <a:pPr algn="l"/>
          <a:endParaRPr lang="en-GB">
            <a:latin typeface="Arial" panose="020B0604020202020204" pitchFamily="34" charset="0"/>
            <a:cs typeface="Arial" panose="020B0604020202020204" pitchFamily="34" charset="0"/>
          </a:endParaRPr>
        </a:p>
      </dgm:t>
    </dgm:pt>
    <dgm:pt modelId="{303E8D9C-B3CA-9C4C-9A45-17ADE84D6525}">
      <dgm:prSet phldrT="[Text]"/>
      <dgm:spPr/>
      <dgm:t>
        <a:bodyPr/>
        <a:lstStyle/>
        <a:p>
          <a:pPr algn="l"/>
          <a:r>
            <a:rPr lang="en-GB" b="1" dirty="0">
              <a:latin typeface="Arial" panose="020B0604020202020204" pitchFamily="34" charset="0"/>
              <a:cs typeface="Arial" panose="020B0604020202020204" pitchFamily="34" charset="0"/>
            </a:rPr>
            <a:t>S__________</a:t>
          </a:r>
          <a:endParaRPr lang="en-GB" dirty="0">
            <a:latin typeface="Arial" panose="020B0604020202020204" pitchFamily="34" charset="0"/>
            <a:cs typeface="Arial" panose="020B0604020202020204" pitchFamily="34" charset="0"/>
          </a:endParaRPr>
        </a:p>
      </dgm:t>
    </dgm:pt>
    <dgm:pt modelId="{A270BFFC-2C66-4C4A-9852-BEA6ED077630}" type="parTrans" cxnId="{B6486B8C-C491-0944-99F3-E8ECFE4EAC78}">
      <dgm:prSet/>
      <dgm:spPr/>
      <dgm:t>
        <a:bodyPr/>
        <a:lstStyle/>
        <a:p>
          <a:pPr algn="l"/>
          <a:endParaRPr lang="en-GB">
            <a:latin typeface="Arial" panose="020B0604020202020204" pitchFamily="34" charset="0"/>
            <a:cs typeface="Arial" panose="020B0604020202020204" pitchFamily="34" charset="0"/>
          </a:endParaRPr>
        </a:p>
      </dgm:t>
    </dgm:pt>
    <dgm:pt modelId="{EE38BC33-75A9-864B-A574-495D38193B6A}" type="sibTrans" cxnId="{B6486B8C-C491-0944-99F3-E8ECFE4EAC78}">
      <dgm:prSet/>
      <dgm:spPr/>
      <dgm:t>
        <a:bodyPr/>
        <a:lstStyle/>
        <a:p>
          <a:pPr algn="l"/>
          <a:endParaRPr lang="en-GB">
            <a:latin typeface="Arial" panose="020B0604020202020204" pitchFamily="34" charset="0"/>
            <a:cs typeface="Arial" panose="020B0604020202020204" pitchFamily="34" charset="0"/>
          </a:endParaRPr>
        </a:p>
      </dgm:t>
    </dgm:pt>
    <dgm:pt modelId="{44B8B61A-08E9-4E44-881E-6A46456980FA}">
      <dgm:prSet phldrT="[Text]"/>
      <dgm:spPr>
        <a:solidFill>
          <a:srgbClr val="FFB3ED"/>
        </a:solidFill>
      </dgm:spPr>
      <dgm:t>
        <a:bodyPr/>
        <a:lstStyle/>
        <a:p>
          <a:pPr algn="l"/>
          <a:r>
            <a:rPr lang="en-GB">
              <a:latin typeface="Arial" panose="020B0604020202020204" pitchFamily="34" charset="0"/>
              <a:cs typeface="Arial" panose="020B0604020202020204" pitchFamily="34" charset="0"/>
            </a:rPr>
            <a:t>'Physical MESS'</a:t>
          </a:r>
          <a:endParaRPr lang="en-GB" dirty="0">
            <a:latin typeface="Arial" panose="020B0604020202020204" pitchFamily="34" charset="0"/>
            <a:cs typeface="Arial" panose="020B0604020202020204" pitchFamily="34" charset="0"/>
          </a:endParaRPr>
        </a:p>
      </dgm:t>
    </dgm:pt>
    <dgm:pt modelId="{01D0BFCD-8AE4-6D49-97EC-8CAD6728E86B}" type="parTrans" cxnId="{1C1643C2-DD4C-CC41-BBC0-8FC9994ABDFB}">
      <dgm:prSet/>
      <dgm:spPr/>
      <dgm:t>
        <a:bodyPr/>
        <a:lstStyle/>
        <a:p>
          <a:pPr algn="l"/>
          <a:endParaRPr lang="en-GB">
            <a:latin typeface="Arial" panose="020B0604020202020204" pitchFamily="34" charset="0"/>
            <a:cs typeface="Arial" panose="020B0604020202020204" pitchFamily="34" charset="0"/>
          </a:endParaRPr>
        </a:p>
      </dgm:t>
    </dgm:pt>
    <dgm:pt modelId="{0F39BDF5-FAB5-5D40-893C-88257A546532}" type="sibTrans" cxnId="{1C1643C2-DD4C-CC41-BBC0-8FC9994ABDFB}">
      <dgm:prSet/>
      <dgm:spPr/>
      <dgm:t>
        <a:bodyPr/>
        <a:lstStyle/>
        <a:p>
          <a:pPr algn="l"/>
          <a:endParaRPr lang="en-GB">
            <a:latin typeface="Arial" panose="020B0604020202020204" pitchFamily="34" charset="0"/>
            <a:cs typeface="Arial" panose="020B0604020202020204" pitchFamily="34" charset="0"/>
          </a:endParaRPr>
        </a:p>
      </dgm:t>
    </dgm:pt>
    <dgm:pt modelId="{A47B947D-37CE-6D48-9160-0BAAA902C649}" type="pres">
      <dgm:prSet presAssocID="{FFB03EBD-F2B2-124C-B46D-1EEB8CD1FC0A}" presName="Name0" presStyleCnt="0">
        <dgm:presLayoutVars>
          <dgm:chMax val="7"/>
          <dgm:chPref val="7"/>
          <dgm:dir/>
        </dgm:presLayoutVars>
      </dgm:prSet>
      <dgm:spPr/>
    </dgm:pt>
    <dgm:pt modelId="{6392A2CB-09B7-0F4F-8BAE-46C9F55828CF}" type="pres">
      <dgm:prSet presAssocID="{FFB03EBD-F2B2-124C-B46D-1EEB8CD1FC0A}" presName="Name1" presStyleCnt="0"/>
      <dgm:spPr/>
    </dgm:pt>
    <dgm:pt modelId="{231EEEA2-4C1B-2146-BF33-284EC5FD7B0A}" type="pres">
      <dgm:prSet presAssocID="{FFB03EBD-F2B2-124C-B46D-1EEB8CD1FC0A}" presName="cycle" presStyleCnt="0"/>
      <dgm:spPr/>
    </dgm:pt>
    <dgm:pt modelId="{A35422DF-CAF3-0B4C-A906-BBB0A01C4705}" type="pres">
      <dgm:prSet presAssocID="{FFB03EBD-F2B2-124C-B46D-1EEB8CD1FC0A}" presName="srcNode" presStyleLbl="node1" presStyleIdx="0" presStyleCnt="6"/>
      <dgm:spPr/>
    </dgm:pt>
    <dgm:pt modelId="{881ABE32-AB5D-4C4B-90DA-AFE9BFAED102}" type="pres">
      <dgm:prSet presAssocID="{FFB03EBD-F2B2-124C-B46D-1EEB8CD1FC0A}" presName="conn" presStyleLbl="parChTrans1D2" presStyleIdx="0" presStyleCnt="1"/>
      <dgm:spPr/>
    </dgm:pt>
    <dgm:pt modelId="{0DB89B79-D3C4-8C4F-9A9D-BB643B777FAF}" type="pres">
      <dgm:prSet presAssocID="{FFB03EBD-F2B2-124C-B46D-1EEB8CD1FC0A}" presName="extraNode" presStyleLbl="node1" presStyleIdx="0" presStyleCnt="6"/>
      <dgm:spPr/>
    </dgm:pt>
    <dgm:pt modelId="{F22BF67B-110C-6C41-8EA7-A699A753FE72}" type="pres">
      <dgm:prSet presAssocID="{FFB03EBD-F2B2-124C-B46D-1EEB8CD1FC0A}" presName="dstNode" presStyleLbl="node1" presStyleIdx="0" presStyleCnt="6"/>
      <dgm:spPr/>
    </dgm:pt>
    <dgm:pt modelId="{48ABD458-FB64-5F4B-A1D1-EC1D4D658E65}" type="pres">
      <dgm:prSet presAssocID="{44B8B61A-08E9-4E44-881E-6A46456980FA}" presName="text_1" presStyleLbl="node1" presStyleIdx="0" presStyleCnt="6">
        <dgm:presLayoutVars>
          <dgm:bulletEnabled val="1"/>
        </dgm:presLayoutVars>
      </dgm:prSet>
      <dgm:spPr/>
    </dgm:pt>
    <dgm:pt modelId="{A5A62DF0-9A57-1F46-972D-F127B8178E95}" type="pres">
      <dgm:prSet presAssocID="{44B8B61A-08E9-4E44-881E-6A46456980FA}" presName="accent_1" presStyleCnt="0"/>
      <dgm:spPr/>
    </dgm:pt>
    <dgm:pt modelId="{20CABA6A-7AD1-B24A-99EA-182D46A0358D}" type="pres">
      <dgm:prSet presAssocID="{44B8B61A-08E9-4E44-881E-6A46456980FA}" presName="accentRepeatNode" presStyleLbl="solidFgAcc1" presStyleIdx="0" presStyleCnt="6"/>
      <dgm:spPr>
        <a:solidFill>
          <a:srgbClr val="FFB3ED"/>
        </a:solidFill>
      </dgm:spPr>
    </dgm:pt>
    <dgm:pt modelId="{0C9CCAC0-8563-5346-9615-FFA9C6F574F5}" type="pres">
      <dgm:prSet presAssocID="{49909612-EE4A-EC43-B8AD-42A26D5B2CB0}" presName="text_2" presStyleLbl="node1" presStyleIdx="1" presStyleCnt="6">
        <dgm:presLayoutVars>
          <dgm:bulletEnabled val="1"/>
        </dgm:presLayoutVars>
      </dgm:prSet>
      <dgm:spPr/>
    </dgm:pt>
    <dgm:pt modelId="{2048006E-F32B-C140-95B1-17E0CA8352CA}" type="pres">
      <dgm:prSet presAssocID="{49909612-EE4A-EC43-B8AD-42A26D5B2CB0}" presName="accent_2" presStyleCnt="0"/>
      <dgm:spPr/>
    </dgm:pt>
    <dgm:pt modelId="{3DEB9689-E503-EB45-868A-027E2876722C}" type="pres">
      <dgm:prSet presAssocID="{49909612-EE4A-EC43-B8AD-42A26D5B2CB0}" presName="accentRepeatNode" presStyleLbl="solidFgAcc1" presStyleIdx="1" presStyleCnt="6"/>
      <dgm:spPr/>
    </dgm:pt>
    <dgm:pt modelId="{CD720332-750B-0F4A-819D-24433D0645F3}" type="pres">
      <dgm:prSet presAssocID="{A8A5667D-0A96-1B4A-8FE8-4396B186A8AC}" presName="text_3" presStyleLbl="node1" presStyleIdx="2" presStyleCnt="6">
        <dgm:presLayoutVars>
          <dgm:bulletEnabled val="1"/>
        </dgm:presLayoutVars>
      </dgm:prSet>
      <dgm:spPr/>
    </dgm:pt>
    <dgm:pt modelId="{0172581E-9736-814A-BEBD-78278C82D0A1}" type="pres">
      <dgm:prSet presAssocID="{A8A5667D-0A96-1B4A-8FE8-4396B186A8AC}" presName="accent_3" presStyleCnt="0"/>
      <dgm:spPr/>
    </dgm:pt>
    <dgm:pt modelId="{740DD758-B28B-8D43-B0D0-9E61BC8FE3DA}" type="pres">
      <dgm:prSet presAssocID="{A8A5667D-0A96-1B4A-8FE8-4396B186A8AC}" presName="accentRepeatNode" presStyleLbl="solidFgAcc1" presStyleIdx="2" presStyleCnt="6"/>
      <dgm:spPr/>
    </dgm:pt>
    <dgm:pt modelId="{8E3E74D4-3E9F-A445-8202-80CA630E539F}" type="pres">
      <dgm:prSet presAssocID="{D3A4521B-F87B-AE4B-87B9-99DFA39139C8}" presName="text_4" presStyleLbl="node1" presStyleIdx="3" presStyleCnt="6">
        <dgm:presLayoutVars>
          <dgm:bulletEnabled val="1"/>
        </dgm:presLayoutVars>
      </dgm:prSet>
      <dgm:spPr/>
    </dgm:pt>
    <dgm:pt modelId="{38CE7950-CBD4-1040-BC8D-CE5681430F5D}" type="pres">
      <dgm:prSet presAssocID="{D3A4521B-F87B-AE4B-87B9-99DFA39139C8}" presName="accent_4" presStyleCnt="0"/>
      <dgm:spPr/>
    </dgm:pt>
    <dgm:pt modelId="{964CEA06-52D4-3E42-B317-C6B42B762342}" type="pres">
      <dgm:prSet presAssocID="{D3A4521B-F87B-AE4B-87B9-99DFA39139C8}" presName="accentRepeatNode" presStyleLbl="solidFgAcc1" presStyleIdx="3" presStyleCnt="6"/>
      <dgm:spPr/>
    </dgm:pt>
    <dgm:pt modelId="{261BA754-FCD4-0E4B-A871-A93F6DC0BDFF}" type="pres">
      <dgm:prSet presAssocID="{212402C8-F8BD-1248-9660-7B707AE0D792}" presName="text_5" presStyleLbl="node1" presStyleIdx="4" presStyleCnt="6">
        <dgm:presLayoutVars>
          <dgm:bulletEnabled val="1"/>
        </dgm:presLayoutVars>
      </dgm:prSet>
      <dgm:spPr/>
    </dgm:pt>
    <dgm:pt modelId="{1443F7F0-0C63-6248-98ED-43CEEA1EDC1B}" type="pres">
      <dgm:prSet presAssocID="{212402C8-F8BD-1248-9660-7B707AE0D792}" presName="accent_5" presStyleCnt="0"/>
      <dgm:spPr/>
    </dgm:pt>
    <dgm:pt modelId="{DE154ACF-B68F-D548-8110-F5BD74D6FF03}" type="pres">
      <dgm:prSet presAssocID="{212402C8-F8BD-1248-9660-7B707AE0D792}" presName="accentRepeatNode" presStyleLbl="solidFgAcc1" presStyleIdx="4" presStyleCnt="6"/>
      <dgm:spPr/>
    </dgm:pt>
    <dgm:pt modelId="{FFD54376-9B9D-F94C-BF3E-A82CAB413504}" type="pres">
      <dgm:prSet presAssocID="{303E8D9C-B3CA-9C4C-9A45-17ADE84D6525}" presName="text_6" presStyleLbl="node1" presStyleIdx="5" presStyleCnt="6">
        <dgm:presLayoutVars>
          <dgm:bulletEnabled val="1"/>
        </dgm:presLayoutVars>
      </dgm:prSet>
      <dgm:spPr/>
    </dgm:pt>
    <dgm:pt modelId="{58A4D5B2-FD1E-184F-BC72-96EF14A8AD21}" type="pres">
      <dgm:prSet presAssocID="{303E8D9C-B3CA-9C4C-9A45-17ADE84D6525}" presName="accent_6" presStyleCnt="0"/>
      <dgm:spPr/>
    </dgm:pt>
    <dgm:pt modelId="{6DFB20BD-0E53-6D44-A726-2A7B6008C2C6}" type="pres">
      <dgm:prSet presAssocID="{303E8D9C-B3CA-9C4C-9A45-17ADE84D6525}" presName="accentRepeatNode" presStyleLbl="solidFgAcc1" presStyleIdx="5" presStyleCnt="6"/>
      <dgm:spPr/>
    </dgm:pt>
  </dgm:ptLst>
  <dgm:cxnLst>
    <dgm:cxn modelId="{D80E860E-098A-3B43-B46F-79E1AE6C24BA}" type="presOf" srcId="{0F39BDF5-FAB5-5D40-893C-88257A546532}" destId="{881ABE32-AB5D-4C4B-90DA-AFE9BFAED102}" srcOrd="0" destOrd="0" presId="urn:microsoft.com/office/officeart/2008/layout/VerticalCurvedList"/>
    <dgm:cxn modelId="{4C6A1F1B-98D1-7C4C-9E8A-EBE6900005E9}" type="presOf" srcId="{A8A5667D-0A96-1B4A-8FE8-4396B186A8AC}" destId="{CD720332-750B-0F4A-819D-24433D0645F3}" srcOrd="0" destOrd="0" presId="urn:microsoft.com/office/officeart/2008/layout/VerticalCurvedList"/>
    <dgm:cxn modelId="{5CE72E1E-7540-3449-BD40-71AA2257FA23}" type="presOf" srcId="{212402C8-F8BD-1248-9660-7B707AE0D792}" destId="{261BA754-FCD4-0E4B-A871-A93F6DC0BDFF}" srcOrd="0" destOrd="0" presId="urn:microsoft.com/office/officeart/2008/layout/VerticalCurvedList"/>
    <dgm:cxn modelId="{88B0C620-F965-F748-BBD5-64DB55ED3A40}" type="presOf" srcId="{FFB03EBD-F2B2-124C-B46D-1EEB8CD1FC0A}" destId="{A47B947D-37CE-6D48-9160-0BAAA902C649}" srcOrd="0" destOrd="0" presId="urn:microsoft.com/office/officeart/2008/layout/VerticalCurvedList"/>
    <dgm:cxn modelId="{2A0F3360-D74E-8646-887E-DE13C311E86E}" type="presOf" srcId="{303E8D9C-B3CA-9C4C-9A45-17ADE84D6525}" destId="{FFD54376-9B9D-F94C-BF3E-A82CAB413504}" srcOrd="0" destOrd="0" presId="urn:microsoft.com/office/officeart/2008/layout/VerticalCurvedList"/>
    <dgm:cxn modelId="{4CE9AC6E-FC6D-0847-817E-C992B82CF115}" srcId="{FFB03EBD-F2B2-124C-B46D-1EEB8CD1FC0A}" destId="{A8A5667D-0A96-1B4A-8FE8-4396B186A8AC}" srcOrd="2" destOrd="0" parTransId="{FCA41145-7626-0D42-AEC3-61723648EB83}" sibTransId="{EFF0ACDD-4E44-6447-9A6C-1593F109F7EA}"/>
    <dgm:cxn modelId="{E2BEF489-E7F1-F643-8C53-71F0575BED61}" srcId="{FFB03EBD-F2B2-124C-B46D-1EEB8CD1FC0A}" destId="{212402C8-F8BD-1248-9660-7B707AE0D792}" srcOrd="4" destOrd="0" parTransId="{031B20ED-25AE-0944-A84E-3102B3735846}" sibTransId="{A9B31714-417A-F344-BCD8-FD7266BD2692}"/>
    <dgm:cxn modelId="{B6486B8C-C491-0944-99F3-E8ECFE4EAC78}" srcId="{FFB03EBD-F2B2-124C-B46D-1EEB8CD1FC0A}" destId="{303E8D9C-B3CA-9C4C-9A45-17ADE84D6525}" srcOrd="5" destOrd="0" parTransId="{A270BFFC-2C66-4C4A-9852-BEA6ED077630}" sibTransId="{EE38BC33-75A9-864B-A574-495D38193B6A}"/>
    <dgm:cxn modelId="{16BB2C94-5CA2-7542-BC43-E489107A0D27}" srcId="{FFB03EBD-F2B2-124C-B46D-1EEB8CD1FC0A}" destId="{49909612-EE4A-EC43-B8AD-42A26D5B2CB0}" srcOrd="1" destOrd="0" parTransId="{4F505C6C-25C3-A942-B91B-0C4273F8FB35}" sibTransId="{7A91AD9C-880B-C549-81A0-0313488C837D}"/>
    <dgm:cxn modelId="{CC781F9E-4A4C-EF42-8BE9-0D720F1DDF4E}" type="presOf" srcId="{49909612-EE4A-EC43-B8AD-42A26D5B2CB0}" destId="{0C9CCAC0-8563-5346-9615-FFA9C6F574F5}" srcOrd="0" destOrd="0" presId="urn:microsoft.com/office/officeart/2008/layout/VerticalCurvedList"/>
    <dgm:cxn modelId="{800B56B9-4F07-0F42-976C-651248E42877}" type="presOf" srcId="{D3A4521B-F87B-AE4B-87B9-99DFA39139C8}" destId="{8E3E74D4-3E9F-A445-8202-80CA630E539F}" srcOrd="0" destOrd="0" presId="urn:microsoft.com/office/officeart/2008/layout/VerticalCurvedList"/>
    <dgm:cxn modelId="{1C1643C2-DD4C-CC41-BBC0-8FC9994ABDFB}" srcId="{FFB03EBD-F2B2-124C-B46D-1EEB8CD1FC0A}" destId="{44B8B61A-08E9-4E44-881E-6A46456980FA}" srcOrd="0" destOrd="0" parTransId="{01D0BFCD-8AE4-6D49-97EC-8CAD6728E86B}" sibTransId="{0F39BDF5-FAB5-5D40-893C-88257A546532}"/>
    <dgm:cxn modelId="{1B52F5C3-2CFA-5F4D-A9F0-0B42B35DB037}" srcId="{FFB03EBD-F2B2-124C-B46D-1EEB8CD1FC0A}" destId="{D3A4521B-F87B-AE4B-87B9-99DFA39139C8}" srcOrd="3" destOrd="0" parTransId="{4B066CEE-5799-4748-B783-BDEF451BC36D}" sibTransId="{D4E85117-FFC0-7D4E-AAAC-8405E4106AA8}"/>
    <dgm:cxn modelId="{D749EFEE-3B84-0A49-B4E8-5410F4AF7E61}" type="presOf" srcId="{44B8B61A-08E9-4E44-881E-6A46456980FA}" destId="{48ABD458-FB64-5F4B-A1D1-EC1D4D658E65}" srcOrd="0" destOrd="0" presId="urn:microsoft.com/office/officeart/2008/layout/VerticalCurvedList"/>
    <dgm:cxn modelId="{1AC6EAAD-646F-4348-8ABA-603660BDBBE5}" type="presParOf" srcId="{A47B947D-37CE-6D48-9160-0BAAA902C649}" destId="{6392A2CB-09B7-0F4F-8BAE-46C9F55828CF}" srcOrd="0" destOrd="0" presId="urn:microsoft.com/office/officeart/2008/layout/VerticalCurvedList"/>
    <dgm:cxn modelId="{B046AA15-B05B-264D-A17C-8F0544713D6C}" type="presParOf" srcId="{6392A2CB-09B7-0F4F-8BAE-46C9F55828CF}" destId="{231EEEA2-4C1B-2146-BF33-284EC5FD7B0A}" srcOrd="0" destOrd="0" presId="urn:microsoft.com/office/officeart/2008/layout/VerticalCurvedList"/>
    <dgm:cxn modelId="{BAB6E889-3FEC-F44C-AF06-7DB44895605B}" type="presParOf" srcId="{231EEEA2-4C1B-2146-BF33-284EC5FD7B0A}" destId="{A35422DF-CAF3-0B4C-A906-BBB0A01C4705}" srcOrd="0" destOrd="0" presId="urn:microsoft.com/office/officeart/2008/layout/VerticalCurvedList"/>
    <dgm:cxn modelId="{767CCB17-CB4E-8943-A2E2-CDFDF3C4D61B}" type="presParOf" srcId="{231EEEA2-4C1B-2146-BF33-284EC5FD7B0A}" destId="{881ABE32-AB5D-4C4B-90DA-AFE9BFAED102}" srcOrd="1" destOrd="0" presId="urn:microsoft.com/office/officeart/2008/layout/VerticalCurvedList"/>
    <dgm:cxn modelId="{3E073C3C-F2F1-2F43-8C3A-711A20054A3F}" type="presParOf" srcId="{231EEEA2-4C1B-2146-BF33-284EC5FD7B0A}" destId="{0DB89B79-D3C4-8C4F-9A9D-BB643B777FAF}" srcOrd="2" destOrd="0" presId="urn:microsoft.com/office/officeart/2008/layout/VerticalCurvedList"/>
    <dgm:cxn modelId="{6BA794E2-6E6D-4B48-8839-C44529CA5248}" type="presParOf" srcId="{231EEEA2-4C1B-2146-BF33-284EC5FD7B0A}" destId="{F22BF67B-110C-6C41-8EA7-A699A753FE72}" srcOrd="3" destOrd="0" presId="urn:microsoft.com/office/officeart/2008/layout/VerticalCurvedList"/>
    <dgm:cxn modelId="{4076363D-F2EB-5641-904A-61F5C7600D9D}" type="presParOf" srcId="{6392A2CB-09B7-0F4F-8BAE-46C9F55828CF}" destId="{48ABD458-FB64-5F4B-A1D1-EC1D4D658E65}" srcOrd="1" destOrd="0" presId="urn:microsoft.com/office/officeart/2008/layout/VerticalCurvedList"/>
    <dgm:cxn modelId="{361CAC8C-035C-B24A-8E9A-DCEA41F834FC}" type="presParOf" srcId="{6392A2CB-09B7-0F4F-8BAE-46C9F55828CF}" destId="{A5A62DF0-9A57-1F46-972D-F127B8178E95}" srcOrd="2" destOrd="0" presId="urn:microsoft.com/office/officeart/2008/layout/VerticalCurvedList"/>
    <dgm:cxn modelId="{DA4C86F9-B4F6-304B-AE5C-C3DBD8E752F3}" type="presParOf" srcId="{A5A62DF0-9A57-1F46-972D-F127B8178E95}" destId="{20CABA6A-7AD1-B24A-99EA-182D46A0358D}" srcOrd="0" destOrd="0" presId="urn:microsoft.com/office/officeart/2008/layout/VerticalCurvedList"/>
    <dgm:cxn modelId="{76461C00-5268-2A4A-A84C-443169CA3BBA}" type="presParOf" srcId="{6392A2CB-09B7-0F4F-8BAE-46C9F55828CF}" destId="{0C9CCAC0-8563-5346-9615-FFA9C6F574F5}" srcOrd="3" destOrd="0" presId="urn:microsoft.com/office/officeart/2008/layout/VerticalCurvedList"/>
    <dgm:cxn modelId="{40D27AE5-A89D-844A-AF31-50D2E21DB60F}" type="presParOf" srcId="{6392A2CB-09B7-0F4F-8BAE-46C9F55828CF}" destId="{2048006E-F32B-C140-95B1-17E0CA8352CA}" srcOrd="4" destOrd="0" presId="urn:microsoft.com/office/officeart/2008/layout/VerticalCurvedList"/>
    <dgm:cxn modelId="{F5F547C2-265E-E648-BF0E-416F4C66E50F}" type="presParOf" srcId="{2048006E-F32B-C140-95B1-17E0CA8352CA}" destId="{3DEB9689-E503-EB45-868A-027E2876722C}" srcOrd="0" destOrd="0" presId="urn:microsoft.com/office/officeart/2008/layout/VerticalCurvedList"/>
    <dgm:cxn modelId="{5EF6540A-70BF-D64A-838A-8361FB025207}" type="presParOf" srcId="{6392A2CB-09B7-0F4F-8BAE-46C9F55828CF}" destId="{CD720332-750B-0F4A-819D-24433D0645F3}" srcOrd="5" destOrd="0" presId="urn:microsoft.com/office/officeart/2008/layout/VerticalCurvedList"/>
    <dgm:cxn modelId="{EDB70B2B-9692-5748-B7F8-B57B21973E09}" type="presParOf" srcId="{6392A2CB-09B7-0F4F-8BAE-46C9F55828CF}" destId="{0172581E-9736-814A-BEBD-78278C82D0A1}" srcOrd="6" destOrd="0" presId="urn:microsoft.com/office/officeart/2008/layout/VerticalCurvedList"/>
    <dgm:cxn modelId="{1D5BC3E2-20B4-C44F-8E08-A725544C178D}" type="presParOf" srcId="{0172581E-9736-814A-BEBD-78278C82D0A1}" destId="{740DD758-B28B-8D43-B0D0-9E61BC8FE3DA}" srcOrd="0" destOrd="0" presId="urn:microsoft.com/office/officeart/2008/layout/VerticalCurvedList"/>
    <dgm:cxn modelId="{58C8A064-20B8-D644-884E-206CAB4B004E}" type="presParOf" srcId="{6392A2CB-09B7-0F4F-8BAE-46C9F55828CF}" destId="{8E3E74D4-3E9F-A445-8202-80CA630E539F}" srcOrd="7" destOrd="0" presId="urn:microsoft.com/office/officeart/2008/layout/VerticalCurvedList"/>
    <dgm:cxn modelId="{2339BC75-B917-624E-AC22-F228AFD803E7}" type="presParOf" srcId="{6392A2CB-09B7-0F4F-8BAE-46C9F55828CF}" destId="{38CE7950-CBD4-1040-BC8D-CE5681430F5D}" srcOrd="8" destOrd="0" presId="urn:microsoft.com/office/officeart/2008/layout/VerticalCurvedList"/>
    <dgm:cxn modelId="{BAB741AF-1908-8F4B-AE15-44D02D074533}" type="presParOf" srcId="{38CE7950-CBD4-1040-BC8D-CE5681430F5D}" destId="{964CEA06-52D4-3E42-B317-C6B42B762342}" srcOrd="0" destOrd="0" presId="urn:microsoft.com/office/officeart/2008/layout/VerticalCurvedList"/>
    <dgm:cxn modelId="{2A83CC3E-F825-FE4D-B81C-C93134F1A462}" type="presParOf" srcId="{6392A2CB-09B7-0F4F-8BAE-46C9F55828CF}" destId="{261BA754-FCD4-0E4B-A871-A93F6DC0BDFF}" srcOrd="9" destOrd="0" presId="urn:microsoft.com/office/officeart/2008/layout/VerticalCurvedList"/>
    <dgm:cxn modelId="{59FA8642-16DE-3B49-A339-4B982C72E60C}" type="presParOf" srcId="{6392A2CB-09B7-0F4F-8BAE-46C9F55828CF}" destId="{1443F7F0-0C63-6248-98ED-43CEEA1EDC1B}" srcOrd="10" destOrd="0" presId="urn:microsoft.com/office/officeart/2008/layout/VerticalCurvedList"/>
    <dgm:cxn modelId="{64FE3F72-5D5C-A041-99EF-D8CCBA2EB0D5}" type="presParOf" srcId="{1443F7F0-0C63-6248-98ED-43CEEA1EDC1B}" destId="{DE154ACF-B68F-D548-8110-F5BD74D6FF03}" srcOrd="0" destOrd="0" presId="urn:microsoft.com/office/officeart/2008/layout/VerticalCurvedList"/>
    <dgm:cxn modelId="{DBDF38D1-AF94-4247-A865-2E1CBDCB4295}" type="presParOf" srcId="{6392A2CB-09B7-0F4F-8BAE-46C9F55828CF}" destId="{FFD54376-9B9D-F94C-BF3E-A82CAB413504}" srcOrd="11" destOrd="0" presId="urn:microsoft.com/office/officeart/2008/layout/VerticalCurvedList"/>
    <dgm:cxn modelId="{9E09E0D3-E706-3444-B1F1-5B7CF7D284A5}" type="presParOf" srcId="{6392A2CB-09B7-0F4F-8BAE-46C9F55828CF}" destId="{58A4D5B2-FD1E-184F-BC72-96EF14A8AD21}" srcOrd="12" destOrd="0" presId="urn:microsoft.com/office/officeart/2008/layout/VerticalCurvedList"/>
    <dgm:cxn modelId="{CFCA688C-C721-8342-B736-F7548974C92D}" type="presParOf" srcId="{58A4D5B2-FD1E-184F-BC72-96EF14A8AD21}" destId="{6DFB20BD-0E53-6D44-A726-2A7B6008C2C6}" srcOrd="0" destOrd="0" presId="urn:microsoft.com/office/officeart/2008/layout/VerticalCurv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70ACA63-81D5-4C21-BE4E-3AA22B7F0CF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AFD62E46-0E78-4B73-A66A-39E6C9353F8B}">
      <dgm:prSet phldrT="[Text]" custT="1"/>
      <dgm:spPr>
        <a:solidFill>
          <a:srgbClr val="FFFF9D"/>
        </a:solidFill>
      </dgm:spPr>
      <dgm:t>
        <a:bodyPr/>
        <a:lstStyle/>
        <a:p>
          <a:r>
            <a:rPr lang="en-GB" sz="1600" dirty="0">
              <a:latin typeface="Arial" panose="020B0604020202020204" pitchFamily="34" charset="0"/>
              <a:cs typeface="Arial" panose="020B0604020202020204" pitchFamily="34" charset="0"/>
            </a:rPr>
            <a:t>Optimal physical health and wellbeing</a:t>
          </a:r>
          <a:endParaRPr lang="en-AU" sz="1600" dirty="0">
            <a:latin typeface="Arial" panose="020B0604020202020204" pitchFamily="34" charset="0"/>
            <a:cs typeface="Arial" panose="020B0604020202020204" pitchFamily="34" charset="0"/>
          </a:endParaRPr>
        </a:p>
      </dgm:t>
    </dgm:pt>
    <dgm:pt modelId="{40A40DD3-5CE3-4CD7-976C-A130E8D1A156}" type="parTrans" cxnId="{4AC080FE-1814-4310-B37E-5698D70E82CF}">
      <dgm:prSet/>
      <dgm:spPr/>
      <dgm:t>
        <a:bodyPr/>
        <a:lstStyle/>
        <a:p>
          <a:endParaRPr lang="en-AU" sz="1200">
            <a:latin typeface="Arial" panose="020B0604020202020204" pitchFamily="34" charset="0"/>
            <a:cs typeface="Arial" panose="020B0604020202020204" pitchFamily="34" charset="0"/>
          </a:endParaRPr>
        </a:p>
      </dgm:t>
    </dgm:pt>
    <dgm:pt modelId="{65467F0D-BBCC-412E-9EE3-2A0357CA148E}" type="sibTrans" cxnId="{4AC080FE-1814-4310-B37E-5698D70E82CF}">
      <dgm:prSet/>
      <dgm:spPr/>
      <dgm:t>
        <a:bodyPr/>
        <a:lstStyle/>
        <a:p>
          <a:endParaRPr lang="en-AU" sz="1200">
            <a:latin typeface="Arial" panose="020B0604020202020204" pitchFamily="34" charset="0"/>
            <a:cs typeface="Arial" panose="020B0604020202020204" pitchFamily="34" charset="0"/>
          </a:endParaRPr>
        </a:p>
      </dgm:t>
    </dgm:pt>
    <dgm:pt modelId="{0618D4A3-AE79-46FC-AAE5-071FC03953A8}">
      <dgm:prSet phldrT="[Text]" custT="1"/>
      <dgm:spPr/>
      <dgm:t>
        <a:bodyPr/>
        <a:lstStyle/>
        <a:p>
          <a:r>
            <a:rPr lang="en-GB" sz="1400" dirty="0">
              <a:latin typeface="Arial" panose="020B0604020202020204" pitchFamily="34" charset="0"/>
              <a:cs typeface="Arial" panose="020B0604020202020204" pitchFamily="34" charset="0"/>
            </a:rPr>
            <a:t>Well-functioning immune system</a:t>
          </a:r>
          <a:endParaRPr lang="en-AU" sz="1400" dirty="0">
            <a:latin typeface="Arial" panose="020B0604020202020204" pitchFamily="34" charset="0"/>
            <a:cs typeface="Arial" panose="020B0604020202020204" pitchFamily="34" charset="0"/>
          </a:endParaRPr>
        </a:p>
      </dgm:t>
    </dgm:pt>
    <dgm:pt modelId="{AD7BAD93-8288-45D0-AC96-5CDAF5D9B3D1}" type="parTrans" cxnId="{44A4BE7C-C480-46D3-9BAE-65C305F27D0B}">
      <dgm:prSet custT="1"/>
      <dgm:spPr/>
      <dgm:t>
        <a:bodyPr/>
        <a:lstStyle/>
        <a:p>
          <a:endParaRPr lang="en-AU" sz="400">
            <a:solidFill>
              <a:schemeClr val="tx1"/>
            </a:solidFill>
            <a:latin typeface="Arial" panose="020B0604020202020204" pitchFamily="34" charset="0"/>
            <a:cs typeface="Arial" panose="020B0604020202020204" pitchFamily="34" charset="0"/>
          </a:endParaRPr>
        </a:p>
      </dgm:t>
    </dgm:pt>
    <dgm:pt modelId="{2725F809-10B2-468A-9F1C-0C309D677AC6}" type="sibTrans" cxnId="{44A4BE7C-C480-46D3-9BAE-65C305F27D0B}">
      <dgm:prSet/>
      <dgm:spPr/>
      <dgm:t>
        <a:bodyPr/>
        <a:lstStyle/>
        <a:p>
          <a:endParaRPr lang="en-AU" sz="1200">
            <a:latin typeface="Arial" panose="020B0604020202020204" pitchFamily="34" charset="0"/>
            <a:cs typeface="Arial" panose="020B0604020202020204" pitchFamily="34" charset="0"/>
          </a:endParaRPr>
        </a:p>
      </dgm:t>
    </dgm:pt>
    <dgm:pt modelId="{D5F500FC-EC35-4FC3-B1FA-AF823A110C1A}">
      <dgm:prSet phldrT="[Text]" custT="1"/>
      <dgm:spPr/>
      <dgm:t>
        <a:bodyPr/>
        <a:lstStyle/>
        <a:p>
          <a:endParaRPr lang="en-AU" sz="1400" dirty="0">
            <a:latin typeface="Arial" panose="020B0604020202020204" pitchFamily="34" charset="0"/>
            <a:cs typeface="Arial" panose="020B0604020202020204" pitchFamily="34" charset="0"/>
          </a:endParaRPr>
        </a:p>
      </dgm:t>
    </dgm:pt>
    <dgm:pt modelId="{3CEC65CB-73C9-46FD-A142-BB82B2897FF2}" type="parTrans" cxnId="{32DB8EF2-C5C6-43DE-B430-C61D01C0E06B}">
      <dgm:prSet custT="1"/>
      <dgm:spPr/>
      <dgm:t>
        <a:bodyPr/>
        <a:lstStyle/>
        <a:p>
          <a:endParaRPr lang="en-AU" sz="300">
            <a:solidFill>
              <a:schemeClr val="tx1"/>
            </a:solidFill>
            <a:latin typeface="Arial" panose="020B0604020202020204" pitchFamily="34" charset="0"/>
            <a:cs typeface="Arial" panose="020B0604020202020204" pitchFamily="34" charset="0"/>
          </a:endParaRPr>
        </a:p>
      </dgm:t>
    </dgm:pt>
    <dgm:pt modelId="{3AA90C6C-5960-4782-8E77-72AC0DF28FE2}" type="sibTrans" cxnId="{32DB8EF2-C5C6-43DE-B430-C61D01C0E06B}">
      <dgm:prSet/>
      <dgm:spPr/>
      <dgm:t>
        <a:bodyPr/>
        <a:lstStyle/>
        <a:p>
          <a:endParaRPr lang="en-AU" sz="1200">
            <a:latin typeface="Arial" panose="020B0604020202020204" pitchFamily="34" charset="0"/>
            <a:cs typeface="Arial" panose="020B0604020202020204" pitchFamily="34" charset="0"/>
          </a:endParaRPr>
        </a:p>
      </dgm:t>
    </dgm:pt>
    <dgm:pt modelId="{2EB027D8-51A8-4291-AF49-E6C92C5FACB5}">
      <dgm:prSet phldrT="[Text]" custT="1"/>
      <dgm:spPr/>
      <dgm:t>
        <a:bodyPr/>
        <a:lstStyle/>
        <a:p>
          <a:endParaRPr lang="en-AU" sz="1050" dirty="0">
            <a:latin typeface="Arial" panose="020B0604020202020204" pitchFamily="34" charset="0"/>
            <a:cs typeface="Arial" panose="020B0604020202020204" pitchFamily="34" charset="0"/>
          </a:endParaRPr>
        </a:p>
      </dgm:t>
    </dgm:pt>
    <dgm:pt modelId="{66380916-7940-49B5-8D6D-D1B49A95C953}" type="parTrans" cxnId="{E5C9923F-C81B-4ED3-9B8D-CD178DC0D214}">
      <dgm:prSet custT="1"/>
      <dgm:spPr/>
      <dgm:t>
        <a:bodyPr/>
        <a:lstStyle/>
        <a:p>
          <a:endParaRPr lang="en-AU" sz="200">
            <a:solidFill>
              <a:schemeClr val="tx1"/>
            </a:solidFill>
            <a:latin typeface="Arial" panose="020B0604020202020204" pitchFamily="34" charset="0"/>
            <a:cs typeface="Arial" panose="020B0604020202020204" pitchFamily="34" charset="0"/>
          </a:endParaRPr>
        </a:p>
      </dgm:t>
    </dgm:pt>
    <dgm:pt modelId="{725D203B-6A12-454C-84DD-ABB6C8F8E0BA}" type="sibTrans" cxnId="{E5C9923F-C81B-4ED3-9B8D-CD178DC0D214}">
      <dgm:prSet/>
      <dgm:spPr/>
      <dgm:t>
        <a:bodyPr/>
        <a:lstStyle/>
        <a:p>
          <a:endParaRPr lang="en-AU" sz="1200">
            <a:latin typeface="Arial" panose="020B0604020202020204" pitchFamily="34" charset="0"/>
            <a:cs typeface="Arial" panose="020B0604020202020204" pitchFamily="34" charset="0"/>
          </a:endParaRPr>
        </a:p>
      </dgm:t>
    </dgm:pt>
    <dgm:pt modelId="{8EDCE3D4-9FDE-4459-B7C4-5BC06163CB8F}">
      <dgm:prSet phldrT="[Text]" custT="1"/>
      <dgm:spPr/>
      <dgm:t>
        <a:bodyPr/>
        <a:lstStyle/>
        <a:p>
          <a:endParaRPr lang="en-AU" sz="1050" dirty="0">
            <a:latin typeface="Arial" panose="020B0604020202020204" pitchFamily="34" charset="0"/>
            <a:cs typeface="Arial" panose="020B0604020202020204" pitchFamily="34" charset="0"/>
          </a:endParaRPr>
        </a:p>
      </dgm:t>
    </dgm:pt>
    <dgm:pt modelId="{9417D80A-42B6-4C16-8B72-79D1FC369780}" type="parTrans" cxnId="{BE9B1E89-37E8-4B9D-A2DB-A4AC4558E9FE}">
      <dgm:prSet custT="1"/>
      <dgm:spPr/>
      <dgm:t>
        <a:bodyPr/>
        <a:lstStyle/>
        <a:p>
          <a:endParaRPr lang="en-AU" sz="200">
            <a:solidFill>
              <a:schemeClr val="tx1"/>
            </a:solidFill>
            <a:latin typeface="Arial" panose="020B0604020202020204" pitchFamily="34" charset="0"/>
            <a:cs typeface="Arial" panose="020B0604020202020204" pitchFamily="34" charset="0"/>
          </a:endParaRPr>
        </a:p>
      </dgm:t>
    </dgm:pt>
    <dgm:pt modelId="{264C76FB-4164-43C9-9DF3-5F6CBED29690}" type="sibTrans" cxnId="{BE9B1E89-37E8-4B9D-A2DB-A4AC4558E9FE}">
      <dgm:prSet/>
      <dgm:spPr/>
      <dgm:t>
        <a:bodyPr/>
        <a:lstStyle/>
        <a:p>
          <a:endParaRPr lang="en-AU" sz="1200">
            <a:latin typeface="Arial" panose="020B0604020202020204" pitchFamily="34" charset="0"/>
            <a:cs typeface="Arial" panose="020B0604020202020204" pitchFamily="34" charset="0"/>
          </a:endParaRPr>
        </a:p>
      </dgm:t>
    </dgm:pt>
    <dgm:pt modelId="{F8D7AC77-9EDF-4C01-AFEC-FF9773BF74DC}">
      <dgm:prSet phldrT="[Text]" custT="1"/>
      <dgm:spPr/>
      <dgm:t>
        <a:bodyPr/>
        <a:lstStyle/>
        <a:p>
          <a:endParaRPr lang="en-AU" sz="1050" dirty="0">
            <a:latin typeface="Arial" panose="020B0604020202020204" pitchFamily="34" charset="0"/>
            <a:cs typeface="Arial" panose="020B0604020202020204" pitchFamily="34" charset="0"/>
          </a:endParaRPr>
        </a:p>
      </dgm:t>
    </dgm:pt>
    <dgm:pt modelId="{C50642BD-C749-4C43-9487-DEAD9E76F780}" type="parTrans" cxnId="{37855239-516F-429E-B98C-91602F387135}">
      <dgm:prSet custT="1"/>
      <dgm:spPr/>
      <dgm:t>
        <a:bodyPr/>
        <a:lstStyle/>
        <a:p>
          <a:endParaRPr lang="en-AU" sz="200">
            <a:solidFill>
              <a:schemeClr val="tx1"/>
            </a:solidFill>
            <a:latin typeface="Arial" panose="020B0604020202020204" pitchFamily="34" charset="0"/>
            <a:cs typeface="Arial" panose="020B0604020202020204" pitchFamily="34" charset="0"/>
          </a:endParaRPr>
        </a:p>
      </dgm:t>
    </dgm:pt>
    <dgm:pt modelId="{F1F9ED91-9D36-48B3-BCA2-C19A58E8885D}" type="sibTrans" cxnId="{37855239-516F-429E-B98C-91602F387135}">
      <dgm:prSet/>
      <dgm:spPr/>
      <dgm:t>
        <a:bodyPr/>
        <a:lstStyle/>
        <a:p>
          <a:endParaRPr lang="en-AU" sz="1200">
            <a:latin typeface="Arial" panose="020B0604020202020204" pitchFamily="34" charset="0"/>
            <a:cs typeface="Arial" panose="020B0604020202020204" pitchFamily="34" charset="0"/>
          </a:endParaRPr>
        </a:p>
      </dgm:t>
    </dgm:pt>
    <dgm:pt modelId="{29E725CA-57F3-4458-993E-0E38AE58B566}">
      <dgm:prSet phldrT="[Text]" custT="1"/>
      <dgm:spPr/>
      <dgm:t>
        <a:bodyPr/>
        <a:lstStyle/>
        <a:p>
          <a:endParaRPr lang="en-AU" sz="1050" dirty="0">
            <a:latin typeface="Arial" panose="020B0604020202020204" pitchFamily="34" charset="0"/>
            <a:cs typeface="Arial" panose="020B0604020202020204" pitchFamily="34" charset="0"/>
          </a:endParaRPr>
        </a:p>
      </dgm:t>
    </dgm:pt>
    <dgm:pt modelId="{145C9DCE-C3CC-45E8-B423-CEA99DC142B4}" type="parTrans" cxnId="{5DE8D8AB-4F1F-4E67-9CCF-E3E7A5BD7928}">
      <dgm:prSet custT="1"/>
      <dgm:spPr/>
      <dgm:t>
        <a:bodyPr/>
        <a:lstStyle/>
        <a:p>
          <a:endParaRPr lang="en-AU" sz="300">
            <a:solidFill>
              <a:schemeClr val="tx1"/>
            </a:solidFill>
            <a:latin typeface="Arial" panose="020B0604020202020204" pitchFamily="34" charset="0"/>
            <a:cs typeface="Arial" panose="020B0604020202020204" pitchFamily="34" charset="0"/>
          </a:endParaRPr>
        </a:p>
      </dgm:t>
    </dgm:pt>
    <dgm:pt modelId="{C16084FD-F45B-48A9-BBDE-545D2394D94C}" type="sibTrans" cxnId="{5DE8D8AB-4F1F-4E67-9CCF-E3E7A5BD7928}">
      <dgm:prSet/>
      <dgm:spPr/>
      <dgm:t>
        <a:bodyPr/>
        <a:lstStyle/>
        <a:p>
          <a:endParaRPr lang="en-AU" sz="1200">
            <a:latin typeface="Arial" panose="020B0604020202020204" pitchFamily="34" charset="0"/>
            <a:cs typeface="Arial" panose="020B0604020202020204" pitchFamily="34" charset="0"/>
          </a:endParaRPr>
        </a:p>
      </dgm:t>
    </dgm:pt>
    <dgm:pt modelId="{E7DF94CE-DAE2-45CF-BAB8-B1732DAA2630}">
      <dgm:prSet phldrT="[Text]" custT="1"/>
      <dgm:spPr/>
      <dgm:t>
        <a:bodyPr/>
        <a:lstStyle/>
        <a:p>
          <a:endParaRPr lang="en-AU" sz="1050" dirty="0">
            <a:latin typeface="Arial" panose="020B0604020202020204" pitchFamily="34" charset="0"/>
            <a:cs typeface="Arial" panose="020B0604020202020204" pitchFamily="34" charset="0"/>
          </a:endParaRPr>
        </a:p>
      </dgm:t>
    </dgm:pt>
    <dgm:pt modelId="{AC9740D1-B186-49E2-BF09-0BE23DEE5B60}" type="parTrans" cxnId="{EAA19280-550B-46E7-8244-27CF00CDDD03}">
      <dgm:prSet custT="1"/>
      <dgm:spPr/>
      <dgm:t>
        <a:bodyPr/>
        <a:lstStyle/>
        <a:p>
          <a:endParaRPr lang="en-AU" sz="400">
            <a:solidFill>
              <a:schemeClr val="tx1"/>
            </a:solidFill>
            <a:latin typeface="Arial" panose="020B0604020202020204" pitchFamily="34" charset="0"/>
            <a:cs typeface="Arial" panose="020B0604020202020204" pitchFamily="34" charset="0"/>
          </a:endParaRPr>
        </a:p>
      </dgm:t>
    </dgm:pt>
    <dgm:pt modelId="{4D5D5CA9-91F6-4E2A-8924-B595312D9361}" type="sibTrans" cxnId="{EAA19280-550B-46E7-8244-27CF00CDDD03}">
      <dgm:prSet/>
      <dgm:spPr/>
      <dgm:t>
        <a:bodyPr/>
        <a:lstStyle/>
        <a:p>
          <a:endParaRPr lang="en-AU" sz="1200">
            <a:latin typeface="Arial" panose="020B0604020202020204" pitchFamily="34" charset="0"/>
            <a:cs typeface="Arial" panose="020B0604020202020204" pitchFamily="34" charset="0"/>
          </a:endParaRPr>
        </a:p>
      </dgm:t>
    </dgm:pt>
    <dgm:pt modelId="{7052B441-ADC2-462A-9455-11C8D0DACBDD}" type="pres">
      <dgm:prSet presAssocID="{670ACA63-81D5-4C21-BE4E-3AA22B7F0CF5}" presName="Name0" presStyleCnt="0">
        <dgm:presLayoutVars>
          <dgm:chPref val="1"/>
          <dgm:dir/>
          <dgm:animOne val="branch"/>
          <dgm:animLvl val="lvl"/>
          <dgm:resizeHandles val="exact"/>
        </dgm:presLayoutVars>
      </dgm:prSet>
      <dgm:spPr/>
    </dgm:pt>
    <dgm:pt modelId="{A4C205D0-FC68-47C5-8638-B5658E4AFEFB}" type="pres">
      <dgm:prSet presAssocID="{AFD62E46-0E78-4B73-A66A-39E6C9353F8B}" presName="root1" presStyleCnt="0"/>
      <dgm:spPr/>
    </dgm:pt>
    <dgm:pt modelId="{0EAD32A5-F02D-44D5-82B4-A1BAD6A00FD9}" type="pres">
      <dgm:prSet presAssocID="{AFD62E46-0E78-4B73-A66A-39E6C9353F8B}" presName="LevelOneTextNode" presStyleLbl="node0" presStyleIdx="0" presStyleCnt="1" custAng="5400000" custScaleX="272926" custScaleY="64272" custLinFactX="-95495" custLinFactNeighborX="-100000" custLinFactNeighborY="-417">
        <dgm:presLayoutVars>
          <dgm:chPref val="3"/>
        </dgm:presLayoutVars>
      </dgm:prSet>
      <dgm:spPr/>
    </dgm:pt>
    <dgm:pt modelId="{F1340B4F-C1BE-4994-ABCE-621503B6EF48}" type="pres">
      <dgm:prSet presAssocID="{AFD62E46-0E78-4B73-A66A-39E6C9353F8B}" presName="level2hierChild" presStyleCnt="0"/>
      <dgm:spPr/>
    </dgm:pt>
    <dgm:pt modelId="{71302102-CE8E-4823-AF05-F58FE615BE71}" type="pres">
      <dgm:prSet presAssocID="{AD7BAD93-8288-45D0-AC96-5CDAF5D9B3D1}" presName="conn2-1" presStyleLbl="parChTrans1D2" presStyleIdx="0" presStyleCnt="7"/>
      <dgm:spPr/>
    </dgm:pt>
    <dgm:pt modelId="{6D2162EE-4023-47F6-A114-54C2F2E30568}" type="pres">
      <dgm:prSet presAssocID="{AD7BAD93-8288-45D0-AC96-5CDAF5D9B3D1}" presName="connTx" presStyleLbl="parChTrans1D2" presStyleIdx="0" presStyleCnt="7"/>
      <dgm:spPr/>
    </dgm:pt>
    <dgm:pt modelId="{7F873DC1-F4D7-44DE-8E15-9C0F6AAC1464}" type="pres">
      <dgm:prSet presAssocID="{0618D4A3-AE79-46FC-AAE5-071FC03953A8}" presName="root2" presStyleCnt="0"/>
      <dgm:spPr/>
    </dgm:pt>
    <dgm:pt modelId="{9CB6C888-6CDA-4DDC-94F2-57FFF9207DF1}" type="pres">
      <dgm:prSet presAssocID="{0618D4A3-AE79-46FC-AAE5-071FC03953A8}" presName="LevelTwoTextNode" presStyleLbl="node2" presStyleIdx="0" presStyleCnt="7">
        <dgm:presLayoutVars>
          <dgm:chPref val="3"/>
        </dgm:presLayoutVars>
      </dgm:prSet>
      <dgm:spPr/>
    </dgm:pt>
    <dgm:pt modelId="{4BDC39C5-A559-4287-9039-83948C2C6093}" type="pres">
      <dgm:prSet presAssocID="{0618D4A3-AE79-46FC-AAE5-071FC03953A8}" presName="level3hierChild" presStyleCnt="0"/>
      <dgm:spPr/>
    </dgm:pt>
    <dgm:pt modelId="{FAB0FA71-034F-4FA2-BDD8-7D47078ABACC}" type="pres">
      <dgm:prSet presAssocID="{3CEC65CB-73C9-46FD-A142-BB82B2897FF2}" presName="conn2-1" presStyleLbl="parChTrans1D2" presStyleIdx="1" presStyleCnt="7"/>
      <dgm:spPr/>
    </dgm:pt>
    <dgm:pt modelId="{342BA7B1-FD3E-440C-A6C8-71FED6BA4624}" type="pres">
      <dgm:prSet presAssocID="{3CEC65CB-73C9-46FD-A142-BB82B2897FF2}" presName="connTx" presStyleLbl="parChTrans1D2" presStyleIdx="1" presStyleCnt="7"/>
      <dgm:spPr/>
    </dgm:pt>
    <dgm:pt modelId="{3C39304D-1745-4781-AF7A-B586965EB110}" type="pres">
      <dgm:prSet presAssocID="{D5F500FC-EC35-4FC3-B1FA-AF823A110C1A}" presName="root2" presStyleCnt="0"/>
      <dgm:spPr/>
    </dgm:pt>
    <dgm:pt modelId="{C34E4138-4839-4507-B6D6-E2F15651EA13}" type="pres">
      <dgm:prSet presAssocID="{D5F500FC-EC35-4FC3-B1FA-AF823A110C1A}" presName="LevelTwoTextNode" presStyleLbl="node2" presStyleIdx="1" presStyleCnt="7">
        <dgm:presLayoutVars>
          <dgm:chPref val="3"/>
        </dgm:presLayoutVars>
      </dgm:prSet>
      <dgm:spPr/>
    </dgm:pt>
    <dgm:pt modelId="{958BC95D-7175-4F4F-AC76-90887043F915}" type="pres">
      <dgm:prSet presAssocID="{D5F500FC-EC35-4FC3-B1FA-AF823A110C1A}" presName="level3hierChild" presStyleCnt="0"/>
      <dgm:spPr/>
    </dgm:pt>
    <dgm:pt modelId="{2D611843-BFC5-4BBB-9A73-C17D24CB92DF}" type="pres">
      <dgm:prSet presAssocID="{66380916-7940-49B5-8D6D-D1B49A95C953}" presName="conn2-1" presStyleLbl="parChTrans1D2" presStyleIdx="2" presStyleCnt="7"/>
      <dgm:spPr/>
    </dgm:pt>
    <dgm:pt modelId="{AEB9F3C5-11BE-46BF-AAD6-1864527BD16D}" type="pres">
      <dgm:prSet presAssocID="{66380916-7940-49B5-8D6D-D1B49A95C953}" presName="connTx" presStyleLbl="parChTrans1D2" presStyleIdx="2" presStyleCnt="7"/>
      <dgm:spPr/>
    </dgm:pt>
    <dgm:pt modelId="{35A17833-3572-48B9-81BA-D0F1EE7A5811}" type="pres">
      <dgm:prSet presAssocID="{2EB027D8-51A8-4291-AF49-E6C92C5FACB5}" presName="root2" presStyleCnt="0"/>
      <dgm:spPr/>
    </dgm:pt>
    <dgm:pt modelId="{20778E02-345A-472D-99E6-1061053EA349}" type="pres">
      <dgm:prSet presAssocID="{2EB027D8-51A8-4291-AF49-E6C92C5FACB5}" presName="LevelTwoTextNode" presStyleLbl="node2" presStyleIdx="2" presStyleCnt="7">
        <dgm:presLayoutVars>
          <dgm:chPref val="3"/>
        </dgm:presLayoutVars>
      </dgm:prSet>
      <dgm:spPr/>
    </dgm:pt>
    <dgm:pt modelId="{C9B1455A-AA24-4D5C-B8E3-C33D755682AC}" type="pres">
      <dgm:prSet presAssocID="{2EB027D8-51A8-4291-AF49-E6C92C5FACB5}" presName="level3hierChild" presStyleCnt="0"/>
      <dgm:spPr/>
    </dgm:pt>
    <dgm:pt modelId="{3A312C07-BA71-4E54-AFEC-16B317A9B0D3}" type="pres">
      <dgm:prSet presAssocID="{9417D80A-42B6-4C16-8B72-79D1FC369780}" presName="conn2-1" presStyleLbl="parChTrans1D2" presStyleIdx="3" presStyleCnt="7"/>
      <dgm:spPr/>
    </dgm:pt>
    <dgm:pt modelId="{465EA8D5-3B3C-4A0F-B05A-548A429E30A3}" type="pres">
      <dgm:prSet presAssocID="{9417D80A-42B6-4C16-8B72-79D1FC369780}" presName="connTx" presStyleLbl="parChTrans1D2" presStyleIdx="3" presStyleCnt="7"/>
      <dgm:spPr/>
    </dgm:pt>
    <dgm:pt modelId="{C036A1EF-DB1D-4DE3-8587-4CEE38A26C56}" type="pres">
      <dgm:prSet presAssocID="{8EDCE3D4-9FDE-4459-B7C4-5BC06163CB8F}" presName="root2" presStyleCnt="0"/>
      <dgm:spPr/>
    </dgm:pt>
    <dgm:pt modelId="{B41B168B-3096-4084-AD2D-E1E1A8454935}" type="pres">
      <dgm:prSet presAssocID="{8EDCE3D4-9FDE-4459-B7C4-5BC06163CB8F}" presName="LevelTwoTextNode" presStyleLbl="node2" presStyleIdx="3" presStyleCnt="7">
        <dgm:presLayoutVars>
          <dgm:chPref val="3"/>
        </dgm:presLayoutVars>
      </dgm:prSet>
      <dgm:spPr/>
    </dgm:pt>
    <dgm:pt modelId="{E4EECE89-AD28-4CCC-BB0C-81C802277AEE}" type="pres">
      <dgm:prSet presAssocID="{8EDCE3D4-9FDE-4459-B7C4-5BC06163CB8F}" presName="level3hierChild" presStyleCnt="0"/>
      <dgm:spPr/>
    </dgm:pt>
    <dgm:pt modelId="{FAEC43ED-0C71-4B41-9C1D-A2E3D32BB0B9}" type="pres">
      <dgm:prSet presAssocID="{C50642BD-C749-4C43-9487-DEAD9E76F780}" presName="conn2-1" presStyleLbl="parChTrans1D2" presStyleIdx="4" presStyleCnt="7"/>
      <dgm:spPr/>
    </dgm:pt>
    <dgm:pt modelId="{72563D4A-AD36-4E6C-B8EC-E07FBC51A035}" type="pres">
      <dgm:prSet presAssocID="{C50642BD-C749-4C43-9487-DEAD9E76F780}" presName="connTx" presStyleLbl="parChTrans1D2" presStyleIdx="4" presStyleCnt="7"/>
      <dgm:spPr/>
    </dgm:pt>
    <dgm:pt modelId="{C0A28039-500A-4C82-B940-C590F5C169DF}" type="pres">
      <dgm:prSet presAssocID="{F8D7AC77-9EDF-4C01-AFEC-FF9773BF74DC}" presName="root2" presStyleCnt="0"/>
      <dgm:spPr/>
    </dgm:pt>
    <dgm:pt modelId="{8D14B2A9-19E1-4AFE-BB4F-58B661B819B1}" type="pres">
      <dgm:prSet presAssocID="{F8D7AC77-9EDF-4C01-AFEC-FF9773BF74DC}" presName="LevelTwoTextNode" presStyleLbl="node2" presStyleIdx="4" presStyleCnt="7">
        <dgm:presLayoutVars>
          <dgm:chPref val="3"/>
        </dgm:presLayoutVars>
      </dgm:prSet>
      <dgm:spPr/>
    </dgm:pt>
    <dgm:pt modelId="{C3278923-53BD-4DB4-8C11-5BB6DE996258}" type="pres">
      <dgm:prSet presAssocID="{F8D7AC77-9EDF-4C01-AFEC-FF9773BF74DC}" presName="level3hierChild" presStyleCnt="0"/>
      <dgm:spPr/>
    </dgm:pt>
    <dgm:pt modelId="{BB53AE4E-2947-4C63-8A55-72508CD300D7}" type="pres">
      <dgm:prSet presAssocID="{145C9DCE-C3CC-45E8-B423-CEA99DC142B4}" presName="conn2-1" presStyleLbl="parChTrans1D2" presStyleIdx="5" presStyleCnt="7"/>
      <dgm:spPr/>
    </dgm:pt>
    <dgm:pt modelId="{8B72582D-4184-4F31-B810-CEF220642312}" type="pres">
      <dgm:prSet presAssocID="{145C9DCE-C3CC-45E8-B423-CEA99DC142B4}" presName="connTx" presStyleLbl="parChTrans1D2" presStyleIdx="5" presStyleCnt="7"/>
      <dgm:spPr/>
    </dgm:pt>
    <dgm:pt modelId="{2F6A9220-4B3D-44BE-8CCA-59E26EDD00FD}" type="pres">
      <dgm:prSet presAssocID="{29E725CA-57F3-4458-993E-0E38AE58B566}" presName="root2" presStyleCnt="0"/>
      <dgm:spPr/>
    </dgm:pt>
    <dgm:pt modelId="{B39F95C2-8375-4B56-A925-E1132BE9D71B}" type="pres">
      <dgm:prSet presAssocID="{29E725CA-57F3-4458-993E-0E38AE58B566}" presName="LevelTwoTextNode" presStyleLbl="node2" presStyleIdx="5" presStyleCnt="7">
        <dgm:presLayoutVars>
          <dgm:chPref val="3"/>
        </dgm:presLayoutVars>
      </dgm:prSet>
      <dgm:spPr/>
    </dgm:pt>
    <dgm:pt modelId="{EDD5BCD0-70EB-4A1D-86F7-631EBE3FC28F}" type="pres">
      <dgm:prSet presAssocID="{29E725CA-57F3-4458-993E-0E38AE58B566}" presName="level3hierChild" presStyleCnt="0"/>
      <dgm:spPr/>
    </dgm:pt>
    <dgm:pt modelId="{C56D7D9F-F138-49E8-9265-BC9DA0CC94BB}" type="pres">
      <dgm:prSet presAssocID="{AC9740D1-B186-49E2-BF09-0BE23DEE5B60}" presName="conn2-1" presStyleLbl="parChTrans1D2" presStyleIdx="6" presStyleCnt="7"/>
      <dgm:spPr/>
    </dgm:pt>
    <dgm:pt modelId="{408D65EF-5545-4AAF-BDEE-45968E810EDA}" type="pres">
      <dgm:prSet presAssocID="{AC9740D1-B186-49E2-BF09-0BE23DEE5B60}" presName="connTx" presStyleLbl="parChTrans1D2" presStyleIdx="6" presStyleCnt="7"/>
      <dgm:spPr/>
    </dgm:pt>
    <dgm:pt modelId="{3F1ABD69-5BEF-47C9-AD4A-CAE311B962CF}" type="pres">
      <dgm:prSet presAssocID="{E7DF94CE-DAE2-45CF-BAB8-B1732DAA2630}" presName="root2" presStyleCnt="0"/>
      <dgm:spPr/>
    </dgm:pt>
    <dgm:pt modelId="{9161DB66-BE99-4BA8-9C9D-F78919A746F7}" type="pres">
      <dgm:prSet presAssocID="{E7DF94CE-DAE2-45CF-BAB8-B1732DAA2630}" presName="LevelTwoTextNode" presStyleLbl="node2" presStyleIdx="6" presStyleCnt="7">
        <dgm:presLayoutVars>
          <dgm:chPref val="3"/>
        </dgm:presLayoutVars>
      </dgm:prSet>
      <dgm:spPr/>
    </dgm:pt>
    <dgm:pt modelId="{743C2B45-B29B-4CA9-8ED5-B4BB7240AF4C}" type="pres">
      <dgm:prSet presAssocID="{E7DF94CE-DAE2-45CF-BAB8-B1732DAA2630}" presName="level3hierChild" presStyleCnt="0"/>
      <dgm:spPr/>
    </dgm:pt>
  </dgm:ptLst>
  <dgm:cxnLst>
    <dgm:cxn modelId="{C65BE014-033C-4CB0-BD63-88FFF7C948EA}" type="presOf" srcId="{66380916-7940-49B5-8D6D-D1B49A95C953}" destId="{AEB9F3C5-11BE-46BF-AAD6-1864527BD16D}" srcOrd="1" destOrd="0" presId="urn:microsoft.com/office/officeart/2008/layout/HorizontalMultiLevelHierarchy"/>
    <dgm:cxn modelId="{37855239-516F-429E-B98C-91602F387135}" srcId="{AFD62E46-0E78-4B73-A66A-39E6C9353F8B}" destId="{F8D7AC77-9EDF-4C01-AFEC-FF9773BF74DC}" srcOrd="4" destOrd="0" parTransId="{C50642BD-C749-4C43-9487-DEAD9E76F780}" sibTransId="{F1F9ED91-9D36-48B3-BCA2-C19A58E8885D}"/>
    <dgm:cxn modelId="{A881553C-88B9-4405-B07C-7AEC12045604}" type="presOf" srcId="{AD7BAD93-8288-45D0-AC96-5CDAF5D9B3D1}" destId="{71302102-CE8E-4823-AF05-F58FE615BE71}" srcOrd="0" destOrd="0" presId="urn:microsoft.com/office/officeart/2008/layout/HorizontalMultiLevelHierarchy"/>
    <dgm:cxn modelId="{E5C9923F-C81B-4ED3-9B8D-CD178DC0D214}" srcId="{AFD62E46-0E78-4B73-A66A-39E6C9353F8B}" destId="{2EB027D8-51A8-4291-AF49-E6C92C5FACB5}" srcOrd="2" destOrd="0" parTransId="{66380916-7940-49B5-8D6D-D1B49A95C953}" sibTransId="{725D203B-6A12-454C-84DD-ABB6C8F8E0BA}"/>
    <dgm:cxn modelId="{F5758B41-ACDC-4E5E-96D5-B8ED27AD5B05}" type="presOf" srcId="{3CEC65CB-73C9-46FD-A142-BB82B2897FF2}" destId="{342BA7B1-FD3E-440C-A6C8-71FED6BA4624}" srcOrd="1" destOrd="0" presId="urn:microsoft.com/office/officeart/2008/layout/HorizontalMultiLevelHierarchy"/>
    <dgm:cxn modelId="{25E8FE4A-956C-4A2B-B7D0-7765A02DE449}" type="presOf" srcId="{29E725CA-57F3-4458-993E-0E38AE58B566}" destId="{B39F95C2-8375-4B56-A925-E1132BE9D71B}" srcOrd="0" destOrd="0" presId="urn:microsoft.com/office/officeart/2008/layout/HorizontalMultiLevelHierarchy"/>
    <dgm:cxn modelId="{B37D584C-1890-4A30-8BA3-7999F6A1CCD5}" type="presOf" srcId="{9417D80A-42B6-4C16-8B72-79D1FC369780}" destId="{465EA8D5-3B3C-4A0F-B05A-548A429E30A3}" srcOrd="1" destOrd="0" presId="urn:microsoft.com/office/officeart/2008/layout/HorizontalMultiLevelHierarchy"/>
    <dgm:cxn modelId="{5942A052-CCB4-44C9-B2AE-F565B4B2477A}" type="presOf" srcId="{145C9DCE-C3CC-45E8-B423-CEA99DC142B4}" destId="{BB53AE4E-2947-4C63-8A55-72508CD300D7}" srcOrd="0" destOrd="0" presId="urn:microsoft.com/office/officeart/2008/layout/HorizontalMultiLevelHierarchy"/>
    <dgm:cxn modelId="{8BADCD55-FD55-41D3-BC60-5EE669431E46}" type="presOf" srcId="{66380916-7940-49B5-8D6D-D1B49A95C953}" destId="{2D611843-BFC5-4BBB-9A73-C17D24CB92DF}" srcOrd="0" destOrd="0" presId="urn:microsoft.com/office/officeart/2008/layout/HorizontalMultiLevelHierarchy"/>
    <dgm:cxn modelId="{789A5366-9784-4740-A4E5-3570CC0EDBAF}" type="presOf" srcId="{AD7BAD93-8288-45D0-AC96-5CDAF5D9B3D1}" destId="{6D2162EE-4023-47F6-A114-54C2F2E30568}" srcOrd="1" destOrd="0" presId="urn:microsoft.com/office/officeart/2008/layout/HorizontalMultiLevelHierarchy"/>
    <dgm:cxn modelId="{F818D776-D40A-43C5-BA66-18D796EC3C7A}" type="presOf" srcId="{C50642BD-C749-4C43-9487-DEAD9E76F780}" destId="{FAEC43ED-0C71-4B41-9C1D-A2E3D32BB0B9}" srcOrd="0" destOrd="0" presId="urn:microsoft.com/office/officeart/2008/layout/HorizontalMultiLevelHierarchy"/>
    <dgm:cxn modelId="{44A4BE7C-C480-46D3-9BAE-65C305F27D0B}" srcId="{AFD62E46-0E78-4B73-A66A-39E6C9353F8B}" destId="{0618D4A3-AE79-46FC-AAE5-071FC03953A8}" srcOrd="0" destOrd="0" parTransId="{AD7BAD93-8288-45D0-AC96-5CDAF5D9B3D1}" sibTransId="{2725F809-10B2-468A-9F1C-0C309D677AC6}"/>
    <dgm:cxn modelId="{EAA19280-550B-46E7-8244-27CF00CDDD03}" srcId="{AFD62E46-0E78-4B73-A66A-39E6C9353F8B}" destId="{E7DF94CE-DAE2-45CF-BAB8-B1732DAA2630}" srcOrd="6" destOrd="0" parTransId="{AC9740D1-B186-49E2-BF09-0BE23DEE5B60}" sibTransId="{4D5D5CA9-91F6-4E2A-8924-B595312D9361}"/>
    <dgm:cxn modelId="{BE9B1E89-37E8-4B9D-A2DB-A4AC4558E9FE}" srcId="{AFD62E46-0E78-4B73-A66A-39E6C9353F8B}" destId="{8EDCE3D4-9FDE-4459-B7C4-5BC06163CB8F}" srcOrd="3" destOrd="0" parTransId="{9417D80A-42B6-4C16-8B72-79D1FC369780}" sibTransId="{264C76FB-4164-43C9-9DF3-5F6CBED29690}"/>
    <dgm:cxn modelId="{55ADA0A7-17A4-4D96-8792-EA7E30B4FEC1}" type="presOf" srcId="{AC9740D1-B186-49E2-BF09-0BE23DEE5B60}" destId="{C56D7D9F-F138-49E8-9265-BC9DA0CC94BB}" srcOrd="0" destOrd="0" presId="urn:microsoft.com/office/officeart/2008/layout/HorizontalMultiLevelHierarchy"/>
    <dgm:cxn modelId="{9BFE2CA9-27D6-48E7-8BBC-6ADFADAB460B}" type="presOf" srcId="{670ACA63-81D5-4C21-BE4E-3AA22B7F0CF5}" destId="{7052B441-ADC2-462A-9455-11C8D0DACBDD}" srcOrd="0" destOrd="0" presId="urn:microsoft.com/office/officeart/2008/layout/HorizontalMultiLevelHierarchy"/>
    <dgm:cxn modelId="{5DE8D8AB-4F1F-4E67-9CCF-E3E7A5BD7928}" srcId="{AFD62E46-0E78-4B73-A66A-39E6C9353F8B}" destId="{29E725CA-57F3-4458-993E-0E38AE58B566}" srcOrd="5" destOrd="0" parTransId="{145C9DCE-C3CC-45E8-B423-CEA99DC142B4}" sibTransId="{C16084FD-F45B-48A9-BBDE-545D2394D94C}"/>
    <dgm:cxn modelId="{AD7CEEBA-4FBA-4505-91A5-E6084E2ADCE0}" type="presOf" srcId="{AFD62E46-0E78-4B73-A66A-39E6C9353F8B}" destId="{0EAD32A5-F02D-44D5-82B4-A1BAD6A00FD9}" srcOrd="0" destOrd="0" presId="urn:microsoft.com/office/officeart/2008/layout/HorizontalMultiLevelHierarchy"/>
    <dgm:cxn modelId="{A13E05BB-6ED7-488B-9D35-3B3BCD778760}" type="presOf" srcId="{8EDCE3D4-9FDE-4459-B7C4-5BC06163CB8F}" destId="{B41B168B-3096-4084-AD2D-E1E1A8454935}" srcOrd="0" destOrd="0" presId="urn:microsoft.com/office/officeart/2008/layout/HorizontalMultiLevelHierarchy"/>
    <dgm:cxn modelId="{4ECB33C2-D0B7-4466-B23C-D988A3DA2415}" type="presOf" srcId="{C50642BD-C749-4C43-9487-DEAD9E76F780}" destId="{72563D4A-AD36-4E6C-B8EC-E07FBC51A035}" srcOrd="1" destOrd="0" presId="urn:microsoft.com/office/officeart/2008/layout/HorizontalMultiLevelHierarchy"/>
    <dgm:cxn modelId="{D8E65DC7-23F2-424A-8B1C-34EEE774ACEE}" type="presOf" srcId="{D5F500FC-EC35-4FC3-B1FA-AF823A110C1A}" destId="{C34E4138-4839-4507-B6D6-E2F15651EA13}" srcOrd="0" destOrd="0" presId="urn:microsoft.com/office/officeart/2008/layout/HorizontalMultiLevelHierarchy"/>
    <dgm:cxn modelId="{A4274BCA-E695-4093-ADF0-0659A2D9894E}" type="presOf" srcId="{145C9DCE-C3CC-45E8-B423-CEA99DC142B4}" destId="{8B72582D-4184-4F31-B810-CEF220642312}" srcOrd="1" destOrd="0" presId="urn:microsoft.com/office/officeart/2008/layout/HorizontalMultiLevelHierarchy"/>
    <dgm:cxn modelId="{144B4CE1-3B40-4A6E-9A21-CEE29C614E9A}" type="presOf" srcId="{F8D7AC77-9EDF-4C01-AFEC-FF9773BF74DC}" destId="{8D14B2A9-19E1-4AFE-BB4F-58B661B819B1}" srcOrd="0" destOrd="0" presId="urn:microsoft.com/office/officeart/2008/layout/HorizontalMultiLevelHierarchy"/>
    <dgm:cxn modelId="{9D37D8E2-6755-48B3-8127-4219CEFCDC3A}" type="presOf" srcId="{3CEC65CB-73C9-46FD-A142-BB82B2897FF2}" destId="{FAB0FA71-034F-4FA2-BDD8-7D47078ABACC}" srcOrd="0" destOrd="0" presId="urn:microsoft.com/office/officeart/2008/layout/HorizontalMultiLevelHierarchy"/>
    <dgm:cxn modelId="{1F0E43E7-0A56-41E2-83FF-BEC8DB424FE7}" type="presOf" srcId="{E7DF94CE-DAE2-45CF-BAB8-B1732DAA2630}" destId="{9161DB66-BE99-4BA8-9C9D-F78919A746F7}" srcOrd="0" destOrd="0" presId="urn:microsoft.com/office/officeart/2008/layout/HorizontalMultiLevelHierarchy"/>
    <dgm:cxn modelId="{2BD477E7-6713-4919-B496-342DD2F5C42C}" type="presOf" srcId="{2EB027D8-51A8-4291-AF49-E6C92C5FACB5}" destId="{20778E02-345A-472D-99E6-1061053EA349}" srcOrd="0" destOrd="0" presId="urn:microsoft.com/office/officeart/2008/layout/HorizontalMultiLevelHierarchy"/>
    <dgm:cxn modelId="{32DB8EF2-C5C6-43DE-B430-C61D01C0E06B}" srcId="{AFD62E46-0E78-4B73-A66A-39E6C9353F8B}" destId="{D5F500FC-EC35-4FC3-B1FA-AF823A110C1A}" srcOrd="1" destOrd="0" parTransId="{3CEC65CB-73C9-46FD-A142-BB82B2897FF2}" sibTransId="{3AA90C6C-5960-4782-8E77-72AC0DF28FE2}"/>
    <dgm:cxn modelId="{145962F3-3613-4D86-9D0A-8AA7DB7D39E8}" type="presOf" srcId="{AC9740D1-B186-49E2-BF09-0BE23DEE5B60}" destId="{408D65EF-5545-4AAF-BDEE-45968E810EDA}" srcOrd="1" destOrd="0" presId="urn:microsoft.com/office/officeart/2008/layout/HorizontalMultiLevelHierarchy"/>
    <dgm:cxn modelId="{82124EF4-AA2A-4803-9132-70FBCAF5A8B5}" type="presOf" srcId="{9417D80A-42B6-4C16-8B72-79D1FC369780}" destId="{3A312C07-BA71-4E54-AFEC-16B317A9B0D3}" srcOrd="0" destOrd="0" presId="urn:microsoft.com/office/officeart/2008/layout/HorizontalMultiLevelHierarchy"/>
    <dgm:cxn modelId="{4A9693FB-72F1-4483-9890-FD7974F3EDD5}" type="presOf" srcId="{0618D4A3-AE79-46FC-AAE5-071FC03953A8}" destId="{9CB6C888-6CDA-4DDC-94F2-57FFF9207DF1}" srcOrd="0" destOrd="0" presId="urn:microsoft.com/office/officeart/2008/layout/HorizontalMultiLevelHierarchy"/>
    <dgm:cxn modelId="{4AC080FE-1814-4310-B37E-5698D70E82CF}" srcId="{670ACA63-81D5-4C21-BE4E-3AA22B7F0CF5}" destId="{AFD62E46-0E78-4B73-A66A-39E6C9353F8B}" srcOrd="0" destOrd="0" parTransId="{40A40DD3-5CE3-4CD7-976C-A130E8D1A156}" sibTransId="{65467F0D-BBCC-412E-9EE3-2A0357CA148E}"/>
    <dgm:cxn modelId="{5DEFB706-0E03-4C4E-A089-BD52D4F9EEBF}" type="presParOf" srcId="{7052B441-ADC2-462A-9455-11C8D0DACBDD}" destId="{A4C205D0-FC68-47C5-8638-B5658E4AFEFB}" srcOrd="0" destOrd="0" presId="urn:microsoft.com/office/officeart/2008/layout/HorizontalMultiLevelHierarchy"/>
    <dgm:cxn modelId="{B3F1D753-E415-4483-A32C-DA1E9DFB06E1}" type="presParOf" srcId="{A4C205D0-FC68-47C5-8638-B5658E4AFEFB}" destId="{0EAD32A5-F02D-44D5-82B4-A1BAD6A00FD9}" srcOrd="0" destOrd="0" presId="urn:microsoft.com/office/officeart/2008/layout/HorizontalMultiLevelHierarchy"/>
    <dgm:cxn modelId="{62BF2E1B-6003-4261-8882-A19D31B3701D}" type="presParOf" srcId="{A4C205D0-FC68-47C5-8638-B5658E4AFEFB}" destId="{F1340B4F-C1BE-4994-ABCE-621503B6EF48}" srcOrd="1" destOrd="0" presId="urn:microsoft.com/office/officeart/2008/layout/HorizontalMultiLevelHierarchy"/>
    <dgm:cxn modelId="{53E2EEDF-2190-4882-BF0E-171F4FBBE993}" type="presParOf" srcId="{F1340B4F-C1BE-4994-ABCE-621503B6EF48}" destId="{71302102-CE8E-4823-AF05-F58FE615BE71}" srcOrd="0" destOrd="0" presId="urn:microsoft.com/office/officeart/2008/layout/HorizontalMultiLevelHierarchy"/>
    <dgm:cxn modelId="{5EC354B8-72EA-42B0-8219-F8235B7F9CB9}" type="presParOf" srcId="{71302102-CE8E-4823-AF05-F58FE615BE71}" destId="{6D2162EE-4023-47F6-A114-54C2F2E30568}" srcOrd="0" destOrd="0" presId="urn:microsoft.com/office/officeart/2008/layout/HorizontalMultiLevelHierarchy"/>
    <dgm:cxn modelId="{164A4A7D-5E17-41A9-B664-D271ACD1456E}" type="presParOf" srcId="{F1340B4F-C1BE-4994-ABCE-621503B6EF48}" destId="{7F873DC1-F4D7-44DE-8E15-9C0F6AAC1464}" srcOrd="1" destOrd="0" presId="urn:microsoft.com/office/officeart/2008/layout/HorizontalMultiLevelHierarchy"/>
    <dgm:cxn modelId="{79595650-F43C-43F6-8AB6-C1C3EC95A1A9}" type="presParOf" srcId="{7F873DC1-F4D7-44DE-8E15-9C0F6AAC1464}" destId="{9CB6C888-6CDA-4DDC-94F2-57FFF9207DF1}" srcOrd="0" destOrd="0" presId="urn:microsoft.com/office/officeart/2008/layout/HorizontalMultiLevelHierarchy"/>
    <dgm:cxn modelId="{882C7E31-51ED-42DD-8820-E1E57C9C386C}" type="presParOf" srcId="{7F873DC1-F4D7-44DE-8E15-9C0F6AAC1464}" destId="{4BDC39C5-A559-4287-9039-83948C2C6093}" srcOrd="1" destOrd="0" presId="urn:microsoft.com/office/officeart/2008/layout/HorizontalMultiLevelHierarchy"/>
    <dgm:cxn modelId="{9664710E-D072-4413-9DBB-8392CCC2E87F}" type="presParOf" srcId="{F1340B4F-C1BE-4994-ABCE-621503B6EF48}" destId="{FAB0FA71-034F-4FA2-BDD8-7D47078ABACC}" srcOrd="2" destOrd="0" presId="urn:microsoft.com/office/officeart/2008/layout/HorizontalMultiLevelHierarchy"/>
    <dgm:cxn modelId="{CF2CFCFE-698C-48C9-BD4E-48BF7744C335}" type="presParOf" srcId="{FAB0FA71-034F-4FA2-BDD8-7D47078ABACC}" destId="{342BA7B1-FD3E-440C-A6C8-71FED6BA4624}" srcOrd="0" destOrd="0" presId="urn:microsoft.com/office/officeart/2008/layout/HorizontalMultiLevelHierarchy"/>
    <dgm:cxn modelId="{8CF1519E-B45C-418E-B46F-88F1F42C0AD5}" type="presParOf" srcId="{F1340B4F-C1BE-4994-ABCE-621503B6EF48}" destId="{3C39304D-1745-4781-AF7A-B586965EB110}" srcOrd="3" destOrd="0" presId="urn:microsoft.com/office/officeart/2008/layout/HorizontalMultiLevelHierarchy"/>
    <dgm:cxn modelId="{8F97E9B7-626F-48E4-ADF8-2A26951BD040}" type="presParOf" srcId="{3C39304D-1745-4781-AF7A-B586965EB110}" destId="{C34E4138-4839-4507-B6D6-E2F15651EA13}" srcOrd="0" destOrd="0" presId="urn:microsoft.com/office/officeart/2008/layout/HorizontalMultiLevelHierarchy"/>
    <dgm:cxn modelId="{F2E0F3C7-F68D-4637-8DAF-81ABADFC181C}" type="presParOf" srcId="{3C39304D-1745-4781-AF7A-B586965EB110}" destId="{958BC95D-7175-4F4F-AC76-90887043F915}" srcOrd="1" destOrd="0" presId="urn:microsoft.com/office/officeart/2008/layout/HorizontalMultiLevelHierarchy"/>
    <dgm:cxn modelId="{1B838745-14B2-4CF1-A8E3-293787D9F22B}" type="presParOf" srcId="{F1340B4F-C1BE-4994-ABCE-621503B6EF48}" destId="{2D611843-BFC5-4BBB-9A73-C17D24CB92DF}" srcOrd="4" destOrd="0" presId="urn:microsoft.com/office/officeart/2008/layout/HorizontalMultiLevelHierarchy"/>
    <dgm:cxn modelId="{64BCB79A-9EDD-4951-B6B3-85BB549DAF17}" type="presParOf" srcId="{2D611843-BFC5-4BBB-9A73-C17D24CB92DF}" destId="{AEB9F3C5-11BE-46BF-AAD6-1864527BD16D}" srcOrd="0" destOrd="0" presId="urn:microsoft.com/office/officeart/2008/layout/HorizontalMultiLevelHierarchy"/>
    <dgm:cxn modelId="{69B34E9E-ADD5-41DB-A77C-EDAB64F647BA}" type="presParOf" srcId="{F1340B4F-C1BE-4994-ABCE-621503B6EF48}" destId="{35A17833-3572-48B9-81BA-D0F1EE7A5811}" srcOrd="5" destOrd="0" presId="urn:microsoft.com/office/officeart/2008/layout/HorizontalMultiLevelHierarchy"/>
    <dgm:cxn modelId="{E964C2C3-7041-4A0F-A6B2-B78A98F03902}" type="presParOf" srcId="{35A17833-3572-48B9-81BA-D0F1EE7A5811}" destId="{20778E02-345A-472D-99E6-1061053EA349}" srcOrd="0" destOrd="0" presId="urn:microsoft.com/office/officeart/2008/layout/HorizontalMultiLevelHierarchy"/>
    <dgm:cxn modelId="{717B7C22-D808-424F-BC76-3C70F5A88226}" type="presParOf" srcId="{35A17833-3572-48B9-81BA-D0F1EE7A5811}" destId="{C9B1455A-AA24-4D5C-B8E3-C33D755682AC}" srcOrd="1" destOrd="0" presId="urn:microsoft.com/office/officeart/2008/layout/HorizontalMultiLevelHierarchy"/>
    <dgm:cxn modelId="{3B9C843D-9B49-4B81-AF56-5E7701109FA8}" type="presParOf" srcId="{F1340B4F-C1BE-4994-ABCE-621503B6EF48}" destId="{3A312C07-BA71-4E54-AFEC-16B317A9B0D3}" srcOrd="6" destOrd="0" presId="urn:microsoft.com/office/officeart/2008/layout/HorizontalMultiLevelHierarchy"/>
    <dgm:cxn modelId="{A2F9EDA2-60DB-4051-88D5-2166FECAED66}" type="presParOf" srcId="{3A312C07-BA71-4E54-AFEC-16B317A9B0D3}" destId="{465EA8D5-3B3C-4A0F-B05A-548A429E30A3}" srcOrd="0" destOrd="0" presId="urn:microsoft.com/office/officeart/2008/layout/HorizontalMultiLevelHierarchy"/>
    <dgm:cxn modelId="{C5CF7378-5443-4BB5-A0EA-2EAE7AC2DC2E}" type="presParOf" srcId="{F1340B4F-C1BE-4994-ABCE-621503B6EF48}" destId="{C036A1EF-DB1D-4DE3-8587-4CEE38A26C56}" srcOrd="7" destOrd="0" presId="urn:microsoft.com/office/officeart/2008/layout/HorizontalMultiLevelHierarchy"/>
    <dgm:cxn modelId="{4F6A0763-4343-40CA-B5CF-CD4538FB5BA2}" type="presParOf" srcId="{C036A1EF-DB1D-4DE3-8587-4CEE38A26C56}" destId="{B41B168B-3096-4084-AD2D-E1E1A8454935}" srcOrd="0" destOrd="0" presId="urn:microsoft.com/office/officeart/2008/layout/HorizontalMultiLevelHierarchy"/>
    <dgm:cxn modelId="{6E865060-46F8-4F2B-A059-993ADBA162B5}" type="presParOf" srcId="{C036A1EF-DB1D-4DE3-8587-4CEE38A26C56}" destId="{E4EECE89-AD28-4CCC-BB0C-81C802277AEE}" srcOrd="1" destOrd="0" presId="urn:microsoft.com/office/officeart/2008/layout/HorizontalMultiLevelHierarchy"/>
    <dgm:cxn modelId="{4CD57096-896D-4333-A784-5423B9D0E3E6}" type="presParOf" srcId="{F1340B4F-C1BE-4994-ABCE-621503B6EF48}" destId="{FAEC43ED-0C71-4B41-9C1D-A2E3D32BB0B9}" srcOrd="8" destOrd="0" presId="urn:microsoft.com/office/officeart/2008/layout/HorizontalMultiLevelHierarchy"/>
    <dgm:cxn modelId="{509AC2DE-A6E0-4CD3-B9A4-E8CAC88FE469}" type="presParOf" srcId="{FAEC43ED-0C71-4B41-9C1D-A2E3D32BB0B9}" destId="{72563D4A-AD36-4E6C-B8EC-E07FBC51A035}" srcOrd="0" destOrd="0" presId="urn:microsoft.com/office/officeart/2008/layout/HorizontalMultiLevelHierarchy"/>
    <dgm:cxn modelId="{9A94A351-52F0-44A9-A40B-BD406B02B593}" type="presParOf" srcId="{F1340B4F-C1BE-4994-ABCE-621503B6EF48}" destId="{C0A28039-500A-4C82-B940-C590F5C169DF}" srcOrd="9" destOrd="0" presId="urn:microsoft.com/office/officeart/2008/layout/HorizontalMultiLevelHierarchy"/>
    <dgm:cxn modelId="{C3AA86BB-CB12-4C17-A6A4-42B8F606CB5E}" type="presParOf" srcId="{C0A28039-500A-4C82-B940-C590F5C169DF}" destId="{8D14B2A9-19E1-4AFE-BB4F-58B661B819B1}" srcOrd="0" destOrd="0" presId="urn:microsoft.com/office/officeart/2008/layout/HorizontalMultiLevelHierarchy"/>
    <dgm:cxn modelId="{FA8390D2-00CC-49EE-98C5-D9F944DCEB55}" type="presParOf" srcId="{C0A28039-500A-4C82-B940-C590F5C169DF}" destId="{C3278923-53BD-4DB4-8C11-5BB6DE996258}" srcOrd="1" destOrd="0" presId="urn:microsoft.com/office/officeart/2008/layout/HorizontalMultiLevelHierarchy"/>
    <dgm:cxn modelId="{3EA5DEA0-DD96-4C06-8CD4-F029D9659A1D}" type="presParOf" srcId="{F1340B4F-C1BE-4994-ABCE-621503B6EF48}" destId="{BB53AE4E-2947-4C63-8A55-72508CD300D7}" srcOrd="10" destOrd="0" presId="urn:microsoft.com/office/officeart/2008/layout/HorizontalMultiLevelHierarchy"/>
    <dgm:cxn modelId="{0C75B703-060D-48EE-A3D0-9E9F2EF549C5}" type="presParOf" srcId="{BB53AE4E-2947-4C63-8A55-72508CD300D7}" destId="{8B72582D-4184-4F31-B810-CEF220642312}" srcOrd="0" destOrd="0" presId="urn:microsoft.com/office/officeart/2008/layout/HorizontalMultiLevelHierarchy"/>
    <dgm:cxn modelId="{696FA88A-E41F-484F-9331-5F8D9C0D14D8}" type="presParOf" srcId="{F1340B4F-C1BE-4994-ABCE-621503B6EF48}" destId="{2F6A9220-4B3D-44BE-8CCA-59E26EDD00FD}" srcOrd="11" destOrd="0" presId="urn:microsoft.com/office/officeart/2008/layout/HorizontalMultiLevelHierarchy"/>
    <dgm:cxn modelId="{C989D070-DEDA-4E68-A56D-92F477FD3248}" type="presParOf" srcId="{2F6A9220-4B3D-44BE-8CCA-59E26EDD00FD}" destId="{B39F95C2-8375-4B56-A925-E1132BE9D71B}" srcOrd="0" destOrd="0" presId="urn:microsoft.com/office/officeart/2008/layout/HorizontalMultiLevelHierarchy"/>
    <dgm:cxn modelId="{BC5C56BF-1B2C-46CC-8A41-BC1C5FC806CA}" type="presParOf" srcId="{2F6A9220-4B3D-44BE-8CCA-59E26EDD00FD}" destId="{EDD5BCD0-70EB-4A1D-86F7-631EBE3FC28F}" srcOrd="1" destOrd="0" presId="urn:microsoft.com/office/officeart/2008/layout/HorizontalMultiLevelHierarchy"/>
    <dgm:cxn modelId="{848939C4-DBF7-493E-A610-E4C4E68588CB}" type="presParOf" srcId="{F1340B4F-C1BE-4994-ABCE-621503B6EF48}" destId="{C56D7D9F-F138-49E8-9265-BC9DA0CC94BB}" srcOrd="12" destOrd="0" presId="urn:microsoft.com/office/officeart/2008/layout/HorizontalMultiLevelHierarchy"/>
    <dgm:cxn modelId="{A80266E1-C385-48DD-907C-394746295099}" type="presParOf" srcId="{C56D7D9F-F138-49E8-9265-BC9DA0CC94BB}" destId="{408D65EF-5545-4AAF-BDEE-45968E810EDA}" srcOrd="0" destOrd="0" presId="urn:microsoft.com/office/officeart/2008/layout/HorizontalMultiLevelHierarchy"/>
    <dgm:cxn modelId="{5D09A7B0-2F23-4D5B-BED0-D1A3803027EC}" type="presParOf" srcId="{F1340B4F-C1BE-4994-ABCE-621503B6EF48}" destId="{3F1ABD69-5BEF-47C9-AD4A-CAE311B962CF}" srcOrd="13" destOrd="0" presId="urn:microsoft.com/office/officeart/2008/layout/HorizontalMultiLevelHierarchy"/>
    <dgm:cxn modelId="{C7E9DBD2-CC59-46F8-AC13-98F23988CF87}" type="presParOf" srcId="{3F1ABD69-5BEF-47C9-AD4A-CAE311B962CF}" destId="{9161DB66-BE99-4BA8-9C9D-F78919A746F7}" srcOrd="0" destOrd="0" presId="urn:microsoft.com/office/officeart/2008/layout/HorizontalMultiLevelHierarchy"/>
    <dgm:cxn modelId="{1050DDC0-0159-46B2-A53D-4E532DCD190E}" type="presParOf" srcId="{3F1ABD69-5BEF-47C9-AD4A-CAE311B962CF}" destId="{743C2B45-B29B-4CA9-8ED5-B4BB7240AF4C}"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2B8BDAB-0D20-4ABB-8A60-9F1ACC451859}"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en-AU"/>
        </a:p>
      </dgm:t>
    </dgm:pt>
    <dgm:pt modelId="{20B5730B-C913-4D03-86C5-B60160A12D7D}">
      <dgm:prSet phldrT="[Text]" custT="1"/>
      <dgm:spPr>
        <a:solidFill>
          <a:srgbClr val="FFB3ED"/>
        </a:solidFill>
      </dgm:spPr>
      <dgm:t>
        <a:bodyPr/>
        <a:lstStyle/>
        <a:p>
          <a:r>
            <a:rPr lang="en-AU" sz="1600" dirty="0">
              <a:latin typeface="Arial" panose="020B0604020202020204" pitchFamily="34" charset="0"/>
              <a:cs typeface="Arial" panose="020B0604020202020204" pitchFamily="34" charset="0"/>
            </a:rPr>
            <a:t>Optimal social health and wellbeing</a:t>
          </a:r>
        </a:p>
      </dgm:t>
    </dgm:pt>
    <dgm:pt modelId="{A4D7EFD7-B6C2-48C7-9F06-010DB53CA0FA}" type="parTrans" cxnId="{5DFE4C82-2671-4DA0-B887-9F41B3523628}">
      <dgm:prSet/>
      <dgm:spPr/>
      <dgm:t>
        <a:bodyPr/>
        <a:lstStyle/>
        <a:p>
          <a:endParaRPr lang="en-AU" sz="1200">
            <a:latin typeface="Arial" panose="020B0604020202020204" pitchFamily="34" charset="0"/>
            <a:cs typeface="Arial" panose="020B0604020202020204" pitchFamily="34" charset="0"/>
          </a:endParaRPr>
        </a:p>
      </dgm:t>
    </dgm:pt>
    <dgm:pt modelId="{DE071B99-4DB7-49F4-8130-31F672879A46}" type="sibTrans" cxnId="{5DFE4C82-2671-4DA0-B887-9F41B3523628}">
      <dgm:prSet/>
      <dgm:spPr/>
      <dgm:t>
        <a:bodyPr/>
        <a:lstStyle/>
        <a:p>
          <a:endParaRPr lang="en-AU" sz="1200">
            <a:latin typeface="Arial" panose="020B0604020202020204" pitchFamily="34" charset="0"/>
            <a:cs typeface="Arial" panose="020B0604020202020204" pitchFamily="34" charset="0"/>
          </a:endParaRPr>
        </a:p>
      </dgm:t>
    </dgm:pt>
    <dgm:pt modelId="{75925FC1-2B1E-41E3-8879-48F7A4261360}">
      <dgm:prSet phldrT="[Text]" custT="1"/>
      <dgm:spPr/>
      <dgm:t>
        <a:bodyPr/>
        <a:lstStyle/>
        <a:p>
          <a:r>
            <a:rPr lang="en-AU" sz="1200" dirty="0">
              <a:latin typeface="Arial" panose="020B0604020202020204" pitchFamily="34" charset="0"/>
              <a:cs typeface="Arial" panose="020B0604020202020204" pitchFamily="34" charset="0"/>
            </a:rPr>
            <a:t>Well-functioning network of family and friends</a:t>
          </a:r>
        </a:p>
      </dgm:t>
    </dgm:pt>
    <dgm:pt modelId="{D05CE72C-16D3-4E5E-AD7C-DBB7B77AFAAD}" type="parTrans" cxnId="{EB13CF8D-9210-4547-A5B9-53D89704590A}">
      <dgm:prSet custT="1"/>
      <dgm:spPr/>
      <dgm:t>
        <a:bodyPr/>
        <a:lstStyle/>
        <a:p>
          <a:endParaRPr lang="en-AU" sz="400">
            <a:latin typeface="Arial" panose="020B0604020202020204" pitchFamily="34" charset="0"/>
            <a:cs typeface="Arial" panose="020B0604020202020204" pitchFamily="34" charset="0"/>
          </a:endParaRPr>
        </a:p>
      </dgm:t>
    </dgm:pt>
    <dgm:pt modelId="{D191D5E9-326D-4705-BD28-727A2D648468}" type="sibTrans" cxnId="{EB13CF8D-9210-4547-A5B9-53D89704590A}">
      <dgm:prSet/>
      <dgm:spPr/>
      <dgm:t>
        <a:bodyPr/>
        <a:lstStyle/>
        <a:p>
          <a:endParaRPr lang="en-AU" sz="1200">
            <a:latin typeface="Arial" panose="020B0604020202020204" pitchFamily="34" charset="0"/>
            <a:cs typeface="Arial" panose="020B0604020202020204" pitchFamily="34" charset="0"/>
          </a:endParaRPr>
        </a:p>
      </dgm:t>
    </dgm:pt>
    <dgm:pt modelId="{9054F350-DC20-4438-9E36-3B3000E301B5}">
      <dgm:prSet phldrT="[Text]" custT="1"/>
      <dgm:spPr/>
      <dgm:t>
        <a:bodyPr/>
        <a:lstStyle/>
        <a:p>
          <a:endParaRPr lang="en-AU" sz="1200" dirty="0">
            <a:latin typeface="Arial" panose="020B0604020202020204" pitchFamily="34" charset="0"/>
            <a:cs typeface="Arial" panose="020B0604020202020204" pitchFamily="34" charset="0"/>
          </a:endParaRPr>
        </a:p>
      </dgm:t>
    </dgm:pt>
    <dgm:pt modelId="{76B88C21-93E1-43D4-A38F-B7585C1018B7}" type="parTrans" cxnId="{0390448B-DEA4-4E5A-8EBF-5400221113BD}">
      <dgm:prSet custT="1"/>
      <dgm:spPr/>
      <dgm:t>
        <a:bodyPr/>
        <a:lstStyle/>
        <a:p>
          <a:endParaRPr lang="en-AU" sz="200">
            <a:latin typeface="Arial" panose="020B0604020202020204" pitchFamily="34" charset="0"/>
            <a:cs typeface="Arial" panose="020B0604020202020204" pitchFamily="34" charset="0"/>
          </a:endParaRPr>
        </a:p>
      </dgm:t>
    </dgm:pt>
    <dgm:pt modelId="{A8955502-AEF9-4A9C-B105-076241ABFAF6}" type="sibTrans" cxnId="{0390448B-DEA4-4E5A-8EBF-5400221113BD}">
      <dgm:prSet/>
      <dgm:spPr/>
      <dgm:t>
        <a:bodyPr/>
        <a:lstStyle/>
        <a:p>
          <a:endParaRPr lang="en-AU" sz="1200">
            <a:latin typeface="Arial" panose="020B0604020202020204" pitchFamily="34" charset="0"/>
            <a:cs typeface="Arial" panose="020B0604020202020204" pitchFamily="34" charset="0"/>
          </a:endParaRPr>
        </a:p>
      </dgm:t>
    </dgm:pt>
    <dgm:pt modelId="{B88D69DD-EFC6-4B97-894F-E7630B3F503D}">
      <dgm:prSet phldrT="[Text]" custT="1"/>
      <dgm:spPr/>
      <dgm:t>
        <a:bodyPr/>
        <a:lstStyle/>
        <a:p>
          <a:endParaRPr lang="en-AU" sz="1200" dirty="0">
            <a:latin typeface="Arial" panose="020B0604020202020204" pitchFamily="34" charset="0"/>
            <a:cs typeface="Arial" panose="020B0604020202020204" pitchFamily="34" charset="0"/>
          </a:endParaRPr>
        </a:p>
      </dgm:t>
    </dgm:pt>
    <dgm:pt modelId="{FD883075-E557-433C-B8FA-103ABE62B0FE}" type="parTrans" cxnId="{CA442E2A-8596-40A5-B71B-1D62F2752D60}">
      <dgm:prSet custT="1"/>
      <dgm:spPr/>
      <dgm:t>
        <a:bodyPr/>
        <a:lstStyle/>
        <a:p>
          <a:endParaRPr lang="en-AU" sz="200">
            <a:latin typeface="Arial" panose="020B0604020202020204" pitchFamily="34" charset="0"/>
            <a:cs typeface="Arial" panose="020B0604020202020204" pitchFamily="34" charset="0"/>
          </a:endParaRPr>
        </a:p>
      </dgm:t>
    </dgm:pt>
    <dgm:pt modelId="{00C6EA9B-14BF-430B-ADCC-D0F967320BEE}" type="sibTrans" cxnId="{CA442E2A-8596-40A5-B71B-1D62F2752D60}">
      <dgm:prSet/>
      <dgm:spPr/>
      <dgm:t>
        <a:bodyPr/>
        <a:lstStyle/>
        <a:p>
          <a:endParaRPr lang="en-AU" sz="1200">
            <a:latin typeface="Arial" panose="020B0604020202020204" pitchFamily="34" charset="0"/>
            <a:cs typeface="Arial" panose="020B0604020202020204" pitchFamily="34" charset="0"/>
          </a:endParaRPr>
        </a:p>
      </dgm:t>
    </dgm:pt>
    <dgm:pt modelId="{BD91F046-BA97-4DF0-A2AA-E0B48B290099}">
      <dgm:prSet phldrT="[Text]" custT="1"/>
      <dgm:spPr/>
      <dgm:t>
        <a:bodyPr/>
        <a:lstStyle/>
        <a:p>
          <a:endParaRPr lang="en-AU" sz="1200" dirty="0">
            <a:latin typeface="Arial" panose="020B0604020202020204" pitchFamily="34" charset="0"/>
            <a:cs typeface="Arial" panose="020B0604020202020204" pitchFamily="34" charset="0"/>
          </a:endParaRPr>
        </a:p>
      </dgm:t>
    </dgm:pt>
    <dgm:pt modelId="{E859C51A-EA88-43FE-8337-680F1D2DFA84}" type="parTrans" cxnId="{1DF40D02-7831-4152-B74A-2B0498E1A2D2}">
      <dgm:prSet custT="1"/>
      <dgm:spPr/>
      <dgm:t>
        <a:bodyPr/>
        <a:lstStyle/>
        <a:p>
          <a:endParaRPr lang="en-AU" sz="200">
            <a:latin typeface="Arial" panose="020B0604020202020204" pitchFamily="34" charset="0"/>
            <a:cs typeface="Arial" panose="020B0604020202020204" pitchFamily="34" charset="0"/>
          </a:endParaRPr>
        </a:p>
      </dgm:t>
    </dgm:pt>
    <dgm:pt modelId="{6A138EED-766A-4C76-8A21-ECFC7286CA1B}" type="sibTrans" cxnId="{1DF40D02-7831-4152-B74A-2B0498E1A2D2}">
      <dgm:prSet/>
      <dgm:spPr/>
      <dgm:t>
        <a:bodyPr/>
        <a:lstStyle/>
        <a:p>
          <a:endParaRPr lang="en-AU" sz="1200">
            <a:latin typeface="Arial" panose="020B0604020202020204" pitchFamily="34" charset="0"/>
            <a:cs typeface="Arial" panose="020B0604020202020204" pitchFamily="34" charset="0"/>
          </a:endParaRPr>
        </a:p>
      </dgm:t>
    </dgm:pt>
    <dgm:pt modelId="{7D31FB43-4FF4-4A32-BC6F-DDF867A16F89}">
      <dgm:prSet phldrT="[Text]" custT="1"/>
      <dgm:spPr/>
      <dgm:t>
        <a:bodyPr/>
        <a:lstStyle/>
        <a:p>
          <a:endParaRPr lang="en-AU" sz="1200" dirty="0">
            <a:latin typeface="Arial" panose="020B0604020202020204" pitchFamily="34" charset="0"/>
            <a:cs typeface="Arial" panose="020B0604020202020204" pitchFamily="34" charset="0"/>
          </a:endParaRPr>
        </a:p>
      </dgm:t>
    </dgm:pt>
    <dgm:pt modelId="{C6CFE7B5-EA00-425E-9981-B1F8AF567C5C}" type="parTrans" cxnId="{1890155A-C3A0-412E-92C6-A8C53BE2B332}">
      <dgm:prSet custT="1"/>
      <dgm:spPr/>
      <dgm:t>
        <a:bodyPr/>
        <a:lstStyle/>
        <a:p>
          <a:endParaRPr lang="en-AU" sz="400">
            <a:latin typeface="Arial" panose="020B0604020202020204" pitchFamily="34" charset="0"/>
            <a:cs typeface="Arial" panose="020B0604020202020204" pitchFamily="34" charset="0"/>
          </a:endParaRPr>
        </a:p>
      </dgm:t>
    </dgm:pt>
    <dgm:pt modelId="{9E376EB5-65BA-4A22-9E90-EABCFCE68A7B}" type="sibTrans" cxnId="{1890155A-C3A0-412E-92C6-A8C53BE2B332}">
      <dgm:prSet/>
      <dgm:spPr/>
      <dgm:t>
        <a:bodyPr/>
        <a:lstStyle/>
        <a:p>
          <a:endParaRPr lang="en-AU" sz="1200">
            <a:latin typeface="Arial" panose="020B0604020202020204" pitchFamily="34" charset="0"/>
            <a:cs typeface="Arial" panose="020B0604020202020204" pitchFamily="34" charset="0"/>
          </a:endParaRPr>
        </a:p>
      </dgm:t>
    </dgm:pt>
    <dgm:pt modelId="{41C777E2-0B1A-494F-8E20-D14C291FB873}" type="pres">
      <dgm:prSet presAssocID="{E2B8BDAB-0D20-4ABB-8A60-9F1ACC451859}" presName="Name0" presStyleCnt="0">
        <dgm:presLayoutVars>
          <dgm:chPref val="1"/>
          <dgm:dir/>
          <dgm:animOne val="branch"/>
          <dgm:animLvl val="lvl"/>
          <dgm:resizeHandles val="exact"/>
        </dgm:presLayoutVars>
      </dgm:prSet>
      <dgm:spPr/>
    </dgm:pt>
    <dgm:pt modelId="{6D3D10B7-19C4-4ADF-B4BB-B6B1D220187C}" type="pres">
      <dgm:prSet presAssocID="{20B5730B-C913-4D03-86C5-B60160A12D7D}" presName="root1" presStyleCnt="0"/>
      <dgm:spPr/>
    </dgm:pt>
    <dgm:pt modelId="{988D352E-87C9-4C44-8274-5466FF99AB21}" type="pres">
      <dgm:prSet presAssocID="{20B5730B-C913-4D03-86C5-B60160A12D7D}" presName="LevelOneTextNode" presStyleLbl="node0" presStyleIdx="0" presStyleCnt="1" custAng="5400000" custScaleX="225670" custScaleY="42337">
        <dgm:presLayoutVars>
          <dgm:chPref val="3"/>
        </dgm:presLayoutVars>
      </dgm:prSet>
      <dgm:spPr/>
    </dgm:pt>
    <dgm:pt modelId="{F9944EA2-8A30-49EE-A159-DA573A61C865}" type="pres">
      <dgm:prSet presAssocID="{20B5730B-C913-4D03-86C5-B60160A12D7D}" presName="level2hierChild" presStyleCnt="0"/>
      <dgm:spPr/>
    </dgm:pt>
    <dgm:pt modelId="{7EE7DBE6-5FD6-42DC-9E63-CC489B92F6BB}" type="pres">
      <dgm:prSet presAssocID="{D05CE72C-16D3-4E5E-AD7C-DBB7B77AFAAD}" presName="conn2-1" presStyleLbl="parChTrans1D2" presStyleIdx="0" presStyleCnt="5"/>
      <dgm:spPr/>
    </dgm:pt>
    <dgm:pt modelId="{B836ED39-94CC-4A7F-B53D-66149B9002C1}" type="pres">
      <dgm:prSet presAssocID="{D05CE72C-16D3-4E5E-AD7C-DBB7B77AFAAD}" presName="connTx" presStyleLbl="parChTrans1D2" presStyleIdx="0" presStyleCnt="5"/>
      <dgm:spPr/>
    </dgm:pt>
    <dgm:pt modelId="{83175144-B096-4D18-B07F-EBE51453C6B2}" type="pres">
      <dgm:prSet presAssocID="{75925FC1-2B1E-41E3-8879-48F7A4261360}" presName="root2" presStyleCnt="0"/>
      <dgm:spPr/>
    </dgm:pt>
    <dgm:pt modelId="{8B953D81-9BD3-40C6-BF89-B761A37A11F5}" type="pres">
      <dgm:prSet presAssocID="{75925FC1-2B1E-41E3-8879-48F7A4261360}" presName="LevelTwoTextNode" presStyleLbl="node2" presStyleIdx="0" presStyleCnt="5">
        <dgm:presLayoutVars>
          <dgm:chPref val="3"/>
        </dgm:presLayoutVars>
      </dgm:prSet>
      <dgm:spPr/>
    </dgm:pt>
    <dgm:pt modelId="{1F8943DF-C6EA-4197-9F5D-2F8E8657F403}" type="pres">
      <dgm:prSet presAssocID="{75925FC1-2B1E-41E3-8879-48F7A4261360}" presName="level3hierChild" presStyleCnt="0"/>
      <dgm:spPr/>
    </dgm:pt>
    <dgm:pt modelId="{BDFBCEF9-474C-4D41-A162-096B9AF425E6}" type="pres">
      <dgm:prSet presAssocID="{76B88C21-93E1-43D4-A38F-B7585C1018B7}" presName="conn2-1" presStyleLbl="parChTrans1D2" presStyleIdx="1" presStyleCnt="5"/>
      <dgm:spPr/>
    </dgm:pt>
    <dgm:pt modelId="{9E0A46C2-9696-436B-95CA-147A92BEC2F4}" type="pres">
      <dgm:prSet presAssocID="{76B88C21-93E1-43D4-A38F-B7585C1018B7}" presName="connTx" presStyleLbl="parChTrans1D2" presStyleIdx="1" presStyleCnt="5"/>
      <dgm:spPr/>
    </dgm:pt>
    <dgm:pt modelId="{B10B5D8D-0940-4983-AEF0-5FAFFA5E6450}" type="pres">
      <dgm:prSet presAssocID="{9054F350-DC20-4438-9E36-3B3000E301B5}" presName="root2" presStyleCnt="0"/>
      <dgm:spPr/>
    </dgm:pt>
    <dgm:pt modelId="{A002B638-48A4-4ADF-9599-43FE9BADD55C}" type="pres">
      <dgm:prSet presAssocID="{9054F350-DC20-4438-9E36-3B3000E301B5}" presName="LevelTwoTextNode" presStyleLbl="node2" presStyleIdx="1" presStyleCnt="5">
        <dgm:presLayoutVars>
          <dgm:chPref val="3"/>
        </dgm:presLayoutVars>
      </dgm:prSet>
      <dgm:spPr/>
    </dgm:pt>
    <dgm:pt modelId="{CE2375CE-F0C5-4EA8-A320-7AB61DDCE838}" type="pres">
      <dgm:prSet presAssocID="{9054F350-DC20-4438-9E36-3B3000E301B5}" presName="level3hierChild" presStyleCnt="0"/>
      <dgm:spPr/>
    </dgm:pt>
    <dgm:pt modelId="{1E15382D-11EC-43D8-B7DF-490707767C96}" type="pres">
      <dgm:prSet presAssocID="{FD883075-E557-433C-B8FA-103ABE62B0FE}" presName="conn2-1" presStyleLbl="parChTrans1D2" presStyleIdx="2" presStyleCnt="5"/>
      <dgm:spPr/>
    </dgm:pt>
    <dgm:pt modelId="{D6A922CD-A694-47E7-885B-3AD00D200D37}" type="pres">
      <dgm:prSet presAssocID="{FD883075-E557-433C-B8FA-103ABE62B0FE}" presName="connTx" presStyleLbl="parChTrans1D2" presStyleIdx="2" presStyleCnt="5"/>
      <dgm:spPr/>
    </dgm:pt>
    <dgm:pt modelId="{24D76ADB-0B8D-40B3-8EDD-E3096AEE3D57}" type="pres">
      <dgm:prSet presAssocID="{B88D69DD-EFC6-4B97-894F-E7630B3F503D}" presName="root2" presStyleCnt="0"/>
      <dgm:spPr/>
    </dgm:pt>
    <dgm:pt modelId="{B77C4E67-120B-4640-82BE-0500A8AF958C}" type="pres">
      <dgm:prSet presAssocID="{B88D69DD-EFC6-4B97-894F-E7630B3F503D}" presName="LevelTwoTextNode" presStyleLbl="node2" presStyleIdx="2" presStyleCnt="5">
        <dgm:presLayoutVars>
          <dgm:chPref val="3"/>
        </dgm:presLayoutVars>
      </dgm:prSet>
      <dgm:spPr/>
    </dgm:pt>
    <dgm:pt modelId="{F54FDED1-2E92-492F-9252-89BFE820BFE3}" type="pres">
      <dgm:prSet presAssocID="{B88D69DD-EFC6-4B97-894F-E7630B3F503D}" presName="level3hierChild" presStyleCnt="0"/>
      <dgm:spPr/>
    </dgm:pt>
    <dgm:pt modelId="{390C83FC-E2FC-4838-ADD9-BA54539E110C}" type="pres">
      <dgm:prSet presAssocID="{E859C51A-EA88-43FE-8337-680F1D2DFA84}" presName="conn2-1" presStyleLbl="parChTrans1D2" presStyleIdx="3" presStyleCnt="5"/>
      <dgm:spPr/>
    </dgm:pt>
    <dgm:pt modelId="{F1972676-318A-4A18-BE9A-298555C8024B}" type="pres">
      <dgm:prSet presAssocID="{E859C51A-EA88-43FE-8337-680F1D2DFA84}" presName="connTx" presStyleLbl="parChTrans1D2" presStyleIdx="3" presStyleCnt="5"/>
      <dgm:spPr/>
    </dgm:pt>
    <dgm:pt modelId="{D981DC0C-F3B3-4732-925E-CB18EC21C60E}" type="pres">
      <dgm:prSet presAssocID="{BD91F046-BA97-4DF0-A2AA-E0B48B290099}" presName="root2" presStyleCnt="0"/>
      <dgm:spPr/>
    </dgm:pt>
    <dgm:pt modelId="{EB4D1662-93AE-44D6-B9F4-2571B0523F9C}" type="pres">
      <dgm:prSet presAssocID="{BD91F046-BA97-4DF0-A2AA-E0B48B290099}" presName="LevelTwoTextNode" presStyleLbl="node2" presStyleIdx="3" presStyleCnt="5">
        <dgm:presLayoutVars>
          <dgm:chPref val="3"/>
        </dgm:presLayoutVars>
      </dgm:prSet>
      <dgm:spPr/>
    </dgm:pt>
    <dgm:pt modelId="{2EAD0D98-7E5B-46D0-A814-6F329244C516}" type="pres">
      <dgm:prSet presAssocID="{BD91F046-BA97-4DF0-A2AA-E0B48B290099}" presName="level3hierChild" presStyleCnt="0"/>
      <dgm:spPr/>
    </dgm:pt>
    <dgm:pt modelId="{FD1F9769-F54C-4BE0-8BB2-C87D05BB72C1}" type="pres">
      <dgm:prSet presAssocID="{C6CFE7B5-EA00-425E-9981-B1F8AF567C5C}" presName="conn2-1" presStyleLbl="parChTrans1D2" presStyleIdx="4" presStyleCnt="5"/>
      <dgm:spPr/>
    </dgm:pt>
    <dgm:pt modelId="{E45454B8-C81A-497D-8A27-3B716012F698}" type="pres">
      <dgm:prSet presAssocID="{C6CFE7B5-EA00-425E-9981-B1F8AF567C5C}" presName="connTx" presStyleLbl="parChTrans1D2" presStyleIdx="4" presStyleCnt="5"/>
      <dgm:spPr/>
    </dgm:pt>
    <dgm:pt modelId="{713FE93E-75AD-4A9E-B8B2-0B6F5D832E9B}" type="pres">
      <dgm:prSet presAssocID="{7D31FB43-4FF4-4A32-BC6F-DDF867A16F89}" presName="root2" presStyleCnt="0"/>
      <dgm:spPr/>
    </dgm:pt>
    <dgm:pt modelId="{A5CC3ECD-D9B3-4E45-A802-5EBF365B7971}" type="pres">
      <dgm:prSet presAssocID="{7D31FB43-4FF4-4A32-BC6F-DDF867A16F89}" presName="LevelTwoTextNode" presStyleLbl="node2" presStyleIdx="4" presStyleCnt="5">
        <dgm:presLayoutVars>
          <dgm:chPref val="3"/>
        </dgm:presLayoutVars>
      </dgm:prSet>
      <dgm:spPr/>
    </dgm:pt>
    <dgm:pt modelId="{561A77FB-7EBA-48F1-A2C4-9094046D27D3}" type="pres">
      <dgm:prSet presAssocID="{7D31FB43-4FF4-4A32-BC6F-DDF867A16F89}" presName="level3hierChild" presStyleCnt="0"/>
      <dgm:spPr/>
    </dgm:pt>
  </dgm:ptLst>
  <dgm:cxnLst>
    <dgm:cxn modelId="{1DF40D02-7831-4152-B74A-2B0498E1A2D2}" srcId="{20B5730B-C913-4D03-86C5-B60160A12D7D}" destId="{BD91F046-BA97-4DF0-A2AA-E0B48B290099}" srcOrd="3" destOrd="0" parTransId="{E859C51A-EA88-43FE-8337-680F1D2DFA84}" sibTransId="{6A138EED-766A-4C76-8A21-ECFC7286CA1B}"/>
    <dgm:cxn modelId="{0890A110-B2CF-4D06-B646-77074702E87F}" type="presOf" srcId="{76B88C21-93E1-43D4-A38F-B7585C1018B7}" destId="{BDFBCEF9-474C-4D41-A162-096B9AF425E6}" srcOrd="0" destOrd="0" presId="urn:microsoft.com/office/officeart/2008/layout/HorizontalMultiLevelHierarchy"/>
    <dgm:cxn modelId="{61D17511-F762-40C5-BD51-81895EDB9298}" type="presOf" srcId="{75925FC1-2B1E-41E3-8879-48F7A4261360}" destId="{8B953D81-9BD3-40C6-BF89-B761A37A11F5}" srcOrd="0" destOrd="0" presId="urn:microsoft.com/office/officeart/2008/layout/HorizontalMultiLevelHierarchy"/>
    <dgm:cxn modelId="{93FACE13-2470-4613-B339-C3C78C682EA4}" type="presOf" srcId="{E859C51A-EA88-43FE-8337-680F1D2DFA84}" destId="{390C83FC-E2FC-4838-ADD9-BA54539E110C}" srcOrd="0" destOrd="0" presId="urn:microsoft.com/office/officeart/2008/layout/HorizontalMultiLevelHierarchy"/>
    <dgm:cxn modelId="{04A1361C-E3D0-42E4-9186-53284490025A}" type="presOf" srcId="{76B88C21-93E1-43D4-A38F-B7585C1018B7}" destId="{9E0A46C2-9696-436B-95CA-147A92BEC2F4}" srcOrd="1" destOrd="0" presId="urn:microsoft.com/office/officeart/2008/layout/HorizontalMultiLevelHierarchy"/>
    <dgm:cxn modelId="{378C4321-8BC3-4916-ABA9-125E01E8E1BD}" type="presOf" srcId="{BD91F046-BA97-4DF0-A2AA-E0B48B290099}" destId="{EB4D1662-93AE-44D6-B9F4-2571B0523F9C}" srcOrd="0" destOrd="0" presId="urn:microsoft.com/office/officeart/2008/layout/HorizontalMultiLevelHierarchy"/>
    <dgm:cxn modelId="{CA442E2A-8596-40A5-B71B-1D62F2752D60}" srcId="{20B5730B-C913-4D03-86C5-B60160A12D7D}" destId="{B88D69DD-EFC6-4B97-894F-E7630B3F503D}" srcOrd="2" destOrd="0" parTransId="{FD883075-E557-433C-B8FA-103ABE62B0FE}" sibTransId="{00C6EA9B-14BF-430B-ADCC-D0F967320BEE}"/>
    <dgm:cxn modelId="{D335B52C-EAA5-4F2A-A909-A3B3A02B523E}" type="presOf" srcId="{7D31FB43-4FF4-4A32-BC6F-DDF867A16F89}" destId="{A5CC3ECD-D9B3-4E45-A802-5EBF365B7971}" srcOrd="0" destOrd="0" presId="urn:microsoft.com/office/officeart/2008/layout/HorizontalMultiLevelHierarchy"/>
    <dgm:cxn modelId="{3E127446-4D2E-4608-A546-5AE730317786}" type="presOf" srcId="{B88D69DD-EFC6-4B97-894F-E7630B3F503D}" destId="{B77C4E67-120B-4640-82BE-0500A8AF958C}" srcOrd="0" destOrd="0" presId="urn:microsoft.com/office/officeart/2008/layout/HorizontalMultiLevelHierarchy"/>
    <dgm:cxn modelId="{1DB6954A-70EF-4E1E-A7B4-977C88610299}" type="presOf" srcId="{C6CFE7B5-EA00-425E-9981-B1F8AF567C5C}" destId="{FD1F9769-F54C-4BE0-8BB2-C87D05BB72C1}" srcOrd="0" destOrd="0" presId="urn:microsoft.com/office/officeart/2008/layout/HorizontalMultiLevelHierarchy"/>
    <dgm:cxn modelId="{B297AC59-D772-42CE-8911-494E8C3F2D18}" type="presOf" srcId="{9054F350-DC20-4438-9E36-3B3000E301B5}" destId="{A002B638-48A4-4ADF-9599-43FE9BADD55C}" srcOrd="0" destOrd="0" presId="urn:microsoft.com/office/officeart/2008/layout/HorizontalMultiLevelHierarchy"/>
    <dgm:cxn modelId="{1890155A-C3A0-412E-92C6-A8C53BE2B332}" srcId="{20B5730B-C913-4D03-86C5-B60160A12D7D}" destId="{7D31FB43-4FF4-4A32-BC6F-DDF867A16F89}" srcOrd="4" destOrd="0" parTransId="{C6CFE7B5-EA00-425E-9981-B1F8AF567C5C}" sibTransId="{9E376EB5-65BA-4A22-9E90-EABCFCE68A7B}"/>
    <dgm:cxn modelId="{F3663D67-705A-45BD-9DFC-AB70E8739D9D}" type="presOf" srcId="{FD883075-E557-433C-B8FA-103ABE62B0FE}" destId="{D6A922CD-A694-47E7-885B-3AD00D200D37}" srcOrd="1" destOrd="0" presId="urn:microsoft.com/office/officeart/2008/layout/HorizontalMultiLevelHierarchy"/>
    <dgm:cxn modelId="{5DFE4C82-2671-4DA0-B887-9F41B3523628}" srcId="{E2B8BDAB-0D20-4ABB-8A60-9F1ACC451859}" destId="{20B5730B-C913-4D03-86C5-B60160A12D7D}" srcOrd="0" destOrd="0" parTransId="{A4D7EFD7-B6C2-48C7-9F06-010DB53CA0FA}" sibTransId="{DE071B99-4DB7-49F4-8130-31F672879A46}"/>
    <dgm:cxn modelId="{0390448B-DEA4-4E5A-8EBF-5400221113BD}" srcId="{20B5730B-C913-4D03-86C5-B60160A12D7D}" destId="{9054F350-DC20-4438-9E36-3B3000E301B5}" srcOrd="1" destOrd="0" parTransId="{76B88C21-93E1-43D4-A38F-B7585C1018B7}" sibTransId="{A8955502-AEF9-4A9C-B105-076241ABFAF6}"/>
    <dgm:cxn modelId="{CE59C28C-6C73-40F0-8E45-340CE4D95FBA}" type="presOf" srcId="{FD883075-E557-433C-B8FA-103ABE62B0FE}" destId="{1E15382D-11EC-43D8-B7DF-490707767C96}" srcOrd="0" destOrd="0" presId="urn:microsoft.com/office/officeart/2008/layout/HorizontalMultiLevelHierarchy"/>
    <dgm:cxn modelId="{EB13CF8D-9210-4547-A5B9-53D89704590A}" srcId="{20B5730B-C913-4D03-86C5-B60160A12D7D}" destId="{75925FC1-2B1E-41E3-8879-48F7A4261360}" srcOrd="0" destOrd="0" parTransId="{D05CE72C-16D3-4E5E-AD7C-DBB7B77AFAAD}" sibTransId="{D191D5E9-326D-4705-BD28-727A2D648468}"/>
    <dgm:cxn modelId="{2DDB0691-5C5B-430F-B209-551F9847C494}" type="presOf" srcId="{20B5730B-C913-4D03-86C5-B60160A12D7D}" destId="{988D352E-87C9-4C44-8274-5466FF99AB21}" srcOrd="0" destOrd="0" presId="urn:microsoft.com/office/officeart/2008/layout/HorizontalMultiLevelHierarchy"/>
    <dgm:cxn modelId="{C74B4494-A7E5-45B8-8AF5-E2200FA6577D}" type="presOf" srcId="{C6CFE7B5-EA00-425E-9981-B1F8AF567C5C}" destId="{E45454B8-C81A-497D-8A27-3B716012F698}" srcOrd="1" destOrd="0" presId="urn:microsoft.com/office/officeart/2008/layout/HorizontalMultiLevelHierarchy"/>
    <dgm:cxn modelId="{75391697-D8A8-4BE2-808B-E50FB693DC25}" type="presOf" srcId="{D05CE72C-16D3-4E5E-AD7C-DBB7B77AFAAD}" destId="{7EE7DBE6-5FD6-42DC-9E63-CC489B92F6BB}" srcOrd="0" destOrd="0" presId="urn:microsoft.com/office/officeart/2008/layout/HorizontalMultiLevelHierarchy"/>
    <dgm:cxn modelId="{FCC05CE3-89C8-4462-B9B9-25592431EF70}" type="presOf" srcId="{E859C51A-EA88-43FE-8337-680F1D2DFA84}" destId="{F1972676-318A-4A18-BE9A-298555C8024B}" srcOrd="1" destOrd="0" presId="urn:microsoft.com/office/officeart/2008/layout/HorizontalMultiLevelHierarchy"/>
    <dgm:cxn modelId="{4E8A74EC-D57D-44E3-B262-D37AB06DCBA5}" type="presOf" srcId="{D05CE72C-16D3-4E5E-AD7C-DBB7B77AFAAD}" destId="{B836ED39-94CC-4A7F-B53D-66149B9002C1}" srcOrd="1" destOrd="0" presId="urn:microsoft.com/office/officeart/2008/layout/HorizontalMultiLevelHierarchy"/>
    <dgm:cxn modelId="{599058F0-2CF6-46D0-8ACC-2070C2F485C1}" type="presOf" srcId="{E2B8BDAB-0D20-4ABB-8A60-9F1ACC451859}" destId="{41C777E2-0B1A-494F-8E20-D14C291FB873}" srcOrd="0" destOrd="0" presId="urn:microsoft.com/office/officeart/2008/layout/HorizontalMultiLevelHierarchy"/>
    <dgm:cxn modelId="{D6AD7A35-8D39-48FD-9F0E-6F7E11170188}" type="presParOf" srcId="{41C777E2-0B1A-494F-8E20-D14C291FB873}" destId="{6D3D10B7-19C4-4ADF-B4BB-B6B1D220187C}" srcOrd="0" destOrd="0" presId="urn:microsoft.com/office/officeart/2008/layout/HorizontalMultiLevelHierarchy"/>
    <dgm:cxn modelId="{4AB18DB0-DCC7-421E-A7E8-67EB6D7E512C}" type="presParOf" srcId="{6D3D10B7-19C4-4ADF-B4BB-B6B1D220187C}" destId="{988D352E-87C9-4C44-8274-5466FF99AB21}" srcOrd="0" destOrd="0" presId="urn:microsoft.com/office/officeart/2008/layout/HorizontalMultiLevelHierarchy"/>
    <dgm:cxn modelId="{FD0DCC74-B120-4562-BB84-CA9A8D54A24D}" type="presParOf" srcId="{6D3D10B7-19C4-4ADF-B4BB-B6B1D220187C}" destId="{F9944EA2-8A30-49EE-A159-DA573A61C865}" srcOrd="1" destOrd="0" presId="urn:microsoft.com/office/officeart/2008/layout/HorizontalMultiLevelHierarchy"/>
    <dgm:cxn modelId="{170C898F-CCCA-4AD2-BA5C-54A3B2567615}" type="presParOf" srcId="{F9944EA2-8A30-49EE-A159-DA573A61C865}" destId="{7EE7DBE6-5FD6-42DC-9E63-CC489B92F6BB}" srcOrd="0" destOrd="0" presId="urn:microsoft.com/office/officeart/2008/layout/HorizontalMultiLevelHierarchy"/>
    <dgm:cxn modelId="{10D5E27E-8A4C-44F5-B1FF-2D2C1D56F89F}" type="presParOf" srcId="{7EE7DBE6-5FD6-42DC-9E63-CC489B92F6BB}" destId="{B836ED39-94CC-4A7F-B53D-66149B9002C1}" srcOrd="0" destOrd="0" presId="urn:microsoft.com/office/officeart/2008/layout/HorizontalMultiLevelHierarchy"/>
    <dgm:cxn modelId="{92441CCF-CCDC-44A0-8EB6-D9B66A35A64E}" type="presParOf" srcId="{F9944EA2-8A30-49EE-A159-DA573A61C865}" destId="{83175144-B096-4D18-B07F-EBE51453C6B2}" srcOrd="1" destOrd="0" presId="urn:microsoft.com/office/officeart/2008/layout/HorizontalMultiLevelHierarchy"/>
    <dgm:cxn modelId="{3621CDDF-73DF-4F89-8AD1-E0D88C8692CA}" type="presParOf" srcId="{83175144-B096-4D18-B07F-EBE51453C6B2}" destId="{8B953D81-9BD3-40C6-BF89-B761A37A11F5}" srcOrd="0" destOrd="0" presId="urn:microsoft.com/office/officeart/2008/layout/HorizontalMultiLevelHierarchy"/>
    <dgm:cxn modelId="{2C0FE0A6-FFE9-44B0-825C-E19BA4BE1772}" type="presParOf" srcId="{83175144-B096-4D18-B07F-EBE51453C6B2}" destId="{1F8943DF-C6EA-4197-9F5D-2F8E8657F403}" srcOrd="1" destOrd="0" presId="urn:microsoft.com/office/officeart/2008/layout/HorizontalMultiLevelHierarchy"/>
    <dgm:cxn modelId="{624235E4-E890-4029-BF73-97F72D09887A}" type="presParOf" srcId="{F9944EA2-8A30-49EE-A159-DA573A61C865}" destId="{BDFBCEF9-474C-4D41-A162-096B9AF425E6}" srcOrd="2" destOrd="0" presId="urn:microsoft.com/office/officeart/2008/layout/HorizontalMultiLevelHierarchy"/>
    <dgm:cxn modelId="{B14D62FE-7A60-4312-B408-3ED9FC3379A7}" type="presParOf" srcId="{BDFBCEF9-474C-4D41-A162-096B9AF425E6}" destId="{9E0A46C2-9696-436B-95CA-147A92BEC2F4}" srcOrd="0" destOrd="0" presId="urn:microsoft.com/office/officeart/2008/layout/HorizontalMultiLevelHierarchy"/>
    <dgm:cxn modelId="{B8C0E2A1-57B9-46C4-9006-445109421DC5}" type="presParOf" srcId="{F9944EA2-8A30-49EE-A159-DA573A61C865}" destId="{B10B5D8D-0940-4983-AEF0-5FAFFA5E6450}" srcOrd="3" destOrd="0" presId="urn:microsoft.com/office/officeart/2008/layout/HorizontalMultiLevelHierarchy"/>
    <dgm:cxn modelId="{ADF2BECE-BD5A-4B14-98DC-CF292A7ECDDD}" type="presParOf" srcId="{B10B5D8D-0940-4983-AEF0-5FAFFA5E6450}" destId="{A002B638-48A4-4ADF-9599-43FE9BADD55C}" srcOrd="0" destOrd="0" presId="urn:microsoft.com/office/officeart/2008/layout/HorizontalMultiLevelHierarchy"/>
    <dgm:cxn modelId="{368D2B1F-1944-4B46-AD74-21490AD90DBF}" type="presParOf" srcId="{B10B5D8D-0940-4983-AEF0-5FAFFA5E6450}" destId="{CE2375CE-F0C5-4EA8-A320-7AB61DDCE838}" srcOrd="1" destOrd="0" presId="urn:microsoft.com/office/officeart/2008/layout/HorizontalMultiLevelHierarchy"/>
    <dgm:cxn modelId="{DFBE5F06-C7A2-486D-9270-FED70ED9D764}" type="presParOf" srcId="{F9944EA2-8A30-49EE-A159-DA573A61C865}" destId="{1E15382D-11EC-43D8-B7DF-490707767C96}" srcOrd="4" destOrd="0" presId="urn:microsoft.com/office/officeart/2008/layout/HorizontalMultiLevelHierarchy"/>
    <dgm:cxn modelId="{B11252F4-A264-45AF-A192-166746924438}" type="presParOf" srcId="{1E15382D-11EC-43D8-B7DF-490707767C96}" destId="{D6A922CD-A694-47E7-885B-3AD00D200D37}" srcOrd="0" destOrd="0" presId="urn:microsoft.com/office/officeart/2008/layout/HorizontalMultiLevelHierarchy"/>
    <dgm:cxn modelId="{F772DE86-5EC6-4C8B-B1CF-0C07BC651644}" type="presParOf" srcId="{F9944EA2-8A30-49EE-A159-DA573A61C865}" destId="{24D76ADB-0B8D-40B3-8EDD-E3096AEE3D57}" srcOrd="5" destOrd="0" presId="urn:microsoft.com/office/officeart/2008/layout/HorizontalMultiLevelHierarchy"/>
    <dgm:cxn modelId="{04E50B5D-F2CF-41F5-9AA4-20E6E42E98F4}" type="presParOf" srcId="{24D76ADB-0B8D-40B3-8EDD-E3096AEE3D57}" destId="{B77C4E67-120B-4640-82BE-0500A8AF958C}" srcOrd="0" destOrd="0" presId="urn:microsoft.com/office/officeart/2008/layout/HorizontalMultiLevelHierarchy"/>
    <dgm:cxn modelId="{63EE366B-A196-4BD2-8B89-7800352CB516}" type="presParOf" srcId="{24D76ADB-0B8D-40B3-8EDD-E3096AEE3D57}" destId="{F54FDED1-2E92-492F-9252-89BFE820BFE3}" srcOrd="1" destOrd="0" presId="urn:microsoft.com/office/officeart/2008/layout/HorizontalMultiLevelHierarchy"/>
    <dgm:cxn modelId="{8CA1FF5E-67D4-4DC0-B684-83F937A372AE}" type="presParOf" srcId="{F9944EA2-8A30-49EE-A159-DA573A61C865}" destId="{390C83FC-E2FC-4838-ADD9-BA54539E110C}" srcOrd="6" destOrd="0" presId="urn:microsoft.com/office/officeart/2008/layout/HorizontalMultiLevelHierarchy"/>
    <dgm:cxn modelId="{683DE0D6-CCC4-430F-843C-1C34BEECC84B}" type="presParOf" srcId="{390C83FC-E2FC-4838-ADD9-BA54539E110C}" destId="{F1972676-318A-4A18-BE9A-298555C8024B}" srcOrd="0" destOrd="0" presId="urn:microsoft.com/office/officeart/2008/layout/HorizontalMultiLevelHierarchy"/>
    <dgm:cxn modelId="{31506A9D-803F-4853-9339-4510266060B4}" type="presParOf" srcId="{F9944EA2-8A30-49EE-A159-DA573A61C865}" destId="{D981DC0C-F3B3-4732-925E-CB18EC21C60E}" srcOrd="7" destOrd="0" presId="urn:microsoft.com/office/officeart/2008/layout/HorizontalMultiLevelHierarchy"/>
    <dgm:cxn modelId="{ADAA90CC-00B1-4311-9425-ED7A4F67F8D9}" type="presParOf" srcId="{D981DC0C-F3B3-4732-925E-CB18EC21C60E}" destId="{EB4D1662-93AE-44D6-B9F4-2571B0523F9C}" srcOrd="0" destOrd="0" presId="urn:microsoft.com/office/officeart/2008/layout/HorizontalMultiLevelHierarchy"/>
    <dgm:cxn modelId="{FF2B3FCA-3534-40E1-B84A-3CBB762F9FAA}" type="presParOf" srcId="{D981DC0C-F3B3-4732-925E-CB18EC21C60E}" destId="{2EAD0D98-7E5B-46D0-A814-6F329244C516}" srcOrd="1" destOrd="0" presId="urn:microsoft.com/office/officeart/2008/layout/HorizontalMultiLevelHierarchy"/>
    <dgm:cxn modelId="{CCF91DFD-AEF6-4587-8D9C-CD4EAB8181F9}" type="presParOf" srcId="{F9944EA2-8A30-49EE-A159-DA573A61C865}" destId="{FD1F9769-F54C-4BE0-8BB2-C87D05BB72C1}" srcOrd="8" destOrd="0" presId="urn:microsoft.com/office/officeart/2008/layout/HorizontalMultiLevelHierarchy"/>
    <dgm:cxn modelId="{1403293D-F5EF-414D-942E-B90F02E6457E}" type="presParOf" srcId="{FD1F9769-F54C-4BE0-8BB2-C87D05BB72C1}" destId="{E45454B8-C81A-497D-8A27-3B716012F698}" srcOrd="0" destOrd="0" presId="urn:microsoft.com/office/officeart/2008/layout/HorizontalMultiLevelHierarchy"/>
    <dgm:cxn modelId="{7DF6C1AA-3A16-4345-A4B0-2FF4531E804C}" type="presParOf" srcId="{F9944EA2-8A30-49EE-A159-DA573A61C865}" destId="{713FE93E-75AD-4A9E-B8B2-0B6F5D832E9B}" srcOrd="9" destOrd="0" presId="urn:microsoft.com/office/officeart/2008/layout/HorizontalMultiLevelHierarchy"/>
    <dgm:cxn modelId="{88D5BC9E-FD49-45E8-BDD1-51EA7A4DFDAC}" type="presParOf" srcId="{713FE93E-75AD-4A9E-B8B2-0B6F5D832E9B}" destId="{A5CC3ECD-D9B3-4E45-A802-5EBF365B7971}" srcOrd="0" destOrd="0" presId="urn:microsoft.com/office/officeart/2008/layout/HorizontalMultiLevelHierarchy"/>
    <dgm:cxn modelId="{B91305C0-F5A6-41D2-B924-00D9519983D8}" type="presParOf" srcId="{713FE93E-75AD-4A9E-B8B2-0B6F5D832E9B}" destId="{561A77FB-7EBA-48F1-A2C4-9094046D27D3}"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BB561A04-F330-4574-8741-D160392EFCE7}"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ED85D04F-07B1-493D-8A92-22DD5635BC29}">
      <dgm:prSet phldrT="[Text]" custT="1"/>
      <dgm:spPr>
        <a:solidFill>
          <a:srgbClr val="ABFBA6"/>
        </a:solidFill>
      </dgm:spPr>
      <dgm:t>
        <a:bodyPr/>
        <a:lstStyle/>
        <a:p>
          <a:r>
            <a:rPr lang="en-AU" sz="1600" dirty="0">
              <a:latin typeface="Arial" panose="020B0604020202020204" pitchFamily="34" charset="0"/>
              <a:cs typeface="Arial" panose="020B0604020202020204" pitchFamily="34" charset="0"/>
            </a:rPr>
            <a:t>Optimal mental health and wellbeing</a:t>
          </a:r>
        </a:p>
      </dgm:t>
    </dgm:pt>
    <dgm:pt modelId="{52F5E9EB-8485-4DBE-9C68-5237B07AFDD2}" type="parTrans" cxnId="{6630F9E8-AF23-49ED-99D9-FE39AA45CFA3}">
      <dgm:prSet/>
      <dgm:spPr/>
      <dgm:t>
        <a:bodyPr/>
        <a:lstStyle/>
        <a:p>
          <a:endParaRPr lang="en-AU" sz="1400">
            <a:latin typeface="Arial" panose="020B0604020202020204" pitchFamily="34" charset="0"/>
            <a:cs typeface="Arial" panose="020B0604020202020204" pitchFamily="34" charset="0"/>
          </a:endParaRPr>
        </a:p>
      </dgm:t>
    </dgm:pt>
    <dgm:pt modelId="{65945344-CEC4-42CD-B0D6-82A774F0953A}" type="sibTrans" cxnId="{6630F9E8-AF23-49ED-99D9-FE39AA45CFA3}">
      <dgm:prSet/>
      <dgm:spPr/>
      <dgm:t>
        <a:bodyPr/>
        <a:lstStyle/>
        <a:p>
          <a:endParaRPr lang="en-AU" sz="1400">
            <a:latin typeface="Arial" panose="020B0604020202020204" pitchFamily="34" charset="0"/>
            <a:cs typeface="Arial" panose="020B0604020202020204" pitchFamily="34" charset="0"/>
          </a:endParaRPr>
        </a:p>
      </dgm:t>
    </dgm:pt>
    <dgm:pt modelId="{0FA41D9C-D807-445E-BE66-705A2478ECAF}">
      <dgm:prSet phldrT="[Text]" custT="1"/>
      <dgm:spPr/>
      <dgm:t>
        <a:bodyPr/>
        <a:lstStyle/>
        <a:p>
          <a:r>
            <a:rPr lang="en-AU" sz="1100" dirty="0">
              <a:latin typeface="Arial" panose="020B0604020202020204" pitchFamily="34" charset="0"/>
              <a:cs typeface="Arial" panose="020B0604020202020204" pitchFamily="34" charset="0"/>
            </a:rPr>
            <a:t>Confidence in yourself and your abilities</a:t>
          </a:r>
        </a:p>
      </dgm:t>
    </dgm:pt>
    <dgm:pt modelId="{17238BF2-A0D7-4791-A736-4D116E392F81}" type="parTrans" cxnId="{F056692F-59A4-4D4F-A12C-70B2D2D698CE}">
      <dgm:prSet custT="1"/>
      <dgm:spPr/>
      <dgm:t>
        <a:bodyPr/>
        <a:lstStyle/>
        <a:p>
          <a:endParaRPr lang="en-AU" sz="400">
            <a:latin typeface="Arial" panose="020B0604020202020204" pitchFamily="34" charset="0"/>
            <a:cs typeface="Arial" panose="020B0604020202020204" pitchFamily="34" charset="0"/>
          </a:endParaRPr>
        </a:p>
      </dgm:t>
    </dgm:pt>
    <dgm:pt modelId="{8D72760E-D82B-4CD5-92FC-A5AD6E7CD595}" type="sibTrans" cxnId="{F056692F-59A4-4D4F-A12C-70B2D2D698CE}">
      <dgm:prSet/>
      <dgm:spPr/>
      <dgm:t>
        <a:bodyPr/>
        <a:lstStyle/>
        <a:p>
          <a:endParaRPr lang="en-AU" sz="1400">
            <a:latin typeface="Arial" panose="020B0604020202020204" pitchFamily="34" charset="0"/>
            <a:cs typeface="Arial" panose="020B0604020202020204" pitchFamily="34" charset="0"/>
          </a:endParaRPr>
        </a:p>
      </dgm:t>
    </dgm:pt>
    <dgm:pt modelId="{6284590A-0464-495A-A29B-425215654872}">
      <dgm:prSet phldrT="[Text]" custT="1"/>
      <dgm:spPr/>
      <dgm:t>
        <a:bodyPr/>
        <a:lstStyle/>
        <a:p>
          <a:endParaRPr lang="en-AU" sz="1100" dirty="0">
            <a:latin typeface="Arial" panose="020B0604020202020204" pitchFamily="34" charset="0"/>
            <a:cs typeface="Arial" panose="020B0604020202020204" pitchFamily="34" charset="0"/>
          </a:endParaRPr>
        </a:p>
      </dgm:t>
    </dgm:pt>
    <dgm:pt modelId="{933292F0-1FEC-4FA8-9CC5-CA130D0E2577}" type="parTrans" cxnId="{533BF150-D8CB-4CC3-BBFB-AFB6A5EC6727}">
      <dgm:prSet custT="1"/>
      <dgm:spPr/>
      <dgm:t>
        <a:bodyPr/>
        <a:lstStyle/>
        <a:p>
          <a:endParaRPr lang="en-AU" sz="300">
            <a:latin typeface="Arial" panose="020B0604020202020204" pitchFamily="34" charset="0"/>
            <a:cs typeface="Arial" panose="020B0604020202020204" pitchFamily="34" charset="0"/>
          </a:endParaRPr>
        </a:p>
      </dgm:t>
    </dgm:pt>
    <dgm:pt modelId="{B5F3662B-AF2A-4AB9-981C-43E45A84FBF8}" type="sibTrans" cxnId="{533BF150-D8CB-4CC3-BBFB-AFB6A5EC6727}">
      <dgm:prSet/>
      <dgm:spPr/>
      <dgm:t>
        <a:bodyPr/>
        <a:lstStyle/>
        <a:p>
          <a:endParaRPr lang="en-AU" sz="1400">
            <a:latin typeface="Arial" panose="020B0604020202020204" pitchFamily="34" charset="0"/>
            <a:cs typeface="Arial" panose="020B0604020202020204" pitchFamily="34" charset="0"/>
          </a:endParaRPr>
        </a:p>
      </dgm:t>
    </dgm:pt>
    <dgm:pt modelId="{9EB6139B-F2CD-4FCB-A7D9-AC8E0B04A6E2}">
      <dgm:prSet phldrT="[Text]" custT="1"/>
      <dgm:spPr/>
      <dgm:t>
        <a:bodyPr/>
        <a:lstStyle/>
        <a:p>
          <a:endParaRPr lang="en-AU" sz="1100" dirty="0">
            <a:latin typeface="Arial" panose="020B0604020202020204" pitchFamily="34" charset="0"/>
            <a:cs typeface="Arial" panose="020B0604020202020204" pitchFamily="34" charset="0"/>
          </a:endParaRPr>
        </a:p>
      </dgm:t>
    </dgm:pt>
    <dgm:pt modelId="{A2B2CF2D-2683-41F3-BDFD-475AC78DB695}" type="parTrans" cxnId="{50A29138-F90A-4809-A21F-19552223FD9B}">
      <dgm:prSet custT="1"/>
      <dgm:spPr/>
      <dgm:t>
        <a:bodyPr/>
        <a:lstStyle/>
        <a:p>
          <a:endParaRPr lang="en-AU" sz="400">
            <a:latin typeface="Arial" panose="020B0604020202020204" pitchFamily="34" charset="0"/>
            <a:cs typeface="Arial" panose="020B0604020202020204" pitchFamily="34" charset="0"/>
          </a:endParaRPr>
        </a:p>
      </dgm:t>
    </dgm:pt>
    <dgm:pt modelId="{C10200C3-36F7-4BBE-B566-F159B8CEC2DD}" type="sibTrans" cxnId="{50A29138-F90A-4809-A21F-19552223FD9B}">
      <dgm:prSet/>
      <dgm:spPr/>
      <dgm:t>
        <a:bodyPr/>
        <a:lstStyle/>
        <a:p>
          <a:endParaRPr lang="en-AU" sz="1400">
            <a:latin typeface="Arial" panose="020B0604020202020204" pitchFamily="34" charset="0"/>
            <a:cs typeface="Arial" panose="020B0604020202020204" pitchFamily="34" charset="0"/>
          </a:endParaRPr>
        </a:p>
      </dgm:t>
    </dgm:pt>
    <dgm:pt modelId="{21FE7B5A-0034-497F-9C5F-5661814E2188}">
      <dgm:prSet phldrT="[Text]" custT="1"/>
      <dgm:spPr/>
      <dgm:t>
        <a:bodyPr/>
        <a:lstStyle/>
        <a:p>
          <a:endParaRPr lang="en-AU" sz="1100" dirty="0">
            <a:latin typeface="Arial" panose="020B0604020202020204" pitchFamily="34" charset="0"/>
            <a:cs typeface="Arial" panose="020B0604020202020204" pitchFamily="34" charset="0"/>
          </a:endParaRPr>
        </a:p>
      </dgm:t>
    </dgm:pt>
    <dgm:pt modelId="{55B5A407-817F-4630-A148-6472D779D77E}" type="parTrans" cxnId="{19F7DB0D-5F50-4C0B-A707-EC4C8F6D07E8}">
      <dgm:prSet custT="1"/>
      <dgm:spPr/>
      <dgm:t>
        <a:bodyPr/>
        <a:lstStyle/>
        <a:p>
          <a:endParaRPr lang="en-AU" sz="300">
            <a:latin typeface="Arial" panose="020B0604020202020204" pitchFamily="34" charset="0"/>
            <a:cs typeface="Arial" panose="020B0604020202020204" pitchFamily="34" charset="0"/>
          </a:endParaRPr>
        </a:p>
      </dgm:t>
    </dgm:pt>
    <dgm:pt modelId="{6DE608EA-92EA-4A41-8C0F-4AFDB6A34D51}" type="sibTrans" cxnId="{19F7DB0D-5F50-4C0B-A707-EC4C8F6D07E8}">
      <dgm:prSet/>
      <dgm:spPr/>
      <dgm:t>
        <a:bodyPr/>
        <a:lstStyle/>
        <a:p>
          <a:endParaRPr lang="en-AU" sz="1400">
            <a:latin typeface="Arial" panose="020B0604020202020204" pitchFamily="34" charset="0"/>
            <a:cs typeface="Arial" panose="020B0604020202020204" pitchFamily="34" charset="0"/>
          </a:endParaRPr>
        </a:p>
      </dgm:t>
    </dgm:pt>
    <dgm:pt modelId="{0A3AE6AE-B9E6-4DE1-A7C6-AD218C3B57AE}">
      <dgm:prSet phldrT="[Text]" custT="1"/>
      <dgm:spPr/>
      <dgm:t>
        <a:bodyPr/>
        <a:lstStyle/>
        <a:p>
          <a:endParaRPr lang="en-AU" sz="1100" dirty="0">
            <a:latin typeface="Arial" panose="020B0604020202020204" pitchFamily="34" charset="0"/>
            <a:cs typeface="Arial" panose="020B0604020202020204" pitchFamily="34" charset="0"/>
          </a:endParaRPr>
        </a:p>
      </dgm:t>
    </dgm:pt>
    <dgm:pt modelId="{D221A62E-0681-4BF9-BAC7-7F9FC5950B64}" type="parTrans" cxnId="{88636CC5-D826-457E-AA54-85C6515C70E1}">
      <dgm:prSet custT="1"/>
      <dgm:spPr/>
      <dgm:t>
        <a:bodyPr/>
        <a:lstStyle/>
        <a:p>
          <a:endParaRPr lang="en-AU" sz="300">
            <a:latin typeface="Arial" panose="020B0604020202020204" pitchFamily="34" charset="0"/>
            <a:cs typeface="Arial" panose="020B0604020202020204" pitchFamily="34" charset="0"/>
          </a:endParaRPr>
        </a:p>
      </dgm:t>
    </dgm:pt>
    <dgm:pt modelId="{480C1645-7498-4410-9DE3-BB530A28D28E}" type="sibTrans" cxnId="{88636CC5-D826-457E-AA54-85C6515C70E1}">
      <dgm:prSet/>
      <dgm:spPr/>
      <dgm:t>
        <a:bodyPr/>
        <a:lstStyle/>
        <a:p>
          <a:endParaRPr lang="en-AU" sz="1400">
            <a:latin typeface="Arial" panose="020B0604020202020204" pitchFamily="34" charset="0"/>
            <a:cs typeface="Arial" panose="020B0604020202020204" pitchFamily="34" charset="0"/>
          </a:endParaRPr>
        </a:p>
      </dgm:t>
    </dgm:pt>
    <dgm:pt modelId="{4AF9F3AD-3846-40C9-9F98-8235A0240486}">
      <dgm:prSet phldrT="[Text]" custT="1"/>
      <dgm:spPr/>
      <dgm:t>
        <a:bodyPr/>
        <a:lstStyle/>
        <a:p>
          <a:endParaRPr lang="en-AU" sz="1100" dirty="0">
            <a:latin typeface="Arial" panose="020B0604020202020204" pitchFamily="34" charset="0"/>
            <a:cs typeface="Arial" panose="020B0604020202020204" pitchFamily="34" charset="0"/>
          </a:endParaRPr>
        </a:p>
      </dgm:t>
    </dgm:pt>
    <dgm:pt modelId="{C991DCCA-15C6-4634-B79E-99EE0E5D5AB6}" type="parTrans" cxnId="{E809995E-6BBA-4759-BD3F-8E855694D0E3}">
      <dgm:prSet custT="1"/>
      <dgm:spPr/>
      <dgm:t>
        <a:bodyPr/>
        <a:lstStyle/>
        <a:p>
          <a:endParaRPr lang="en-AU" sz="300">
            <a:latin typeface="Arial" panose="020B0604020202020204" pitchFamily="34" charset="0"/>
            <a:cs typeface="Arial" panose="020B0604020202020204" pitchFamily="34" charset="0"/>
          </a:endParaRPr>
        </a:p>
      </dgm:t>
    </dgm:pt>
    <dgm:pt modelId="{B25952DA-50A7-4E3C-93B4-1CA62D4538FE}" type="sibTrans" cxnId="{E809995E-6BBA-4759-BD3F-8E855694D0E3}">
      <dgm:prSet/>
      <dgm:spPr/>
      <dgm:t>
        <a:bodyPr/>
        <a:lstStyle/>
        <a:p>
          <a:endParaRPr lang="en-AU" sz="1400">
            <a:latin typeface="Arial" panose="020B0604020202020204" pitchFamily="34" charset="0"/>
            <a:cs typeface="Arial" panose="020B0604020202020204" pitchFamily="34" charset="0"/>
          </a:endParaRPr>
        </a:p>
      </dgm:t>
    </dgm:pt>
    <dgm:pt modelId="{A9BC0A1B-1B7F-48F8-B1FC-208CE534835B}" type="pres">
      <dgm:prSet presAssocID="{BB561A04-F330-4574-8741-D160392EFCE7}" presName="Name0" presStyleCnt="0">
        <dgm:presLayoutVars>
          <dgm:chPref val="1"/>
          <dgm:dir/>
          <dgm:animOne val="branch"/>
          <dgm:animLvl val="lvl"/>
          <dgm:resizeHandles val="exact"/>
        </dgm:presLayoutVars>
      </dgm:prSet>
      <dgm:spPr/>
    </dgm:pt>
    <dgm:pt modelId="{3F50473E-7D9F-4163-B94B-8619B33B94B9}" type="pres">
      <dgm:prSet presAssocID="{ED85D04F-07B1-493D-8A92-22DD5635BC29}" presName="root1" presStyleCnt="0"/>
      <dgm:spPr/>
    </dgm:pt>
    <dgm:pt modelId="{BFCA7005-88B5-479D-B52C-D708000E6411}" type="pres">
      <dgm:prSet presAssocID="{ED85D04F-07B1-493D-8A92-22DD5635BC29}" presName="LevelOneTextNode" presStyleLbl="node0" presStyleIdx="0" presStyleCnt="1" custAng="5400000" custScaleX="284965" custScaleY="55916">
        <dgm:presLayoutVars>
          <dgm:chPref val="3"/>
        </dgm:presLayoutVars>
      </dgm:prSet>
      <dgm:spPr/>
    </dgm:pt>
    <dgm:pt modelId="{E889DAF7-D1A7-4984-B59A-4F63D27627D4}" type="pres">
      <dgm:prSet presAssocID="{ED85D04F-07B1-493D-8A92-22DD5635BC29}" presName="level2hierChild" presStyleCnt="0"/>
      <dgm:spPr/>
    </dgm:pt>
    <dgm:pt modelId="{8CA16AAF-E5B8-41E1-9372-3350A1AC8384}" type="pres">
      <dgm:prSet presAssocID="{17238BF2-A0D7-4791-A736-4D116E392F81}" presName="conn2-1" presStyleLbl="parChTrans1D2" presStyleIdx="0" presStyleCnt="6"/>
      <dgm:spPr/>
    </dgm:pt>
    <dgm:pt modelId="{444BDBBC-F138-4BF2-BB06-19B4E6D3F3E7}" type="pres">
      <dgm:prSet presAssocID="{17238BF2-A0D7-4791-A736-4D116E392F81}" presName="connTx" presStyleLbl="parChTrans1D2" presStyleIdx="0" presStyleCnt="6"/>
      <dgm:spPr/>
    </dgm:pt>
    <dgm:pt modelId="{73A7DC45-ADD7-47DE-95D5-49AFF0BC51A7}" type="pres">
      <dgm:prSet presAssocID="{0FA41D9C-D807-445E-BE66-705A2478ECAF}" presName="root2" presStyleCnt="0"/>
      <dgm:spPr/>
    </dgm:pt>
    <dgm:pt modelId="{FC84D59F-9768-4EAC-9C55-59A9D3F35B53}" type="pres">
      <dgm:prSet presAssocID="{0FA41D9C-D807-445E-BE66-705A2478ECAF}" presName="LevelTwoTextNode" presStyleLbl="node2" presStyleIdx="0" presStyleCnt="6">
        <dgm:presLayoutVars>
          <dgm:chPref val="3"/>
        </dgm:presLayoutVars>
      </dgm:prSet>
      <dgm:spPr/>
    </dgm:pt>
    <dgm:pt modelId="{082E8291-B4D2-4709-BB62-26EE5F6E1652}" type="pres">
      <dgm:prSet presAssocID="{0FA41D9C-D807-445E-BE66-705A2478ECAF}" presName="level3hierChild" presStyleCnt="0"/>
      <dgm:spPr/>
    </dgm:pt>
    <dgm:pt modelId="{6F2789F5-CC9E-4C23-97F7-F57513ABD67A}" type="pres">
      <dgm:prSet presAssocID="{55B5A407-817F-4630-A148-6472D779D77E}" presName="conn2-1" presStyleLbl="parChTrans1D2" presStyleIdx="1" presStyleCnt="6"/>
      <dgm:spPr/>
    </dgm:pt>
    <dgm:pt modelId="{846E62A5-209D-4893-9FAE-9D310EA1E4F3}" type="pres">
      <dgm:prSet presAssocID="{55B5A407-817F-4630-A148-6472D779D77E}" presName="connTx" presStyleLbl="parChTrans1D2" presStyleIdx="1" presStyleCnt="6"/>
      <dgm:spPr/>
    </dgm:pt>
    <dgm:pt modelId="{4E16E7FC-DDCD-4E46-8089-56B3FFC57B5B}" type="pres">
      <dgm:prSet presAssocID="{21FE7B5A-0034-497F-9C5F-5661814E2188}" presName="root2" presStyleCnt="0"/>
      <dgm:spPr/>
    </dgm:pt>
    <dgm:pt modelId="{929DD4E2-B8E6-4D92-9499-8B668148E77D}" type="pres">
      <dgm:prSet presAssocID="{21FE7B5A-0034-497F-9C5F-5661814E2188}" presName="LevelTwoTextNode" presStyleLbl="node2" presStyleIdx="1" presStyleCnt="6">
        <dgm:presLayoutVars>
          <dgm:chPref val="3"/>
        </dgm:presLayoutVars>
      </dgm:prSet>
      <dgm:spPr/>
    </dgm:pt>
    <dgm:pt modelId="{3F915884-408C-4516-BD49-249DF3ED7C85}" type="pres">
      <dgm:prSet presAssocID="{21FE7B5A-0034-497F-9C5F-5661814E2188}" presName="level3hierChild" presStyleCnt="0"/>
      <dgm:spPr/>
    </dgm:pt>
    <dgm:pt modelId="{B0525F99-2C3B-4A9A-B4EF-B6AB294B9F07}" type="pres">
      <dgm:prSet presAssocID="{D221A62E-0681-4BF9-BAC7-7F9FC5950B64}" presName="conn2-1" presStyleLbl="parChTrans1D2" presStyleIdx="2" presStyleCnt="6"/>
      <dgm:spPr/>
    </dgm:pt>
    <dgm:pt modelId="{947449F9-F297-493F-A3EC-9D2EA1E67C41}" type="pres">
      <dgm:prSet presAssocID="{D221A62E-0681-4BF9-BAC7-7F9FC5950B64}" presName="connTx" presStyleLbl="parChTrans1D2" presStyleIdx="2" presStyleCnt="6"/>
      <dgm:spPr/>
    </dgm:pt>
    <dgm:pt modelId="{55672F3C-FB29-4129-86B3-5BF9B3BB0572}" type="pres">
      <dgm:prSet presAssocID="{0A3AE6AE-B9E6-4DE1-A7C6-AD218C3B57AE}" presName="root2" presStyleCnt="0"/>
      <dgm:spPr/>
    </dgm:pt>
    <dgm:pt modelId="{2DADF4B2-8497-4A39-86B9-28ED01D52737}" type="pres">
      <dgm:prSet presAssocID="{0A3AE6AE-B9E6-4DE1-A7C6-AD218C3B57AE}" presName="LevelTwoTextNode" presStyleLbl="node2" presStyleIdx="2" presStyleCnt="6">
        <dgm:presLayoutVars>
          <dgm:chPref val="3"/>
        </dgm:presLayoutVars>
      </dgm:prSet>
      <dgm:spPr/>
    </dgm:pt>
    <dgm:pt modelId="{5C598926-B40E-43DD-8E1C-914C276352BE}" type="pres">
      <dgm:prSet presAssocID="{0A3AE6AE-B9E6-4DE1-A7C6-AD218C3B57AE}" presName="level3hierChild" presStyleCnt="0"/>
      <dgm:spPr/>
    </dgm:pt>
    <dgm:pt modelId="{5AF5668C-CD16-4464-AAAD-B2EDB3982D2A}" type="pres">
      <dgm:prSet presAssocID="{C991DCCA-15C6-4634-B79E-99EE0E5D5AB6}" presName="conn2-1" presStyleLbl="parChTrans1D2" presStyleIdx="3" presStyleCnt="6"/>
      <dgm:spPr/>
    </dgm:pt>
    <dgm:pt modelId="{D3709B0D-A5A2-498B-BC2B-D79A8DC9AF4F}" type="pres">
      <dgm:prSet presAssocID="{C991DCCA-15C6-4634-B79E-99EE0E5D5AB6}" presName="connTx" presStyleLbl="parChTrans1D2" presStyleIdx="3" presStyleCnt="6"/>
      <dgm:spPr/>
    </dgm:pt>
    <dgm:pt modelId="{2A406A91-CA2E-4E69-A016-15C546F8A83F}" type="pres">
      <dgm:prSet presAssocID="{4AF9F3AD-3846-40C9-9F98-8235A0240486}" presName="root2" presStyleCnt="0"/>
      <dgm:spPr/>
    </dgm:pt>
    <dgm:pt modelId="{1EB2A333-6C59-4BDB-80BA-79973FB02E75}" type="pres">
      <dgm:prSet presAssocID="{4AF9F3AD-3846-40C9-9F98-8235A0240486}" presName="LevelTwoTextNode" presStyleLbl="node2" presStyleIdx="3" presStyleCnt="6">
        <dgm:presLayoutVars>
          <dgm:chPref val="3"/>
        </dgm:presLayoutVars>
      </dgm:prSet>
      <dgm:spPr/>
    </dgm:pt>
    <dgm:pt modelId="{BDA8712A-5F19-478E-9432-2EA6AEF2CCAF}" type="pres">
      <dgm:prSet presAssocID="{4AF9F3AD-3846-40C9-9F98-8235A0240486}" presName="level3hierChild" presStyleCnt="0"/>
      <dgm:spPr/>
    </dgm:pt>
    <dgm:pt modelId="{F0F4A4C9-9793-45E0-9955-50144123FE9A}" type="pres">
      <dgm:prSet presAssocID="{933292F0-1FEC-4FA8-9CC5-CA130D0E2577}" presName="conn2-1" presStyleLbl="parChTrans1D2" presStyleIdx="4" presStyleCnt="6"/>
      <dgm:spPr/>
    </dgm:pt>
    <dgm:pt modelId="{1017298C-0C9D-4610-9796-E88FD729D4B2}" type="pres">
      <dgm:prSet presAssocID="{933292F0-1FEC-4FA8-9CC5-CA130D0E2577}" presName="connTx" presStyleLbl="parChTrans1D2" presStyleIdx="4" presStyleCnt="6"/>
      <dgm:spPr/>
    </dgm:pt>
    <dgm:pt modelId="{B6438405-285C-4886-B153-CCE8E85B0479}" type="pres">
      <dgm:prSet presAssocID="{6284590A-0464-495A-A29B-425215654872}" presName="root2" presStyleCnt="0"/>
      <dgm:spPr/>
    </dgm:pt>
    <dgm:pt modelId="{B22DC353-BA94-442C-830C-EABF8CB40C14}" type="pres">
      <dgm:prSet presAssocID="{6284590A-0464-495A-A29B-425215654872}" presName="LevelTwoTextNode" presStyleLbl="node2" presStyleIdx="4" presStyleCnt="6">
        <dgm:presLayoutVars>
          <dgm:chPref val="3"/>
        </dgm:presLayoutVars>
      </dgm:prSet>
      <dgm:spPr/>
    </dgm:pt>
    <dgm:pt modelId="{8624A2EF-0AD9-46DA-AB1C-901CE4DA37F2}" type="pres">
      <dgm:prSet presAssocID="{6284590A-0464-495A-A29B-425215654872}" presName="level3hierChild" presStyleCnt="0"/>
      <dgm:spPr/>
    </dgm:pt>
    <dgm:pt modelId="{53C87B5F-3DDF-4C41-8E30-BACD308FF9E0}" type="pres">
      <dgm:prSet presAssocID="{A2B2CF2D-2683-41F3-BDFD-475AC78DB695}" presName="conn2-1" presStyleLbl="parChTrans1D2" presStyleIdx="5" presStyleCnt="6"/>
      <dgm:spPr/>
    </dgm:pt>
    <dgm:pt modelId="{26F7ECBB-2807-44EE-9598-1CE7876216FD}" type="pres">
      <dgm:prSet presAssocID="{A2B2CF2D-2683-41F3-BDFD-475AC78DB695}" presName="connTx" presStyleLbl="parChTrans1D2" presStyleIdx="5" presStyleCnt="6"/>
      <dgm:spPr/>
    </dgm:pt>
    <dgm:pt modelId="{91B66361-5372-4313-833C-22DE197FDD12}" type="pres">
      <dgm:prSet presAssocID="{9EB6139B-F2CD-4FCB-A7D9-AC8E0B04A6E2}" presName="root2" presStyleCnt="0"/>
      <dgm:spPr/>
    </dgm:pt>
    <dgm:pt modelId="{5FC56C88-15F7-4D98-85DD-E4BD8240E6E9}" type="pres">
      <dgm:prSet presAssocID="{9EB6139B-F2CD-4FCB-A7D9-AC8E0B04A6E2}" presName="LevelTwoTextNode" presStyleLbl="node2" presStyleIdx="5" presStyleCnt="6">
        <dgm:presLayoutVars>
          <dgm:chPref val="3"/>
        </dgm:presLayoutVars>
      </dgm:prSet>
      <dgm:spPr/>
    </dgm:pt>
    <dgm:pt modelId="{636DE0D5-23F6-4579-98AF-811556230440}" type="pres">
      <dgm:prSet presAssocID="{9EB6139B-F2CD-4FCB-A7D9-AC8E0B04A6E2}" presName="level3hierChild" presStyleCnt="0"/>
      <dgm:spPr/>
    </dgm:pt>
  </dgm:ptLst>
  <dgm:cxnLst>
    <dgm:cxn modelId="{19F7DB0D-5F50-4C0B-A707-EC4C8F6D07E8}" srcId="{ED85D04F-07B1-493D-8A92-22DD5635BC29}" destId="{21FE7B5A-0034-497F-9C5F-5661814E2188}" srcOrd="1" destOrd="0" parTransId="{55B5A407-817F-4630-A148-6472D779D77E}" sibTransId="{6DE608EA-92EA-4A41-8C0F-4AFDB6A34D51}"/>
    <dgm:cxn modelId="{F056692F-59A4-4D4F-A12C-70B2D2D698CE}" srcId="{ED85D04F-07B1-493D-8A92-22DD5635BC29}" destId="{0FA41D9C-D807-445E-BE66-705A2478ECAF}" srcOrd="0" destOrd="0" parTransId="{17238BF2-A0D7-4791-A736-4D116E392F81}" sibTransId="{8D72760E-D82B-4CD5-92FC-A5AD6E7CD595}"/>
    <dgm:cxn modelId="{ED198236-43F3-495F-94BB-2DA53F0D8DD2}" type="presOf" srcId="{9EB6139B-F2CD-4FCB-A7D9-AC8E0B04A6E2}" destId="{5FC56C88-15F7-4D98-85DD-E4BD8240E6E9}" srcOrd="0" destOrd="0" presId="urn:microsoft.com/office/officeart/2008/layout/HorizontalMultiLevelHierarchy"/>
    <dgm:cxn modelId="{50A29138-F90A-4809-A21F-19552223FD9B}" srcId="{ED85D04F-07B1-493D-8A92-22DD5635BC29}" destId="{9EB6139B-F2CD-4FCB-A7D9-AC8E0B04A6E2}" srcOrd="5" destOrd="0" parTransId="{A2B2CF2D-2683-41F3-BDFD-475AC78DB695}" sibTransId="{C10200C3-36F7-4BBE-B566-F159B8CEC2DD}"/>
    <dgm:cxn modelId="{C5996F4B-C56E-40D0-9328-03F15F8FA01F}" type="presOf" srcId="{D221A62E-0681-4BF9-BAC7-7F9FC5950B64}" destId="{947449F9-F297-493F-A3EC-9D2EA1E67C41}" srcOrd="1" destOrd="0" presId="urn:microsoft.com/office/officeart/2008/layout/HorizontalMultiLevelHierarchy"/>
    <dgm:cxn modelId="{533BF150-D8CB-4CC3-BBFB-AFB6A5EC6727}" srcId="{ED85D04F-07B1-493D-8A92-22DD5635BC29}" destId="{6284590A-0464-495A-A29B-425215654872}" srcOrd="4" destOrd="0" parTransId="{933292F0-1FEC-4FA8-9CC5-CA130D0E2577}" sibTransId="{B5F3662B-AF2A-4AB9-981C-43E45A84FBF8}"/>
    <dgm:cxn modelId="{E809995E-6BBA-4759-BD3F-8E855694D0E3}" srcId="{ED85D04F-07B1-493D-8A92-22DD5635BC29}" destId="{4AF9F3AD-3846-40C9-9F98-8235A0240486}" srcOrd="3" destOrd="0" parTransId="{C991DCCA-15C6-4634-B79E-99EE0E5D5AB6}" sibTransId="{B25952DA-50A7-4E3C-93B4-1CA62D4538FE}"/>
    <dgm:cxn modelId="{D15FAE6A-1405-41F0-A9BA-F97478ADB166}" type="presOf" srcId="{0A3AE6AE-B9E6-4DE1-A7C6-AD218C3B57AE}" destId="{2DADF4B2-8497-4A39-86B9-28ED01D52737}" srcOrd="0" destOrd="0" presId="urn:microsoft.com/office/officeart/2008/layout/HorizontalMultiLevelHierarchy"/>
    <dgm:cxn modelId="{18363A79-E677-4763-A128-460FEC209BB2}" type="presOf" srcId="{D221A62E-0681-4BF9-BAC7-7F9FC5950B64}" destId="{B0525F99-2C3B-4A9A-B4EF-B6AB294B9F07}" srcOrd="0" destOrd="0" presId="urn:microsoft.com/office/officeart/2008/layout/HorizontalMultiLevelHierarchy"/>
    <dgm:cxn modelId="{9F1E5181-BD9C-488E-90A4-666E7A558335}" type="presOf" srcId="{BB561A04-F330-4574-8741-D160392EFCE7}" destId="{A9BC0A1B-1B7F-48F8-B1FC-208CE534835B}" srcOrd="0" destOrd="0" presId="urn:microsoft.com/office/officeart/2008/layout/HorizontalMultiLevelHierarchy"/>
    <dgm:cxn modelId="{F91E5D81-40F3-4137-8E1F-1467735B9B78}" type="presOf" srcId="{55B5A407-817F-4630-A148-6472D779D77E}" destId="{846E62A5-209D-4893-9FAE-9D310EA1E4F3}" srcOrd="1" destOrd="0" presId="urn:microsoft.com/office/officeart/2008/layout/HorizontalMultiLevelHierarchy"/>
    <dgm:cxn modelId="{DA071083-BB80-41FD-8F38-234A2C81BC77}" type="presOf" srcId="{ED85D04F-07B1-493D-8A92-22DD5635BC29}" destId="{BFCA7005-88B5-479D-B52C-D708000E6411}" srcOrd="0" destOrd="0" presId="urn:microsoft.com/office/officeart/2008/layout/HorizontalMultiLevelHierarchy"/>
    <dgm:cxn modelId="{85A46A8C-9E45-4217-97A6-64AFF96217DF}" type="presOf" srcId="{933292F0-1FEC-4FA8-9CC5-CA130D0E2577}" destId="{F0F4A4C9-9793-45E0-9955-50144123FE9A}" srcOrd="0" destOrd="0" presId="urn:microsoft.com/office/officeart/2008/layout/HorizontalMultiLevelHierarchy"/>
    <dgm:cxn modelId="{E1AB7792-A87F-4B4A-8F2D-FD7722621994}" type="presOf" srcId="{6284590A-0464-495A-A29B-425215654872}" destId="{B22DC353-BA94-442C-830C-EABF8CB40C14}" srcOrd="0" destOrd="0" presId="urn:microsoft.com/office/officeart/2008/layout/HorizontalMultiLevelHierarchy"/>
    <dgm:cxn modelId="{3FD07F95-A2FF-46FE-8BBC-6E6EEDE3E0E0}" type="presOf" srcId="{C991DCCA-15C6-4634-B79E-99EE0E5D5AB6}" destId="{D3709B0D-A5A2-498B-BC2B-D79A8DC9AF4F}" srcOrd="1" destOrd="0" presId="urn:microsoft.com/office/officeart/2008/layout/HorizontalMultiLevelHierarchy"/>
    <dgm:cxn modelId="{69A6EBB2-498A-412B-945C-AD363094D725}" type="presOf" srcId="{17238BF2-A0D7-4791-A736-4D116E392F81}" destId="{444BDBBC-F138-4BF2-BB06-19B4E6D3F3E7}" srcOrd="1" destOrd="0" presId="urn:microsoft.com/office/officeart/2008/layout/HorizontalMultiLevelHierarchy"/>
    <dgm:cxn modelId="{283875B3-BE67-402B-B4F1-BE0AED370F01}" type="presOf" srcId="{55B5A407-817F-4630-A148-6472D779D77E}" destId="{6F2789F5-CC9E-4C23-97F7-F57513ABD67A}" srcOrd="0" destOrd="0" presId="urn:microsoft.com/office/officeart/2008/layout/HorizontalMultiLevelHierarchy"/>
    <dgm:cxn modelId="{3B8CCFB9-DB60-4E18-B2B1-8EF479BC1B8E}" type="presOf" srcId="{17238BF2-A0D7-4791-A736-4D116E392F81}" destId="{8CA16AAF-E5B8-41E1-9372-3350A1AC8384}" srcOrd="0" destOrd="0" presId="urn:microsoft.com/office/officeart/2008/layout/HorizontalMultiLevelHierarchy"/>
    <dgm:cxn modelId="{88636CC5-D826-457E-AA54-85C6515C70E1}" srcId="{ED85D04F-07B1-493D-8A92-22DD5635BC29}" destId="{0A3AE6AE-B9E6-4DE1-A7C6-AD218C3B57AE}" srcOrd="2" destOrd="0" parTransId="{D221A62E-0681-4BF9-BAC7-7F9FC5950B64}" sibTransId="{480C1645-7498-4410-9DE3-BB530A28D28E}"/>
    <dgm:cxn modelId="{5EC82CC6-1482-4847-9F33-DEACECBFA7E7}" type="presOf" srcId="{A2B2CF2D-2683-41F3-BDFD-475AC78DB695}" destId="{53C87B5F-3DDF-4C41-8E30-BACD308FF9E0}" srcOrd="0" destOrd="0" presId="urn:microsoft.com/office/officeart/2008/layout/HorizontalMultiLevelHierarchy"/>
    <dgm:cxn modelId="{2DB3D7D4-134C-4FC6-B4A2-2392F1AC87AE}" type="presOf" srcId="{0FA41D9C-D807-445E-BE66-705A2478ECAF}" destId="{FC84D59F-9768-4EAC-9C55-59A9D3F35B53}" srcOrd="0" destOrd="0" presId="urn:microsoft.com/office/officeart/2008/layout/HorizontalMultiLevelHierarchy"/>
    <dgm:cxn modelId="{3C02C3DD-B477-4F4C-8555-6E47F9C5F032}" type="presOf" srcId="{C991DCCA-15C6-4634-B79E-99EE0E5D5AB6}" destId="{5AF5668C-CD16-4464-AAAD-B2EDB3982D2A}" srcOrd="0" destOrd="0" presId="urn:microsoft.com/office/officeart/2008/layout/HorizontalMultiLevelHierarchy"/>
    <dgm:cxn modelId="{28DC35E4-521D-463A-9BC6-01D1BAD8FD97}" type="presOf" srcId="{933292F0-1FEC-4FA8-9CC5-CA130D0E2577}" destId="{1017298C-0C9D-4610-9796-E88FD729D4B2}" srcOrd="1" destOrd="0" presId="urn:microsoft.com/office/officeart/2008/layout/HorizontalMultiLevelHierarchy"/>
    <dgm:cxn modelId="{55449EE4-FF69-47B3-927B-D51AA20C5A25}" type="presOf" srcId="{4AF9F3AD-3846-40C9-9F98-8235A0240486}" destId="{1EB2A333-6C59-4BDB-80BA-79973FB02E75}" srcOrd="0" destOrd="0" presId="urn:microsoft.com/office/officeart/2008/layout/HorizontalMultiLevelHierarchy"/>
    <dgm:cxn modelId="{6630F9E8-AF23-49ED-99D9-FE39AA45CFA3}" srcId="{BB561A04-F330-4574-8741-D160392EFCE7}" destId="{ED85D04F-07B1-493D-8A92-22DD5635BC29}" srcOrd="0" destOrd="0" parTransId="{52F5E9EB-8485-4DBE-9C68-5237B07AFDD2}" sibTransId="{65945344-CEC4-42CD-B0D6-82A774F0953A}"/>
    <dgm:cxn modelId="{EDD374EB-7C8F-43E0-8252-DD9840C133D5}" type="presOf" srcId="{A2B2CF2D-2683-41F3-BDFD-475AC78DB695}" destId="{26F7ECBB-2807-44EE-9598-1CE7876216FD}" srcOrd="1" destOrd="0" presId="urn:microsoft.com/office/officeart/2008/layout/HorizontalMultiLevelHierarchy"/>
    <dgm:cxn modelId="{A32EAFEF-4C28-4007-9F69-ACC247E0336B}" type="presOf" srcId="{21FE7B5A-0034-497F-9C5F-5661814E2188}" destId="{929DD4E2-B8E6-4D92-9499-8B668148E77D}" srcOrd="0" destOrd="0" presId="urn:microsoft.com/office/officeart/2008/layout/HorizontalMultiLevelHierarchy"/>
    <dgm:cxn modelId="{448645C5-690A-48EC-A36B-59EFDC54EB5D}" type="presParOf" srcId="{A9BC0A1B-1B7F-48F8-B1FC-208CE534835B}" destId="{3F50473E-7D9F-4163-B94B-8619B33B94B9}" srcOrd="0" destOrd="0" presId="urn:microsoft.com/office/officeart/2008/layout/HorizontalMultiLevelHierarchy"/>
    <dgm:cxn modelId="{CF4507C7-426E-45BD-A3E6-BB015B64090E}" type="presParOf" srcId="{3F50473E-7D9F-4163-B94B-8619B33B94B9}" destId="{BFCA7005-88B5-479D-B52C-D708000E6411}" srcOrd="0" destOrd="0" presId="urn:microsoft.com/office/officeart/2008/layout/HorizontalMultiLevelHierarchy"/>
    <dgm:cxn modelId="{763905C5-06F4-4637-BBF6-6757DC77B61F}" type="presParOf" srcId="{3F50473E-7D9F-4163-B94B-8619B33B94B9}" destId="{E889DAF7-D1A7-4984-B59A-4F63D27627D4}" srcOrd="1" destOrd="0" presId="urn:microsoft.com/office/officeart/2008/layout/HorizontalMultiLevelHierarchy"/>
    <dgm:cxn modelId="{FD6EA9DF-962E-4E96-9A7E-CB1C403BACA0}" type="presParOf" srcId="{E889DAF7-D1A7-4984-B59A-4F63D27627D4}" destId="{8CA16AAF-E5B8-41E1-9372-3350A1AC8384}" srcOrd="0" destOrd="0" presId="urn:microsoft.com/office/officeart/2008/layout/HorizontalMultiLevelHierarchy"/>
    <dgm:cxn modelId="{50F7EF3D-0F2E-4EC0-83C8-194564F412BC}" type="presParOf" srcId="{8CA16AAF-E5B8-41E1-9372-3350A1AC8384}" destId="{444BDBBC-F138-4BF2-BB06-19B4E6D3F3E7}" srcOrd="0" destOrd="0" presId="urn:microsoft.com/office/officeart/2008/layout/HorizontalMultiLevelHierarchy"/>
    <dgm:cxn modelId="{BA4827DF-CA6B-45B9-8149-5D44DC08FE98}" type="presParOf" srcId="{E889DAF7-D1A7-4984-B59A-4F63D27627D4}" destId="{73A7DC45-ADD7-47DE-95D5-49AFF0BC51A7}" srcOrd="1" destOrd="0" presId="urn:microsoft.com/office/officeart/2008/layout/HorizontalMultiLevelHierarchy"/>
    <dgm:cxn modelId="{3DBB27C4-2516-4512-A932-E8F036FC6FF8}" type="presParOf" srcId="{73A7DC45-ADD7-47DE-95D5-49AFF0BC51A7}" destId="{FC84D59F-9768-4EAC-9C55-59A9D3F35B53}" srcOrd="0" destOrd="0" presId="urn:microsoft.com/office/officeart/2008/layout/HorizontalMultiLevelHierarchy"/>
    <dgm:cxn modelId="{6DF39681-F827-481D-8F46-8168BB4CD62D}" type="presParOf" srcId="{73A7DC45-ADD7-47DE-95D5-49AFF0BC51A7}" destId="{082E8291-B4D2-4709-BB62-26EE5F6E1652}" srcOrd="1" destOrd="0" presId="urn:microsoft.com/office/officeart/2008/layout/HorizontalMultiLevelHierarchy"/>
    <dgm:cxn modelId="{9FC48E7D-B9FB-4BEF-9521-499A7ADADDD0}" type="presParOf" srcId="{E889DAF7-D1A7-4984-B59A-4F63D27627D4}" destId="{6F2789F5-CC9E-4C23-97F7-F57513ABD67A}" srcOrd="2" destOrd="0" presId="urn:microsoft.com/office/officeart/2008/layout/HorizontalMultiLevelHierarchy"/>
    <dgm:cxn modelId="{E61CA227-2BE2-4BD1-8D04-37B2FA7EE9D4}" type="presParOf" srcId="{6F2789F5-CC9E-4C23-97F7-F57513ABD67A}" destId="{846E62A5-209D-4893-9FAE-9D310EA1E4F3}" srcOrd="0" destOrd="0" presId="urn:microsoft.com/office/officeart/2008/layout/HorizontalMultiLevelHierarchy"/>
    <dgm:cxn modelId="{561DA541-3C61-41B7-9B86-7488044E04AD}" type="presParOf" srcId="{E889DAF7-D1A7-4984-B59A-4F63D27627D4}" destId="{4E16E7FC-DDCD-4E46-8089-56B3FFC57B5B}" srcOrd="3" destOrd="0" presId="urn:microsoft.com/office/officeart/2008/layout/HorizontalMultiLevelHierarchy"/>
    <dgm:cxn modelId="{4F0346AC-EAC7-4D23-B4B3-B861A4FD3584}" type="presParOf" srcId="{4E16E7FC-DDCD-4E46-8089-56B3FFC57B5B}" destId="{929DD4E2-B8E6-4D92-9499-8B668148E77D}" srcOrd="0" destOrd="0" presId="urn:microsoft.com/office/officeart/2008/layout/HorizontalMultiLevelHierarchy"/>
    <dgm:cxn modelId="{2E4D115C-010D-44E0-9A3F-AE993A096415}" type="presParOf" srcId="{4E16E7FC-DDCD-4E46-8089-56B3FFC57B5B}" destId="{3F915884-408C-4516-BD49-249DF3ED7C85}" srcOrd="1" destOrd="0" presId="urn:microsoft.com/office/officeart/2008/layout/HorizontalMultiLevelHierarchy"/>
    <dgm:cxn modelId="{0EE74E41-E332-4FF2-99B0-CCA52523C104}" type="presParOf" srcId="{E889DAF7-D1A7-4984-B59A-4F63D27627D4}" destId="{B0525F99-2C3B-4A9A-B4EF-B6AB294B9F07}" srcOrd="4" destOrd="0" presId="urn:microsoft.com/office/officeart/2008/layout/HorizontalMultiLevelHierarchy"/>
    <dgm:cxn modelId="{6E190CCE-B2C8-467A-A6BC-90DB49D4F6A5}" type="presParOf" srcId="{B0525F99-2C3B-4A9A-B4EF-B6AB294B9F07}" destId="{947449F9-F297-493F-A3EC-9D2EA1E67C41}" srcOrd="0" destOrd="0" presId="urn:microsoft.com/office/officeart/2008/layout/HorizontalMultiLevelHierarchy"/>
    <dgm:cxn modelId="{2015938B-D39A-48A8-86BA-827368BFE4B4}" type="presParOf" srcId="{E889DAF7-D1A7-4984-B59A-4F63D27627D4}" destId="{55672F3C-FB29-4129-86B3-5BF9B3BB0572}" srcOrd="5" destOrd="0" presId="urn:microsoft.com/office/officeart/2008/layout/HorizontalMultiLevelHierarchy"/>
    <dgm:cxn modelId="{F867717D-2CC4-419F-9F0F-AC86F82A454A}" type="presParOf" srcId="{55672F3C-FB29-4129-86B3-5BF9B3BB0572}" destId="{2DADF4B2-8497-4A39-86B9-28ED01D52737}" srcOrd="0" destOrd="0" presId="urn:microsoft.com/office/officeart/2008/layout/HorizontalMultiLevelHierarchy"/>
    <dgm:cxn modelId="{CFE1DC6E-EEAF-4383-9E1E-CFA63A86AAE3}" type="presParOf" srcId="{55672F3C-FB29-4129-86B3-5BF9B3BB0572}" destId="{5C598926-B40E-43DD-8E1C-914C276352BE}" srcOrd="1" destOrd="0" presId="urn:microsoft.com/office/officeart/2008/layout/HorizontalMultiLevelHierarchy"/>
    <dgm:cxn modelId="{195BFC86-1FC0-4D21-AC99-035EAD2AD02F}" type="presParOf" srcId="{E889DAF7-D1A7-4984-B59A-4F63D27627D4}" destId="{5AF5668C-CD16-4464-AAAD-B2EDB3982D2A}" srcOrd="6" destOrd="0" presId="urn:microsoft.com/office/officeart/2008/layout/HorizontalMultiLevelHierarchy"/>
    <dgm:cxn modelId="{61750C92-3D4E-408F-88BF-D25EED393A64}" type="presParOf" srcId="{5AF5668C-CD16-4464-AAAD-B2EDB3982D2A}" destId="{D3709B0D-A5A2-498B-BC2B-D79A8DC9AF4F}" srcOrd="0" destOrd="0" presId="urn:microsoft.com/office/officeart/2008/layout/HorizontalMultiLevelHierarchy"/>
    <dgm:cxn modelId="{E1FA96B1-50AE-4AD5-96A1-2AF1F9560757}" type="presParOf" srcId="{E889DAF7-D1A7-4984-B59A-4F63D27627D4}" destId="{2A406A91-CA2E-4E69-A016-15C546F8A83F}" srcOrd="7" destOrd="0" presId="urn:microsoft.com/office/officeart/2008/layout/HorizontalMultiLevelHierarchy"/>
    <dgm:cxn modelId="{E17CDA94-7309-491B-8839-C22DC99B144D}" type="presParOf" srcId="{2A406A91-CA2E-4E69-A016-15C546F8A83F}" destId="{1EB2A333-6C59-4BDB-80BA-79973FB02E75}" srcOrd="0" destOrd="0" presId="urn:microsoft.com/office/officeart/2008/layout/HorizontalMultiLevelHierarchy"/>
    <dgm:cxn modelId="{51C94DA5-E2AF-4198-9EED-0AFC33DACBB8}" type="presParOf" srcId="{2A406A91-CA2E-4E69-A016-15C546F8A83F}" destId="{BDA8712A-5F19-478E-9432-2EA6AEF2CCAF}" srcOrd="1" destOrd="0" presId="urn:microsoft.com/office/officeart/2008/layout/HorizontalMultiLevelHierarchy"/>
    <dgm:cxn modelId="{DAC84310-FDD3-42FE-96BB-5CA911B8871A}" type="presParOf" srcId="{E889DAF7-D1A7-4984-B59A-4F63D27627D4}" destId="{F0F4A4C9-9793-45E0-9955-50144123FE9A}" srcOrd="8" destOrd="0" presId="urn:microsoft.com/office/officeart/2008/layout/HorizontalMultiLevelHierarchy"/>
    <dgm:cxn modelId="{13873416-01D4-404C-AB94-533EFC8CAE75}" type="presParOf" srcId="{F0F4A4C9-9793-45E0-9955-50144123FE9A}" destId="{1017298C-0C9D-4610-9796-E88FD729D4B2}" srcOrd="0" destOrd="0" presId="urn:microsoft.com/office/officeart/2008/layout/HorizontalMultiLevelHierarchy"/>
    <dgm:cxn modelId="{92F80585-F016-4772-BF6E-B0780C8A48C0}" type="presParOf" srcId="{E889DAF7-D1A7-4984-B59A-4F63D27627D4}" destId="{B6438405-285C-4886-B153-CCE8E85B0479}" srcOrd="9" destOrd="0" presId="urn:microsoft.com/office/officeart/2008/layout/HorizontalMultiLevelHierarchy"/>
    <dgm:cxn modelId="{EEC9F677-678F-422E-BBE0-A6361E174F78}" type="presParOf" srcId="{B6438405-285C-4886-B153-CCE8E85B0479}" destId="{B22DC353-BA94-442C-830C-EABF8CB40C14}" srcOrd="0" destOrd="0" presId="urn:microsoft.com/office/officeart/2008/layout/HorizontalMultiLevelHierarchy"/>
    <dgm:cxn modelId="{C4954DF9-F7A6-4E31-A2C5-C845C3A448A3}" type="presParOf" srcId="{B6438405-285C-4886-B153-CCE8E85B0479}" destId="{8624A2EF-0AD9-46DA-AB1C-901CE4DA37F2}" srcOrd="1" destOrd="0" presId="urn:microsoft.com/office/officeart/2008/layout/HorizontalMultiLevelHierarchy"/>
    <dgm:cxn modelId="{2C8ACBD6-7515-4FA7-8966-A6585118C6A2}" type="presParOf" srcId="{E889DAF7-D1A7-4984-B59A-4F63D27627D4}" destId="{53C87B5F-3DDF-4C41-8E30-BACD308FF9E0}" srcOrd="10" destOrd="0" presId="urn:microsoft.com/office/officeart/2008/layout/HorizontalMultiLevelHierarchy"/>
    <dgm:cxn modelId="{08C256FB-5C25-427B-BCD3-9F4EB5E195EA}" type="presParOf" srcId="{53C87B5F-3DDF-4C41-8E30-BACD308FF9E0}" destId="{26F7ECBB-2807-44EE-9598-1CE7876216FD}" srcOrd="0" destOrd="0" presId="urn:microsoft.com/office/officeart/2008/layout/HorizontalMultiLevelHierarchy"/>
    <dgm:cxn modelId="{D6025D54-1F7F-4206-B20F-AB23C009526D}" type="presParOf" srcId="{E889DAF7-D1A7-4984-B59A-4F63D27627D4}" destId="{91B66361-5372-4313-833C-22DE197FDD12}" srcOrd="11" destOrd="0" presId="urn:microsoft.com/office/officeart/2008/layout/HorizontalMultiLevelHierarchy"/>
    <dgm:cxn modelId="{75D7D383-822D-404F-BFF7-E3BE006A6021}" type="presParOf" srcId="{91B66361-5372-4313-833C-22DE197FDD12}" destId="{5FC56C88-15F7-4D98-85DD-E4BD8240E6E9}" srcOrd="0" destOrd="0" presId="urn:microsoft.com/office/officeart/2008/layout/HorizontalMultiLevelHierarchy"/>
    <dgm:cxn modelId="{7F80D1CA-5482-4242-9B5E-2EF1EA265263}" type="presParOf" srcId="{91B66361-5372-4313-833C-22DE197FDD12}" destId="{636DE0D5-23F6-4579-98AF-811556230440}" srcOrd="1" destOrd="0" presId="urn:microsoft.com/office/officeart/2008/layout/HorizontalMultiLevelHierarchy"/>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A8637E8-D49F-4C22-B66A-81CE3CD37DC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370E0C28-6171-46A8-BD64-3463200E588F}">
      <dgm:prSet phldrT="[Text]" custT="1"/>
      <dgm:spPr>
        <a:solidFill>
          <a:srgbClr val="76D6FF"/>
        </a:solidFill>
      </dgm:spPr>
      <dgm:t>
        <a:bodyPr/>
        <a:lstStyle/>
        <a:p>
          <a:r>
            <a:rPr lang="en-AU" sz="1600" dirty="0">
              <a:latin typeface="Arial" panose="020B0604020202020204" pitchFamily="34" charset="0"/>
              <a:cs typeface="Arial" panose="020B0604020202020204" pitchFamily="34" charset="0"/>
            </a:rPr>
            <a:t>Optimal emotional health and wellbeing</a:t>
          </a:r>
        </a:p>
      </dgm:t>
    </dgm:pt>
    <dgm:pt modelId="{203E59BC-18D6-4D52-86C8-1F18B578E0B7}" type="parTrans" cxnId="{10270457-9F9D-46A4-9650-19F2F8B834AE}">
      <dgm:prSet/>
      <dgm:spPr/>
      <dgm:t>
        <a:bodyPr/>
        <a:lstStyle/>
        <a:p>
          <a:endParaRPr lang="en-AU" sz="1200">
            <a:latin typeface="Arial" panose="020B0604020202020204" pitchFamily="34" charset="0"/>
            <a:cs typeface="Arial" panose="020B0604020202020204" pitchFamily="34" charset="0"/>
          </a:endParaRPr>
        </a:p>
      </dgm:t>
    </dgm:pt>
    <dgm:pt modelId="{E7D966D3-26A8-42AC-B912-BA326CE91697}" type="sibTrans" cxnId="{10270457-9F9D-46A4-9650-19F2F8B834AE}">
      <dgm:prSet/>
      <dgm:spPr/>
      <dgm:t>
        <a:bodyPr/>
        <a:lstStyle/>
        <a:p>
          <a:endParaRPr lang="en-AU" sz="1200">
            <a:latin typeface="Arial" panose="020B0604020202020204" pitchFamily="34" charset="0"/>
            <a:cs typeface="Arial" panose="020B0604020202020204" pitchFamily="34" charset="0"/>
          </a:endParaRPr>
        </a:p>
      </dgm:t>
    </dgm:pt>
    <dgm:pt modelId="{E812D343-AD30-4E5C-B8F8-5B3AFE8DAC34}">
      <dgm:prSet phldrT="[Text]" custT="1"/>
      <dgm:spPr/>
      <dgm:t>
        <a:bodyPr/>
        <a:lstStyle/>
        <a:p>
          <a:r>
            <a:rPr lang="en-AU" sz="1200" dirty="0">
              <a:latin typeface="Arial" panose="020B0604020202020204" pitchFamily="34" charset="0"/>
              <a:cs typeface="Arial" panose="020B0604020202020204" pitchFamily="34" charset="0"/>
            </a:rPr>
            <a:t>Able to display resilience</a:t>
          </a:r>
        </a:p>
      </dgm:t>
    </dgm:pt>
    <dgm:pt modelId="{FAC476DF-F55A-403C-9CA1-FBE507501BBF}" type="parTrans" cxnId="{9C104E22-AD7F-4E50-A177-DD476EA6C3D5}">
      <dgm:prSet custT="1"/>
      <dgm:spPr/>
      <dgm:t>
        <a:bodyPr/>
        <a:lstStyle/>
        <a:p>
          <a:endParaRPr lang="en-AU" sz="200">
            <a:latin typeface="Arial" panose="020B0604020202020204" pitchFamily="34" charset="0"/>
            <a:cs typeface="Arial" panose="020B0604020202020204" pitchFamily="34" charset="0"/>
          </a:endParaRPr>
        </a:p>
      </dgm:t>
    </dgm:pt>
    <dgm:pt modelId="{CA4486B3-2FC1-4EB5-BAC3-F8D158398E37}" type="sibTrans" cxnId="{9C104E22-AD7F-4E50-A177-DD476EA6C3D5}">
      <dgm:prSet/>
      <dgm:spPr/>
      <dgm:t>
        <a:bodyPr/>
        <a:lstStyle/>
        <a:p>
          <a:endParaRPr lang="en-AU" sz="1200">
            <a:latin typeface="Arial" panose="020B0604020202020204" pitchFamily="34" charset="0"/>
            <a:cs typeface="Arial" panose="020B0604020202020204" pitchFamily="34" charset="0"/>
          </a:endParaRPr>
        </a:p>
      </dgm:t>
    </dgm:pt>
    <dgm:pt modelId="{AFB06592-A317-4B83-94E8-07D9CBF367E4}">
      <dgm:prSet phldrT="[Text]" custT="1"/>
      <dgm:spPr/>
      <dgm:t>
        <a:bodyPr/>
        <a:lstStyle/>
        <a:p>
          <a:endParaRPr lang="en-AU" sz="1200" dirty="0">
            <a:latin typeface="Arial" panose="020B0604020202020204" pitchFamily="34" charset="0"/>
            <a:cs typeface="Arial" panose="020B0604020202020204" pitchFamily="34" charset="0"/>
          </a:endParaRPr>
        </a:p>
      </dgm:t>
    </dgm:pt>
    <dgm:pt modelId="{AEFBB5A1-4E04-46EE-91F4-B64993CB9BCA}" type="parTrans" cxnId="{9DF2EB24-A7D8-4379-9BA4-CA1920616776}">
      <dgm:prSet custT="1"/>
      <dgm:spPr/>
      <dgm:t>
        <a:bodyPr/>
        <a:lstStyle/>
        <a:p>
          <a:endParaRPr lang="en-AU" sz="200">
            <a:latin typeface="Arial" panose="020B0604020202020204" pitchFamily="34" charset="0"/>
            <a:cs typeface="Arial" panose="020B0604020202020204" pitchFamily="34" charset="0"/>
          </a:endParaRPr>
        </a:p>
      </dgm:t>
    </dgm:pt>
    <dgm:pt modelId="{CC33FF63-F83A-4572-BA04-89C13BD45E81}" type="sibTrans" cxnId="{9DF2EB24-A7D8-4379-9BA4-CA1920616776}">
      <dgm:prSet/>
      <dgm:spPr/>
      <dgm:t>
        <a:bodyPr/>
        <a:lstStyle/>
        <a:p>
          <a:endParaRPr lang="en-AU" sz="1200">
            <a:latin typeface="Arial" panose="020B0604020202020204" pitchFamily="34" charset="0"/>
            <a:cs typeface="Arial" panose="020B0604020202020204" pitchFamily="34" charset="0"/>
          </a:endParaRPr>
        </a:p>
      </dgm:t>
    </dgm:pt>
    <dgm:pt modelId="{2EE1E815-2DCC-41CF-982E-796D43D8E6B0}">
      <dgm:prSet phldrT="[Text]" custT="1"/>
      <dgm:spPr/>
      <dgm:t>
        <a:bodyPr/>
        <a:lstStyle/>
        <a:p>
          <a:endParaRPr lang="en-AU" sz="1200" dirty="0">
            <a:latin typeface="Arial" panose="020B0604020202020204" pitchFamily="34" charset="0"/>
            <a:cs typeface="Arial" panose="020B0604020202020204" pitchFamily="34" charset="0"/>
          </a:endParaRPr>
        </a:p>
      </dgm:t>
    </dgm:pt>
    <dgm:pt modelId="{D6DB2130-9D13-4C26-A231-A35657466CD8}" type="parTrans" cxnId="{95AB2731-9D46-4DC5-9DB7-A8BB1E73E38B}">
      <dgm:prSet custT="1"/>
      <dgm:spPr/>
      <dgm:t>
        <a:bodyPr/>
        <a:lstStyle/>
        <a:p>
          <a:endParaRPr lang="en-AU" sz="200">
            <a:latin typeface="Arial" panose="020B0604020202020204" pitchFamily="34" charset="0"/>
            <a:cs typeface="Arial" panose="020B0604020202020204" pitchFamily="34" charset="0"/>
          </a:endParaRPr>
        </a:p>
      </dgm:t>
    </dgm:pt>
    <dgm:pt modelId="{FCA8A83C-1A42-4BB4-B10D-72C416AF8638}" type="sibTrans" cxnId="{95AB2731-9D46-4DC5-9DB7-A8BB1E73E38B}">
      <dgm:prSet/>
      <dgm:spPr/>
      <dgm:t>
        <a:bodyPr/>
        <a:lstStyle/>
        <a:p>
          <a:endParaRPr lang="en-AU" sz="1200">
            <a:latin typeface="Arial" panose="020B0604020202020204" pitchFamily="34" charset="0"/>
            <a:cs typeface="Arial" panose="020B0604020202020204" pitchFamily="34" charset="0"/>
          </a:endParaRPr>
        </a:p>
      </dgm:t>
    </dgm:pt>
    <dgm:pt modelId="{19E7F72A-8F85-4C8E-8E66-2CCDE43A7A58}">
      <dgm:prSet phldrT="[Text]" custT="1"/>
      <dgm:spPr/>
      <dgm:t>
        <a:bodyPr/>
        <a:lstStyle/>
        <a:p>
          <a:endParaRPr lang="en-AU" sz="1200" dirty="0">
            <a:latin typeface="Arial" panose="020B0604020202020204" pitchFamily="34" charset="0"/>
            <a:cs typeface="Arial" panose="020B0604020202020204" pitchFamily="34" charset="0"/>
          </a:endParaRPr>
        </a:p>
      </dgm:t>
    </dgm:pt>
    <dgm:pt modelId="{2E4E1B91-5659-4904-81D0-68732535E5D8}" type="parTrans" cxnId="{F1CD6C7D-2E36-46B0-8F27-2B3F7433F3E2}">
      <dgm:prSet custT="1"/>
      <dgm:spPr/>
      <dgm:t>
        <a:bodyPr/>
        <a:lstStyle/>
        <a:p>
          <a:endParaRPr lang="en-AU" sz="200">
            <a:latin typeface="Arial" panose="020B0604020202020204" pitchFamily="34" charset="0"/>
            <a:cs typeface="Arial" panose="020B0604020202020204" pitchFamily="34" charset="0"/>
          </a:endParaRPr>
        </a:p>
      </dgm:t>
    </dgm:pt>
    <dgm:pt modelId="{262E86C7-CB34-4EA6-8F6E-B449B3DAA16F}" type="sibTrans" cxnId="{F1CD6C7D-2E36-46B0-8F27-2B3F7433F3E2}">
      <dgm:prSet/>
      <dgm:spPr/>
      <dgm:t>
        <a:bodyPr/>
        <a:lstStyle/>
        <a:p>
          <a:endParaRPr lang="en-AU" sz="1200">
            <a:latin typeface="Arial" panose="020B0604020202020204" pitchFamily="34" charset="0"/>
            <a:cs typeface="Arial" panose="020B0604020202020204" pitchFamily="34" charset="0"/>
          </a:endParaRPr>
        </a:p>
      </dgm:t>
    </dgm:pt>
    <dgm:pt modelId="{66D04AE0-7C21-4D48-9E30-92DF641F9E0D}" type="pres">
      <dgm:prSet presAssocID="{EA8637E8-D49F-4C22-B66A-81CE3CD37DC5}" presName="Name0" presStyleCnt="0">
        <dgm:presLayoutVars>
          <dgm:chPref val="1"/>
          <dgm:dir/>
          <dgm:animOne val="branch"/>
          <dgm:animLvl val="lvl"/>
          <dgm:resizeHandles val="exact"/>
        </dgm:presLayoutVars>
      </dgm:prSet>
      <dgm:spPr/>
    </dgm:pt>
    <dgm:pt modelId="{872A4631-D0C6-4EA6-9213-2E96B0EDF6EE}" type="pres">
      <dgm:prSet presAssocID="{370E0C28-6171-46A8-BD64-3463200E588F}" presName="root1" presStyleCnt="0"/>
      <dgm:spPr/>
    </dgm:pt>
    <dgm:pt modelId="{E204D4E1-321E-411F-91FD-16029F210BE5}" type="pres">
      <dgm:prSet presAssocID="{370E0C28-6171-46A8-BD64-3463200E588F}" presName="LevelOneTextNode" presStyleLbl="node0" presStyleIdx="0" presStyleCnt="1" custAng="5400000" custScaleX="222431" custScaleY="42046">
        <dgm:presLayoutVars>
          <dgm:chPref val="3"/>
        </dgm:presLayoutVars>
      </dgm:prSet>
      <dgm:spPr/>
    </dgm:pt>
    <dgm:pt modelId="{1A238095-ADA9-4204-AB74-3575DE34B55F}" type="pres">
      <dgm:prSet presAssocID="{370E0C28-6171-46A8-BD64-3463200E588F}" presName="level2hierChild" presStyleCnt="0"/>
      <dgm:spPr/>
    </dgm:pt>
    <dgm:pt modelId="{8F443F5F-4A0D-4CE9-8C1F-8D3F72BFAF80}" type="pres">
      <dgm:prSet presAssocID="{FAC476DF-F55A-403C-9CA1-FBE507501BBF}" presName="conn2-1" presStyleLbl="parChTrans1D2" presStyleIdx="0" presStyleCnt="4"/>
      <dgm:spPr/>
    </dgm:pt>
    <dgm:pt modelId="{1A967F5B-E83F-4669-913D-5F83CDF6E539}" type="pres">
      <dgm:prSet presAssocID="{FAC476DF-F55A-403C-9CA1-FBE507501BBF}" presName="connTx" presStyleLbl="parChTrans1D2" presStyleIdx="0" presStyleCnt="4"/>
      <dgm:spPr/>
    </dgm:pt>
    <dgm:pt modelId="{54C10E86-5700-40A9-BA16-F7C51B140AE9}" type="pres">
      <dgm:prSet presAssocID="{E812D343-AD30-4E5C-B8F8-5B3AFE8DAC34}" presName="root2" presStyleCnt="0"/>
      <dgm:spPr/>
    </dgm:pt>
    <dgm:pt modelId="{1BB9AAB3-DDBF-4599-97A7-1137BD23D60F}" type="pres">
      <dgm:prSet presAssocID="{E812D343-AD30-4E5C-B8F8-5B3AFE8DAC34}" presName="LevelTwoTextNode" presStyleLbl="node2" presStyleIdx="0" presStyleCnt="4">
        <dgm:presLayoutVars>
          <dgm:chPref val="3"/>
        </dgm:presLayoutVars>
      </dgm:prSet>
      <dgm:spPr/>
    </dgm:pt>
    <dgm:pt modelId="{DB405500-EFEE-4F43-BBE7-52EA21E6EFB9}" type="pres">
      <dgm:prSet presAssocID="{E812D343-AD30-4E5C-B8F8-5B3AFE8DAC34}" presName="level3hierChild" presStyleCnt="0"/>
      <dgm:spPr/>
    </dgm:pt>
    <dgm:pt modelId="{DE0E7D6A-AC7A-428B-A56A-1EEED534DA7D}" type="pres">
      <dgm:prSet presAssocID="{AEFBB5A1-4E04-46EE-91F4-B64993CB9BCA}" presName="conn2-1" presStyleLbl="parChTrans1D2" presStyleIdx="1" presStyleCnt="4"/>
      <dgm:spPr/>
    </dgm:pt>
    <dgm:pt modelId="{1D545BB7-1940-44D0-A41E-23DF723C915C}" type="pres">
      <dgm:prSet presAssocID="{AEFBB5A1-4E04-46EE-91F4-B64993CB9BCA}" presName="connTx" presStyleLbl="parChTrans1D2" presStyleIdx="1" presStyleCnt="4"/>
      <dgm:spPr/>
    </dgm:pt>
    <dgm:pt modelId="{98D9DE6E-4B61-4339-B151-92A114D3EF31}" type="pres">
      <dgm:prSet presAssocID="{AFB06592-A317-4B83-94E8-07D9CBF367E4}" presName="root2" presStyleCnt="0"/>
      <dgm:spPr/>
    </dgm:pt>
    <dgm:pt modelId="{CDE85BCD-05AC-4360-97D1-98AA7D2B4ACD}" type="pres">
      <dgm:prSet presAssocID="{AFB06592-A317-4B83-94E8-07D9CBF367E4}" presName="LevelTwoTextNode" presStyleLbl="node2" presStyleIdx="1" presStyleCnt="4">
        <dgm:presLayoutVars>
          <dgm:chPref val="3"/>
        </dgm:presLayoutVars>
      </dgm:prSet>
      <dgm:spPr/>
    </dgm:pt>
    <dgm:pt modelId="{486EC5A6-1141-4F06-9D82-A648822A2E00}" type="pres">
      <dgm:prSet presAssocID="{AFB06592-A317-4B83-94E8-07D9CBF367E4}" presName="level3hierChild" presStyleCnt="0"/>
      <dgm:spPr/>
    </dgm:pt>
    <dgm:pt modelId="{6C85EE1D-E3C3-4022-BC88-59F1407E0653}" type="pres">
      <dgm:prSet presAssocID="{D6DB2130-9D13-4C26-A231-A35657466CD8}" presName="conn2-1" presStyleLbl="parChTrans1D2" presStyleIdx="2" presStyleCnt="4"/>
      <dgm:spPr/>
    </dgm:pt>
    <dgm:pt modelId="{15181C86-4A1D-4578-AC2A-673A9389FE2D}" type="pres">
      <dgm:prSet presAssocID="{D6DB2130-9D13-4C26-A231-A35657466CD8}" presName="connTx" presStyleLbl="parChTrans1D2" presStyleIdx="2" presStyleCnt="4"/>
      <dgm:spPr/>
    </dgm:pt>
    <dgm:pt modelId="{52BA23B8-B56C-449E-881E-98D0FB614F57}" type="pres">
      <dgm:prSet presAssocID="{2EE1E815-2DCC-41CF-982E-796D43D8E6B0}" presName="root2" presStyleCnt="0"/>
      <dgm:spPr/>
    </dgm:pt>
    <dgm:pt modelId="{CB781ADE-33B8-4F4A-96B3-5AF8FE458F2F}" type="pres">
      <dgm:prSet presAssocID="{2EE1E815-2DCC-41CF-982E-796D43D8E6B0}" presName="LevelTwoTextNode" presStyleLbl="node2" presStyleIdx="2" presStyleCnt="4">
        <dgm:presLayoutVars>
          <dgm:chPref val="3"/>
        </dgm:presLayoutVars>
      </dgm:prSet>
      <dgm:spPr/>
    </dgm:pt>
    <dgm:pt modelId="{02BBD1B4-790C-475D-A6DF-C1197EC713AB}" type="pres">
      <dgm:prSet presAssocID="{2EE1E815-2DCC-41CF-982E-796D43D8E6B0}" presName="level3hierChild" presStyleCnt="0"/>
      <dgm:spPr/>
    </dgm:pt>
    <dgm:pt modelId="{102CE916-6E66-4D9F-A7AD-348C7F792466}" type="pres">
      <dgm:prSet presAssocID="{2E4E1B91-5659-4904-81D0-68732535E5D8}" presName="conn2-1" presStyleLbl="parChTrans1D2" presStyleIdx="3" presStyleCnt="4"/>
      <dgm:spPr/>
    </dgm:pt>
    <dgm:pt modelId="{7E778ED2-E0A2-4C7B-BC93-8BACD292A0B9}" type="pres">
      <dgm:prSet presAssocID="{2E4E1B91-5659-4904-81D0-68732535E5D8}" presName="connTx" presStyleLbl="parChTrans1D2" presStyleIdx="3" presStyleCnt="4"/>
      <dgm:spPr/>
    </dgm:pt>
    <dgm:pt modelId="{940D7689-AB19-4703-B506-AE25D179469C}" type="pres">
      <dgm:prSet presAssocID="{19E7F72A-8F85-4C8E-8E66-2CCDE43A7A58}" presName="root2" presStyleCnt="0"/>
      <dgm:spPr/>
    </dgm:pt>
    <dgm:pt modelId="{18AE3C13-8475-4985-B2C5-E44F885B6CFB}" type="pres">
      <dgm:prSet presAssocID="{19E7F72A-8F85-4C8E-8E66-2CCDE43A7A58}" presName="LevelTwoTextNode" presStyleLbl="node2" presStyleIdx="3" presStyleCnt="4">
        <dgm:presLayoutVars>
          <dgm:chPref val="3"/>
        </dgm:presLayoutVars>
      </dgm:prSet>
      <dgm:spPr/>
    </dgm:pt>
    <dgm:pt modelId="{5DC49A19-07EE-4124-9636-30A8669F6616}" type="pres">
      <dgm:prSet presAssocID="{19E7F72A-8F85-4C8E-8E66-2CCDE43A7A58}" presName="level3hierChild" presStyleCnt="0"/>
      <dgm:spPr/>
    </dgm:pt>
  </dgm:ptLst>
  <dgm:cxnLst>
    <dgm:cxn modelId="{556A0020-0460-4761-8C51-64C29DB66075}" type="presOf" srcId="{FAC476DF-F55A-403C-9CA1-FBE507501BBF}" destId="{8F443F5F-4A0D-4CE9-8C1F-8D3F72BFAF80}" srcOrd="0" destOrd="0" presId="urn:microsoft.com/office/officeart/2008/layout/HorizontalMultiLevelHierarchy"/>
    <dgm:cxn modelId="{9C104E22-AD7F-4E50-A177-DD476EA6C3D5}" srcId="{370E0C28-6171-46A8-BD64-3463200E588F}" destId="{E812D343-AD30-4E5C-B8F8-5B3AFE8DAC34}" srcOrd="0" destOrd="0" parTransId="{FAC476DF-F55A-403C-9CA1-FBE507501BBF}" sibTransId="{CA4486B3-2FC1-4EB5-BAC3-F8D158398E37}"/>
    <dgm:cxn modelId="{9DF2EB24-A7D8-4379-9BA4-CA1920616776}" srcId="{370E0C28-6171-46A8-BD64-3463200E588F}" destId="{AFB06592-A317-4B83-94E8-07D9CBF367E4}" srcOrd="1" destOrd="0" parTransId="{AEFBB5A1-4E04-46EE-91F4-B64993CB9BCA}" sibTransId="{CC33FF63-F83A-4572-BA04-89C13BD45E81}"/>
    <dgm:cxn modelId="{1CBEB92E-99E4-4ADB-87BC-ECD28A9B07C7}" type="presOf" srcId="{AEFBB5A1-4E04-46EE-91F4-B64993CB9BCA}" destId="{1D545BB7-1940-44D0-A41E-23DF723C915C}" srcOrd="1" destOrd="0" presId="urn:microsoft.com/office/officeart/2008/layout/HorizontalMultiLevelHierarchy"/>
    <dgm:cxn modelId="{95AB2731-9D46-4DC5-9DB7-A8BB1E73E38B}" srcId="{370E0C28-6171-46A8-BD64-3463200E588F}" destId="{2EE1E815-2DCC-41CF-982E-796D43D8E6B0}" srcOrd="2" destOrd="0" parTransId="{D6DB2130-9D13-4C26-A231-A35657466CD8}" sibTransId="{FCA8A83C-1A42-4BB4-B10D-72C416AF8638}"/>
    <dgm:cxn modelId="{10270457-9F9D-46A4-9650-19F2F8B834AE}" srcId="{EA8637E8-D49F-4C22-B66A-81CE3CD37DC5}" destId="{370E0C28-6171-46A8-BD64-3463200E588F}" srcOrd="0" destOrd="0" parTransId="{203E59BC-18D6-4D52-86C8-1F18B578E0B7}" sibTransId="{E7D966D3-26A8-42AC-B912-BA326CE91697}"/>
    <dgm:cxn modelId="{50515959-EF13-4767-91E2-65FC919B7786}" type="presOf" srcId="{AEFBB5A1-4E04-46EE-91F4-B64993CB9BCA}" destId="{DE0E7D6A-AC7A-428B-A56A-1EEED534DA7D}" srcOrd="0" destOrd="0" presId="urn:microsoft.com/office/officeart/2008/layout/HorizontalMultiLevelHierarchy"/>
    <dgm:cxn modelId="{8C34A664-36E1-4117-8296-5974B33CB6EC}" type="presOf" srcId="{EA8637E8-D49F-4C22-B66A-81CE3CD37DC5}" destId="{66D04AE0-7C21-4D48-9E30-92DF641F9E0D}" srcOrd="0" destOrd="0" presId="urn:microsoft.com/office/officeart/2008/layout/HorizontalMultiLevelHierarchy"/>
    <dgm:cxn modelId="{3F9ADB70-99FF-4456-9042-6C5D1B8E9009}" type="presOf" srcId="{E812D343-AD30-4E5C-B8F8-5B3AFE8DAC34}" destId="{1BB9AAB3-DDBF-4599-97A7-1137BD23D60F}" srcOrd="0" destOrd="0" presId="urn:microsoft.com/office/officeart/2008/layout/HorizontalMultiLevelHierarchy"/>
    <dgm:cxn modelId="{F1CD6C7D-2E36-46B0-8F27-2B3F7433F3E2}" srcId="{370E0C28-6171-46A8-BD64-3463200E588F}" destId="{19E7F72A-8F85-4C8E-8E66-2CCDE43A7A58}" srcOrd="3" destOrd="0" parTransId="{2E4E1B91-5659-4904-81D0-68732535E5D8}" sibTransId="{262E86C7-CB34-4EA6-8F6E-B449B3DAA16F}"/>
    <dgm:cxn modelId="{354B877D-C70E-4D89-B560-5D215EBD1324}" type="presOf" srcId="{D6DB2130-9D13-4C26-A231-A35657466CD8}" destId="{6C85EE1D-E3C3-4022-BC88-59F1407E0653}" srcOrd="0" destOrd="0" presId="urn:microsoft.com/office/officeart/2008/layout/HorizontalMultiLevelHierarchy"/>
    <dgm:cxn modelId="{69A8688E-66BB-4764-BE54-CAA9E6E5EA15}" type="presOf" srcId="{19E7F72A-8F85-4C8E-8E66-2CCDE43A7A58}" destId="{18AE3C13-8475-4985-B2C5-E44F885B6CFB}" srcOrd="0" destOrd="0" presId="urn:microsoft.com/office/officeart/2008/layout/HorizontalMultiLevelHierarchy"/>
    <dgm:cxn modelId="{1CDC999F-0D23-4954-93B1-3419C2196125}" type="presOf" srcId="{D6DB2130-9D13-4C26-A231-A35657466CD8}" destId="{15181C86-4A1D-4578-AC2A-673A9389FE2D}" srcOrd="1" destOrd="0" presId="urn:microsoft.com/office/officeart/2008/layout/HorizontalMultiLevelHierarchy"/>
    <dgm:cxn modelId="{C73C14A4-0CB6-4388-B9F0-D0C4FF5D65B1}" type="presOf" srcId="{FAC476DF-F55A-403C-9CA1-FBE507501BBF}" destId="{1A967F5B-E83F-4669-913D-5F83CDF6E539}" srcOrd="1" destOrd="0" presId="urn:microsoft.com/office/officeart/2008/layout/HorizontalMultiLevelHierarchy"/>
    <dgm:cxn modelId="{0C0FACB1-433D-4441-80C4-3B10BDE298C6}" type="presOf" srcId="{2E4E1B91-5659-4904-81D0-68732535E5D8}" destId="{7E778ED2-E0A2-4C7B-BC93-8BACD292A0B9}" srcOrd="1" destOrd="0" presId="urn:microsoft.com/office/officeart/2008/layout/HorizontalMultiLevelHierarchy"/>
    <dgm:cxn modelId="{9B48A6B3-79C1-4E5D-9B05-F4A8FDB4639D}" type="presOf" srcId="{2EE1E815-2DCC-41CF-982E-796D43D8E6B0}" destId="{CB781ADE-33B8-4F4A-96B3-5AF8FE458F2F}" srcOrd="0" destOrd="0" presId="urn:microsoft.com/office/officeart/2008/layout/HorizontalMultiLevelHierarchy"/>
    <dgm:cxn modelId="{AFEDE8D7-D404-424C-935A-3C1D77EF2815}" type="presOf" srcId="{AFB06592-A317-4B83-94E8-07D9CBF367E4}" destId="{CDE85BCD-05AC-4360-97D1-98AA7D2B4ACD}" srcOrd="0" destOrd="0" presId="urn:microsoft.com/office/officeart/2008/layout/HorizontalMultiLevelHierarchy"/>
    <dgm:cxn modelId="{ABD48CE2-F69E-420D-A0D3-5E393325E638}" type="presOf" srcId="{2E4E1B91-5659-4904-81D0-68732535E5D8}" destId="{102CE916-6E66-4D9F-A7AD-348C7F792466}" srcOrd="0" destOrd="0" presId="urn:microsoft.com/office/officeart/2008/layout/HorizontalMultiLevelHierarchy"/>
    <dgm:cxn modelId="{82B681E3-BE67-452E-8353-4480B33D5AEF}" type="presOf" srcId="{370E0C28-6171-46A8-BD64-3463200E588F}" destId="{E204D4E1-321E-411F-91FD-16029F210BE5}" srcOrd="0" destOrd="0" presId="urn:microsoft.com/office/officeart/2008/layout/HorizontalMultiLevelHierarchy"/>
    <dgm:cxn modelId="{BC22C30C-5B41-45EB-8731-E0CF0FBD04BC}" type="presParOf" srcId="{66D04AE0-7C21-4D48-9E30-92DF641F9E0D}" destId="{872A4631-D0C6-4EA6-9213-2E96B0EDF6EE}" srcOrd="0" destOrd="0" presId="urn:microsoft.com/office/officeart/2008/layout/HorizontalMultiLevelHierarchy"/>
    <dgm:cxn modelId="{58C53E40-09B3-4D58-B6E0-9996B224F51D}" type="presParOf" srcId="{872A4631-D0C6-4EA6-9213-2E96B0EDF6EE}" destId="{E204D4E1-321E-411F-91FD-16029F210BE5}" srcOrd="0" destOrd="0" presId="urn:microsoft.com/office/officeart/2008/layout/HorizontalMultiLevelHierarchy"/>
    <dgm:cxn modelId="{DF10A068-DD7F-4309-8736-A1E591AB1BE2}" type="presParOf" srcId="{872A4631-D0C6-4EA6-9213-2E96B0EDF6EE}" destId="{1A238095-ADA9-4204-AB74-3575DE34B55F}" srcOrd="1" destOrd="0" presId="urn:microsoft.com/office/officeart/2008/layout/HorizontalMultiLevelHierarchy"/>
    <dgm:cxn modelId="{B81C72E1-EF6A-47A1-8B7B-1987FFEF9541}" type="presParOf" srcId="{1A238095-ADA9-4204-AB74-3575DE34B55F}" destId="{8F443F5F-4A0D-4CE9-8C1F-8D3F72BFAF80}" srcOrd="0" destOrd="0" presId="urn:microsoft.com/office/officeart/2008/layout/HorizontalMultiLevelHierarchy"/>
    <dgm:cxn modelId="{0638B150-C5BC-4EF2-A037-63FF7BDC761A}" type="presParOf" srcId="{8F443F5F-4A0D-4CE9-8C1F-8D3F72BFAF80}" destId="{1A967F5B-E83F-4669-913D-5F83CDF6E539}" srcOrd="0" destOrd="0" presId="urn:microsoft.com/office/officeart/2008/layout/HorizontalMultiLevelHierarchy"/>
    <dgm:cxn modelId="{37530637-7220-4EE3-937D-5DE6600EEF01}" type="presParOf" srcId="{1A238095-ADA9-4204-AB74-3575DE34B55F}" destId="{54C10E86-5700-40A9-BA16-F7C51B140AE9}" srcOrd="1" destOrd="0" presId="urn:microsoft.com/office/officeart/2008/layout/HorizontalMultiLevelHierarchy"/>
    <dgm:cxn modelId="{AF5FC905-AF18-4C07-88B9-08C9A5038B83}" type="presParOf" srcId="{54C10E86-5700-40A9-BA16-F7C51B140AE9}" destId="{1BB9AAB3-DDBF-4599-97A7-1137BD23D60F}" srcOrd="0" destOrd="0" presId="urn:microsoft.com/office/officeart/2008/layout/HorizontalMultiLevelHierarchy"/>
    <dgm:cxn modelId="{B92E894E-EAC7-4F09-BDF1-F8FCA2DD4C99}" type="presParOf" srcId="{54C10E86-5700-40A9-BA16-F7C51B140AE9}" destId="{DB405500-EFEE-4F43-BBE7-52EA21E6EFB9}" srcOrd="1" destOrd="0" presId="urn:microsoft.com/office/officeart/2008/layout/HorizontalMultiLevelHierarchy"/>
    <dgm:cxn modelId="{80C81D7A-692E-483A-BF59-07191134D28A}" type="presParOf" srcId="{1A238095-ADA9-4204-AB74-3575DE34B55F}" destId="{DE0E7D6A-AC7A-428B-A56A-1EEED534DA7D}" srcOrd="2" destOrd="0" presId="urn:microsoft.com/office/officeart/2008/layout/HorizontalMultiLevelHierarchy"/>
    <dgm:cxn modelId="{2C510346-2734-45EF-B842-166199D8543A}" type="presParOf" srcId="{DE0E7D6A-AC7A-428B-A56A-1EEED534DA7D}" destId="{1D545BB7-1940-44D0-A41E-23DF723C915C}" srcOrd="0" destOrd="0" presId="urn:microsoft.com/office/officeart/2008/layout/HorizontalMultiLevelHierarchy"/>
    <dgm:cxn modelId="{F3E12366-1400-40F4-A1FB-0CE9C4354B09}" type="presParOf" srcId="{1A238095-ADA9-4204-AB74-3575DE34B55F}" destId="{98D9DE6E-4B61-4339-B151-92A114D3EF31}" srcOrd="3" destOrd="0" presId="urn:microsoft.com/office/officeart/2008/layout/HorizontalMultiLevelHierarchy"/>
    <dgm:cxn modelId="{57DDAB73-FD39-4B6D-BF99-3979110F1C32}" type="presParOf" srcId="{98D9DE6E-4B61-4339-B151-92A114D3EF31}" destId="{CDE85BCD-05AC-4360-97D1-98AA7D2B4ACD}" srcOrd="0" destOrd="0" presId="urn:microsoft.com/office/officeart/2008/layout/HorizontalMultiLevelHierarchy"/>
    <dgm:cxn modelId="{498C346B-D297-45AC-ABA5-3ABAE3054ACB}" type="presParOf" srcId="{98D9DE6E-4B61-4339-B151-92A114D3EF31}" destId="{486EC5A6-1141-4F06-9D82-A648822A2E00}" srcOrd="1" destOrd="0" presId="urn:microsoft.com/office/officeart/2008/layout/HorizontalMultiLevelHierarchy"/>
    <dgm:cxn modelId="{2C4F38EE-E6C3-4E30-BBB3-B96A05044C85}" type="presParOf" srcId="{1A238095-ADA9-4204-AB74-3575DE34B55F}" destId="{6C85EE1D-E3C3-4022-BC88-59F1407E0653}" srcOrd="4" destOrd="0" presId="urn:microsoft.com/office/officeart/2008/layout/HorizontalMultiLevelHierarchy"/>
    <dgm:cxn modelId="{4ADCBC82-9505-4E86-826F-42B8D3894171}" type="presParOf" srcId="{6C85EE1D-E3C3-4022-BC88-59F1407E0653}" destId="{15181C86-4A1D-4578-AC2A-673A9389FE2D}" srcOrd="0" destOrd="0" presId="urn:microsoft.com/office/officeart/2008/layout/HorizontalMultiLevelHierarchy"/>
    <dgm:cxn modelId="{113BA3BF-FAAD-49AA-8053-66545FDBF702}" type="presParOf" srcId="{1A238095-ADA9-4204-AB74-3575DE34B55F}" destId="{52BA23B8-B56C-449E-881E-98D0FB614F57}" srcOrd="5" destOrd="0" presId="urn:microsoft.com/office/officeart/2008/layout/HorizontalMultiLevelHierarchy"/>
    <dgm:cxn modelId="{38B13095-C9B7-4A05-81A2-7F0F467B032C}" type="presParOf" srcId="{52BA23B8-B56C-449E-881E-98D0FB614F57}" destId="{CB781ADE-33B8-4F4A-96B3-5AF8FE458F2F}" srcOrd="0" destOrd="0" presId="urn:microsoft.com/office/officeart/2008/layout/HorizontalMultiLevelHierarchy"/>
    <dgm:cxn modelId="{0882B247-3F2B-42AB-A62F-0DE12CAF5A3B}" type="presParOf" srcId="{52BA23B8-B56C-449E-881E-98D0FB614F57}" destId="{02BBD1B4-790C-475D-A6DF-C1197EC713AB}" srcOrd="1" destOrd="0" presId="urn:microsoft.com/office/officeart/2008/layout/HorizontalMultiLevelHierarchy"/>
    <dgm:cxn modelId="{D1583FBD-E3D5-4AC4-A180-9C8CE2F7F73E}" type="presParOf" srcId="{1A238095-ADA9-4204-AB74-3575DE34B55F}" destId="{102CE916-6E66-4D9F-A7AD-348C7F792466}" srcOrd="6" destOrd="0" presId="urn:microsoft.com/office/officeart/2008/layout/HorizontalMultiLevelHierarchy"/>
    <dgm:cxn modelId="{3ED90E0E-8395-48CD-B0E5-8E69F399AF98}" type="presParOf" srcId="{102CE916-6E66-4D9F-A7AD-348C7F792466}" destId="{7E778ED2-E0A2-4C7B-BC93-8BACD292A0B9}" srcOrd="0" destOrd="0" presId="urn:microsoft.com/office/officeart/2008/layout/HorizontalMultiLevelHierarchy"/>
    <dgm:cxn modelId="{929D3EE6-5CA7-4D05-8FB6-3C3200AD354B}" type="presParOf" srcId="{1A238095-ADA9-4204-AB74-3575DE34B55F}" destId="{940D7689-AB19-4703-B506-AE25D179469C}" srcOrd="7" destOrd="0" presId="urn:microsoft.com/office/officeart/2008/layout/HorizontalMultiLevelHierarchy"/>
    <dgm:cxn modelId="{AD80FA59-51DA-4794-9013-ABC1BF08D344}" type="presParOf" srcId="{940D7689-AB19-4703-B506-AE25D179469C}" destId="{18AE3C13-8475-4985-B2C5-E44F885B6CFB}" srcOrd="0" destOrd="0" presId="urn:microsoft.com/office/officeart/2008/layout/HorizontalMultiLevelHierarchy"/>
    <dgm:cxn modelId="{18A4BE99-35C1-41E9-A036-7EC3C5D51070}" type="presParOf" srcId="{940D7689-AB19-4703-B506-AE25D179469C}" destId="{5DC49A19-07EE-4124-9636-30A8669F6616}" srcOrd="1" destOrd="0" presId="urn:microsoft.com/office/officeart/2008/layout/HorizontalMultiLevelHierarchy"/>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3E5F82D-6E2A-459D-BA7F-C0894585312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B8ADD513-C9E8-4826-97D7-6504E48E46B0}">
      <dgm:prSet phldrT="[Text]" custT="1"/>
      <dgm:spPr>
        <a:solidFill>
          <a:srgbClr val="FF7E79"/>
        </a:solidFill>
      </dgm:spPr>
      <dgm:t>
        <a:bodyPr/>
        <a:lstStyle/>
        <a:p>
          <a:r>
            <a:rPr lang="en-AU" sz="1600" dirty="0">
              <a:latin typeface="Arial" panose="020B0604020202020204" pitchFamily="34" charset="0"/>
              <a:cs typeface="Arial" panose="020B0604020202020204" pitchFamily="34" charset="0"/>
            </a:rPr>
            <a:t>Optimal spiritual health and wellbeing</a:t>
          </a:r>
        </a:p>
      </dgm:t>
    </dgm:pt>
    <dgm:pt modelId="{06EDCDED-6F2A-4EAB-8BD0-0A9A98A9F3F3}" type="parTrans" cxnId="{9D547ED3-A2C6-43E2-B2E8-C386F77A7D40}">
      <dgm:prSet/>
      <dgm:spPr/>
      <dgm:t>
        <a:bodyPr/>
        <a:lstStyle/>
        <a:p>
          <a:endParaRPr lang="en-AU" sz="1400">
            <a:latin typeface="Arial" panose="020B0604020202020204" pitchFamily="34" charset="0"/>
            <a:cs typeface="Arial" panose="020B0604020202020204" pitchFamily="34" charset="0"/>
          </a:endParaRPr>
        </a:p>
      </dgm:t>
    </dgm:pt>
    <dgm:pt modelId="{78A7B861-E2E8-471C-AC42-8F7198F7E0EE}" type="sibTrans" cxnId="{9D547ED3-A2C6-43E2-B2E8-C386F77A7D40}">
      <dgm:prSet/>
      <dgm:spPr/>
      <dgm:t>
        <a:bodyPr/>
        <a:lstStyle/>
        <a:p>
          <a:endParaRPr lang="en-AU" sz="1400">
            <a:latin typeface="Arial" panose="020B0604020202020204" pitchFamily="34" charset="0"/>
            <a:cs typeface="Arial" panose="020B0604020202020204" pitchFamily="34" charset="0"/>
          </a:endParaRPr>
        </a:p>
      </dgm:t>
    </dgm:pt>
    <dgm:pt modelId="{21303CA9-B3F3-46A6-9379-34651567324C}">
      <dgm:prSet phldrT="[Text]" custT="1"/>
      <dgm:spPr/>
      <dgm:t>
        <a:bodyPr/>
        <a:lstStyle/>
        <a:p>
          <a:r>
            <a:rPr lang="en-AU" sz="1200" dirty="0">
              <a:latin typeface="Arial" panose="020B0604020202020204" pitchFamily="34" charset="0"/>
              <a:cs typeface="Arial" panose="020B0604020202020204" pitchFamily="34" charset="0"/>
            </a:rPr>
            <a:t>A sense of meaning and purpose in life</a:t>
          </a:r>
        </a:p>
      </dgm:t>
    </dgm:pt>
    <dgm:pt modelId="{9D482555-994F-42FD-BB19-2F99B15D9131}" type="parTrans" cxnId="{17718698-E45F-4F31-A94D-A2E81793DAEB}">
      <dgm:prSet custT="1"/>
      <dgm:spPr/>
      <dgm:t>
        <a:bodyPr/>
        <a:lstStyle/>
        <a:p>
          <a:endParaRPr lang="en-AU" sz="400">
            <a:latin typeface="Arial" panose="020B0604020202020204" pitchFamily="34" charset="0"/>
            <a:cs typeface="Arial" panose="020B0604020202020204" pitchFamily="34" charset="0"/>
          </a:endParaRPr>
        </a:p>
      </dgm:t>
    </dgm:pt>
    <dgm:pt modelId="{DEA98E0D-F27E-43B5-B3D3-F212D9B41B88}" type="sibTrans" cxnId="{17718698-E45F-4F31-A94D-A2E81793DAEB}">
      <dgm:prSet/>
      <dgm:spPr/>
      <dgm:t>
        <a:bodyPr/>
        <a:lstStyle/>
        <a:p>
          <a:endParaRPr lang="en-AU" sz="1400">
            <a:latin typeface="Arial" panose="020B0604020202020204" pitchFamily="34" charset="0"/>
            <a:cs typeface="Arial" panose="020B0604020202020204" pitchFamily="34" charset="0"/>
          </a:endParaRPr>
        </a:p>
      </dgm:t>
    </dgm:pt>
    <dgm:pt modelId="{FEF9C03B-9400-4170-AE5A-2F346D950A33}">
      <dgm:prSet phldrT="[Text]" custT="1"/>
      <dgm:spPr/>
      <dgm:t>
        <a:bodyPr/>
        <a:lstStyle/>
        <a:p>
          <a:endParaRPr lang="en-AU" sz="1200" dirty="0">
            <a:latin typeface="Arial" panose="020B0604020202020204" pitchFamily="34" charset="0"/>
            <a:cs typeface="Arial" panose="020B0604020202020204" pitchFamily="34" charset="0"/>
          </a:endParaRPr>
        </a:p>
      </dgm:t>
    </dgm:pt>
    <dgm:pt modelId="{2C29FA39-B9AB-4DDA-A796-6BF2977C8A02}" type="parTrans" cxnId="{C8714521-EAC1-459F-AA24-90E213E83931}">
      <dgm:prSet custT="1"/>
      <dgm:spPr/>
      <dgm:t>
        <a:bodyPr/>
        <a:lstStyle/>
        <a:p>
          <a:endParaRPr lang="en-AU" sz="300">
            <a:latin typeface="Arial" panose="020B0604020202020204" pitchFamily="34" charset="0"/>
            <a:cs typeface="Arial" panose="020B0604020202020204" pitchFamily="34" charset="0"/>
          </a:endParaRPr>
        </a:p>
      </dgm:t>
    </dgm:pt>
    <dgm:pt modelId="{D2BEC4FF-8222-4CE7-9DC7-5C21C8DC5BFD}" type="sibTrans" cxnId="{C8714521-EAC1-459F-AA24-90E213E83931}">
      <dgm:prSet/>
      <dgm:spPr/>
      <dgm:t>
        <a:bodyPr/>
        <a:lstStyle/>
        <a:p>
          <a:endParaRPr lang="en-AU" sz="1400">
            <a:latin typeface="Arial" panose="020B0604020202020204" pitchFamily="34" charset="0"/>
            <a:cs typeface="Arial" panose="020B0604020202020204" pitchFamily="34" charset="0"/>
          </a:endParaRPr>
        </a:p>
      </dgm:t>
    </dgm:pt>
    <dgm:pt modelId="{E71FC818-34BB-4432-9BCF-B1A50D6C2971}">
      <dgm:prSet phldrT="[Text]" custT="1"/>
      <dgm:spPr/>
      <dgm:t>
        <a:bodyPr/>
        <a:lstStyle/>
        <a:p>
          <a:endParaRPr lang="en-AU" sz="1200" dirty="0">
            <a:latin typeface="Arial" panose="020B0604020202020204" pitchFamily="34" charset="0"/>
            <a:cs typeface="Arial" panose="020B0604020202020204" pitchFamily="34" charset="0"/>
          </a:endParaRPr>
        </a:p>
      </dgm:t>
    </dgm:pt>
    <dgm:pt modelId="{5D3721B5-6C97-4B98-BD44-6F2656A5AF97}" type="parTrans" cxnId="{BD850F69-EC0E-49D9-96AF-857E1977C132}">
      <dgm:prSet custT="1"/>
      <dgm:spPr/>
      <dgm:t>
        <a:bodyPr/>
        <a:lstStyle/>
        <a:p>
          <a:endParaRPr lang="en-AU" sz="400">
            <a:latin typeface="Arial" panose="020B0604020202020204" pitchFamily="34" charset="0"/>
            <a:cs typeface="Arial" panose="020B0604020202020204" pitchFamily="34" charset="0"/>
          </a:endParaRPr>
        </a:p>
      </dgm:t>
    </dgm:pt>
    <dgm:pt modelId="{1896A269-B11D-4213-AC5C-E19F12CF9370}" type="sibTrans" cxnId="{BD850F69-EC0E-49D9-96AF-857E1977C132}">
      <dgm:prSet/>
      <dgm:spPr/>
      <dgm:t>
        <a:bodyPr/>
        <a:lstStyle/>
        <a:p>
          <a:endParaRPr lang="en-AU" sz="1400">
            <a:latin typeface="Arial" panose="020B0604020202020204" pitchFamily="34" charset="0"/>
            <a:cs typeface="Arial" panose="020B0604020202020204" pitchFamily="34" charset="0"/>
          </a:endParaRPr>
        </a:p>
      </dgm:t>
    </dgm:pt>
    <dgm:pt modelId="{D54363A2-D9F3-485A-9F4C-1E017544337B}">
      <dgm:prSet phldrT="[Text]" custT="1"/>
      <dgm:spPr/>
      <dgm:t>
        <a:bodyPr/>
        <a:lstStyle/>
        <a:p>
          <a:endParaRPr lang="en-AU" sz="1200" dirty="0">
            <a:latin typeface="Arial" panose="020B0604020202020204" pitchFamily="34" charset="0"/>
            <a:cs typeface="Arial" panose="020B0604020202020204" pitchFamily="34" charset="0"/>
          </a:endParaRPr>
        </a:p>
      </dgm:t>
    </dgm:pt>
    <dgm:pt modelId="{93375368-72D0-49DA-9C40-465BC0134DAB}" type="parTrans" cxnId="{A139CA50-BC06-410E-8816-F02F6DFE2539}">
      <dgm:prSet custT="1"/>
      <dgm:spPr/>
      <dgm:t>
        <a:bodyPr/>
        <a:lstStyle/>
        <a:p>
          <a:endParaRPr lang="en-AU" sz="300">
            <a:latin typeface="Arial" panose="020B0604020202020204" pitchFamily="34" charset="0"/>
            <a:cs typeface="Arial" panose="020B0604020202020204" pitchFamily="34" charset="0"/>
          </a:endParaRPr>
        </a:p>
      </dgm:t>
    </dgm:pt>
    <dgm:pt modelId="{9BCF7870-BB3C-45D0-A62F-C91A2DE575E5}" type="sibTrans" cxnId="{A139CA50-BC06-410E-8816-F02F6DFE2539}">
      <dgm:prSet/>
      <dgm:spPr/>
      <dgm:t>
        <a:bodyPr/>
        <a:lstStyle/>
        <a:p>
          <a:endParaRPr lang="en-AU" sz="1400">
            <a:latin typeface="Arial" panose="020B0604020202020204" pitchFamily="34" charset="0"/>
            <a:cs typeface="Arial" panose="020B0604020202020204" pitchFamily="34" charset="0"/>
          </a:endParaRPr>
        </a:p>
      </dgm:t>
    </dgm:pt>
    <dgm:pt modelId="{D738609D-8D0A-4C67-96A0-304E6978691F}">
      <dgm:prSet phldrT="[Text]" custT="1"/>
      <dgm:spPr/>
      <dgm:t>
        <a:bodyPr/>
        <a:lstStyle/>
        <a:p>
          <a:endParaRPr lang="en-AU" sz="1200" dirty="0">
            <a:latin typeface="Arial" panose="020B0604020202020204" pitchFamily="34" charset="0"/>
            <a:cs typeface="Arial" panose="020B0604020202020204" pitchFamily="34" charset="0"/>
          </a:endParaRPr>
        </a:p>
      </dgm:t>
    </dgm:pt>
    <dgm:pt modelId="{83E1BFED-E2E8-4E3C-8888-AEA4D461E521}" type="parTrans" cxnId="{C5C9EB61-6990-4078-9662-9F95AA5F49E3}">
      <dgm:prSet custT="1"/>
      <dgm:spPr/>
      <dgm:t>
        <a:bodyPr/>
        <a:lstStyle/>
        <a:p>
          <a:endParaRPr lang="en-AU" sz="300">
            <a:latin typeface="Arial" panose="020B0604020202020204" pitchFamily="34" charset="0"/>
            <a:cs typeface="Arial" panose="020B0604020202020204" pitchFamily="34" charset="0"/>
          </a:endParaRPr>
        </a:p>
      </dgm:t>
    </dgm:pt>
    <dgm:pt modelId="{6E351605-42CE-4DC3-B114-B554544D2584}" type="sibTrans" cxnId="{C5C9EB61-6990-4078-9662-9F95AA5F49E3}">
      <dgm:prSet/>
      <dgm:spPr/>
      <dgm:t>
        <a:bodyPr/>
        <a:lstStyle/>
        <a:p>
          <a:endParaRPr lang="en-AU" sz="1400">
            <a:latin typeface="Arial" panose="020B0604020202020204" pitchFamily="34" charset="0"/>
            <a:cs typeface="Arial" panose="020B0604020202020204" pitchFamily="34" charset="0"/>
          </a:endParaRPr>
        </a:p>
      </dgm:t>
    </dgm:pt>
    <dgm:pt modelId="{784D1ED7-58E1-4BA8-9962-E8B9290AF048}" type="pres">
      <dgm:prSet presAssocID="{C3E5F82D-6E2A-459D-BA7F-C08945853124}" presName="Name0" presStyleCnt="0">
        <dgm:presLayoutVars>
          <dgm:chPref val="1"/>
          <dgm:dir/>
          <dgm:animOne val="branch"/>
          <dgm:animLvl val="lvl"/>
          <dgm:resizeHandles val="exact"/>
        </dgm:presLayoutVars>
      </dgm:prSet>
      <dgm:spPr/>
    </dgm:pt>
    <dgm:pt modelId="{AC99830B-4F70-4BBA-8319-0C26E2EE2634}" type="pres">
      <dgm:prSet presAssocID="{B8ADD513-C9E8-4826-97D7-6504E48E46B0}" presName="root1" presStyleCnt="0"/>
      <dgm:spPr/>
    </dgm:pt>
    <dgm:pt modelId="{3E4BC31E-BE79-4106-AC66-F37796CD5466}" type="pres">
      <dgm:prSet presAssocID="{B8ADD513-C9E8-4826-97D7-6504E48E46B0}" presName="LevelOneTextNode" presStyleLbl="node0" presStyleIdx="0" presStyleCnt="1" custAng="5400000" custScaleX="250627" custScaleY="48313">
        <dgm:presLayoutVars>
          <dgm:chPref val="3"/>
        </dgm:presLayoutVars>
      </dgm:prSet>
      <dgm:spPr/>
    </dgm:pt>
    <dgm:pt modelId="{D226FBF3-182C-4BF7-A989-C8DE63051413}" type="pres">
      <dgm:prSet presAssocID="{B8ADD513-C9E8-4826-97D7-6504E48E46B0}" presName="level2hierChild" presStyleCnt="0"/>
      <dgm:spPr/>
    </dgm:pt>
    <dgm:pt modelId="{7C3CCDA9-D7D9-44EB-8162-97CC25B8827A}" type="pres">
      <dgm:prSet presAssocID="{9D482555-994F-42FD-BB19-2F99B15D9131}" presName="conn2-1" presStyleLbl="parChTrans1D2" presStyleIdx="0" presStyleCnt="5"/>
      <dgm:spPr/>
    </dgm:pt>
    <dgm:pt modelId="{43BADDFB-4FED-4CBF-8064-02BC260ECAB2}" type="pres">
      <dgm:prSet presAssocID="{9D482555-994F-42FD-BB19-2F99B15D9131}" presName="connTx" presStyleLbl="parChTrans1D2" presStyleIdx="0" presStyleCnt="5"/>
      <dgm:spPr/>
    </dgm:pt>
    <dgm:pt modelId="{9EA52AC1-DE11-4199-98B8-77F8A3BCA703}" type="pres">
      <dgm:prSet presAssocID="{21303CA9-B3F3-46A6-9379-34651567324C}" presName="root2" presStyleCnt="0"/>
      <dgm:spPr/>
    </dgm:pt>
    <dgm:pt modelId="{2746DC87-EDCD-46C8-ABD3-E801173CCAB9}" type="pres">
      <dgm:prSet presAssocID="{21303CA9-B3F3-46A6-9379-34651567324C}" presName="LevelTwoTextNode" presStyleLbl="node2" presStyleIdx="0" presStyleCnt="5">
        <dgm:presLayoutVars>
          <dgm:chPref val="3"/>
        </dgm:presLayoutVars>
      </dgm:prSet>
      <dgm:spPr/>
    </dgm:pt>
    <dgm:pt modelId="{F9EA88D8-2E61-4AC5-BC80-442F98AA4778}" type="pres">
      <dgm:prSet presAssocID="{21303CA9-B3F3-46A6-9379-34651567324C}" presName="level3hierChild" presStyleCnt="0"/>
      <dgm:spPr/>
    </dgm:pt>
    <dgm:pt modelId="{7374F861-CC8C-4F30-ADBA-4B863A661FD1}" type="pres">
      <dgm:prSet presAssocID="{93375368-72D0-49DA-9C40-465BC0134DAB}" presName="conn2-1" presStyleLbl="parChTrans1D2" presStyleIdx="1" presStyleCnt="5"/>
      <dgm:spPr/>
    </dgm:pt>
    <dgm:pt modelId="{63ADC973-30B4-4EBA-9B94-C4C52BF6DF7F}" type="pres">
      <dgm:prSet presAssocID="{93375368-72D0-49DA-9C40-465BC0134DAB}" presName="connTx" presStyleLbl="parChTrans1D2" presStyleIdx="1" presStyleCnt="5"/>
      <dgm:spPr/>
    </dgm:pt>
    <dgm:pt modelId="{12EB42B8-324C-41F3-9619-4906791D2CFF}" type="pres">
      <dgm:prSet presAssocID="{D54363A2-D9F3-485A-9F4C-1E017544337B}" presName="root2" presStyleCnt="0"/>
      <dgm:spPr/>
    </dgm:pt>
    <dgm:pt modelId="{F16EF8E8-C267-4D73-9134-EFC9A3B06B2F}" type="pres">
      <dgm:prSet presAssocID="{D54363A2-D9F3-485A-9F4C-1E017544337B}" presName="LevelTwoTextNode" presStyleLbl="node2" presStyleIdx="1" presStyleCnt="5">
        <dgm:presLayoutVars>
          <dgm:chPref val="3"/>
        </dgm:presLayoutVars>
      </dgm:prSet>
      <dgm:spPr/>
    </dgm:pt>
    <dgm:pt modelId="{FEF5CA0C-E4C7-4629-9069-CEA8A7CB0D8D}" type="pres">
      <dgm:prSet presAssocID="{D54363A2-D9F3-485A-9F4C-1E017544337B}" presName="level3hierChild" presStyleCnt="0"/>
      <dgm:spPr/>
    </dgm:pt>
    <dgm:pt modelId="{CCB02F0E-9F37-46ED-801E-A49ACEB8459D}" type="pres">
      <dgm:prSet presAssocID="{2C29FA39-B9AB-4DDA-A796-6BF2977C8A02}" presName="conn2-1" presStyleLbl="parChTrans1D2" presStyleIdx="2" presStyleCnt="5"/>
      <dgm:spPr/>
    </dgm:pt>
    <dgm:pt modelId="{B37FFD29-2196-4164-BF0B-E02A82CFDFA9}" type="pres">
      <dgm:prSet presAssocID="{2C29FA39-B9AB-4DDA-A796-6BF2977C8A02}" presName="connTx" presStyleLbl="parChTrans1D2" presStyleIdx="2" presStyleCnt="5"/>
      <dgm:spPr/>
    </dgm:pt>
    <dgm:pt modelId="{AEF14545-E878-433E-BB5C-0FB586FCFE3B}" type="pres">
      <dgm:prSet presAssocID="{FEF9C03B-9400-4170-AE5A-2F346D950A33}" presName="root2" presStyleCnt="0"/>
      <dgm:spPr/>
    </dgm:pt>
    <dgm:pt modelId="{D7154B14-F3ED-4667-A9EA-4713A99E9953}" type="pres">
      <dgm:prSet presAssocID="{FEF9C03B-9400-4170-AE5A-2F346D950A33}" presName="LevelTwoTextNode" presStyleLbl="node2" presStyleIdx="2" presStyleCnt="5">
        <dgm:presLayoutVars>
          <dgm:chPref val="3"/>
        </dgm:presLayoutVars>
      </dgm:prSet>
      <dgm:spPr/>
    </dgm:pt>
    <dgm:pt modelId="{1D73C986-F55E-48C8-85D1-3AFE1A2D4543}" type="pres">
      <dgm:prSet presAssocID="{FEF9C03B-9400-4170-AE5A-2F346D950A33}" presName="level3hierChild" presStyleCnt="0"/>
      <dgm:spPr/>
    </dgm:pt>
    <dgm:pt modelId="{DED88EFF-1CFA-4684-9780-BA6B75F4B07F}" type="pres">
      <dgm:prSet presAssocID="{83E1BFED-E2E8-4E3C-8888-AEA4D461E521}" presName="conn2-1" presStyleLbl="parChTrans1D2" presStyleIdx="3" presStyleCnt="5"/>
      <dgm:spPr/>
    </dgm:pt>
    <dgm:pt modelId="{9198E7F5-5FBC-4FBC-A8C3-40528E9E5AF7}" type="pres">
      <dgm:prSet presAssocID="{83E1BFED-E2E8-4E3C-8888-AEA4D461E521}" presName="connTx" presStyleLbl="parChTrans1D2" presStyleIdx="3" presStyleCnt="5"/>
      <dgm:spPr/>
    </dgm:pt>
    <dgm:pt modelId="{D46B7843-D3D4-404F-B71B-FD298FDEF76A}" type="pres">
      <dgm:prSet presAssocID="{D738609D-8D0A-4C67-96A0-304E6978691F}" presName="root2" presStyleCnt="0"/>
      <dgm:spPr/>
    </dgm:pt>
    <dgm:pt modelId="{6E1FC7C3-4F76-4132-9DAD-1BD62299D415}" type="pres">
      <dgm:prSet presAssocID="{D738609D-8D0A-4C67-96A0-304E6978691F}" presName="LevelTwoTextNode" presStyleLbl="node2" presStyleIdx="3" presStyleCnt="5">
        <dgm:presLayoutVars>
          <dgm:chPref val="3"/>
        </dgm:presLayoutVars>
      </dgm:prSet>
      <dgm:spPr/>
    </dgm:pt>
    <dgm:pt modelId="{F85FDA19-E3B4-40FC-A6A8-C433BE9549BD}" type="pres">
      <dgm:prSet presAssocID="{D738609D-8D0A-4C67-96A0-304E6978691F}" presName="level3hierChild" presStyleCnt="0"/>
      <dgm:spPr/>
    </dgm:pt>
    <dgm:pt modelId="{F079368C-D78B-465C-93EC-E5E7D47ACED4}" type="pres">
      <dgm:prSet presAssocID="{5D3721B5-6C97-4B98-BD44-6F2656A5AF97}" presName="conn2-1" presStyleLbl="parChTrans1D2" presStyleIdx="4" presStyleCnt="5"/>
      <dgm:spPr/>
    </dgm:pt>
    <dgm:pt modelId="{56E599B0-8648-47DD-952C-5D0E183131C8}" type="pres">
      <dgm:prSet presAssocID="{5D3721B5-6C97-4B98-BD44-6F2656A5AF97}" presName="connTx" presStyleLbl="parChTrans1D2" presStyleIdx="4" presStyleCnt="5"/>
      <dgm:spPr/>
    </dgm:pt>
    <dgm:pt modelId="{B2C4A986-0EA5-4997-AD7E-61C64B8946EE}" type="pres">
      <dgm:prSet presAssocID="{E71FC818-34BB-4432-9BCF-B1A50D6C2971}" presName="root2" presStyleCnt="0"/>
      <dgm:spPr/>
    </dgm:pt>
    <dgm:pt modelId="{459441CE-F168-42AC-B07D-FACAB753CB90}" type="pres">
      <dgm:prSet presAssocID="{E71FC818-34BB-4432-9BCF-B1A50D6C2971}" presName="LevelTwoTextNode" presStyleLbl="node2" presStyleIdx="4" presStyleCnt="5">
        <dgm:presLayoutVars>
          <dgm:chPref val="3"/>
        </dgm:presLayoutVars>
      </dgm:prSet>
      <dgm:spPr/>
    </dgm:pt>
    <dgm:pt modelId="{2B6B8324-CCB8-4B59-B64C-03AAE3D0CDCF}" type="pres">
      <dgm:prSet presAssocID="{E71FC818-34BB-4432-9BCF-B1A50D6C2971}" presName="level3hierChild" presStyleCnt="0"/>
      <dgm:spPr/>
    </dgm:pt>
  </dgm:ptLst>
  <dgm:cxnLst>
    <dgm:cxn modelId="{C8714521-EAC1-459F-AA24-90E213E83931}" srcId="{B8ADD513-C9E8-4826-97D7-6504E48E46B0}" destId="{FEF9C03B-9400-4170-AE5A-2F346D950A33}" srcOrd="2" destOrd="0" parTransId="{2C29FA39-B9AB-4DDA-A796-6BF2977C8A02}" sibTransId="{D2BEC4FF-8222-4CE7-9DC7-5C21C8DC5BFD}"/>
    <dgm:cxn modelId="{9C6D6E27-5DF5-490A-BDFB-2CC7DF4A4F90}" type="presOf" srcId="{83E1BFED-E2E8-4E3C-8888-AEA4D461E521}" destId="{DED88EFF-1CFA-4684-9780-BA6B75F4B07F}" srcOrd="0" destOrd="0" presId="urn:microsoft.com/office/officeart/2008/layout/HorizontalMultiLevelHierarchy"/>
    <dgm:cxn modelId="{FFECD429-69C0-488F-B689-0406CFE94AC8}" type="presOf" srcId="{83E1BFED-E2E8-4E3C-8888-AEA4D461E521}" destId="{9198E7F5-5FBC-4FBC-A8C3-40528E9E5AF7}" srcOrd="1" destOrd="0" presId="urn:microsoft.com/office/officeart/2008/layout/HorizontalMultiLevelHierarchy"/>
    <dgm:cxn modelId="{53A61A31-B452-419B-A2F7-37453A72AD15}" type="presOf" srcId="{5D3721B5-6C97-4B98-BD44-6F2656A5AF97}" destId="{56E599B0-8648-47DD-952C-5D0E183131C8}" srcOrd="1" destOrd="0" presId="urn:microsoft.com/office/officeart/2008/layout/HorizontalMultiLevelHierarchy"/>
    <dgm:cxn modelId="{4C34B53C-B024-4B11-87DD-E82EB49453D4}" type="presOf" srcId="{21303CA9-B3F3-46A6-9379-34651567324C}" destId="{2746DC87-EDCD-46C8-ABD3-E801173CCAB9}" srcOrd="0" destOrd="0" presId="urn:microsoft.com/office/officeart/2008/layout/HorizontalMultiLevelHierarchy"/>
    <dgm:cxn modelId="{F1BAA046-15E1-4F82-9B62-12B325B44166}" type="presOf" srcId="{B8ADD513-C9E8-4826-97D7-6504E48E46B0}" destId="{3E4BC31E-BE79-4106-AC66-F37796CD5466}" srcOrd="0" destOrd="0" presId="urn:microsoft.com/office/officeart/2008/layout/HorizontalMultiLevelHierarchy"/>
    <dgm:cxn modelId="{F5D8F846-0E67-43E9-8D18-0E46AABC95D3}" type="presOf" srcId="{C3E5F82D-6E2A-459D-BA7F-C08945853124}" destId="{784D1ED7-58E1-4BA8-9962-E8B9290AF048}" srcOrd="0" destOrd="0" presId="urn:microsoft.com/office/officeart/2008/layout/HorizontalMultiLevelHierarchy"/>
    <dgm:cxn modelId="{A139CA50-BC06-410E-8816-F02F6DFE2539}" srcId="{B8ADD513-C9E8-4826-97D7-6504E48E46B0}" destId="{D54363A2-D9F3-485A-9F4C-1E017544337B}" srcOrd="1" destOrd="0" parTransId="{93375368-72D0-49DA-9C40-465BC0134DAB}" sibTransId="{9BCF7870-BB3C-45D0-A62F-C91A2DE575E5}"/>
    <dgm:cxn modelId="{C5C9EB61-6990-4078-9662-9F95AA5F49E3}" srcId="{B8ADD513-C9E8-4826-97D7-6504E48E46B0}" destId="{D738609D-8D0A-4C67-96A0-304E6978691F}" srcOrd="3" destOrd="0" parTransId="{83E1BFED-E2E8-4E3C-8888-AEA4D461E521}" sibTransId="{6E351605-42CE-4DC3-B114-B554544D2584}"/>
    <dgm:cxn modelId="{BD850F69-EC0E-49D9-96AF-857E1977C132}" srcId="{B8ADD513-C9E8-4826-97D7-6504E48E46B0}" destId="{E71FC818-34BB-4432-9BCF-B1A50D6C2971}" srcOrd="4" destOrd="0" parTransId="{5D3721B5-6C97-4B98-BD44-6F2656A5AF97}" sibTransId="{1896A269-B11D-4213-AC5C-E19F12CF9370}"/>
    <dgm:cxn modelId="{F61CA272-AD98-486A-988B-7A981557EE2F}" type="presOf" srcId="{FEF9C03B-9400-4170-AE5A-2F346D950A33}" destId="{D7154B14-F3ED-4667-A9EA-4713A99E9953}" srcOrd="0" destOrd="0" presId="urn:microsoft.com/office/officeart/2008/layout/HorizontalMultiLevelHierarchy"/>
    <dgm:cxn modelId="{10D19589-84C9-43BD-9067-FE2E565590BB}" type="presOf" srcId="{5D3721B5-6C97-4B98-BD44-6F2656A5AF97}" destId="{F079368C-D78B-465C-93EC-E5E7D47ACED4}" srcOrd="0" destOrd="0" presId="urn:microsoft.com/office/officeart/2008/layout/HorizontalMultiLevelHierarchy"/>
    <dgm:cxn modelId="{44BF1F8B-FF5E-479D-B340-46E0BA452946}" type="presOf" srcId="{93375368-72D0-49DA-9C40-465BC0134DAB}" destId="{63ADC973-30B4-4EBA-9B94-C4C52BF6DF7F}" srcOrd="1" destOrd="0" presId="urn:microsoft.com/office/officeart/2008/layout/HorizontalMultiLevelHierarchy"/>
    <dgm:cxn modelId="{17450897-FA6D-4840-BA66-38CC18C8A077}" type="presOf" srcId="{9D482555-994F-42FD-BB19-2F99B15D9131}" destId="{7C3CCDA9-D7D9-44EB-8162-97CC25B8827A}" srcOrd="0" destOrd="0" presId="urn:microsoft.com/office/officeart/2008/layout/HorizontalMultiLevelHierarchy"/>
    <dgm:cxn modelId="{17718698-E45F-4F31-A94D-A2E81793DAEB}" srcId="{B8ADD513-C9E8-4826-97D7-6504E48E46B0}" destId="{21303CA9-B3F3-46A6-9379-34651567324C}" srcOrd="0" destOrd="0" parTransId="{9D482555-994F-42FD-BB19-2F99B15D9131}" sibTransId="{DEA98E0D-F27E-43B5-B3D3-F212D9B41B88}"/>
    <dgm:cxn modelId="{2C787CA6-6188-4CFB-A57A-E7AF1708A542}" type="presOf" srcId="{9D482555-994F-42FD-BB19-2F99B15D9131}" destId="{43BADDFB-4FED-4CBF-8064-02BC260ECAB2}" srcOrd="1" destOrd="0" presId="urn:microsoft.com/office/officeart/2008/layout/HorizontalMultiLevelHierarchy"/>
    <dgm:cxn modelId="{E0F22FAB-0178-45D0-B08B-42A306A454A6}" type="presOf" srcId="{2C29FA39-B9AB-4DDA-A796-6BF2977C8A02}" destId="{B37FFD29-2196-4164-BF0B-E02A82CFDFA9}" srcOrd="1" destOrd="0" presId="urn:microsoft.com/office/officeart/2008/layout/HorizontalMultiLevelHierarchy"/>
    <dgm:cxn modelId="{2D8612BD-E198-4D4E-BBA7-E1CD66406662}" type="presOf" srcId="{E71FC818-34BB-4432-9BCF-B1A50D6C2971}" destId="{459441CE-F168-42AC-B07D-FACAB753CB90}" srcOrd="0" destOrd="0" presId="urn:microsoft.com/office/officeart/2008/layout/HorizontalMultiLevelHierarchy"/>
    <dgm:cxn modelId="{021839BF-58FC-49C6-9364-A64D02DAAFFA}" type="presOf" srcId="{D738609D-8D0A-4C67-96A0-304E6978691F}" destId="{6E1FC7C3-4F76-4132-9DAD-1BD62299D415}" srcOrd="0" destOrd="0" presId="urn:microsoft.com/office/officeart/2008/layout/HorizontalMultiLevelHierarchy"/>
    <dgm:cxn modelId="{7278CCC0-0494-4A12-A0ED-F42A4D7B2F74}" type="presOf" srcId="{93375368-72D0-49DA-9C40-465BC0134DAB}" destId="{7374F861-CC8C-4F30-ADBA-4B863A661FD1}" srcOrd="0" destOrd="0" presId="urn:microsoft.com/office/officeart/2008/layout/HorizontalMultiLevelHierarchy"/>
    <dgm:cxn modelId="{9D547ED3-A2C6-43E2-B2E8-C386F77A7D40}" srcId="{C3E5F82D-6E2A-459D-BA7F-C08945853124}" destId="{B8ADD513-C9E8-4826-97D7-6504E48E46B0}" srcOrd="0" destOrd="0" parTransId="{06EDCDED-6F2A-4EAB-8BD0-0A9A98A9F3F3}" sibTransId="{78A7B861-E2E8-471C-AC42-8F7198F7E0EE}"/>
    <dgm:cxn modelId="{7F746EDB-5AA5-4CB6-B5E2-BE27472FE725}" type="presOf" srcId="{2C29FA39-B9AB-4DDA-A796-6BF2977C8A02}" destId="{CCB02F0E-9F37-46ED-801E-A49ACEB8459D}" srcOrd="0" destOrd="0" presId="urn:microsoft.com/office/officeart/2008/layout/HorizontalMultiLevelHierarchy"/>
    <dgm:cxn modelId="{4F5858EF-E515-4729-97C3-614B87778D6B}" type="presOf" srcId="{D54363A2-D9F3-485A-9F4C-1E017544337B}" destId="{F16EF8E8-C267-4D73-9134-EFC9A3B06B2F}" srcOrd="0" destOrd="0" presId="urn:microsoft.com/office/officeart/2008/layout/HorizontalMultiLevelHierarchy"/>
    <dgm:cxn modelId="{765665C3-19D8-4F59-A32D-80F32C08998F}" type="presParOf" srcId="{784D1ED7-58E1-4BA8-9962-E8B9290AF048}" destId="{AC99830B-4F70-4BBA-8319-0C26E2EE2634}" srcOrd="0" destOrd="0" presId="urn:microsoft.com/office/officeart/2008/layout/HorizontalMultiLevelHierarchy"/>
    <dgm:cxn modelId="{61698BF3-A85F-4365-B197-B79B34B89956}" type="presParOf" srcId="{AC99830B-4F70-4BBA-8319-0C26E2EE2634}" destId="{3E4BC31E-BE79-4106-AC66-F37796CD5466}" srcOrd="0" destOrd="0" presId="urn:microsoft.com/office/officeart/2008/layout/HorizontalMultiLevelHierarchy"/>
    <dgm:cxn modelId="{0F4F14C8-F73B-420F-9F7C-8268F3C10103}" type="presParOf" srcId="{AC99830B-4F70-4BBA-8319-0C26E2EE2634}" destId="{D226FBF3-182C-4BF7-A989-C8DE63051413}" srcOrd="1" destOrd="0" presId="urn:microsoft.com/office/officeart/2008/layout/HorizontalMultiLevelHierarchy"/>
    <dgm:cxn modelId="{03AF0CD2-F1D5-410F-A515-BB3BA58CE502}" type="presParOf" srcId="{D226FBF3-182C-4BF7-A989-C8DE63051413}" destId="{7C3CCDA9-D7D9-44EB-8162-97CC25B8827A}" srcOrd="0" destOrd="0" presId="urn:microsoft.com/office/officeart/2008/layout/HorizontalMultiLevelHierarchy"/>
    <dgm:cxn modelId="{3F91CE40-1B67-47FC-8DB7-50D3F126F981}" type="presParOf" srcId="{7C3CCDA9-D7D9-44EB-8162-97CC25B8827A}" destId="{43BADDFB-4FED-4CBF-8064-02BC260ECAB2}" srcOrd="0" destOrd="0" presId="urn:microsoft.com/office/officeart/2008/layout/HorizontalMultiLevelHierarchy"/>
    <dgm:cxn modelId="{5160A36C-5561-440D-9970-434B4EB9D231}" type="presParOf" srcId="{D226FBF3-182C-4BF7-A989-C8DE63051413}" destId="{9EA52AC1-DE11-4199-98B8-77F8A3BCA703}" srcOrd="1" destOrd="0" presId="urn:microsoft.com/office/officeart/2008/layout/HorizontalMultiLevelHierarchy"/>
    <dgm:cxn modelId="{4B4174B7-09AC-4409-8F72-8A87B28A44AD}" type="presParOf" srcId="{9EA52AC1-DE11-4199-98B8-77F8A3BCA703}" destId="{2746DC87-EDCD-46C8-ABD3-E801173CCAB9}" srcOrd="0" destOrd="0" presId="urn:microsoft.com/office/officeart/2008/layout/HorizontalMultiLevelHierarchy"/>
    <dgm:cxn modelId="{310ECAAB-CA47-4383-86FA-24F8CC780F4B}" type="presParOf" srcId="{9EA52AC1-DE11-4199-98B8-77F8A3BCA703}" destId="{F9EA88D8-2E61-4AC5-BC80-442F98AA4778}" srcOrd="1" destOrd="0" presId="urn:microsoft.com/office/officeart/2008/layout/HorizontalMultiLevelHierarchy"/>
    <dgm:cxn modelId="{3482D521-6F1A-455E-ACD0-AEC780AD7F34}" type="presParOf" srcId="{D226FBF3-182C-4BF7-A989-C8DE63051413}" destId="{7374F861-CC8C-4F30-ADBA-4B863A661FD1}" srcOrd="2" destOrd="0" presId="urn:microsoft.com/office/officeart/2008/layout/HorizontalMultiLevelHierarchy"/>
    <dgm:cxn modelId="{6CC47FA6-09AE-41CC-A175-4D3BD67AB7B2}" type="presParOf" srcId="{7374F861-CC8C-4F30-ADBA-4B863A661FD1}" destId="{63ADC973-30B4-4EBA-9B94-C4C52BF6DF7F}" srcOrd="0" destOrd="0" presId="urn:microsoft.com/office/officeart/2008/layout/HorizontalMultiLevelHierarchy"/>
    <dgm:cxn modelId="{F69D8281-0AC1-4DA0-95B3-F8132EF6CB54}" type="presParOf" srcId="{D226FBF3-182C-4BF7-A989-C8DE63051413}" destId="{12EB42B8-324C-41F3-9619-4906791D2CFF}" srcOrd="3" destOrd="0" presId="urn:microsoft.com/office/officeart/2008/layout/HorizontalMultiLevelHierarchy"/>
    <dgm:cxn modelId="{58EE62EC-5449-4404-A290-917BE031C19F}" type="presParOf" srcId="{12EB42B8-324C-41F3-9619-4906791D2CFF}" destId="{F16EF8E8-C267-4D73-9134-EFC9A3B06B2F}" srcOrd="0" destOrd="0" presId="urn:microsoft.com/office/officeart/2008/layout/HorizontalMultiLevelHierarchy"/>
    <dgm:cxn modelId="{E6B11875-D54F-417B-8233-8C1217E1096A}" type="presParOf" srcId="{12EB42B8-324C-41F3-9619-4906791D2CFF}" destId="{FEF5CA0C-E4C7-4629-9069-CEA8A7CB0D8D}" srcOrd="1" destOrd="0" presId="urn:microsoft.com/office/officeart/2008/layout/HorizontalMultiLevelHierarchy"/>
    <dgm:cxn modelId="{8CAE4021-DBED-4419-A7FC-164369E250C9}" type="presParOf" srcId="{D226FBF3-182C-4BF7-A989-C8DE63051413}" destId="{CCB02F0E-9F37-46ED-801E-A49ACEB8459D}" srcOrd="4" destOrd="0" presId="urn:microsoft.com/office/officeart/2008/layout/HorizontalMultiLevelHierarchy"/>
    <dgm:cxn modelId="{DE27C3F8-A2E8-455E-B37E-A55D5C87DAC0}" type="presParOf" srcId="{CCB02F0E-9F37-46ED-801E-A49ACEB8459D}" destId="{B37FFD29-2196-4164-BF0B-E02A82CFDFA9}" srcOrd="0" destOrd="0" presId="urn:microsoft.com/office/officeart/2008/layout/HorizontalMultiLevelHierarchy"/>
    <dgm:cxn modelId="{F4B3969A-1387-4311-9261-CA7025C96DC5}" type="presParOf" srcId="{D226FBF3-182C-4BF7-A989-C8DE63051413}" destId="{AEF14545-E878-433E-BB5C-0FB586FCFE3B}" srcOrd="5" destOrd="0" presId="urn:microsoft.com/office/officeart/2008/layout/HorizontalMultiLevelHierarchy"/>
    <dgm:cxn modelId="{09EE668A-8A66-45A9-8C4E-46B481D512D6}" type="presParOf" srcId="{AEF14545-E878-433E-BB5C-0FB586FCFE3B}" destId="{D7154B14-F3ED-4667-A9EA-4713A99E9953}" srcOrd="0" destOrd="0" presId="urn:microsoft.com/office/officeart/2008/layout/HorizontalMultiLevelHierarchy"/>
    <dgm:cxn modelId="{14ADF96C-9D84-425A-9DEE-4C5AD3328ECB}" type="presParOf" srcId="{AEF14545-E878-433E-BB5C-0FB586FCFE3B}" destId="{1D73C986-F55E-48C8-85D1-3AFE1A2D4543}" srcOrd="1" destOrd="0" presId="urn:microsoft.com/office/officeart/2008/layout/HorizontalMultiLevelHierarchy"/>
    <dgm:cxn modelId="{B09D3B5C-F0C3-4081-BBFF-E2263B07D2D3}" type="presParOf" srcId="{D226FBF3-182C-4BF7-A989-C8DE63051413}" destId="{DED88EFF-1CFA-4684-9780-BA6B75F4B07F}" srcOrd="6" destOrd="0" presId="urn:microsoft.com/office/officeart/2008/layout/HorizontalMultiLevelHierarchy"/>
    <dgm:cxn modelId="{38B40175-C734-41F6-950E-D243B38D6D36}" type="presParOf" srcId="{DED88EFF-1CFA-4684-9780-BA6B75F4B07F}" destId="{9198E7F5-5FBC-4FBC-A8C3-40528E9E5AF7}" srcOrd="0" destOrd="0" presId="urn:microsoft.com/office/officeart/2008/layout/HorizontalMultiLevelHierarchy"/>
    <dgm:cxn modelId="{A28A5093-EDBB-462F-A62F-32109A99D816}" type="presParOf" srcId="{D226FBF3-182C-4BF7-A989-C8DE63051413}" destId="{D46B7843-D3D4-404F-B71B-FD298FDEF76A}" srcOrd="7" destOrd="0" presId="urn:microsoft.com/office/officeart/2008/layout/HorizontalMultiLevelHierarchy"/>
    <dgm:cxn modelId="{236E5B39-CA8C-4E52-AC47-67B9B076F6F6}" type="presParOf" srcId="{D46B7843-D3D4-404F-B71B-FD298FDEF76A}" destId="{6E1FC7C3-4F76-4132-9DAD-1BD62299D415}" srcOrd="0" destOrd="0" presId="urn:microsoft.com/office/officeart/2008/layout/HorizontalMultiLevelHierarchy"/>
    <dgm:cxn modelId="{9ED71761-7C18-40FC-AC1D-9741DE87D1AB}" type="presParOf" srcId="{D46B7843-D3D4-404F-B71B-FD298FDEF76A}" destId="{F85FDA19-E3B4-40FC-A6A8-C433BE9549BD}" srcOrd="1" destOrd="0" presId="urn:microsoft.com/office/officeart/2008/layout/HorizontalMultiLevelHierarchy"/>
    <dgm:cxn modelId="{286A1964-F8DE-4870-9CDB-47D5BB77933F}" type="presParOf" srcId="{D226FBF3-182C-4BF7-A989-C8DE63051413}" destId="{F079368C-D78B-465C-93EC-E5E7D47ACED4}" srcOrd="8" destOrd="0" presId="urn:microsoft.com/office/officeart/2008/layout/HorizontalMultiLevelHierarchy"/>
    <dgm:cxn modelId="{1AD07E5E-7081-40A7-8549-41198A65C1B4}" type="presParOf" srcId="{F079368C-D78B-465C-93EC-E5E7D47ACED4}" destId="{56E599B0-8648-47DD-952C-5D0E183131C8}" srcOrd="0" destOrd="0" presId="urn:microsoft.com/office/officeart/2008/layout/HorizontalMultiLevelHierarchy"/>
    <dgm:cxn modelId="{334D3E2C-E848-4E47-94D7-9EEDFCAC536D}" type="presParOf" srcId="{D226FBF3-182C-4BF7-A989-C8DE63051413}" destId="{B2C4A986-0EA5-4997-AD7E-61C64B8946EE}" srcOrd="9" destOrd="0" presId="urn:microsoft.com/office/officeart/2008/layout/HorizontalMultiLevelHierarchy"/>
    <dgm:cxn modelId="{55ECD151-6BF2-4175-84EC-4ED66578620A}" type="presParOf" srcId="{B2C4A986-0EA5-4997-AD7E-61C64B8946EE}" destId="{459441CE-F168-42AC-B07D-FACAB753CB90}" srcOrd="0" destOrd="0" presId="urn:microsoft.com/office/officeart/2008/layout/HorizontalMultiLevelHierarchy"/>
    <dgm:cxn modelId="{53708B04-2D39-4B2A-9F95-AF524218F397}" type="presParOf" srcId="{B2C4A986-0EA5-4997-AD7E-61C64B8946EE}" destId="{2B6B8324-CCB8-4B59-B64C-03AAE3D0CDCF}" srcOrd="1" destOrd="0" presId="urn:microsoft.com/office/officeart/2008/layout/HorizontalMultiLevelHierarchy"/>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8F50589-5E6C-494D-8596-F780BFFD0807}" type="doc">
      <dgm:prSet loTypeId="urn:microsoft.com/office/officeart/2009/layout/ReverseList" loCatId="relationship" qsTypeId="urn:microsoft.com/office/officeart/2005/8/quickstyle/simple1" qsCatId="simple" csTypeId="urn:microsoft.com/office/officeart/2005/8/colors/accent0_1" csCatId="mainScheme" phldr="1"/>
      <dgm:spPr/>
      <dgm:t>
        <a:bodyPr/>
        <a:lstStyle/>
        <a:p>
          <a:endParaRPr lang="en-AU"/>
        </a:p>
      </dgm:t>
    </dgm:pt>
    <dgm:pt modelId="{14402CE7-75C6-472C-98DD-ABF75C8E812D}">
      <dgm:prSet phldrT="[Text]" custT="1"/>
      <dgm:spPr>
        <a:noFill/>
      </dgm:spPr>
      <dgm:t>
        <a:bodyPr/>
        <a:lstStyle/>
        <a:p>
          <a:pPr algn="ctr"/>
          <a:r>
            <a:rPr lang="en-AU" sz="1100" dirty="0">
              <a:latin typeface="Arial" panose="020B0604020202020204" pitchFamily="34" charset="0"/>
              <a:cs typeface="Arial" panose="020B0604020202020204" pitchFamily="34" charset="0"/>
            </a:rPr>
            <a:t>Regularly participating in a ________ team can allow you to develop meaningful and satisfying relationships with your teammates (social health and wellbeing).</a:t>
          </a:r>
        </a:p>
      </dgm:t>
    </dgm:pt>
    <dgm:pt modelId="{D3D2C310-28F0-4E3D-8F05-404EE22BE6A0}" type="parTrans" cxnId="{48FEC243-1E9E-4A7E-AE2B-47ED11585449}">
      <dgm:prSet/>
      <dgm:spPr/>
      <dgm:t>
        <a:bodyPr/>
        <a:lstStyle/>
        <a:p>
          <a:pPr algn="ctr"/>
          <a:endParaRPr lang="en-AU" sz="2400">
            <a:latin typeface="Arial" panose="020B0604020202020204" pitchFamily="34" charset="0"/>
            <a:cs typeface="Arial" panose="020B0604020202020204" pitchFamily="34" charset="0"/>
          </a:endParaRPr>
        </a:p>
      </dgm:t>
    </dgm:pt>
    <dgm:pt modelId="{AB72A64A-AD19-4277-A82E-D8F4A699270B}" type="sibTrans" cxnId="{48FEC243-1E9E-4A7E-AE2B-47ED11585449}">
      <dgm:prSet/>
      <dgm:spPr/>
      <dgm:t>
        <a:bodyPr/>
        <a:lstStyle/>
        <a:p>
          <a:pPr algn="ctr"/>
          <a:endParaRPr lang="en-AU" sz="2400">
            <a:latin typeface="Arial" panose="020B0604020202020204" pitchFamily="34" charset="0"/>
            <a:cs typeface="Arial" panose="020B0604020202020204" pitchFamily="34" charset="0"/>
          </a:endParaRPr>
        </a:p>
      </dgm:t>
    </dgm:pt>
    <dgm:pt modelId="{C9B1A083-9FE3-4882-BD8C-4074A6B7B642}">
      <dgm:prSet phldrT="[Text]" custT="1"/>
      <dgm:spPr>
        <a:noFill/>
      </dgm:spPr>
      <dgm:t>
        <a:bodyPr/>
        <a:lstStyle/>
        <a:p>
          <a:pPr algn="ctr"/>
          <a:r>
            <a:rPr lang="en-AU" sz="1100" dirty="0">
              <a:latin typeface="Arial" panose="020B0604020202020204" pitchFamily="34" charset="0"/>
              <a:cs typeface="Arial" panose="020B0604020202020204" pitchFamily="34" charset="0"/>
            </a:rPr>
            <a:t>These __________ may act as an outlet for you to vent your frustrations about day-to-day life and relieve daily stresses and anxieties you may have (mental health and wellbeing).</a:t>
          </a:r>
        </a:p>
      </dgm:t>
    </dgm:pt>
    <dgm:pt modelId="{92C6BB4C-16EF-4DB0-9B4D-747AE0FB8A8A}" type="parTrans" cxnId="{B2C3E8A0-2F12-4DD9-A3C5-0F8F1029E6A5}">
      <dgm:prSet/>
      <dgm:spPr/>
      <dgm:t>
        <a:bodyPr/>
        <a:lstStyle/>
        <a:p>
          <a:pPr algn="ctr"/>
          <a:endParaRPr lang="en-AU" sz="2400">
            <a:latin typeface="Arial" panose="020B0604020202020204" pitchFamily="34" charset="0"/>
            <a:cs typeface="Arial" panose="020B0604020202020204" pitchFamily="34" charset="0"/>
          </a:endParaRPr>
        </a:p>
      </dgm:t>
    </dgm:pt>
    <dgm:pt modelId="{F6A05727-AC27-44E6-BE03-DC56C3461C85}" type="sibTrans" cxnId="{B2C3E8A0-2F12-4DD9-A3C5-0F8F1029E6A5}">
      <dgm:prSet/>
      <dgm:spPr/>
      <dgm:t>
        <a:bodyPr/>
        <a:lstStyle/>
        <a:p>
          <a:pPr algn="ctr"/>
          <a:endParaRPr lang="en-AU" sz="2400">
            <a:latin typeface="Arial" panose="020B0604020202020204" pitchFamily="34" charset="0"/>
            <a:cs typeface="Arial" panose="020B0604020202020204" pitchFamily="34" charset="0"/>
          </a:endParaRPr>
        </a:p>
      </dgm:t>
    </dgm:pt>
    <dgm:pt modelId="{6447DCE4-06DB-4C07-97DC-314E11332DC4}" type="pres">
      <dgm:prSet presAssocID="{78F50589-5E6C-494D-8596-F780BFFD0807}" presName="Name0" presStyleCnt="0">
        <dgm:presLayoutVars>
          <dgm:chMax val="2"/>
          <dgm:chPref val="2"/>
          <dgm:animLvl val="lvl"/>
        </dgm:presLayoutVars>
      </dgm:prSet>
      <dgm:spPr/>
    </dgm:pt>
    <dgm:pt modelId="{F34C1A31-BBAF-4EE0-857D-C0EA2E7DECAD}" type="pres">
      <dgm:prSet presAssocID="{78F50589-5E6C-494D-8596-F780BFFD0807}" presName="LeftText" presStyleLbl="revTx" presStyleIdx="0" presStyleCnt="0">
        <dgm:presLayoutVars>
          <dgm:bulletEnabled val="1"/>
        </dgm:presLayoutVars>
      </dgm:prSet>
      <dgm:spPr/>
    </dgm:pt>
    <dgm:pt modelId="{123CF2B0-E74F-44B5-A4F3-A47A5CE4DF37}" type="pres">
      <dgm:prSet presAssocID="{78F50589-5E6C-494D-8596-F780BFFD0807}" presName="LeftNode" presStyleLbl="bgImgPlace1" presStyleIdx="0" presStyleCnt="2">
        <dgm:presLayoutVars>
          <dgm:chMax val="2"/>
          <dgm:chPref val="2"/>
        </dgm:presLayoutVars>
      </dgm:prSet>
      <dgm:spPr/>
    </dgm:pt>
    <dgm:pt modelId="{AC3B13F4-5C02-47BE-A3C2-F9E48C44FC6F}" type="pres">
      <dgm:prSet presAssocID="{78F50589-5E6C-494D-8596-F780BFFD0807}" presName="RightText" presStyleLbl="revTx" presStyleIdx="0" presStyleCnt="0">
        <dgm:presLayoutVars>
          <dgm:bulletEnabled val="1"/>
        </dgm:presLayoutVars>
      </dgm:prSet>
      <dgm:spPr/>
    </dgm:pt>
    <dgm:pt modelId="{B5B88262-FE9F-4E8B-A08E-1BE40DA2CF38}" type="pres">
      <dgm:prSet presAssocID="{78F50589-5E6C-494D-8596-F780BFFD0807}" presName="RightNode" presStyleLbl="bgImgPlace1" presStyleIdx="1" presStyleCnt="2">
        <dgm:presLayoutVars>
          <dgm:chMax val="0"/>
          <dgm:chPref val="0"/>
        </dgm:presLayoutVars>
      </dgm:prSet>
      <dgm:spPr/>
    </dgm:pt>
    <dgm:pt modelId="{C7C3D75E-FEAC-47E7-A799-E7E164C37FD0}" type="pres">
      <dgm:prSet presAssocID="{78F50589-5E6C-494D-8596-F780BFFD0807}" presName="TopArrow" presStyleLbl="node1" presStyleIdx="0" presStyleCnt="2"/>
      <dgm:spPr>
        <a:solidFill>
          <a:schemeClr val="tx1"/>
        </a:solidFill>
      </dgm:spPr>
    </dgm:pt>
    <dgm:pt modelId="{FB0DD999-7195-4C36-BF76-5B88C232852B}" type="pres">
      <dgm:prSet presAssocID="{78F50589-5E6C-494D-8596-F780BFFD0807}" presName="BottomArrow" presStyleLbl="node1" presStyleIdx="1" presStyleCnt="2" custAng="0" custFlipVert="1" custFlipHor="1" custScaleX="82433" custScaleY="82818"/>
      <dgm:spPr>
        <a:noFill/>
        <a:ln>
          <a:solidFill>
            <a:schemeClr val="dk1">
              <a:shade val="80000"/>
              <a:hueOff val="0"/>
              <a:satOff val="0"/>
              <a:lumOff val="0"/>
              <a:alpha val="0"/>
            </a:schemeClr>
          </a:solidFill>
        </a:ln>
      </dgm:spPr>
    </dgm:pt>
  </dgm:ptLst>
  <dgm:cxnLst>
    <dgm:cxn modelId="{48FEC243-1E9E-4A7E-AE2B-47ED11585449}" srcId="{78F50589-5E6C-494D-8596-F780BFFD0807}" destId="{14402CE7-75C6-472C-98DD-ABF75C8E812D}" srcOrd="0" destOrd="0" parTransId="{D3D2C310-28F0-4E3D-8F05-404EE22BE6A0}" sibTransId="{AB72A64A-AD19-4277-A82E-D8F4A699270B}"/>
    <dgm:cxn modelId="{E798BF44-04AC-45D8-8D36-FBF6564A0B17}" type="presOf" srcId="{C9B1A083-9FE3-4882-BD8C-4074A6B7B642}" destId="{AC3B13F4-5C02-47BE-A3C2-F9E48C44FC6F}" srcOrd="0" destOrd="0" presId="urn:microsoft.com/office/officeart/2009/layout/ReverseList"/>
    <dgm:cxn modelId="{89148E4C-5AD8-4665-A034-3923C64F8B5E}" type="presOf" srcId="{78F50589-5E6C-494D-8596-F780BFFD0807}" destId="{6447DCE4-06DB-4C07-97DC-314E11332DC4}" srcOrd="0" destOrd="0" presId="urn:microsoft.com/office/officeart/2009/layout/ReverseList"/>
    <dgm:cxn modelId="{B2C3E8A0-2F12-4DD9-A3C5-0F8F1029E6A5}" srcId="{78F50589-5E6C-494D-8596-F780BFFD0807}" destId="{C9B1A083-9FE3-4882-BD8C-4074A6B7B642}" srcOrd="1" destOrd="0" parTransId="{92C6BB4C-16EF-4DB0-9B4D-747AE0FB8A8A}" sibTransId="{F6A05727-AC27-44E6-BE03-DC56C3461C85}"/>
    <dgm:cxn modelId="{FCA7CBC3-FCBD-4049-8A18-CE174D32C0F6}" type="presOf" srcId="{14402CE7-75C6-472C-98DD-ABF75C8E812D}" destId="{F34C1A31-BBAF-4EE0-857D-C0EA2E7DECAD}" srcOrd="0" destOrd="0" presId="urn:microsoft.com/office/officeart/2009/layout/ReverseList"/>
    <dgm:cxn modelId="{41ECBBE1-7C90-4786-B6D7-BABD845BA2B0}" type="presOf" srcId="{14402CE7-75C6-472C-98DD-ABF75C8E812D}" destId="{123CF2B0-E74F-44B5-A4F3-A47A5CE4DF37}" srcOrd="1" destOrd="0" presId="urn:microsoft.com/office/officeart/2009/layout/ReverseList"/>
    <dgm:cxn modelId="{0477C8EB-AE9D-4C12-AF80-52F20771F13B}" type="presOf" srcId="{C9B1A083-9FE3-4882-BD8C-4074A6B7B642}" destId="{B5B88262-FE9F-4E8B-A08E-1BE40DA2CF38}" srcOrd="1" destOrd="0" presId="urn:microsoft.com/office/officeart/2009/layout/ReverseList"/>
    <dgm:cxn modelId="{3171D8B7-7A69-4C4C-8A37-1C12EFC5AF05}" type="presParOf" srcId="{6447DCE4-06DB-4C07-97DC-314E11332DC4}" destId="{F34C1A31-BBAF-4EE0-857D-C0EA2E7DECAD}" srcOrd="0" destOrd="0" presId="urn:microsoft.com/office/officeart/2009/layout/ReverseList"/>
    <dgm:cxn modelId="{CF81C581-9BD3-45E9-AD66-4C7862E6E341}" type="presParOf" srcId="{6447DCE4-06DB-4C07-97DC-314E11332DC4}" destId="{123CF2B0-E74F-44B5-A4F3-A47A5CE4DF37}" srcOrd="1" destOrd="0" presId="urn:microsoft.com/office/officeart/2009/layout/ReverseList"/>
    <dgm:cxn modelId="{CA8C69AA-EDEC-4B60-B97E-7AB9F8759B36}" type="presParOf" srcId="{6447DCE4-06DB-4C07-97DC-314E11332DC4}" destId="{AC3B13F4-5C02-47BE-A3C2-F9E48C44FC6F}" srcOrd="2" destOrd="0" presId="urn:microsoft.com/office/officeart/2009/layout/ReverseList"/>
    <dgm:cxn modelId="{7A8A6BCA-848B-4026-9D41-9E1626AE2D92}" type="presParOf" srcId="{6447DCE4-06DB-4C07-97DC-314E11332DC4}" destId="{B5B88262-FE9F-4E8B-A08E-1BE40DA2CF38}" srcOrd="3" destOrd="0" presId="urn:microsoft.com/office/officeart/2009/layout/ReverseList"/>
    <dgm:cxn modelId="{8E3F2080-0ED5-4035-A352-0669A70E0D14}" type="presParOf" srcId="{6447DCE4-06DB-4C07-97DC-314E11332DC4}" destId="{C7C3D75E-FEAC-47E7-A799-E7E164C37FD0}" srcOrd="4" destOrd="0" presId="urn:microsoft.com/office/officeart/2009/layout/ReverseList"/>
    <dgm:cxn modelId="{972153FF-F476-43B0-B810-6060626EED99}" type="presParOf" srcId="{6447DCE4-06DB-4C07-97DC-314E11332DC4}" destId="{FB0DD999-7195-4C36-BF76-5B88C232852B}" srcOrd="5" destOrd="0" presId="urn:microsoft.com/office/officeart/2009/layout/ReverseList"/>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ata9.xml><?xml version="1.0" encoding="utf-8"?>
<dgm:dataModel xmlns:dgm="http://schemas.openxmlformats.org/drawingml/2006/diagram" xmlns:a="http://schemas.openxmlformats.org/drawingml/2006/main">
  <dgm:ptLst>
    <dgm:pt modelId="{78F50589-5E6C-494D-8596-F780BFFD0807}" type="doc">
      <dgm:prSet loTypeId="urn:microsoft.com/office/officeart/2009/layout/ReverseList" loCatId="relationship" qsTypeId="urn:microsoft.com/office/officeart/2005/8/quickstyle/simple1" qsCatId="simple" csTypeId="urn:microsoft.com/office/officeart/2005/8/colors/accent0_1" csCatId="mainScheme" phldr="1"/>
      <dgm:spPr/>
      <dgm:t>
        <a:bodyPr/>
        <a:lstStyle/>
        <a:p>
          <a:endParaRPr lang="en-AU"/>
        </a:p>
      </dgm:t>
    </dgm:pt>
    <dgm:pt modelId="{14402CE7-75C6-472C-98DD-ABF75C8E812D}">
      <dgm:prSet phldrT="[Text]"/>
      <dgm:spPr>
        <a:noFill/>
      </dgm:spPr>
      <dgm:t>
        <a:bodyPr/>
        <a:lstStyle/>
        <a:p>
          <a:r>
            <a:rPr lang="en-AU" dirty="0">
              <a:latin typeface="Arial" panose="020B0604020202020204" pitchFamily="34" charset="0"/>
              <a:cs typeface="Arial" panose="020B0604020202020204" pitchFamily="34" charset="0"/>
            </a:rPr>
            <a:t>Having a part-time job may improve your ability to work as part of a team and ___________ effectively about your ideas (social health and wellbeing).</a:t>
          </a:r>
        </a:p>
      </dgm:t>
    </dgm:pt>
    <dgm:pt modelId="{D3D2C310-28F0-4E3D-8F05-404EE22BE6A0}" type="parTrans" cxnId="{48FEC243-1E9E-4A7E-AE2B-47ED11585449}">
      <dgm:prSet/>
      <dgm:spPr/>
      <dgm:t>
        <a:bodyPr/>
        <a:lstStyle/>
        <a:p>
          <a:endParaRPr lang="en-AU">
            <a:latin typeface="Arial" panose="020B0604020202020204" pitchFamily="34" charset="0"/>
            <a:cs typeface="Arial" panose="020B0604020202020204" pitchFamily="34" charset="0"/>
          </a:endParaRPr>
        </a:p>
      </dgm:t>
    </dgm:pt>
    <dgm:pt modelId="{AB72A64A-AD19-4277-A82E-D8F4A699270B}" type="sibTrans" cxnId="{48FEC243-1E9E-4A7E-AE2B-47ED11585449}">
      <dgm:prSet/>
      <dgm:spPr/>
      <dgm:t>
        <a:bodyPr/>
        <a:lstStyle/>
        <a:p>
          <a:endParaRPr lang="en-AU">
            <a:latin typeface="Arial" panose="020B0604020202020204" pitchFamily="34" charset="0"/>
            <a:cs typeface="Arial" panose="020B0604020202020204" pitchFamily="34" charset="0"/>
          </a:endParaRPr>
        </a:p>
      </dgm:t>
    </dgm:pt>
    <dgm:pt modelId="{C9B1A083-9FE3-4882-BD8C-4074A6B7B642}">
      <dgm:prSet phldrT="[Text]"/>
      <dgm:spPr>
        <a:noFill/>
      </dgm:spPr>
      <dgm:t>
        <a:bodyPr/>
        <a:lstStyle/>
        <a:p>
          <a:r>
            <a:rPr lang="en-AU" dirty="0">
              <a:latin typeface="Arial" panose="020B0604020202020204" pitchFamily="34" charset="0"/>
              <a:cs typeface="Arial" panose="020B0604020202020204" pitchFamily="34" charset="0"/>
            </a:rPr>
            <a:t>Having strong communication skills may help you to express your __________ when you are feeling sad or frustrated, helping you to manage these emotions effectively (emotional health and wellbeing).</a:t>
          </a:r>
        </a:p>
      </dgm:t>
    </dgm:pt>
    <dgm:pt modelId="{92C6BB4C-16EF-4DB0-9B4D-747AE0FB8A8A}" type="parTrans" cxnId="{B2C3E8A0-2F12-4DD9-A3C5-0F8F1029E6A5}">
      <dgm:prSet/>
      <dgm:spPr/>
      <dgm:t>
        <a:bodyPr/>
        <a:lstStyle/>
        <a:p>
          <a:endParaRPr lang="en-AU">
            <a:latin typeface="Arial" panose="020B0604020202020204" pitchFamily="34" charset="0"/>
            <a:cs typeface="Arial" panose="020B0604020202020204" pitchFamily="34" charset="0"/>
          </a:endParaRPr>
        </a:p>
      </dgm:t>
    </dgm:pt>
    <dgm:pt modelId="{F6A05727-AC27-44E6-BE03-DC56C3461C85}" type="sibTrans" cxnId="{B2C3E8A0-2F12-4DD9-A3C5-0F8F1029E6A5}">
      <dgm:prSet/>
      <dgm:spPr/>
      <dgm:t>
        <a:bodyPr/>
        <a:lstStyle/>
        <a:p>
          <a:endParaRPr lang="en-AU">
            <a:latin typeface="Arial" panose="020B0604020202020204" pitchFamily="34" charset="0"/>
            <a:cs typeface="Arial" panose="020B0604020202020204" pitchFamily="34" charset="0"/>
          </a:endParaRPr>
        </a:p>
      </dgm:t>
    </dgm:pt>
    <dgm:pt modelId="{6447DCE4-06DB-4C07-97DC-314E11332DC4}" type="pres">
      <dgm:prSet presAssocID="{78F50589-5E6C-494D-8596-F780BFFD0807}" presName="Name0" presStyleCnt="0">
        <dgm:presLayoutVars>
          <dgm:chMax val="2"/>
          <dgm:chPref val="2"/>
          <dgm:animLvl val="lvl"/>
        </dgm:presLayoutVars>
      </dgm:prSet>
      <dgm:spPr/>
    </dgm:pt>
    <dgm:pt modelId="{F34C1A31-BBAF-4EE0-857D-C0EA2E7DECAD}" type="pres">
      <dgm:prSet presAssocID="{78F50589-5E6C-494D-8596-F780BFFD0807}" presName="LeftText" presStyleLbl="revTx" presStyleIdx="0" presStyleCnt="0">
        <dgm:presLayoutVars>
          <dgm:bulletEnabled val="1"/>
        </dgm:presLayoutVars>
      </dgm:prSet>
      <dgm:spPr/>
    </dgm:pt>
    <dgm:pt modelId="{123CF2B0-E74F-44B5-A4F3-A47A5CE4DF37}" type="pres">
      <dgm:prSet presAssocID="{78F50589-5E6C-494D-8596-F780BFFD0807}" presName="LeftNode" presStyleLbl="bgImgPlace1" presStyleIdx="0" presStyleCnt="2">
        <dgm:presLayoutVars>
          <dgm:chMax val="2"/>
          <dgm:chPref val="2"/>
        </dgm:presLayoutVars>
      </dgm:prSet>
      <dgm:spPr/>
    </dgm:pt>
    <dgm:pt modelId="{AC3B13F4-5C02-47BE-A3C2-F9E48C44FC6F}" type="pres">
      <dgm:prSet presAssocID="{78F50589-5E6C-494D-8596-F780BFFD0807}" presName="RightText" presStyleLbl="revTx" presStyleIdx="0" presStyleCnt="0">
        <dgm:presLayoutVars>
          <dgm:bulletEnabled val="1"/>
        </dgm:presLayoutVars>
      </dgm:prSet>
      <dgm:spPr/>
    </dgm:pt>
    <dgm:pt modelId="{B5B88262-FE9F-4E8B-A08E-1BE40DA2CF38}" type="pres">
      <dgm:prSet presAssocID="{78F50589-5E6C-494D-8596-F780BFFD0807}" presName="RightNode" presStyleLbl="bgImgPlace1" presStyleIdx="1" presStyleCnt="2">
        <dgm:presLayoutVars>
          <dgm:chMax val="0"/>
          <dgm:chPref val="0"/>
        </dgm:presLayoutVars>
      </dgm:prSet>
      <dgm:spPr/>
    </dgm:pt>
    <dgm:pt modelId="{C7C3D75E-FEAC-47E7-A799-E7E164C37FD0}" type="pres">
      <dgm:prSet presAssocID="{78F50589-5E6C-494D-8596-F780BFFD0807}" presName="TopArrow" presStyleLbl="node1" presStyleIdx="0" presStyleCnt="2"/>
      <dgm:spPr>
        <a:solidFill>
          <a:schemeClr val="tx1"/>
        </a:solidFill>
      </dgm:spPr>
    </dgm:pt>
    <dgm:pt modelId="{FB0DD999-7195-4C36-BF76-5B88C232852B}" type="pres">
      <dgm:prSet presAssocID="{78F50589-5E6C-494D-8596-F780BFFD0807}" presName="BottomArrow" presStyleLbl="node1" presStyleIdx="1" presStyleCnt="2" custAng="0" custFlipVert="1" custFlipHor="1" custScaleX="82433" custScaleY="82818"/>
      <dgm:spPr>
        <a:noFill/>
        <a:ln>
          <a:solidFill>
            <a:schemeClr val="dk1">
              <a:shade val="80000"/>
              <a:hueOff val="0"/>
              <a:satOff val="0"/>
              <a:lumOff val="0"/>
              <a:alpha val="0"/>
            </a:schemeClr>
          </a:solidFill>
        </a:ln>
      </dgm:spPr>
    </dgm:pt>
  </dgm:ptLst>
  <dgm:cxnLst>
    <dgm:cxn modelId="{48FEC243-1E9E-4A7E-AE2B-47ED11585449}" srcId="{78F50589-5E6C-494D-8596-F780BFFD0807}" destId="{14402CE7-75C6-472C-98DD-ABF75C8E812D}" srcOrd="0" destOrd="0" parTransId="{D3D2C310-28F0-4E3D-8F05-404EE22BE6A0}" sibTransId="{AB72A64A-AD19-4277-A82E-D8F4A699270B}"/>
    <dgm:cxn modelId="{E798BF44-04AC-45D8-8D36-FBF6564A0B17}" type="presOf" srcId="{C9B1A083-9FE3-4882-BD8C-4074A6B7B642}" destId="{AC3B13F4-5C02-47BE-A3C2-F9E48C44FC6F}" srcOrd="0" destOrd="0" presId="urn:microsoft.com/office/officeart/2009/layout/ReverseList"/>
    <dgm:cxn modelId="{89148E4C-5AD8-4665-A034-3923C64F8B5E}" type="presOf" srcId="{78F50589-5E6C-494D-8596-F780BFFD0807}" destId="{6447DCE4-06DB-4C07-97DC-314E11332DC4}" srcOrd="0" destOrd="0" presId="urn:microsoft.com/office/officeart/2009/layout/ReverseList"/>
    <dgm:cxn modelId="{B2C3E8A0-2F12-4DD9-A3C5-0F8F1029E6A5}" srcId="{78F50589-5E6C-494D-8596-F780BFFD0807}" destId="{C9B1A083-9FE3-4882-BD8C-4074A6B7B642}" srcOrd="1" destOrd="0" parTransId="{92C6BB4C-16EF-4DB0-9B4D-747AE0FB8A8A}" sibTransId="{F6A05727-AC27-44E6-BE03-DC56C3461C85}"/>
    <dgm:cxn modelId="{FCA7CBC3-FCBD-4049-8A18-CE174D32C0F6}" type="presOf" srcId="{14402CE7-75C6-472C-98DD-ABF75C8E812D}" destId="{F34C1A31-BBAF-4EE0-857D-C0EA2E7DECAD}" srcOrd="0" destOrd="0" presId="urn:microsoft.com/office/officeart/2009/layout/ReverseList"/>
    <dgm:cxn modelId="{41ECBBE1-7C90-4786-B6D7-BABD845BA2B0}" type="presOf" srcId="{14402CE7-75C6-472C-98DD-ABF75C8E812D}" destId="{123CF2B0-E74F-44B5-A4F3-A47A5CE4DF37}" srcOrd="1" destOrd="0" presId="urn:microsoft.com/office/officeart/2009/layout/ReverseList"/>
    <dgm:cxn modelId="{0477C8EB-AE9D-4C12-AF80-52F20771F13B}" type="presOf" srcId="{C9B1A083-9FE3-4882-BD8C-4074A6B7B642}" destId="{B5B88262-FE9F-4E8B-A08E-1BE40DA2CF38}" srcOrd="1" destOrd="0" presId="urn:microsoft.com/office/officeart/2009/layout/ReverseList"/>
    <dgm:cxn modelId="{3171D8B7-7A69-4C4C-8A37-1C12EFC5AF05}" type="presParOf" srcId="{6447DCE4-06DB-4C07-97DC-314E11332DC4}" destId="{F34C1A31-BBAF-4EE0-857D-C0EA2E7DECAD}" srcOrd="0" destOrd="0" presId="urn:microsoft.com/office/officeart/2009/layout/ReverseList"/>
    <dgm:cxn modelId="{CF81C581-9BD3-45E9-AD66-4C7862E6E341}" type="presParOf" srcId="{6447DCE4-06DB-4C07-97DC-314E11332DC4}" destId="{123CF2B0-E74F-44B5-A4F3-A47A5CE4DF37}" srcOrd="1" destOrd="0" presId="urn:microsoft.com/office/officeart/2009/layout/ReverseList"/>
    <dgm:cxn modelId="{CA8C69AA-EDEC-4B60-B97E-7AB9F8759B36}" type="presParOf" srcId="{6447DCE4-06DB-4C07-97DC-314E11332DC4}" destId="{AC3B13F4-5C02-47BE-A3C2-F9E48C44FC6F}" srcOrd="2" destOrd="0" presId="urn:microsoft.com/office/officeart/2009/layout/ReverseList"/>
    <dgm:cxn modelId="{7A8A6BCA-848B-4026-9D41-9E1626AE2D92}" type="presParOf" srcId="{6447DCE4-06DB-4C07-97DC-314E11332DC4}" destId="{B5B88262-FE9F-4E8B-A08E-1BE40DA2CF38}" srcOrd="3" destOrd="0" presId="urn:microsoft.com/office/officeart/2009/layout/ReverseList"/>
    <dgm:cxn modelId="{8E3F2080-0ED5-4035-A352-0669A70E0D14}" type="presParOf" srcId="{6447DCE4-06DB-4C07-97DC-314E11332DC4}" destId="{C7C3D75E-FEAC-47E7-A799-E7E164C37FD0}" srcOrd="4" destOrd="0" presId="urn:microsoft.com/office/officeart/2009/layout/ReverseList"/>
    <dgm:cxn modelId="{972153FF-F476-43B0-B810-6060626EED99}" type="presParOf" srcId="{6447DCE4-06DB-4C07-97DC-314E11332DC4}" destId="{FB0DD999-7195-4C36-BF76-5B88C232852B}" srcOrd="5" destOrd="0" presId="urn:microsoft.com/office/officeart/2009/layout/ReverseList"/>
  </dgm:cxnLst>
  <dgm:bg/>
  <dgm:whole/>
  <dgm:extLst>
    <a:ext uri="http://schemas.microsoft.com/office/drawing/2008/diagram">
      <dsp:dataModelExt xmlns:dsp="http://schemas.microsoft.com/office/drawing/2008/diagram" relId="rId5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8CA315-49C8-E54F-9C53-78CA24DAF319}">
      <dsp:nvSpPr>
        <dsp:cNvPr id="0" name=""/>
        <dsp:cNvSpPr/>
      </dsp:nvSpPr>
      <dsp:spPr>
        <a:xfrm>
          <a:off x="1724" y="361364"/>
          <a:ext cx="612146" cy="612146"/>
        </a:xfrm>
        <a:prstGeom prst="ellipse">
          <a:avLst/>
        </a:prstGeom>
        <a:solidFill>
          <a:srgbClr val="FFFF9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dirty="0"/>
            <a:t>Five dimensions</a:t>
          </a:r>
        </a:p>
      </dsp:txBody>
      <dsp:txXfrm>
        <a:off x="91371" y="451011"/>
        <a:ext cx="432852" cy="432852"/>
      </dsp:txXfrm>
    </dsp:sp>
    <dsp:sp modelId="{28E0E847-7DBE-424C-AAEF-2C7FD3233FAB}">
      <dsp:nvSpPr>
        <dsp:cNvPr id="0" name=""/>
        <dsp:cNvSpPr/>
      </dsp:nvSpPr>
      <dsp:spPr>
        <a:xfrm>
          <a:off x="130275" y="1023217"/>
          <a:ext cx="355044" cy="355044"/>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177336" y="1158986"/>
        <a:ext cx="260922" cy="83506"/>
      </dsp:txXfrm>
    </dsp:sp>
    <dsp:sp modelId="{2330F929-3A09-5749-94E2-63584478A459}">
      <dsp:nvSpPr>
        <dsp:cNvPr id="0" name=""/>
        <dsp:cNvSpPr/>
      </dsp:nvSpPr>
      <dsp:spPr>
        <a:xfrm>
          <a:off x="1724" y="1427968"/>
          <a:ext cx="612146" cy="612146"/>
        </a:xfrm>
        <a:prstGeom prst="ellipse">
          <a:avLst/>
        </a:prstGeom>
        <a:solidFill>
          <a:srgbClr val="ABFBA6"/>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AU" sz="500" kern="1200" dirty="0"/>
            <a:t>Equilibrium in which the individual feels happy, healthy, capable and engaged</a:t>
          </a:r>
          <a:endParaRPr lang="en-GB" sz="500" kern="1200" dirty="0"/>
        </a:p>
      </dsp:txBody>
      <dsp:txXfrm>
        <a:off x="91371" y="1517615"/>
        <a:ext cx="432852" cy="432852"/>
      </dsp:txXfrm>
    </dsp:sp>
    <dsp:sp modelId="{3B116A08-B205-7646-99D2-8DCC3645C59F}">
      <dsp:nvSpPr>
        <dsp:cNvPr id="0" name=""/>
        <dsp:cNvSpPr/>
      </dsp:nvSpPr>
      <dsp:spPr>
        <a:xfrm>
          <a:off x="705692" y="1086880"/>
          <a:ext cx="194662" cy="227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705692" y="1132424"/>
        <a:ext cx="136263" cy="136630"/>
      </dsp:txXfrm>
    </dsp:sp>
    <dsp:sp modelId="{3DA27F2C-E264-7045-8A26-557988B4AD93}">
      <dsp:nvSpPr>
        <dsp:cNvPr id="0" name=""/>
        <dsp:cNvSpPr/>
      </dsp:nvSpPr>
      <dsp:spPr>
        <a:xfrm>
          <a:off x="981158" y="588593"/>
          <a:ext cx="1224292" cy="122429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6040" tIns="66040" rIns="66040" bIns="66040" numCol="1" spcCol="1270" anchor="ctr" anchorCtr="0">
          <a:noAutofit/>
        </a:bodyPr>
        <a:lstStyle/>
        <a:p>
          <a:pPr marL="0" lvl="0" indent="0" algn="ctr" defTabSz="2311400">
            <a:lnSpc>
              <a:spcPct val="90000"/>
            </a:lnSpc>
            <a:spcBef>
              <a:spcPct val="0"/>
            </a:spcBef>
            <a:spcAft>
              <a:spcPct val="35000"/>
            </a:spcAft>
            <a:buNone/>
          </a:pPr>
          <a:endParaRPr lang="en-GB" sz="5200" kern="1200" dirty="0"/>
        </a:p>
      </dsp:txBody>
      <dsp:txXfrm>
        <a:off x="1160451" y="767886"/>
        <a:ext cx="865706" cy="86570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194411-E118-254B-8B48-563A3624E43D}">
      <dsp:nvSpPr>
        <dsp:cNvPr id="0" name=""/>
        <dsp:cNvSpPr/>
      </dsp:nvSpPr>
      <dsp:spPr>
        <a:xfrm>
          <a:off x="0" y="10922"/>
          <a:ext cx="6708775" cy="6317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 person may start playing a game of sport pain _______ and in full physical fitness. They may then be involved in an incident on the field where they break their leg, resulting in significant pain and discomfort and an inability to continue playing.</a:t>
          </a:r>
        </a:p>
      </dsp:txBody>
      <dsp:txXfrm>
        <a:off x="30842" y="41764"/>
        <a:ext cx="6647091" cy="570115"/>
      </dsp:txXfrm>
    </dsp:sp>
    <dsp:sp modelId="{7735A056-832C-9542-A520-3F0BB8EA433C}">
      <dsp:nvSpPr>
        <dsp:cNvPr id="0" name=""/>
        <dsp:cNvSpPr/>
      </dsp:nvSpPr>
      <dsp:spPr>
        <a:xfrm>
          <a:off x="0" y="642722"/>
          <a:ext cx="6708775" cy="198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3004" tIns="15240" rIns="85344" bIns="15240" numCol="1" spcCol="1270" anchor="t" anchorCtr="0">
          <a:noAutofit/>
        </a:bodyPr>
        <a:lstStyle/>
        <a:p>
          <a:pPr marL="57150" lvl="1" indent="-57150" algn="l" defTabSz="400050">
            <a:lnSpc>
              <a:spcPct val="90000"/>
            </a:lnSpc>
            <a:spcBef>
              <a:spcPct val="0"/>
            </a:spcBef>
            <a:spcAft>
              <a:spcPct val="20000"/>
            </a:spcAft>
            <a:buChar char="•"/>
          </a:pPr>
          <a:endParaRPr lang="en-GB" sz="900" kern="1200" dirty="0"/>
        </a:p>
      </dsp:txBody>
      <dsp:txXfrm>
        <a:off x="0" y="642722"/>
        <a:ext cx="6708775" cy="198720"/>
      </dsp:txXfrm>
    </dsp:sp>
    <dsp:sp modelId="{E3FF5A3B-C58C-E24B-8FA5-133F3DD4A14C}">
      <dsp:nvSpPr>
        <dsp:cNvPr id="0" name=""/>
        <dsp:cNvSpPr/>
      </dsp:nvSpPr>
      <dsp:spPr>
        <a:xfrm>
          <a:off x="0" y="841442"/>
          <a:ext cx="6708775" cy="6317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An individual may feel like they lack direction and purpose in their life. They may then get an opportunity to volunteer regularly for an organisation that helps others in need, and this may provide them with a ________ sense of purpose.</a:t>
          </a:r>
        </a:p>
      </dsp:txBody>
      <dsp:txXfrm>
        <a:off x="30842" y="872284"/>
        <a:ext cx="6647091" cy="570115"/>
      </dsp:txXfrm>
    </dsp:sp>
    <dsp:sp modelId="{728D769D-DB1E-E843-96B0-42635825ED54}">
      <dsp:nvSpPr>
        <dsp:cNvPr id="0" name=""/>
        <dsp:cNvSpPr/>
      </dsp:nvSpPr>
      <dsp:spPr>
        <a:xfrm>
          <a:off x="0" y="1473242"/>
          <a:ext cx="6708775" cy="198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3004" tIns="15240" rIns="85344" bIns="15240" numCol="1" spcCol="1270" anchor="t" anchorCtr="0">
          <a:noAutofit/>
        </a:bodyPr>
        <a:lstStyle/>
        <a:p>
          <a:pPr marL="57150" lvl="1" indent="-57150" algn="l" defTabSz="400050">
            <a:lnSpc>
              <a:spcPct val="90000"/>
            </a:lnSpc>
            <a:spcBef>
              <a:spcPct val="0"/>
            </a:spcBef>
            <a:spcAft>
              <a:spcPct val="20000"/>
            </a:spcAft>
            <a:buChar char="•"/>
          </a:pPr>
          <a:endParaRPr lang="en-GB" sz="900" kern="1200" dirty="0"/>
        </a:p>
      </dsp:txBody>
      <dsp:txXfrm>
        <a:off x="0" y="1473242"/>
        <a:ext cx="6708775" cy="19872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194411-E118-254B-8B48-563A3624E43D}">
      <dsp:nvSpPr>
        <dsp:cNvPr id="0" name=""/>
        <dsp:cNvSpPr/>
      </dsp:nvSpPr>
      <dsp:spPr>
        <a:xfrm>
          <a:off x="0" y="80"/>
          <a:ext cx="6859905" cy="68303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n/>
              <a:latin typeface="Arial" panose="020B0604020202020204" pitchFamily="34" charset="0"/>
              <a:cs typeface="Arial" panose="020B0604020202020204" pitchFamily="34" charset="0"/>
            </a:rPr>
            <a:t>An older person may consider good health and wellbeing as the absence of any chronic diseases and the ability to live independently and look after themselves without help from others. A _____________ person may view good health and wellbeing as high levels of physical fitness and having a healthy body weight.</a:t>
          </a:r>
        </a:p>
      </dsp:txBody>
      <dsp:txXfrm>
        <a:off x="33343" y="33423"/>
        <a:ext cx="6793219" cy="616347"/>
      </dsp:txXfrm>
    </dsp:sp>
    <dsp:sp modelId="{7735A056-832C-9542-A520-3F0BB8EA433C}">
      <dsp:nvSpPr>
        <dsp:cNvPr id="0" name=""/>
        <dsp:cNvSpPr/>
      </dsp:nvSpPr>
      <dsp:spPr>
        <a:xfrm>
          <a:off x="0" y="683113"/>
          <a:ext cx="6859905" cy="690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7802" tIns="6350" rIns="35560" bIns="6350" numCol="1" spcCol="1270" anchor="t" anchorCtr="0">
          <a:noAutofit/>
        </a:bodyPr>
        <a:lstStyle/>
        <a:p>
          <a:pPr marL="57150" lvl="1" indent="-57150" algn="l" defTabSz="177800">
            <a:lnSpc>
              <a:spcPct val="90000"/>
            </a:lnSpc>
            <a:spcBef>
              <a:spcPct val="0"/>
            </a:spcBef>
            <a:spcAft>
              <a:spcPct val="20000"/>
            </a:spcAft>
            <a:buChar char="•"/>
          </a:pPr>
          <a:endParaRPr lang="en-GB" sz="400" kern="1200" dirty="0"/>
        </a:p>
      </dsp:txBody>
      <dsp:txXfrm>
        <a:off x="0" y="683113"/>
        <a:ext cx="6859905" cy="69053"/>
      </dsp:txXfrm>
    </dsp:sp>
    <dsp:sp modelId="{E3FF5A3B-C58C-E24B-8FA5-133F3DD4A14C}">
      <dsp:nvSpPr>
        <dsp:cNvPr id="0" name=""/>
        <dsp:cNvSpPr/>
      </dsp:nvSpPr>
      <dsp:spPr>
        <a:xfrm>
          <a:off x="0" y="752167"/>
          <a:ext cx="6859905" cy="683033"/>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One person may consider having a large group of close old high school friends that they see regularly, as good social health and wellbeing, whereas another person may consider having two close work friends who they go away on a weekend with _______ a year, as having good social health and wellbeing.</a:t>
          </a:r>
        </a:p>
      </dsp:txBody>
      <dsp:txXfrm>
        <a:off x="33343" y="785510"/>
        <a:ext cx="6793219" cy="616347"/>
      </dsp:txXfrm>
    </dsp:sp>
    <dsp:sp modelId="{728D769D-DB1E-E843-96B0-42635825ED54}">
      <dsp:nvSpPr>
        <dsp:cNvPr id="0" name=""/>
        <dsp:cNvSpPr/>
      </dsp:nvSpPr>
      <dsp:spPr>
        <a:xfrm>
          <a:off x="0" y="1435200"/>
          <a:ext cx="6859905" cy="690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7802" tIns="6350" rIns="35560" bIns="6350" numCol="1" spcCol="1270" anchor="t" anchorCtr="0">
          <a:noAutofit/>
        </a:bodyPr>
        <a:lstStyle/>
        <a:p>
          <a:pPr marL="57150" lvl="1" indent="-57150" algn="l" defTabSz="177800">
            <a:lnSpc>
              <a:spcPct val="90000"/>
            </a:lnSpc>
            <a:spcBef>
              <a:spcPct val="0"/>
            </a:spcBef>
            <a:spcAft>
              <a:spcPct val="20000"/>
            </a:spcAft>
            <a:buChar char="•"/>
          </a:pPr>
          <a:endParaRPr lang="en-GB" sz="400" kern="1200" dirty="0"/>
        </a:p>
      </dsp:txBody>
      <dsp:txXfrm>
        <a:off x="0" y="1435200"/>
        <a:ext cx="6859905" cy="6905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9DB6CB-E85A-4472-A4CD-845E6B538483}">
      <dsp:nvSpPr>
        <dsp:cNvPr id="0" name=""/>
        <dsp:cNvSpPr/>
      </dsp:nvSpPr>
      <dsp:spPr>
        <a:xfrm>
          <a:off x="2700037" y="1848167"/>
          <a:ext cx="284966" cy="1629000"/>
        </a:xfrm>
        <a:custGeom>
          <a:avLst/>
          <a:gdLst/>
          <a:ahLst/>
          <a:cxnLst/>
          <a:rect l="0" t="0" r="0" b="0"/>
          <a:pathLst>
            <a:path>
              <a:moveTo>
                <a:pt x="0" y="0"/>
              </a:moveTo>
              <a:lnTo>
                <a:pt x="142483" y="0"/>
              </a:lnTo>
              <a:lnTo>
                <a:pt x="142483" y="1629000"/>
              </a:lnTo>
              <a:lnTo>
                <a:pt x="284966" y="1629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bg1"/>
            </a:solidFill>
            <a:latin typeface="Arial" panose="020B0604020202020204" pitchFamily="34" charset="0"/>
            <a:cs typeface="Arial" panose="020B0604020202020204" pitchFamily="34" charset="0"/>
          </a:endParaRPr>
        </a:p>
      </dsp:txBody>
      <dsp:txXfrm>
        <a:off x="2801177" y="2621324"/>
        <a:ext cx="82686" cy="82686"/>
      </dsp:txXfrm>
    </dsp:sp>
    <dsp:sp modelId="{FC12A27B-64A5-4E22-8F42-26E07BF20798}">
      <dsp:nvSpPr>
        <dsp:cNvPr id="0" name=""/>
        <dsp:cNvSpPr/>
      </dsp:nvSpPr>
      <dsp:spPr>
        <a:xfrm>
          <a:off x="2700037" y="1848167"/>
          <a:ext cx="284966" cy="1086000"/>
        </a:xfrm>
        <a:custGeom>
          <a:avLst/>
          <a:gdLst/>
          <a:ahLst/>
          <a:cxnLst/>
          <a:rect l="0" t="0" r="0" b="0"/>
          <a:pathLst>
            <a:path>
              <a:moveTo>
                <a:pt x="0" y="0"/>
              </a:moveTo>
              <a:lnTo>
                <a:pt x="142483" y="0"/>
              </a:lnTo>
              <a:lnTo>
                <a:pt x="142483" y="1086000"/>
              </a:lnTo>
              <a:lnTo>
                <a:pt x="284966" y="1086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14451" y="2363098"/>
        <a:ext cx="56138" cy="56138"/>
      </dsp:txXfrm>
    </dsp:sp>
    <dsp:sp modelId="{DDFD4D3E-429B-47EE-B0DD-3AA4103D2A24}">
      <dsp:nvSpPr>
        <dsp:cNvPr id="0" name=""/>
        <dsp:cNvSpPr/>
      </dsp:nvSpPr>
      <dsp:spPr>
        <a:xfrm>
          <a:off x="2700037" y="1848167"/>
          <a:ext cx="284966" cy="543000"/>
        </a:xfrm>
        <a:custGeom>
          <a:avLst/>
          <a:gdLst/>
          <a:ahLst/>
          <a:cxnLst/>
          <a:rect l="0" t="0" r="0" b="0"/>
          <a:pathLst>
            <a:path>
              <a:moveTo>
                <a:pt x="0" y="0"/>
              </a:moveTo>
              <a:lnTo>
                <a:pt x="142483" y="0"/>
              </a:lnTo>
              <a:lnTo>
                <a:pt x="142483" y="543000"/>
              </a:lnTo>
              <a:lnTo>
                <a:pt x="284966" y="543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27189" y="2104336"/>
        <a:ext cx="30661" cy="30661"/>
      </dsp:txXfrm>
    </dsp:sp>
    <dsp:sp modelId="{8B93AE17-023B-4784-BAD6-5C4FCCE2E2FB}">
      <dsp:nvSpPr>
        <dsp:cNvPr id="0" name=""/>
        <dsp:cNvSpPr/>
      </dsp:nvSpPr>
      <dsp:spPr>
        <a:xfrm>
          <a:off x="2700037" y="1802447"/>
          <a:ext cx="284966" cy="91440"/>
        </a:xfrm>
        <a:custGeom>
          <a:avLst/>
          <a:gdLst/>
          <a:ahLst/>
          <a:cxnLst/>
          <a:rect l="0" t="0" r="0" b="0"/>
          <a:pathLst>
            <a:path>
              <a:moveTo>
                <a:pt x="0" y="45720"/>
              </a:moveTo>
              <a:lnTo>
                <a:pt x="284966"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35396" y="1841043"/>
        <a:ext cx="14248" cy="14248"/>
      </dsp:txXfrm>
    </dsp:sp>
    <dsp:sp modelId="{A838D049-1605-4A7A-B50B-62F97298A869}">
      <dsp:nvSpPr>
        <dsp:cNvPr id="0" name=""/>
        <dsp:cNvSpPr/>
      </dsp:nvSpPr>
      <dsp:spPr>
        <a:xfrm>
          <a:off x="2700037" y="1305167"/>
          <a:ext cx="284966" cy="543000"/>
        </a:xfrm>
        <a:custGeom>
          <a:avLst/>
          <a:gdLst/>
          <a:ahLst/>
          <a:cxnLst/>
          <a:rect l="0" t="0" r="0" b="0"/>
          <a:pathLst>
            <a:path>
              <a:moveTo>
                <a:pt x="0" y="543000"/>
              </a:moveTo>
              <a:lnTo>
                <a:pt x="142483" y="543000"/>
              </a:lnTo>
              <a:lnTo>
                <a:pt x="142483" y="0"/>
              </a:lnTo>
              <a:lnTo>
                <a:pt x="2849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27189" y="1561336"/>
        <a:ext cx="30661" cy="30661"/>
      </dsp:txXfrm>
    </dsp:sp>
    <dsp:sp modelId="{23E87068-F77E-43B6-8C79-E1E759865099}">
      <dsp:nvSpPr>
        <dsp:cNvPr id="0" name=""/>
        <dsp:cNvSpPr/>
      </dsp:nvSpPr>
      <dsp:spPr>
        <a:xfrm>
          <a:off x="2700037" y="762167"/>
          <a:ext cx="284966" cy="1086000"/>
        </a:xfrm>
        <a:custGeom>
          <a:avLst/>
          <a:gdLst/>
          <a:ahLst/>
          <a:cxnLst/>
          <a:rect l="0" t="0" r="0" b="0"/>
          <a:pathLst>
            <a:path>
              <a:moveTo>
                <a:pt x="0" y="1086000"/>
              </a:moveTo>
              <a:lnTo>
                <a:pt x="142483" y="1086000"/>
              </a:lnTo>
              <a:lnTo>
                <a:pt x="142483" y="0"/>
              </a:lnTo>
              <a:lnTo>
                <a:pt x="2849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14451" y="1277098"/>
        <a:ext cx="56138" cy="56138"/>
      </dsp:txXfrm>
    </dsp:sp>
    <dsp:sp modelId="{0807762B-AB32-4C28-B17C-BE0B4D71A08E}">
      <dsp:nvSpPr>
        <dsp:cNvPr id="0" name=""/>
        <dsp:cNvSpPr/>
      </dsp:nvSpPr>
      <dsp:spPr>
        <a:xfrm>
          <a:off x="2700037" y="219167"/>
          <a:ext cx="284966" cy="1629000"/>
        </a:xfrm>
        <a:custGeom>
          <a:avLst/>
          <a:gdLst/>
          <a:ahLst/>
          <a:cxnLst/>
          <a:rect l="0" t="0" r="0" b="0"/>
          <a:pathLst>
            <a:path>
              <a:moveTo>
                <a:pt x="0" y="1629000"/>
              </a:moveTo>
              <a:lnTo>
                <a:pt x="142483" y="1629000"/>
              </a:lnTo>
              <a:lnTo>
                <a:pt x="142483" y="0"/>
              </a:lnTo>
              <a:lnTo>
                <a:pt x="2849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bg1"/>
            </a:solidFill>
            <a:latin typeface="Arial" panose="020B0604020202020204" pitchFamily="34" charset="0"/>
            <a:cs typeface="Arial" panose="020B0604020202020204" pitchFamily="34" charset="0"/>
          </a:endParaRPr>
        </a:p>
      </dsp:txBody>
      <dsp:txXfrm>
        <a:off x="2801177" y="992323"/>
        <a:ext cx="82686" cy="82686"/>
      </dsp:txXfrm>
    </dsp:sp>
    <dsp:sp modelId="{A2C18719-9AD1-4FD5-BA68-0D4F95B77554}">
      <dsp:nvSpPr>
        <dsp:cNvPr id="0" name=""/>
        <dsp:cNvSpPr/>
      </dsp:nvSpPr>
      <dsp:spPr>
        <a:xfrm>
          <a:off x="1095808" y="1056095"/>
          <a:ext cx="1624313" cy="1584144"/>
        </a:xfrm>
        <a:prstGeom prst="rect">
          <a:avLst/>
        </a:prstGeom>
        <a:solidFill>
          <a:srgbClr val="76D6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Importance of optimal health and wellbeing for individuals. </a:t>
          </a:r>
        </a:p>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It allows someone to…</a:t>
          </a:r>
        </a:p>
      </dsp:txBody>
      <dsp:txXfrm>
        <a:off x="1095808" y="1056095"/>
        <a:ext cx="1624313" cy="1584144"/>
      </dsp:txXfrm>
    </dsp:sp>
    <dsp:sp modelId="{EA149972-591C-4399-8598-CF1D6CC9E96D}">
      <dsp:nvSpPr>
        <dsp:cNvPr id="0" name=""/>
        <dsp:cNvSpPr/>
      </dsp:nvSpPr>
      <dsp:spPr>
        <a:xfrm>
          <a:off x="2985003" y="1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Attend school and gain an education</a:t>
          </a:r>
        </a:p>
      </dsp:txBody>
      <dsp:txXfrm>
        <a:off x="2985003" y="1967"/>
        <a:ext cx="1424832" cy="434400"/>
      </dsp:txXfrm>
    </dsp:sp>
    <dsp:sp modelId="{B0CB16B3-9F88-472C-B3C5-7CCC669E3D59}">
      <dsp:nvSpPr>
        <dsp:cNvPr id="0" name=""/>
        <dsp:cNvSpPr/>
      </dsp:nvSpPr>
      <dsp:spPr>
        <a:xfrm>
          <a:off x="2985003" y="544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544967"/>
        <a:ext cx="1424832" cy="434400"/>
      </dsp:txXfrm>
    </dsp:sp>
    <dsp:sp modelId="{45B17B7C-35BF-4BC5-9223-34BB17CECE9E}">
      <dsp:nvSpPr>
        <dsp:cNvPr id="0" name=""/>
        <dsp:cNvSpPr/>
      </dsp:nvSpPr>
      <dsp:spPr>
        <a:xfrm>
          <a:off x="2985003" y="1087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1087967"/>
        <a:ext cx="1424832" cy="434400"/>
      </dsp:txXfrm>
    </dsp:sp>
    <dsp:sp modelId="{FD337DAD-AB8E-4D59-802B-D2D91B7C5649}">
      <dsp:nvSpPr>
        <dsp:cNvPr id="0" name=""/>
        <dsp:cNvSpPr/>
      </dsp:nvSpPr>
      <dsp:spPr>
        <a:xfrm>
          <a:off x="2985003" y="1630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1630967"/>
        <a:ext cx="1424832" cy="434400"/>
      </dsp:txXfrm>
    </dsp:sp>
    <dsp:sp modelId="{42C5AA81-94C2-4781-8D58-BBEA2EDAD610}">
      <dsp:nvSpPr>
        <dsp:cNvPr id="0" name=""/>
        <dsp:cNvSpPr/>
      </dsp:nvSpPr>
      <dsp:spPr>
        <a:xfrm>
          <a:off x="2985003" y="2173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2173967"/>
        <a:ext cx="1424832" cy="434400"/>
      </dsp:txXfrm>
    </dsp:sp>
    <dsp:sp modelId="{40351E78-5EBD-4BEF-80E0-F64B850418D8}">
      <dsp:nvSpPr>
        <dsp:cNvPr id="0" name=""/>
        <dsp:cNvSpPr/>
      </dsp:nvSpPr>
      <dsp:spPr>
        <a:xfrm>
          <a:off x="2985003" y="2716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2716967"/>
        <a:ext cx="1424832" cy="434400"/>
      </dsp:txXfrm>
    </dsp:sp>
    <dsp:sp modelId="{DE35C5DC-8733-4130-9175-601097EBC886}">
      <dsp:nvSpPr>
        <dsp:cNvPr id="0" name=""/>
        <dsp:cNvSpPr/>
      </dsp:nvSpPr>
      <dsp:spPr>
        <a:xfrm>
          <a:off x="2985003" y="3259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3259967"/>
        <a:ext cx="1424832" cy="434400"/>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D3159B-EC8E-469E-8075-E5BF47D74FE7}">
      <dsp:nvSpPr>
        <dsp:cNvPr id="0" name=""/>
        <dsp:cNvSpPr/>
      </dsp:nvSpPr>
      <dsp:spPr>
        <a:xfrm>
          <a:off x="1910316" y="2231922"/>
          <a:ext cx="487913" cy="1859426"/>
        </a:xfrm>
        <a:custGeom>
          <a:avLst/>
          <a:gdLst/>
          <a:ahLst/>
          <a:cxnLst/>
          <a:rect l="0" t="0" r="0" b="0"/>
          <a:pathLst>
            <a:path>
              <a:moveTo>
                <a:pt x="0" y="0"/>
              </a:moveTo>
              <a:lnTo>
                <a:pt x="243956" y="0"/>
              </a:lnTo>
              <a:lnTo>
                <a:pt x="243956" y="1859426"/>
              </a:lnTo>
              <a:lnTo>
                <a:pt x="487913" y="185942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106214" y="3113576"/>
        <a:ext cx="96118" cy="96118"/>
      </dsp:txXfrm>
    </dsp:sp>
    <dsp:sp modelId="{EB37C5B6-DF79-48D1-8DFD-2A19FD954717}">
      <dsp:nvSpPr>
        <dsp:cNvPr id="0" name=""/>
        <dsp:cNvSpPr/>
      </dsp:nvSpPr>
      <dsp:spPr>
        <a:xfrm>
          <a:off x="1910316" y="2231922"/>
          <a:ext cx="487913" cy="929713"/>
        </a:xfrm>
        <a:custGeom>
          <a:avLst/>
          <a:gdLst/>
          <a:ahLst/>
          <a:cxnLst/>
          <a:rect l="0" t="0" r="0" b="0"/>
          <a:pathLst>
            <a:path>
              <a:moveTo>
                <a:pt x="0" y="0"/>
              </a:moveTo>
              <a:lnTo>
                <a:pt x="243956" y="0"/>
              </a:lnTo>
              <a:lnTo>
                <a:pt x="243956" y="929713"/>
              </a:lnTo>
              <a:lnTo>
                <a:pt x="487913" y="9297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28024" y="2670530"/>
        <a:ext cx="52498" cy="52498"/>
      </dsp:txXfrm>
    </dsp:sp>
    <dsp:sp modelId="{26B3B38A-4431-4A95-BEF2-D86D4400CAE8}">
      <dsp:nvSpPr>
        <dsp:cNvPr id="0" name=""/>
        <dsp:cNvSpPr/>
      </dsp:nvSpPr>
      <dsp:spPr>
        <a:xfrm>
          <a:off x="1910316" y="2186202"/>
          <a:ext cx="487913" cy="91440"/>
        </a:xfrm>
        <a:custGeom>
          <a:avLst/>
          <a:gdLst/>
          <a:ahLst/>
          <a:cxnLst/>
          <a:rect l="0" t="0" r="0" b="0"/>
          <a:pathLst>
            <a:path>
              <a:moveTo>
                <a:pt x="0" y="45720"/>
              </a:moveTo>
              <a:lnTo>
                <a:pt x="487913"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42075" y="2219724"/>
        <a:ext cx="24395" cy="24395"/>
      </dsp:txXfrm>
    </dsp:sp>
    <dsp:sp modelId="{BE779A8F-631E-4A65-8CDD-9C04BAE8744B}">
      <dsp:nvSpPr>
        <dsp:cNvPr id="0" name=""/>
        <dsp:cNvSpPr/>
      </dsp:nvSpPr>
      <dsp:spPr>
        <a:xfrm>
          <a:off x="1910316" y="1302209"/>
          <a:ext cx="487913" cy="929713"/>
        </a:xfrm>
        <a:custGeom>
          <a:avLst/>
          <a:gdLst/>
          <a:ahLst/>
          <a:cxnLst/>
          <a:rect l="0" t="0" r="0" b="0"/>
          <a:pathLst>
            <a:path>
              <a:moveTo>
                <a:pt x="0" y="929713"/>
              </a:moveTo>
              <a:lnTo>
                <a:pt x="243956" y="929713"/>
              </a:lnTo>
              <a:lnTo>
                <a:pt x="243956" y="0"/>
              </a:lnTo>
              <a:lnTo>
                <a:pt x="48791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28024" y="1740816"/>
        <a:ext cx="52498" cy="52498"/>
      </dsp:txXfrm>
    </dsp:sp>
    <dsp:sp modelId="{063A16BA-ACC7-4DCD-BF9B-3238BE54C822}">
      <dsp:nvSpPr>
        <dsp:cNvPr id="0" name=""/>
        <dsp:cNvSpPr/>
      </dsp:nvSpPr>
      <dsp:spPr>
        <a:xfrm>
          <a:off x="1910316" y="372495"/>
          <a:ext cx="487913" cy="1859426"/>
        </a:xfrm>
        <a:custGeom>
          <a:avLst/>
          <a:gdLst/>
          <a:ahLst/>
          <a:cxnLst/>
          <a:rect l="0" t="0" r="0" b="0"/>
          <a:pathLst>
            <a:path>
              <a:moveTo>
                <a:pt x="0" y="1859426"/>
              </a:moveTo>
              <a:lnTo>
                <a:pt x="243956" y="1859426"/>
              </a:lnTo>
              <a:lnTo>
                <a:pt x="243956" y="0"/>
              </a:lnTo>
              <a:lnTo>
                <a:pt x="48791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106214" y="1254149"/>
        <a:ext cx="96118" cy="96118"/>
      </dsp:txXfrm>
    </dsp:sp>
    <dsp:sp modelId="{447F3E19-19AA-41B4-9386-AA5248A00EBC}">
      <dsp:nvSpPr>
        <dsp:cNvPr id="0" name=""/>
        <dsp:cNvSpPr/>
      </dsp:nvSpPr>
      <dsp:spPr>
        <a:xfrm>
          <a:off x="199889" y="1376909"/>
          <a:ext cx="1710829" cy="1710025"/>
        </a:xfrm>
        <a:prstGeom prst="rect">
          <a:avLst/>
        </a:prstGeom>
        <a:solidFill>
          <a:srgbClr val="FFB3E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Importance of optimal health and wellbeing nationally</a:t>
          </a:r>
        </a:p>
      </dsp:txBody>
      <dsp:txXfrm>
        <a:off x="199889" y="1376909"/>
        <a:ext cx="1710829" cy="1710025"/>
      </dsp:txXfrm>
    </dsp:sp>
    <dsp:sp modelId="{A62379A0-7BD2-4165-8E37-BEC92661032B}">
      <dsp:nvSpPr>
        <dsp:cNvPr id="0" name=""/>
        <dsp:cNvSpPr/>
      </dsp:nvSpPr>
      <dsp:spPr>
        <a:xfrm>
          <a:off x="2398230" y="610"/>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More people can attend work and contribute tax revenue to the government to spend on national priorities</a:t>
          </a:r>
        </a:p>
      </dsp:txBody>
      <dsp:txXfrm>
        <a:off x="2398230" y="610"/>
        <a:ext cx="2439568" cy="743770"/>
      </dsp:txXfrm>
    </dsp:sp>
    <dsp:sp modelId="{428AFCF9-24B9-48EE-A088-984607B8C238}">
      <dsp:nvSpPr>
        <dsp:cNvPr id="0" name=""/>
        <dsp:cNvSpPr/>
      </dsp:nvSpPr>
      <dsp:spPr>
        <a:xfrm>
          <a:off x="2398230" y="930323"/>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930323"/>
        <a:ext cx="2439568" cy="743770"/>
      </dsp:txXfrm>
    </dsp:sp>
    <dsp:sp modelId="{9833363C-26D4-48AF-8132-BD6D2C43CFCC}">
      <dsp:nvSpPr>
        <dsp:cNvPr id="0" name=""/>
        <dsp:cNvSpPr/>
      </dsp:nvSpPr>
      <dsp:spPr>
        <a:xfrm>
          <a:off x="2398230" y="1860037"/>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1860037"/>
        <a:ext cx="2439568" cy="743770"/>
      </dsp:txXfrm>
    </dsp:sp>
    <dsp:sp modelId="{891D8523-CE6A-4154-B44E-037D2F6FF9E7}">
      <dsp:nvSpPr>
        <dsp:cNvPr id="0" name=""/>
        <dsp:cNvSpPr/>
      </dsp:nvSpPr>
      <dsp:spPr>
        <a:xfrm>
          <a:off x="2398230" y="2789750"/>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2789750"/>
        <a:ext cx="2439568" cy="743770"/>
      </dsp:txXfrm>
    </dsp:sp>
    <dsp:sp modelId="{08CB244E-3823-4B61-AF05-96ED1E1DFA3F}">
      <dsp:nvSpPr>
        <dsp:cNvPr id="0" name=""/>
        <dsp:cNvSpPr/>
      </dsp:nvSpPr>
      <dsp:spPr>
        <a:xfrm>
          <a:off x="2398230" y="3719463"/>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3719463"/>
        <a:ext cx="2439568" cy="74377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456BE5-3DE8-4577-B9E6-C8FE48DC0DC1}">
      <dsp:nvSpPr>
        <dsp:cNvPr id="0" name=""/>
        <dsp:cNvSpPr/>
      </dsp:nvSpPr>
      <dsp:spPr>
        <a:xfrm>
          <a:off x="1880672" y="2531223"/>
          <a:ext cx="600789" cy="1717196"/>
        </a:xfrm>
        <a:custGeom>
          <a:avLst/>
          <a:gdLst/>
          <a:ahLst/>
          <a:cxnLst/>
          <a:rect l="0" t="0" r="0" b="0"/>
          <a:pathLst>
            <a:path>
              <a:moveTo>
                <a:pt x="0" y="0"/>
              </a:moveTo>
              <a:lnTo>
                <a:pt x="300394" y="0"/>
              </a:lnTo>
              <a:lnTo>
                <a:pt x="300394" y="1717196"/>
              </a:lnTo>
              <a:lnTo>
                <a:pt x="600789" y="171719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35586" y="3344339"/>
        <a:ext cx="90963" cy="90963"/>
      </dsp:txXfrm>
    </dsp:sp>
    <dsp:sp modelId="{74D25CB1-D3C4-440E-A09D-578F4274EED5}">
      <dsp:nvSpPr>
        <dsp:cNvPr id="0" name=""/>
        <dsp:cNvSpPr/>
      </dsp:nvSpPr>
      <dsp:spPr>
        <a:xfrm>
          <a:off x="1880672" y="2531223"/>
          <a:ext cx="600789" cy="572398"/>
        </a:xfrm>
        <a:custGeom>
          <a:avLst/>
          <a:gdLst/>
          <a:ahLst/>
          <a:cxnLst/>
          <a:rect l="0" t="0" r="0" b="0"/>
          <a:pathLst>
            <a:path>
              <a:moveTo>
                <a:pt x="0" y="0"/>
              </a:moveTo>
              <a:lnTo>
                <a:pt x="300394" y="0"/>
              </a:lnTo>
              <a:lnTo>
                <a:pt x="300394" y="572398"/>
              </a:lnTo>
              <a:lnTo>
                <a:pt x="600789" y="57239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60322" y="2796677"/>
        <a:ext cx="41490" cy="41490"/>
      </dsp:txXfrm>
    </dsp:sp>
    <dsp:sp modelId="{507503B1-2E3C-4584-9367-9C5C858F7066}">
      <dsp:nvSpPr>
        <dsp:cNvPr id="0" name=""/>
        <dsp:cNvSpPr/>
      </dsp:nvSpPr>
      <dsp:spPr>
        <a:xfrm>
          <a:off x="1880672" y="1958824"/>
          <a:ext cx="600789" cy="572398"/>
        </a:xfrm>
        <a:custGeom>
          <a:avLst/>
          <a:gdLst/>
          <a:ahLst/>
          <a:cxnLst/>
          <a:rect l="0" t="0" r="0" b="0"/>
          <a:pathLst>
            <a:path>
              <a:moveTo>
                <a:pt x="0" y="572398"/>
              </a:moveTo>
              <a:lnTo>
                <a:pt x="300394" y="572398"/>
              </a:lnTo>
              <a:lnTo>
                <a:pt x="300394" y="0"/>
              </a:lnTo>
              <a:lnTo>
                <a:pt x="60078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60322" y="2224278"/>
        <a:ext cx="41490" cy="41490"/>
      </dsp:txXfrm>
    </dsp:sp>
    <dsp:sp modelId="{A37321B8-D9DE-43AB-B32C-154452B0D344}">
      <dsp:nvSpPr>
        <dsp:cNvPr id="0" name=""/>
        <dsp:cNvSpPr/>
      </dsp:nvSpPr>
      <dsp:spPr>
        <a:xfrm>
          <a:off x="1880672" y="814026"/>
          <a:ext cx="600789" cy="1717196"/>
        </a:xfrm>
        <a:custGeom>
          <a:avLst/>
          <a:gdLst/>
          <a:ahLst/>
          <a:cxnLst/>
          <a:rect l="0" t="0" r="0" b="0"/>
          <a:pathLst>
            <a:path>
              <a:moveTo>
                <a:pt x="0" y="1717196"/>
              </a:moveTo>
              <a:lnTo>
                <a:pt x="300394" y="1717196"/>
              </a:lnTo>
              <a:lnTo>
                <a:pt x="300394" y="0"/>
              </a:lnTo>
              <a:lnTo>
                <a:pt x="60078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35586" y="1627143"/>
        <a:ext cx="90963" cy="90963"/>
      </dsp:txXfrm>
    </dsp:sp>
    <dsp:sp modelId="{8B9AC40C-6C8C-4D81-98E8-D734338B9746}">
      <dsp:nvSpPr>
        <dsp:cNvPr id="0" name=""/>
        <dsp:cNvSpPr/>
      </dsp:nvSpPr>
      <dsp:spPr>
        <a:xfrm>
          <a:off x="4386" y="1591380"/>
          <a:ext cx="1872888" cy="1879684"/>
        </a:xfrm>
        <a:prstGeom prst="rect">
          <a:avLst/>
        </a:prstGeom>
        <a:solidFill>
          <a:srgbClr val="ABFBA6"/>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Importance of optimal health and wellbeing globally</a:t>
          </a:r>
        </a:p>
      </dsp:txBody>
      <dsp:txXfrm>
        <a:off x="4386" y="1591380"/>
        <a:ext cx="1872888" cy="1879684"/>
      </dsp:txXfrm>
    </dsp:sp>
    <dsp:sp modelId="{8528D288-43DA-4CDA-A8AF-956E8E40EADF}">
      <dsp:nvSpPr>
        <dsp:cNvPr id="0" name=""/>
        <dsp:cNvSpPr/>
      </dsp:nvSpPr>
      <dsp:spPr>
        <a:xfrm>
          <a:off x="2481462" y="356107"/>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People can work together on global challenges such as climate change</a:t>
          </a:r>
        </a:p>
      </dsp:txBody>
      <dsp:txXfrm>
        <a:off x="2481462" y="356107"/>
        <a:ext cx="3003948" cy="915838"/>
      </dsp:txXfrm>
    </dsp:sp>
    <dsp:sp modelId="{7873E816-BF4B-459A-86ED-85DE41571885}">
      <dsp:nvSpPr>
        <dsp:cNvPr id="0" name=""/>
        <dsp:cNvSpPr/>
      </dsp:nvSpPr>
      <dsp:spPr>
        <a:xfrm>
          <a:off x="2481462" y="1500905"/>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481462" y="1500905"/>
        <a:ext cx="3003948" cy="915838"/>
      </dsp:txXfrm>
    </dsp:sp>
    <dsp:sp modelId="{BF4A0D17-C4E1-4193-BCC9-C1A6DF83A316}">
      <dsp:nvSpPr>
        <dsp:cNvPr id="0" name=""/>
        <dsp:cNvSpPr/>
      </dsp:nvSpPr>
      <dsp:spPr>
        <a:xfrm>
          <a:off x="2481462" y="2645702"/>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481462" y="2645702"/>
        <a:ext cx="3003948" cy="915838"/>
      </dsp:txXfrm>
    </dsp:sp>
    <dsp:sp modelId="{B1B7BD93-3AF3-484C-A894-C5E4B24295BB}">
      <dsp:nvSpPr>
        <dsp:cNvPr id="0" name=""/>
        <dsp:cNvSpPr/>
      </dsp:nvSpPr>
      <dsp:spPr>
        <a:xfrm>
          <a:off x="2481462" y="3790500"/>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481462" y="3790500"/>
        <a:ext cx="3003948" cy="9158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1ABE32-AB5D-4C4B-90DA-AFE9BFAED102}">
      <dsp:nvSpPr>
        <dsp:cNvPr id="0" name=""/>
        <dsp:cNvSpPr/>
      </dsp:nvSpPr>
      <dsp:spPr>
        <a:xfrm>
          <a:off x="-3011960" y="-463845"/>
          <a:ext cx="3593068" cy="3593068"/>
        </a:xfrm>
        <a:prstGeom prst="blockArc">
          <a:avLst>
            <a:gd name="adj1" fmla="val 18900000"/>
            <a:gd name="adj2" fmla="val 2700000"/>
            <a:gd name="adj3" fmla="val 601"/>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ABD458-FB64-5F4B-A1D1-EC1D4D658E65}">
      <dsp:nvSpPr>
        <dsp:cNvPr id="0" name=""/>
        <dsp:cNvSpPr/>
      </dsp:nvSpPr>
      <dsp:spPr>
        <a:xfrm>
          <a:off x="218248" y="140358"/>
          <a:ext cx="2297301" cy="280610"/>
        </a:xfrm>
        <a:prstGeom prst="rect">
          <a:avLst/>
        </a:prstGeom>
        <a:solidFill>
          <a:srgbClr val="FFB3E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'Physical MESS'</a:t>
          </a:r>
          <a:endParaRPr lang="en-GB" sz="1500" kern="1200" dirty="0">
            <a:latin typeface="Arial" panose="020B0604020202020204" pitchFamily="34" charset="0"/>
            <a:cs typeface="Arial" panose="020B0604020202020204" pitchFamily="34" charset="0"/>
          </a:endParaRPr>
        </a:p>
      </dsp:txBody>
      <dsp:txXfrm>
        <a:off x="218248" y="140358"/>
        <a:ext cx="2297301" cy="280610"/>
      </dsp:txXfrm>
    </dsp:sp>
    <dsp:sp modelId="{20CABA6A-7AD1-B24A-99EA-182D46A0358D}">
      <dsp:nvSpPr>
        <dsp:cNvPr id="0" name=""/>
        <dsp:cNvSpPr/>
      </dsp:nvSpPr>
      <dsp:spPr>
        <a:xfrm>
          <a:off x="42866" y="105282"/>
          <a:ext cx="350763" cy="350763"/>
        </a:xfrm>
        <a:prstGeom prst="ellipse">
          <a:avLst/>
        </a:prstGeom>
        <a:solidFill>
          <a:srgbClr val="FFB3ED"/>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9CCAC0-8563-5346-9615-FFA9C6F574F5}">
      <dsp:nvSpPr>
        <dsp:cNvPr id="0" name=""/>
        <dsp:cNvSpPr/>
      </dsp:nvSpPr>
      <dsp:spPr>
        <a:xfrm>
          <a:off x="449070" y="561221"/>
          <a:ext cx="2066480"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P________</a:t>
          </a:r>
        </a:p>
      </dsp:txBody>
      <dsp:txXfrm>
        <a:off x="449070" y="561221"/>
        <a:ext cx="2066480" cy="280610"/>
      </dsp:txXfrm>
    </dsp:sp>
    <dsp:sp modelId="{3DEB9689-E503-EB45-868A-027E2876722C}">
      <dsp:nvSpPr>
        <dsp:cNvPr id="0" name=""/>
        <dsp:cNvSpPr/>
      </dsp:nvSpPr>
      <dsp:spPr>
        <a:xfrm>
          <a:off x="273688" y="526145"/>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720332-750B-0F4A-819D-24433D0645F3}">
      <dsp:nvSpPr>
        <dsp:cNvPr id="0" name=""/>
        <dsp:cNvSpPr/>
      </dsp:nvSpPr>
      <dsp:spPr>
        <a:xfrm>
          <a:off x="554619" y="982085"/>
          <a:ext cx="1960931"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M________</a:t>
          </a:r>
          <a:endParaRPr lang="en-GB" sz="1500" kern="1200" dirty="0">
            <a:latin typeface="Arial" panose="020B0604020202020204" pitchFamily="34" charset="0"/>
            <a:cs typeface="Arial" panose="020B0604020202020204" pitchFamily="34" charset="0"/>
          </a:endParaRPr>
        </a:p>
      </dsp:txBody>
      <dsp:txXfrm>
        <a:off x="554619" y="982085"/>
        <a:ext cx="1960931" cy="280610"/>
      </dsp:txXfrm>
    </dsp:sp>
    <dsp:sp modelId="{740DD758-B28B-8D43-B0D0-9E61BC8FE3DA}">
      <dsp:nvSpPr>
        <dsp:cNvPr id="0" name=""/>
        <dsp:cNvSpPr/>
      </dsp:nvSpPr>
      <dsp:spPr>
        <a:xfrm>
          <a:off x="379237" y="947008"/>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3E74D4-3E9F-A445-8202-80CA630E539F}">
      <dsp:nvSpPr>
        <dsp:cNvPr id="0" name=""/>
        <dsp:cNvSpPr/>
      </dsp:nvSpPr>
      <dsp:spPr>
        <a:xfrm>
          <a:off x="554619" y="1402681"/>
          <a:ext cx="1960931"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E_________</a:t>
          </a:r>
          <a:endParaRPr lang="en-GB" sz="1500" kern="1200" dirty="0">
            <a:latin typeface="Arial" panose="020B0604020202020204" pitchFamily="34" charset="0"/>
            <a:cs typeface="Arial" panose="020B0604020202020204" pitchFamily="34" charset="0"/>
          </a:endParaRPr>
        </a:p>
      </dsp:txBody>
      <dsp:txXfrm>
        <a:off x="554619" y="1402681"/>
        <a:ext cx="1960931" cy="280610"/>
      </dsp:txXfrm>
    </dsp:sp>
    <dsp:sp modelId="{964CEA06-52D4-3E42-B317-C6B42B762342}">
      <dsp:nvSpPr>
        <dsp:cNvPr id="0" name=""/>
        <dsp:cNvSpPr/>
      </dsp:nvSpPr>
      <dsp:spPr>
        <a:xfrm>
          <a:off x="379237" y="1367605"/>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61BA754-FCD4-0E4B-A871-A93F6DC0BDFF}">
      <dsp:nvSpPr>
        <dsp:cNvPr id="0" name=""/>
        <dsp:cNvSpPr/>
      </dsp:nvSpPr>
      <dsp:spPr>
        <a:xfrm>
          <a:off x="449070" y="1823545"/>
          <a:ext cx="2066480"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S_________</a:t>
          </a:r>
          <a:endParaRPr lang="en-GB" sz="1500" kern="1200" dirty="0">
            <a:latin typeface="Arial" panose="020B0604020202020204" pitchFamily="34" charset="0"/>
            <a:cs typeface="Arial" panose="020B0604020202020204" pitchFamily="34" charset="0"/>
          </a:endParaRPr>
        </a:p>
      </dsp:txBody>
      <dsp:txXfrm>
        <a:off x="449070" y="1823545"/>
        <a:ext cx="2066480" cy="280610"/>
      </dsp:txXfrm>
    </dsp:sp>
    <dsp:sp modelId="{DE154ACF-B68F-D548-8110-F5BD74D6FF03}">
      <dsp:nvSpPr>
        <dsp:cNvPr id="0" name=""/>
        <dsp:cNvSpPr/>
      </dsp:nvSpPr>
      <dsp:spPr>
        <a:xfrm>
          <a:off x="273688" y="1788468"/>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FD54376-9B9D-F94C-BF3E-A82CAB413504}">
      <dsp:nvSpPr>
        <dsp:cNvPr id="0" name=""/>
        <dsp:cNvSpPr/>
      </dsp:nvSpPr>
      <dsp:spPr>
        <a:xfrm>
          <a:off x="218248" y="2244408"/>
          <a:ext cx="2297301"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S__________</a:t>
          </a:r>
          <a:endParaRPr lang="en-GB" sz="1500" kern="1200" dirty="0">
            <a:latin typeface="Arial" panose="020B0604020202020204" pitchFamily="34" charset="0"/>
            <a:cs typeface="Arial" panose="020B0604020202020204" pitchFamily="34" charset="0"/>
          </a:endParaRPr>
        </a:p>
      </dsp:txBody>
      <dsp:txXfrm>
        <a:off x="218248" y="2244408"/>
        <a:ext cx="2297301" cy="280610"/>
      </dsp:txXfrm>
    </dsp:sp>
    <dsp:sp modelId="{6DFB20BD-0E53-6D44-A726-2A7B6008C2C6}">
      <dsp:nvSpPr>
        <dsp:cNvPr id="0" name=""/>
        <dsp:cNvSpPr/>
      </dsp:nvSpPr>
      <dsp:spPr>
        <a:xfrm>
          <a:off x="42866" y="2209331"/>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D7D9F-F138-49E8-9265-BC9DA0CC94BB}">
      <dsp:nvSpPr>
        <dsp:cNvPr id="0" name=""/>
        <dsp:cNvSpPr/>
      </dsp:nvSpPr>
      <dsp:spPr>
        <a:xfrm>
          <a:off x="1691513" y="2340459"/>
          <a:ext cx="1129455" cy="2087795"/>
        </a:xfrm>
        <a:custGeom>
          <a:avLst/>
          <a:gdLst/>
          <a:ahLst/>
          <a:cxnLst/>
          <a:rect l="0" t="0" r="0" b="0"/>
          <a:pathLst>
            <a:path>
              <a:moveTo>
                <a:pt x="0" y="0"/>
              </a:moveTo>
              <a:lnTo>
                <a:pt x="564727" y="0"/>
              </a:lnTo>
              <a:lnTo>
                <a:pt x="564727" y="2087795"/>
              </a:lnTo>
              <a:lnTo>
                <a:pt x="1129455" y="208779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chemeClr val="tx1"/>
            </a:solidFill>
            <a:latin typeface="Arial" panose="020B0604020202020204" pitchFamily="34" charset="0"/>
            <a:cs typeface="Arial" panose="020B0604020202020204" pitchFamily="34" charset="0"/>
          </a:endParaRPr>
        </a:p>
      </dsp:txBody>
      <dsp:txXfrm>
        <a:off x="2196898" y="3325014"/>
        <a:ext cx="118686" cy="118686"/>
      </dsp:txXfrm>
    </dsp:sp>
    <dsp:sp modelId="{BB53AE4E-2947-4C63-8A55-72508CD300D7}">
      <dsp:nvSpPr>
        <dsp:cNvPr id="0" name=""/>
        <dsp:cNvSpPr/>
      </dsp:nvSpPr>
      <dsp:spPr>
        <a:xfrm>
          <a:off x="1691513" y="2340459"/>
          <a:ext cx="1129455" cy="1395913"/>
        </a:xfrm>
        <a:custGeom>
          <a:avLst/>
          <a:gdLst/>
          <a:ahLst/>
          <a:cxnLst/>
          <a:rect l="0" t="0" r="0" b="0"/>
          <a:pathLst>
            <a:path>
              <a:moveTo>
                <a:pt x="0" y="0"/>
              </a:moveTo>
              <a:lnTo>
                <a:pt x="564727" y="0"/>
              </a:lnTo>
              <a:lnTo>
                <a:pt x="564727" y="1395913"/>
              </a:lnTo>
              <a:lnTo>
                <a:pt x="1129455" y="13959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tx1"/>
            </a:solidFill>
            <a:latin typeface="Arial" panose="020B0604020202020204" pitchFamily="34" charset="0"/>
            <a:cs typeface="Arial" panose="020B0604020202020204" pitchFamily="34" charset="0"/>
          </a:endParaRPr>
        </a:p>
      </dsp:txBody>
      <dsp:txXfrm>
        <a:off x="2211351" y="2993525"/>
        <a:ext cx="89780" cy="89780"/>
      </dsp:txXfrm>
    </dsp:sp>
    <dsp:sp modelId="{FAEC43ED-0C71-4B41-9C1D-A2E3D32BB0B9}">
      <dsp:nvSpPr>
        <dsp:cNvPr id="0" name=""/>
        <dsp:cNvSpPr/>
      </dsp:nvSpPr>
      <dsp:spPr>
        <a:xfrm>
          <a:off x="1691513" y="2340459"/>
          <a:ext cx="1129455" cy="704030"/>
        </a:xfrm>
        <a:custGeom>
          <a:avLst/>
          <a:gdLst/>
          <a:ahLst/>
          <a:cxnLst/>
          <a:rect l="0" t="0" r="0" b="0"/>
          <a:pathLst>
            <a:path>
              <a:moveTo>
                <a:pt x="0" y="0"/>
              </a:moveTo>
              <a:lnTo>
                <a:pt x="564727" y="0"/>
              </a:lnTo>
              <a:lnTo>
                <a:pt x="564727" y="704030"/>
              </a:lnTo>
              <a:lnTo>
                <a:pt x="1129455" y="70403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tx1"/>
            </a:solidFill>
            <a:latin typeface="Arial" panose="020B0604020202020204" pitchFamily="34" charset="0"/>
            <a:cs typeface="Arial" panose="020B0604020202020204" pitchFamily="34" charset="0"/>
          </a:endParaRPr>
        </a:p>
      </dsp:txBody>
      <dsp:txXfrm>
        <a:off x="2222968" y="2659201"/>
        <a:ext cx="66545" cy="66545"/>
      </dsp:txXfrm>
    </dsp:sp>
    <dsp:sp modelId="{3A312C07-BA71-4E54-AFEC-16B317A9B0D3}">
      <dsp:nvSpPr>
        <dsp:cNvPr id="0" name=""/>
        <dsp:cNvSpPr/>
      </dsp:nvSpPr>
      <dsp:spPr>
        <a:xfrm>
          <a:off x="1691513" y="2294739"/>
          <a:ext cx="1129455" cy="91440"/>
        </a:xfrm>
        <a:custGeom>
          <a:avLst/>
          <a:gdLst/>
          <a:ahLst/>
          <a:cxnLst/>
          <a:rect l="0" t="0" r="0" b="0"/>
          <a:pathLst>
            <a:path>
              <a:moveTo>
                <a:pt x="0" y="45720"/>
              </a:moveTo>
              <a:lnTo>
                <a:pt x="564727" y="45720"/>
              </a:lnTo>
              <a:lnTo>
                <a:pt x="564727" y="57868"/>
              </a:lnTo>
              <a:lnTo>
                <a:pt x="1129455" y="578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tx1"/>
            </a:solidFill>
            <a:latin typeface="Arial" panose="020B0604020202020204" pitchFamily="34" charset="0"/>
            <a:cs typeface="Arial" panose="020B0604020202020204" pitchFamily="34" charset="0"/>
          </a:endParaRPr>
        </a:p>
      </dsp:txBody>
      <dsp:txXfrm>
        <a:off x="2228003" y="2312221"/>
        <a:ext cx="56476" cy="56476"/>
      </dsp:txXfrm>
    </dsp:sp>
    <dsp:sp modelId="{2D611843-BFC5-4BBB-9A73-C17D24CB92DF}">
      <dsp:nvSpPr>
        <dsp:cNvPr id="0" name=""/>
        <dsp:cNvSpPr/>
      </dsp:nvSpPr>
      <dsp:spPr>
        <a:xfrm>
          <a:off x="1691513" y="1660724"/>
          <a:ext cx="1129455" cy="679734"/>
        </a:xfrm>
        <a:custGeom>
          <a:avLst/>
          <a:gdLst/>
          <a:ahLst/>
          <a:cxnLst/>
          <a:rect l="0" t="0" r="0" b="0"/>
          <a:pathLst>
            <a:path>
              <a:moveTo>
                <a:pt x="0" y="679734"/>
              </a:moveTo>
              <a:lnTo>
                <a:pt x="564727" y="679734"/>
              </a:lnTo>
              <a:lnTo>
                <a:pt x="564727" y="0"/>
              </a:lnTo>
              <a:lnTo>
                <a:pt x="112945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tx1"/>
            </a:solidFill>
            <a:latin typeface="Arial" panose="020B0604020202020204" pitchFamily="34" charset="0"/>
            <a:cs typeface="Arial" panose="020B0604020202020204" pitchFamily="34" charset="0"/>
          </a:endParaRPr>
        </a:p>
      </dsp:txBody>
      <dsp:txXfrm>
        <a:off x="2223286" y="1967636"/>
        <a:ext cx="65911" cy="65911"/>
      </dsp:txXfrm>
    </dsp:sp>
    <dsp:sp modelId="{FAB0FA71-034F-4FA2-BDD8-7D47078ABACC}">
      <dsp:nvSpPr>
        <dsp:cNvPr id="0" name=""/>
        <dsp:cNvSpPr/>
      </dsp:nvSpPr>
      <dsp:spPr>
        <a:xfrm>
          <a:off x="1691513" y="968842"/>
          <a:ext cx="1129455" cy="1371617"/>
        </a:xfrm>
        <a:custGeom>
          <a:avLst/>
          <a:gdLst/>
          <a:ahLst/>
          <a:cxnLst/>
          <a:rect l="0" t="0" r="0" b="0"/>
          <a:pathLst>
            <a:path>
              <a:moveTo>
                <a:pt x="0" y="1371617"/>
              </a:moveTo>
              <a:lnTo>
                <a:pt x="564727" y="1371617"/>
              </a:lnTo>
              <a:lnTo>
                <a:pt x="564727" y="0"/>
              </a:lnTo>
              <a:lnTo>
                <a:pt x="112945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tx1"/>
            </a:solidFill>
            <a:latin typeface="Arial" panose="020B0604020202020204" pitchFamily="34" charset="0"/>
            <a:cs typeface="Arial" panose="020B0604020202020204" pitchFamily="34" charset="0"/>
          </a:endParaRPr>
        </a:p>
      </dsp:txBody>
      <dsp:txXfrm>
        <a:off x="2211821" y="1610231"/>
        <a:ext cx="88839" cy="88839"/>
      </dsp:txXfrm>
    </dsp:sp>
    <dsp:sp modelId="{71302102-CE8E-4823-AF05-F58FE615BE71}">
      <dsp:nvSpPr>
        <dsp:cNvPr id="0" name=""/>
        <dsp:cNvSpPr/>
      </dsp:nvSpPr>
      <dsp:spPr>
        <a:xfrm>
          <a:off x="1691513" y="276959"/>
          <a:ext cx="1129455" cy="2063499"/>
        </a:xfrm>
        <a:custGeom>
          <a:avLst/>
          <a:gdLst/>
          <a:ahLst/>
          <a:cxnLst/>
          <a:rect l="0" t="0" r="0" b="0"/>
          <a:pathLst>
            <a:path>
              <a:moveTo>
                <a:pt x="0" y="2063499"/>
              </a:moveTo>
              <a:lnTo>
                <a:pt x="564727" y="2063499"/>
              </a:lnTo>
              <a:lnTo>
                <a:pt x="564727" y="0"/>
              </a:lnTo>
              <a:lnTo>
                <a:pt x="112945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chemeClr val="tx1"/>
            </a:solidFill>
            <a:latin typeface="Arial" panose="020B0604020202020204" pitchFamily="34" charset="0"/>
            <a:cs typeface="Arial" panose="020B0604020202020204" pitchFamily="34" charset="0"/>
          </a:endParaRPr>
        </a:p>
      </dsp:txBody>
      <dsp:txXfrm>
        <a:off x="2197432" y="1249900"/>
        <a:ext cx="117619" cy="117619"/>
      </dsp:txXfrm>
    </dsp:sp>
    <dsp:sp modelId="{0EAD32A5-F02D-44D5-82B4-A1BAD6A00FD9}">
      <dsp:nvSpPr>
        <dsp:cNvPr id="0" name=""/>
        <dsp:cNvSpPr/>
      </dsp:nvSpPr>
      <dsp:spPr>
        <a:xfrm>
          <a:off x="0" y="1585128"/>
          <a:ext cx="1872365" cy="1510661"/>
        </a:xfrm>
        <a:prstGeom prst="rect">
          <a:avLst/>
        </a:prstGeom>
        <a:solidFill>
          <a:srgbClr val="FFFF9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latin typeface="Arial" panose="020B0604020202020204" pitchFamily="34" charset="0"/>
              <a:cs typeface="Arial" panose="020B0604020202020204" pitchFamily="34" charset="0"/>
            </a:rPr>
            <a:t>Optimal physical health and wellbeing</a:t>
          </a:r>
          <a:endParaRPr lang="en-AU" sz="1600" kern="1200" dirty="0">
            <a:latin typeface="Arial" panose="020B0604020202020204" pitchFamily="34" charset="0"/>
            <a:cs typeface="Arial" panose="020B0604020202020204" pitchFamily="34" charset="0"/>
          </a:endParaRPr>
        </a:p>
      </dsp:txBody>
      <dsp:txXfrm>
        <a:off x="0" y="1585128"/>
        <a:ext cx="1872365" cy="1510661"/>
      </dsp:txXfrm>
    </dsp:sp>
    <dsp:sp modelId="{9CB6C888-6CDA-4DDC-94F2-57FFF9207DF1}">
      <dsp:nvSpPr>
        <dsp:cNvPr id="0" name=""/>
        <dsp:cNvSpPr/>
      </dsp:nvSpPr>
      <dsp:spPr>
        <a:xfrm>
          <a:off x="2820969" y="206"/>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anose="020B0604020202020204" pitchFamily="34" charset="0"/>
              <a:cs typeface="Arial" panose="020B0604020202020204" pitchFamily="34" charset="0"/>
            </a:rPr>
            <a:t>Well-functioning immune system</a:t>
          </a:r>
          <a:endParaRPr lang="en-AU" sz="1400" kern="1200" dirty="0">
            <a:latin typeface="Arial" panose="020B0604020202020204" pitchFamily="34" charset="0"/>
            <a:cs typeface="Arial" panose="020B0604020202020204" pitchFamily="34" charset="0"/>
          </a:endParaRPr>
        </a:p>
      </dsp:txBody>
      <dsp:txXfrm>
        <a:off x="2820969" y="206"/>
        <a:ext cx="1815499" cy="553506"/>
      </dsp:txXfrm>
    </dsp:sp>
    <dsp:sp modelId="{C34E4138-4839-4507-B6D6-E2F15651EA13}">
      <dsp:nvSpPr>
        <dsp:cNvPr id="0" name=""/>
        <dsp:cNvSpPr/>
      </dsp:nvSpPr>
      <dsp:spPr>
        <a:xfrm>
          <a:off x="2820969" y="692089"/>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en-AU" sz="1400" kern="1200" dirty="0">
            <a:latin typeface="Arial" panose="020B0604020202020204" pitchFamily="34" charset="0"/>
            <a:cs typeface="Arial" panose="020B0604020202020204" pitchFamily="34" charset="0"/>
          </a:endParaRPr>
        </a:p>
      </dsp:txBody>
      <dsp:txXfrm>
        <a:off x="2820969" y="692089"/>
        <a:ext cx="1815499" cy="553506"/>
      </dsp:txXfrm>
    </dsp:sp>
    <dsp:sp modelId="{20778E02-345A-472D-99E6-1061053EA349}">
      <dsp:nvSpPr>
        <dsp:cNvPr id="0" name=""/>
        <dsp:cNvSpPr/>
      </dsp:nvSpPr>
      <dsp:spPr>
        <a:xfrm>
          <a:off x="2820969" y="1383971"/>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1383971"/>
        <a:ext cx="1815499" cy="553506"/>
      </dsp:txXfrm>
    </dsp:sp>
    <dsp:sp modelId="{B41B168B-3096-4084-AD2D-E1E1A8454935}">
      <dsp:nvSpPr>
        <dsp:cNvPr id="0" name=""/>
        <dsp:cNvSpPr/>
      </dsp:nvSpPr>
      <dsp:spPr>
        <a:xfrm>
          <a:off x="2820969" y="2075854"/>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2075854"/>
        <a:ext cx="1815499" cy="553506"/>
      </dsp:txXfrm>
    </dsp:sp>
    <dsp:sp modelId="{8D14B2A9-19E1-4AFE-BB4F-58B661B819B1}">
      <dsp:nvSpPr>
        <dsp:cNvPr id="0" name=""/>
        <dsp:cNvSpPr/>
      </dsp:nvSpPr>
      <dsp:spPr>
        <a:xfrm>
          <a:off x="2820969" y="2767737"/>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2767737"/>
        <a:ext cx="1815499" cy="553506"/>
      </dsp:txXfrm>
    </dsp:sp>
    <dsp:sp modelId="{B39F95C2-8375-4B56-A925-E1132BE9D71B}">
      <dsp:nvSpPr>
        <dsp:cNvPr id="0" name=""/>
        <dsp:cNvSpPr/>
      </dsp:nvSpPr>
      <dsp:spPr>
        <a:xfrm>
          <a:off x="2820969" y="3459619"/>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3459619"/>
        <a:ext cx="1815499" cy="553506"/>
      </dsp:txXfrm>
    </dsp:sp>
    <dsp:sp modelId="{9161DB66-BE99-4BA8-9C9D-F78919A746F7}">
      <dsp:nvSpPr>
        <dsp:cNvPr id="0" name=""/>
        <dsp:cNvSpPr/>
      </dsp:nvSpPr>
      <dsp:spPr>
        <a:xfrm>
          <a:off x="2820969" y="4151502"/>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4151502"/>
        <a:ext cx="1815499" cy="55350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F9769-F54C-4BE0-8BB2-C87D05BB72C1}">
      <dsp:nvSpPr>
        <dsp:cNvPr id="0" name=""/>
        <dsp:cNvSpPr/>
      </dsp:nvSpPr>
      <dsp:spPr>
        <a:xfrm>
          <a:off x="2186375" y="2207894"/>
          <a:ext cx="482661" cy="1839409"/>
        </a:xfrm>
        <a:custGeom>
          <a:avLst/>
          <a:gdLst/>
          <a:ahLst/>
          <a:cxnLst/>
          <a:rect l="0" t="0" r="0" b="0"/>
          <a:pathLst>
            <a:path>
              <a:moveTo>
                <a:pt x="0" y="0"/>
              </a:moveTo>
              <a:lnTo>
                <a:pt x="241330" y="0"/>
              </a:lnTo>
              <a:lnTo>
                <a:pt x="241330" y="1839409"/>
              </a:lnTo>
              <a:lnTo>
                <a:pt x="482661" y="1839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380164" y="3080057"/>
        <a:ext cx="95084" cy="95084"/>
      </dsp:txXfrm>
    </dsp:sp>
    <dsp:sp modelId="{390C83FC-E2FC-4838-ADD9-BA54539E110C}">
      <dsp:nvSpPr>
        <dsp:cNvPr id="0" name=""/>
        <dsp:cNvSpPr/>
      </dsp:nvSpPr>
      <dsp:spPr>
        <a:xfrm>
          <a:off x="2186375" y="2207894"/>
          <a:ext cx="482661" cy="919704"/>
        </a:xfrm>
        <a:custGeom>
          <a:avLst/>
          <a:gdLst/>
          <a:ahLst/>
          <a:cxnLst/>
          <a:rect l="0" t="0" r="0" b="0"/>
          <a:pathLst>
            <a:path>
              <a:moveTo>
                <a:pt x="0" y="0"/>
              </a:moveTo>
              <a:lnTo>
                <a:pt x="241330" y="0"/>
              </a:lnTo>
              <a:lnTo>
                <a:pt x="241330" y="919704"/>
              </a:lnTo>
              <a:lnTo>
                <a:pt x="482661" y="9197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2401739" y="2641780"/>
        <a:ext cx="51933" cy="51933"/>
      </dsp:txXfrm>
    </dsp:sp>
    <dsp:sp modelId="{1E15382D-11EC-43D8-B7DF-490707767C96}">
      <dsp:nvSpPr>
        <dsp:cNvPr id="0" name=""/>
        <dsp:cNvSpPr/>
      </dsp:nvSpPr>
      <dsp:spPr>
        <a:xfrm>
          <a:off x="2186375" y="2162174"/>
          <a:ext cx="482661" cy="91440"/>
        </a:xfrm>
        <a:custGeom>
          <a:avLst/>
          <a:gdLst/>
          <a:ahLst/>
          <a:cxnLst/>
          <a:rect l="0" t="0" r="0" b="0"/>
          <a:pathLst>
            <a:path>
              <a:moveTo>
                <a:pt x="0" y="45720"/>
              </a:moveTo>
              <a:lnTo>
                <a:pt x="48266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2415639" y="2195828"/>
        <a:ext cx="24133" cy="24133"/>
      </dsp:txXfrm>
    </dsp:sp>
    <dsp:sp modelId="{BDFBCEF9-474C-4D41-A162-096B9AF425E6}">
      <dsp:nvSpPr>
        <dsp:cNvPr id="0" name=""/>
        <dsp:cNvSpPr/>
      </dsp:nvSpPr>
      <dsp:spPr>
        <a:xfrm>
          <a:off x="2186375" y="1288190"/>
          <a:ext cx="482661" cy="919704"/>
        </a:xfrm>
        <a:custGeom>
          <a:avLst/>
          <a:gdLst/>
          <a:ahLst/>
          <a:cxnLst/>
          <a:rect l="0" t="0" r="0" b="0"/>
          <a:pathLst>
            <a:path>
              <a:moveTo>
                <a:pt x="0" y="919704"/>
              </a:moveTo>
              <a:lnTo>
                <a:pt x="241330" y="919704"/>
              </a:lnTo>
              <a:lnTo>
                <a:pt x="241330" y="0"/>
              </a:lnTo>
              <a:lnTo>
                <a:pt x="48266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2401739" y="1722076"/>
        <a:ext cx="51933" cy="51933"/>
      </dsp:txXfrm>
    </dsp:sp>
    <dsp:sp modelId="{7EE7DBE6-5FD6-42DC-9E63-CC489B92F6BB}">
      <dsp:nvSpPr>
        <dsp:cNvPr id="0" name=""/>
        <dsp:cNvSpPr/>
      </dsp:nvSpPr>
      <dsp:spPr>
        <a:xfrm>
          <a:off x="2186375" y="368485"/>
          <a:ext cx="482661" cy="1839409"/>
        </a:xfrm>
        <a:custGeom>
          <a:avLst/>
          <a:gdLst/>
          <a:ahLst/>
          <a:cxnLst/>
          <a:rect l="0" t="0" r="0" b="0"/>
          <a:pathLst>
            <a:path>
              <a:moveTo>
                <a:pt x="0" y="1839409"/>
              </a:moveTo>
              <a:lnTo>
                <a:pt x="241330" y="1839409"/>
              </a:lnTo>
              <a:lnTo>
                <a:pt x="241330" y="0"/>
              </a:lnTo>
              <a:lnTo>
                <a:pt x="48266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380164" y="1240648"/>
        <a:ext cx="95084" cy="95084"/>
      </dsp:txXfrm>
    </dsp:sp>
    <dsp:sp modelId="{988D352E-87C9-4C44-8274-5466FF99AB21}">
      <dsp:nvSpPr>
        <dsp:cNvPr id="0" name=""/>
        <dsp:cNvSpPr/>
      </dsp:nvSpPr>
      <dsp:spPr>
        <a:xfrm>
          <a:off x="536439" y="1377695"/>
          <a:ext cx="1639475" cy="1660398"/>
        </a:xfrm>
        <a:prstGeom prst="rect">
          <a:avLst/>
        </a:prstGeom>
        <a:solidFill>
          <a:srgbClr val="FFB3ED"/>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social health and wellbeing</a:t>
          </a:r>
        </a:p>
      </dsp:txBody>
      <dsp:txXfrm>
        <a:off x="536439" y="1377695"/>
        <a:ext cx="1639475" cy="1660398"/>
      </dsp:txXfrm>
    </dsp:sp>
    <dsp:sp modelId="{8B953D81-9BD3-40C6-BF89-B761A37A11F5}">
      <dsp:nvSpPr>
        <dsp:cNvPr id="0" name=""/>
        <dsp:cNvSpPr/>
      </dsp:nvSpPr>
      <dsp:spPr>
        <a:xfrm>
          <a:off x="2669036" y="603"/>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Well-functioning network of family and friends</a:t>
          </a:r>
        </a:p>
      </dsp:txBody>
      <dsp:txXfrm>
        <a:off x="2669036" y="603"/>
        <a:ext cx="2413305" cy="735763"/>
      </dsp:txXfrm>
    </dsp:sp>
    <dsp:sp modelId="{A002B638-48A4-4ADF-9599-43FE9BADD55C}">
      <dsp:nvSpPr>
        <dsp:cNvPr id="0" name=""/>
        <dsp:cNvSpPr/>
      </dsp:nvSpPr>
      <dsp:spPr>
        <a:xfrm>
          <a:off x="2669036" y="920308"/>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920308"/>
        <a:ext cx="2413305" cy="735763"/>
      </dsp:txXfrm>
    </dsp:sp>
    <dsp:sp modelId="{B77C4E67-120B-4640-82BE-0500A8AF958C}">
      <dsp:nvSpPr>
        <dsp:cNvPr id="0" name=""/>
        <dsp:cNvSpPr/>
      </dsp:nvSpPr>
      <dsp:spPr>
        <a:xfrm>
          <a:off x="2669036" y="1840013"/>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1840013"/>
        <a:ext cx="2413305" cy="735763"/>
      </dsp:txXfrm>
    </dsp:sp>
    <dsp:sp modelId="{EB4D1662-93AE-44D6-B9F4-2571B0523F9C}">
      <dsp:nvSpPr>
        <dsp:cNvPr id="0" name=""/>
        <dsp:cNvSpPr/>
      </dsp:nvSpPr>
      <dsp:spPr>
        <a:xfrm>
          <a:off x="2669036" y="2759717"/>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2759717"/>
        <a:ext cx="2413305" cy="735763"/>
      </dsp:txXfrm>
    </dsp:sp>
    <dsp:sp modelId="{A5CC3ECD-D9B3-4E45-A802-5EBF365B7971}">
      <dsp:nvSpPr>
        <dsp:cNvPr id="0" name=""/>
        <dsp:cNvSpPr/>
      </dsp:nvSpPr>
      <dsp:spPr>
        <a:xfrm>
          <a:off x="2669036" y="3679422"/>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3679422"/>
        <a:ext cx="2413305" cy="73576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C87B5F-3DDF-4C41-8E30-BACD308FF9E0}">
      <dsp:nvSpPr>
        <dsp:cNvPr id="0" name=""/>
        <dsp:cNvSpPr/>
      </dsp:nvSpPr>
      <dsp:spPr>
        <a:xfrm>
          <a:off x="2088063" y="2084832"/>
          <a:ext cx="377092" cy="1796360"/>
        </a:xfrm>
        <a:custGeom>
          <a:avLst/>
          <a:gdLst/>
          <a:ahLst/>
          <a:cxnLst/>
          <a:rect l="0" t="0" r="0" b="0"/>
          <a:pathLst>
            <a:path>
              <a:moveTo>
                <a:pt x="0" y="0"/>
              </a:moveTo>
              <a:lnTo>
                <a:pt x="188546" y="0"/>
              </a:lnTo>
              <a:lnTo>
                <a:pt x="188546" y="1796360"/>
              </a:lnTo>
              <a:lnTo>
                <a:pt x="377092" y="17963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230721" y="2937124"/>
        <a:ext cx="91775" cy="91775"/>
      </dsp:txXfrm>
    </dsp:sp>
    <dsp:sp modelId="{F0F4A4C9-9793-45E0-9955-50144123FE9A}">
      <dsp:nvSpPr>
        <dsp:cNvPr id="0" name=""/>
        <dsp:cNvSpPr/>
      </dsp:nvSpPr>
      <dsp:spPr>
        <a:xfrm>
          <a:off x="2088063" y="2084832"/>
          <a:ext cx="377092" cy="1077816"/>
        </a:xfrm>
        <a:custGeom>
          <a:avLst/>
          <a:gdLst/>
          <a:ahLst/>
          <a:cxnLst/>
          <a:rect l="0" t="0" r="0" b="0"/>
          <a:pathLst>
            <a:path>
              <a:moveTo>
                <a:pt x="0" y="0"/>
              </a:moveTo>
              <a:lnTo>
                <a:pt x="188546" y="0"/>
              </a:lnTo>
              <a:lnTo>
                <a:pt x="188546" y="1077816"/>
              </a:lnTo>
              <a:lnTo>
                <a:pt x="377092" y="10778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48062" y="2595193"/>
        <a:ext cx="57093" cy="57093"/>
      </dsp:txXfrm>
    </dsp:sp>
    <dsp:sp modelId="{5AF5668C-CD16-4464-AAAD-B2EDB3982D2A}">
      <dsp:nvSpPr>
        <dsp:cNvPr id="0" name=""/>
        <dsp:cNvSpPr/>
      </dsp:nvSpPr>
      <dsp:spPr>
        <a:xfrm>
          <a:off x="2088063" y="2084832"/>
          <a:ext cx="377092" cy="359272"/>
        </a:xfrm>
        <a:custGeom>
          <a:avLst/>
          <a:gdLst/>
          <a:ahLst/>
          <a:cxnLst/>
          <a:rect l="0" t="0" r="0" b="0"/>
          <a:pathLst>
            <a:path>
              <a:moveTo>
                <a:pt x="0" y="0"/>
              </a:moveTo>
              <a:lnTo>
                <a:pt x="188546" y="0"/>
              </a:lnTo>
              <a:lnTo>
                <a:pt x="188546" y="359272"/>
              </a:lnTo>
              <a:lnTo>
                <a:pt x="377092" y="35927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63588" y="2251447"/>
        <a:ext cx="26042" cy="26042"/>
      </dsp:txXfrm>
    </dsp:sp>
    <dsp:sp modelId="{B0525F99-2C3B-4A9A-B4EF-B6AB294B9F07}">
      <dsp:nvSpPr>
        <dsp:cNvPr id="0" name=""/>
        <dsp:cNvSpPr/>
      </dsp:nvSpPr>
      <dsp:spPr>
        <a:xfrm>
          <a:off x="2088063" y="1725559"/>
          <a:ext cx="377092" cy="359272"/>
        </a:xfrm>
        <a:custGeom>
          <a:avLst/>
          <a:gdLst/>
          <a:ahLst/>
          <a:cxnLst/>
          <a:rect l="0" t="0" r="0" b="0"/>
          <a:pathLst>
            <a:path>
              <a:moveTo>
                <a:pt x="0" y="359272"/>
              </a:moveTo>
              <a:lnTo>
                <a:pt x="188546" y="359272"/>
              </a:lnTo>
              <a:lnTo>
                <a:pt x="188546" y="0"/>
              </a:lnTo>
              <a:lnTo>
                <a:pt x="37709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63588" y="1892174"/>
        <a:ext cx="26042" cy="26042"/>
      </dsp:txXfrm>
    </dsp:sp>
    <dsp:sp modelId="{6F2789F5-CC9E-4C23-97F7-F57513ABD67A}">
      <dsp:nvSpPr>
        <dsp:cNvPr id="0" name=""/>
        <dsp:cNvSpPr/>
      </dsp:nvSpPr>
      <dsp:spPr>
        <a:xfrm>
          <a:off x="2088063" y="1007015"/>
          <a:ext cx="377092" cy="1077816"/>
        </a:xfrm>
        <a:custGeom>
          <a:avLst/>
          <a:gdLst/>
          <a:ahLst/>
          <a:cxnLst/>
          <a:rect l="0" t="0" r="0" b="0"/>
          <a:pathLst>
            <a:path>
              <a:moveTo>
                <a:pt x="0" y="1077816"/>
              </a:moveTo>
              <a:lnTo>
                <a:pt x="188546" y="1077816"/>
              </a:lnTo>
              <a:lnTo>
                <a:pt x="188546" y="0"/>
              </a:lnTo>
              <a:lnTo>
                <a:pt x="37709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48062" y="1517376"/>
        <a:ext cx="57093" cy="57093"/>
      </dsp:txXfrm>
    </dsp:sp>
    <dsp:sp modelId="{8CA16AAF-E5B8-41E1-9372-3350A1AC8384}">
      <dsp:nvSpPr>
        <dsp:cNvPr id="0" name=""/>
        <dsp:cNvSpPr/>
      </dsp:nvSpPr>
      <dsp:spPr>
        <a:xfrm>
          <a:off x="2088063" y="288471"/>
          <a:ext cx="377092" cy="1796360"/>
        </a:xfrm>
        <a:custGeom>
          <a:avLst/>
          <a:gdLst/>
          <a:ahLst/>
          <a:cxnLst/>
          <a:rect l="0" t="0" r="0" b="0"/>
          <a:pathLst>
            <a:path>
              <a:moveTo>
                <a:pt x="0" y="1796360"/>
              </a:moveTo>
              <a:lnTo>
                <a:pt x="188546" y="1796360"/>
              </a:lnTo>
              <a:lnTo>
                <a:pt x="188546" y="0"/>
              </a:lnTo>
              <a:lnTo>
                <a:pt x="37709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230721" y="1140763"/>
        <a:ext cx="91775" cy="91775"/>
      </dsp:txXfrm>
    </dsp:sp>
    <dsp:sp modelId="{BFCA7005-88B5-479D-B52C-D708000E6411}">
      <dsp:nvSpPr>
        <dsp:cNvPr id="0" name=""/>
        <dsp:cNvSpPr/>
      </dsp:nvSpPr>
      <dsp:spPr>
        <a:xfrm>
          <a:off x="423168" y="1265792"/>
          <a:ext cx="1691710" cy="1638079"/>
        </a:xfrm>
        <a:prstGeom prst="rect">
          <a:avLst/>
        </a:prstGeom>
        <a:solidFill>
          <a:srgbClr val="ABFBA6"/>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mental health and wellbeing</a:t>
          </a:r>
        </a:p>
      </dsp:txBody>
      <dsp:txXfrm>
        <a:off x="423168" y="1265792"/>
        <a:ext cx="1691710" cy="1638079"/>
      </dsp:txXfrm>
    </dsp:sp>
    <dsp:sp modelId="{FC84D59F-9768-4EAC-9C55-59A9D3F35B53}">
      <dsp:nvSpPr>
        <dsp:cNvPr id="0" name=""/>
        <dsp:cNvSpPr/>
      </dsp:nvSpPr>
      <dsp:spPr>
        <a:xfrm>
          <a:off x="2465155" y="1053"/>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Confidence in yourself and your abilities</a:t>
          </a:r>
        </a:p>
      </dsp:txBody>
      <dsp:txXfrm>
        <a:off x="2465155" y="1053"/>
        <a:ext cx="1885460" cy="574835"/>
      </dsp:txXfrm>
    </dsp:sp>
    <dsp:sp modelId="{929DD4E2-B8E6-4D92-9499-8B668148E77D}">
      <dsp:nvSpPr>
        <dsp:cNvPr id="0" name=""/>
        <dsp:cNvSpPr/>
      </dsp:nvSpPr>
      <dsp:spPr>
        <a:xfrm>
          <a:off x="2465155" y="719597"/>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719597"/>
        <a:ext cx="1885460" cy="574835"/>
      </dsp:txXfrm>
    </dsp:sp>
    <dsp:sp modelId="{2DADF4B2-8497-4A39-86B9-28ED01D52737}">
      <dsp:nvSpPr>
        <dsp:cNvPr id="0" name=""/>
        <dsp:cNvSpPr/>
      </dsp:nvSpPr>
      <dsp:spPr>
        <a:xfrm>
          <a:off x="2465155" y="1438142"/>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1438142"/>
        <a:ext cx="1885460" cy="574835"/>
      </dsp:txXfrm>
    </dsp:sp>
    <dsp:sp modelId="{1EB2A333-6C59-4BDB-80BA-79973FB02E75}">
      <dsp:nvSpPr>
        <dsp:cNvPr id="0" name=""/>
        <dsp:cNvSpPr/>
      </dsp:nvSpPr>
      <dsp:spPr>
        <a:xfrm>
          <a:off x="2465155" y="2156686"/>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2156686"/>
        <a:ext cx="1885460" cy="574835"/>
      </dsp:txXfrm>
    </dsp:sp>
    <dsp:sp modelId="{B22DC353-BA94-442C-830C-EABF8CB40C14}">
      <dsp:nvSpPr>
        <dsp:cNvPr id="0" name=""/>
        <dsp:cNvSpPr/>
      </dsp:nvSpPr>
      <dsp:spPr>
        <a:xfrm>
          <a:off x="2465155" y="2875230"/>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2875230"/>
        <a:ext cx="1885460" cy="574835"/>
      </dsp:txXfrm>
    </dsp:sp>
    <dsp:sp modelId="{5FC56C88-15F7-4D98-85DD-E4BD8240E6E9}">
      <dsp:nvSpPr>
        <dsp:cNvPr id="0" name=""/>
        <dsp:cNvSpPr/>
      </dsp:nvSpPr>
      <dsp:spPr>
        <a:xfrm>
          <a:off x="2465155" y="3593774"/>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3593774"/>
        <a:ext cx="1885460" cy="57483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CE916-6E66-4D9F-A7AD-348C7F792466}">
      <dsp:nvSpPr>
        <dsp:cNvPr id="0" name=""/>
        <dsp:cNvSpPr/>
      </dsp:nvSpPr>
      <dsp:spPr>
        <a:xfrm>
          <a:off x="1628666" y="2261616"/>
          <a:ext cx="480090" cy="1372209"/>
        </a:xfrm>
        <a:custGeom>
          <a:avLst/>
          <a:gdLst/>
          <a:ahLst/>
          <a:cxnLst/>
          <a:rect l="0" t="0" r="0" b="0"/>
          <a:pathLst>
            <a:path>
              <a:moveTo>
                <a:pt x="0" y="0"/>
              </a:moveTo>
              <a:lnTo>
                <a:pt x="240045" y="0"/>
              </a:lnTo>
              <a:lnTo>
                <a:pt x="240045" y="1372209"/>
              </a:lnTo>
              <a:lnTo>
                <a:pt x="480090" y="13722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32367" y="2911376"/>
        <a:ext cx="72688" cy="72688"/>
      </dsp:txXfrm>
    </dsp:sp>
    <dsp:sp modelId="{6C85EE1D-E3C3-4022-BC88-59F1407E0653}">
      <dsp:nvSpPr>
        <dsp:cNvPr id="0" name=""/>
        <dsp:cNvSpPr/>
      </dsp:nvSpPr>
      <dsp:spPr>
        <a:xfrm>
          <a:off x="1628666" y="2261616"/>
          <a:ext cx="480090" cy="457403"/>
        </a:xfrm>
        <a:custGeom>
          <a:avLst/>
          <a:gdLst/>
          <a:ahLst/>
          <a:cxnLst/>
          <a:rect l="0" t="0" r="0" b="0"/>
          <a:pathLst>
            <a:path>
              <a:moveTo>
                <a:pt x="0" y="0"/>
              </a:moveTo>
              <a:lnTo>
                <a:pt x="240045" y="0"/>
              </a:lnTo>
              <a:lnTo>
                <a:pt x="240045" y="457403"/>
              </a:lnTo>
              <a:lnTo>
                <a:pt x="480090" y="45740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52133" y="2473739"/>
        <a:ext cx="33155" cy="33155"/>
      </dsp:txXfrm>
    </dsp:sp>
    <dsp:sp modelId="{DE0E7D6A-AC7A-428B-A56A-1EEED534DA7D}">
      <dsp:nvSpPr>
        <dsp:cNvPr id="0" name=""/>
        <dsp:cNvSpPr/>
      </dsp:nvSpPr>
      <dsp:spPr>
        <a:xfrm>
          <a:off x="1628666" y="1804212"/>
          <a:ext cx="480090" cy="457403"/>
        </a:xfrm>
        <a:custGeom>
          <a:avLst/>
          <a:gdLst/>
          <a:ahLst/>
          <a:cxnLst/>
          <a:rect l="0" t="0" r="0" b="0"/>
          <a:pathLst>
            <a:path>
              <a:moveTo>
                <a:pt x="0" y="457403"/>
              </a:moveTo>
              <a:lnTo>
                <a:pt x="240045" y="457403"/>
              </a:lnTo>
              <a:lnTo>
                <a:pt x="240045" y="0"/>
              </a:lnTo>
              <a:lnTo>
                <a:pt x="48009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52133" y="2016336"/>
        <a:ext cx="33155" cy="33155"/>
      </dsp:txXfrm>
    </dsp:sp>
    <dsp:sp modelId="{8F443F5F-4A0D-4CE9-8C1F-8D3F72BFAF80}">
      <dsp:nvSpPr>
        <dsp:cNvPr id="0" name=""/>
        <dsp:cNvSpPr/>
      </dsp:nvSpPr>
      <dsp:spPr>
        <a:xfrm>
          <a:off x="1628666" y="889406"/>
          <a:ext cx="480090" cy="1372209"/>
        </a:xfrm>
        <a:custGeom>
          <a:avLst/>
          <a:gdLst/>
          <a:ahLst/>
          <a:cxnLst/>
          <a:rect l="0" t="0" r="0" b="0"/>
          <a:pathLst>
            <a:path>
              <a:moveTo>
                <a:pt x="0" y="1372209"/>
              </a:moveTo>
              <a:lnTo>
                <a:pt x="240045" y="1372209"/>
              </a:lnTo>
              <a:lnTo>
                <a:pt x="240045" y="0"/>
              </a:lnTo>
              <a:lnTo>
                <a:pt x="48009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32367" y="1539167"/>
        <a:ext cx="72688" cy="72688"/>
      </dsp:txXfrm>
    </dsp:sp>
    <dsp:sp modelId="{E204D4E1-321E-411F-91FD-16029F210BE5}">
      <dsp:nvSpPr>
        <dsp:cNvPr id="0" name=""/>
        <dsp:cNvSpPr/>
      </dsp:nvSpPr>
      <dsp:spPr>
        <a:xfrm>
          <a:off x="4974" y="1447691"/>
          <a:ext cx="1619534" cy="1627849"/>
        </a:xfrm>
        <a:prstGeom prst="rect">
          <a:avLst/>
        </a:prstGeom>
        <a:solidFill>
          <a:srgbClr val="76D6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emotional health and wellbeing</a:t>
          </a:r>
        </a:p>
      </dsp:txBody>
      <dsp:txXfrm>
        <a:off x="4974" y="1447691"/>
        <a:ext cx="1619534" cy="1627849"/>
      </dsp:txXfrm>
    </dsp:sp>
    <dsp:sp modelId="{1BB9AAB3-DDBF-4599-97A7-1137BD23D60F}">
      <dsp:nvSpPr>
        <dsp:cNvPr id="0" name=""/>
        <dsp:cNvSpPr/>
      </dsp:nvSpPr>
      <dsp:spPr>
        <a:xfrm>
          <a:off x="2108756" y="523484"/>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Able to display resilience</a:t>
          </a:r>
        </a:p>
      </dsp:txBody>
      <dsp:txXfrm>
        <a:off x="2108756" y="523484"/>
        <a:ext cx="2400450" cy="731844"/>
      </dsp:txXfrm>
    </dsp:sp>
    <dsp:sp modelId="{CDE85BCD-05AC-4360-97D1-98AA7D2B4ACD}">
      <dsp:nvSpPr>
        <dsp:cNvPr id="0" name=""/>
        <dsp:cNvSpPr/>
      </dsp:nvSpPr>
      <dsp:spPr>
        <a:xfrm>
          <a:off x="2108756" y="1438290"/>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08756" y="1438290"/>
        <a:ext cx="2400450" cy="731844"/>
      </dsp:txXfrm>
    </dsp:sp>
    <dsp:sp modelId="{CB781ADE-33B8-4F4A-96B3-5AF8FE458F2F}">
      <dsp:nvSpPr>
        <dsp:cNvPr id="0" name=""/>
        <dsp:cNvSpPr/>
      </dsp:nvSpPr>
      <dsp:spPr>
        <a:xfrm>
          <a:off x="2108756" y="2353096"/>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08756" y="2353096"/>
        <a:ext cx="2400450" cy="731844"/>
      </dsp:txXfrm>
    </dsp:sp>
    <dsp:sp modelId="{18AE3C13-8475-4985-B2C5-E44F885B6CFB}">
      <dsp:nvSpPr>
        <dsp:cNvPr id="0" name=""/>
        <dsp:cNvSpPr/>
      </dsp:nvSpPr>
      <dsp:spPr>
        <a:xfrm>
          <a:off x="2108756" y="3267902"/>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08756" y="3267902"/>
        <a:ext cx="2400450" cy="73184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79368C-D78B-465C-93EC-E5E7D47ACED4}">
      <dsp:nvSpPr>
        <dsp:cNvPr id="0" name=""/>
        <dsp:cNvSpPr/>
      </dsp:nvSpPr>
      <dsp:spPr>
        <a:xfrm>
          <a:off x="1718322" y="2261616"/>
          <a:ext cx="449258" cy="1712113"/>
        </a:xfrm>
        <a:custGeom>
          <a:avLst/>
          <a:gdLst/>
          <a:ahLst/>
          <a:cxnLst/>
          <a:rect l="0" t="0" r="0" b="0"/>
          <a:pathLst>
            <a:path>
              <a:moveTo>
                <a:pt x="0" y="0"/>
              </a:moveTo>
              <a:lnTo>
                <a:pt x="224629" y="0"/>
              </a:lnTo>
              <a:lnTo>
                <a:pt x="224629" y="1712113"/>
              </a:lnTo>
              <a:lnTo>
                <a:pt x="449258" y="17121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1898700" y="3073421"/>
        <a:ext cx="88503" cy="88503"/>
      </dsp:txXfrm>
    </dsp:sp>
    <dsp:sp modelId="{DED88EFF-1CFA-4684-9780-BA6B75F4B07F}">
      <dsp:nvSpPr>
        <dsp:cNvPr id="0" name=""/>
        <dsp:cNvSpPr/>
      </dsp:nvSpPr>
      <dsp:spPr>
        <a:xfrm>
          <a:off x="1718322" y="2261616"/>
          <a:ext cx="449258" cy="856056"/>
        </a:xfrm>
        <a:custGeom>
          <a:avLst/>
          <a:gdLst/>
          <a:ahLst/>
          <a:cxnLst/>
          <a:rect l="0" t="0" r="0" b="0"/>
          <a:pathLst>
            <a:path>
              <a:moveTo>
                <a:pt x="0" y="0"/>
              </a:moveTo>
              <a:lnTo>
                <a:pt x="224629" y="0"/>
              </a:lnTo>
              <a:lnTo>
                <a:pt x="224629" y="856056"/>
              </a:lnTo>
              <a:lnTo>
                <a:pt x="449258" y="85605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1918782" y="2665474"/>
        <a:ext cx="48339" cy="48339"/>
      </dsp:txXfrm>
    </dsp:sp>
    <dsp:sp modelId="{CCB02F0E-9F37-46ED-801E-A49ACEB8459D}">
      <dsp:nvSpPr>
        <dsp:cNvPr id="0" name=""/>
        <dsp:cNvSpPr/>
      </dsp:nvSpPr>
      <dsp:spPr>
        <a:xfrm>
          <a:off x="1718322" y="2215895"/>
          <a:ext cx="449258" cy="91440"/>
        </a:xfrm>
        <a:custGeom>
          <a:avLst/>
          <a:gdLst/>
          <a:ahLst/>
          <a:cxnLst/>
          <a:rect l="0" t="0" r="0" b="0"/>
          <a:pathLst>
            <a:path>
              <a:moveTo>
                <a:pt x="0" y="45720"/>
              </a:moveTo>
              <a:lnTo>
                <a:pt x="449258"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1931720" y="2250384"/>
        <a:ext cx="22462" cy="22462"/>
      </dsp:txXfrm>
    </dsp:sp>
    <dsp:sp modelId="{7374F861-CC8C-4F30-ADBA-4B863A661FD1}">
      <dsp:nvSpPr>
        <dsp:cNvPr id="0" name=""/>
        <dsp:cNvSpPr/>
      </dsp:nvSpPr>
      <dsp:spPr>
        <a:xfrm>
          <a:off x="1718322" y="1405559"/>
          <a:ext cx="449258" cy="856056"/>
        </a:xfrm>
        <a:custGeom>
          <a:avLst/>
          <a:gdLst/>
          <a:ahLst/>
          <a:cxnLst/>
          <a:rect l="0" t="0" r="0" b="0"/>
          <a:pathLst>
            <a:path>
              <a:moveTo>
                <a:pt x="0" y="856056"/>
              </a:moveTo>
              <a:lnTo>
                <a:pt x="224629" y="856056"/>
              </a:lnTo>
              <a:lnTo>
                <a:pt x="224629" y="0"/>
              </a:lnTo>
              <a:lnTo>
                <a:pt x="44925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1918782" y="1809417"/>
        <a:ext cx="48339" cy="48339"/>
      </dsp:txXfrm>
    </dsp:sp>
    <dsp:sp modelId="{7C3CCDA9-D7D9-44EB-8162-97CC25B8827A}">
      <dsp:nvSpPr>
        <dsp:cNvPr id="0" name=""/>
        <dsp:cNvSpPr/>
      </dsp:nvSpPr>
      <dsp:spPr>
        <a:xfrm>
          <a:off x="1718322" y="549502"/>
          <a:ext cx="449258" cy="1712113"/>
        </a:xfrm>
        <a:custGeom>
          <a:avLst/>
          <a:gdLst/>
          <a:ahLst/>
          <a:cxnLst/>
          <a:rect l="0" t="0" r="0" b="0"/>
          <a:pathLst>
            <a:path>
              <a:moveTo>
                <a:pt x="0" y="1712113"/>
              </a:moveTo>
              <a:lnTo>
                <a:pt x="224629" y="1712113"/>
              </a:lnTo>
              <a:lnTo>
                <a:pt x="224629" y="0"/>
              </a:lnTo>
              <a:lnTo>
                <a:pt x="44925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1898700" y="1361307"/>
        <a:ext cx="88503" cy="88503"/>
      </dsp:txXfrm>
    </dsp:sp>
    <dsp:sp modelId="{3E4BC31E-BE79-4106-AC66-F37796CD5466}">
      <dsp:nvSpPr>
        <dsp:cNvPr id="0" name=""/>
        <dsp:cNvSpPr/>
      </dsp:nvSpPr>
      <dsp:spPr>
        <a:xfrm>
          <a:off x="-10590" y="1403412"/>
          <a:ext cx="1741418" cy="1716407"/>
        </a:xfrm>
        <a:prstGeom prst="rect">
          <a:avLst/>
        </a:prstGeom>
        <a:solidFill>
          <a:srgbClr val="FF7E7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spiritual health and wellbeing</a:t>
          </a:r>
        </a:p>
      </dsp:txBody>
      <dsp:txXfrm>
        <a:off x="-10590" y="1403412"/>
        <a:ext cx="1741418" cy="1716407"/>
      </dsp:txXfrm>
    </dsp:sp>
    <dsp:sp modelId="{2746DC87-EDCD-46C8-ABD3-E801173CCAB9}">
      <dsp:nvSpPr>
        <dsp:cNvPr id="0" name=""/>
        <dsp:cNvSpPr/>
      </dsp:nvSpPr>
      <dsp:spPr>
        <a:xfrm>
          <a:off x="2167581" y="207079"/>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A sense of meaning and purpose in life</a:t>
          </a:r>
        </a:p>
      </dsp:txBody>
      <dsp:txXfrm>
        <a:off x="2167581" y="207079"/>
        <a:ext cx="2246293" cy="684845"/>
      </dsp:txXfrm>
    </dsp:sp>
    <dsp:sp modelId="{F16EF8E8-C267-4D73-9134-EFC9A3B06B2F}">
      <dsp:nvSpPr>
        <dsp:cNvPr id="0" name=""/>
        <dsp:cNvSpPr/>
      </dsp:nvSpPr>
      <dsp:spPr>
        <a:xfrm>
          <a:off x="2167581" y="1063136"/>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1063136"/>
        <a:ext cx="2246293" cy="684845"/>
      </dsp:txXfrm>
    </dsp:sp>
    <dsp:sp modelId="{D7154B14-F3ED-4667-A9EA-4713A99E9953}">
      <dsp:nvSpPr>
        <dsp:cNvPr id="0" name=""/>
        <dsp:cNvSpPr/>
      </dsp:nvSpPr>
      <dsp:spPr>
        <a:xfrm>
          <a:off x="2167581" y="1919193"/>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1919193"/>
        <a:ext cx="2246293" cy="684845"/>
      </dsp:txXfrm>
    </dsp:sp>
    <dsp:sp modelId="{6E1FC7C3-4F76-4132-9DAD-1BD62299D415}">
      <dsp:nvSpPr>
        <dsp:cNvPr id="0" name=""/>
        <dsp:cNvSpPr/>
      </dsp:nvSpPr>
      <dsp:spPr>
        <a:xfrm>
          <a:off x="2167581" y="2775250"/>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2775250"/>
        <a:ext cx="2246293" cy="684845"/>
      </dsp:txXfrm>
    </dsp:sp>
    <dsp:sp modelId="{459441CE-F168-42AC-B07D-FACAB753CB90}">
      <dsp:nvSpPr>
        <dsp:cNvPr id="0" name=""/>
        <dsp:cNvSpPr/>
      </dsp:nvSpPr>
      <dsp:spPr>
        <a:xfrm>
          <a:off x="2167581" y="3631307"/>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3631307"/>
        <a:ext cx="2246293" cy="68484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CF2B0-E74F-44B5-A4F3-A47A5CE4DF37}">
      <dsp:nvSpPr>
        <dsp:cNvPr id="0" name=""/>
        <dsp:cNvSpPr/>
      </dsp:nvSpPr>
      <dsp:spPr>
        <a:xfrm rot="16200000">
          <a:off x="98973" y="1151509"/>
          <a:ext cx="2304441" cy="14082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69850" rIns="62865" bIns="69850" numCol="1" spcCol="1270" anchor="t"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Regularly participating in a ________ team can allow you to develop meaningful and satisfying relationships with your teammates (social health and wellbeing).</a:t>
          </a:r>
        </a:p>
      </dsp:txBody>
      <dsp:txXfrm rot="5400000">
        <a:off x="615822" y="772176"/>
        <a:ext cx="1339500" cy="2166925"/>
      </dsp:txXfrm>
    </dsp:sp>
    <dsp:sp modelId="{B5B88262-FE9F-4E8B-A08E-1BE40DA2CF38}">
      <dsp:nvSpPr>
        <dsp:cNvPr id="0" name=""/>
        <dsp:cNvSpPr/>
      </dsp:nvSpPr>
      <dsp:spPr>
        <a:xfrm rot="5400000">
          <a:off x="1571177" y="1151509"/>
          <a:ext cx="2304441" cy="14082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2865" tIns="69850" rIns="41910" bIns="69850" numCol="1" spcCol="1270" anchor="t"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These __________ may act as an outlet for you to vent your frustrations about day-to-day life and relieve daily stresses and anxieties you may have (mental health and wellbeing).</a:t>
          </a:r>
        </a:p>
      </dsp:txBody>
      <dsp:txXfrm rot="-5400000">
        <a:off x="2019268" y="772176"/>
        <a:ext cx="1339500" cy="2166925"/>
      </dsp:txXfrm>
    </dsp:sp>
    <dsp:sp modelId="{C7C3D75E-FEAC-47E7-A799-E7E164C37FD0}">
      <dsp:nvSpPr>
        <dsp:cNvPr id="0" name=""/>
        <dsp:cNvSpPr/>
      </dsp:nvSpPr>
      <dsp:spPr>
        <a:xfrm>
          <a:off x="1251049" y="63235"/>
          <a:ext cx="1472204" cy="1472132"/>
        </a:xfrm>
        <a:prstGeom prst="circularArrow">
          <a:avLst>
            <a:gd name="adj1" fmla="val 12500"/>
            <a:gd name="adj2" fmla="val 1142322"/>
            <a:gd name="adj3" fmla="val 20457678"/>
            <a:gd name="adj4" fmla="val 10800000"/>
            <a:gd name="adj5" fmla="val 12500"/>
          </a:avLst>
        </a:prstGeom>
        <a:solidFill>
          <a:schemeClr val="tx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0DD999-7195-4C36-BF76-5B88C232852B}">
      <dsp:nvSpPr>
        <dsp:cNvPr id="0" name=""/>
        <dsp:cNvSpPr/>
      </dsp:nvSpPr>
      <dsp:spPr>
        <a:xfrm rot="10800000" flipH="1" flipV="1">
          <a:off x="1380360" y="2302021"/>
          <a:ext cx="1213582" cy="1219190"/>
        </a:xfrm>
        <a:prstGeom prst="circularArrow">
          <a:avLst>
            <a:gd name="adj1" fmla="val 12500"/>
            <a:gd name="adj2" fmla="val 1142322"/>
            <a:gd name="adj3" fmla="val 20457678"/>
            <a:gd name="adj4" fmla="val 10800000"/>
            <a:gd name="adj5" fmla="val 12500"/>
          </a:avLst>
        </a:prstGeom>
        <a:noFill/>
        <a:ln w="12700" cap="flat" cmpd="sng" algn="ctr">
          <a:solidFill>
            <a:schemeClr val="dk1">
              <a:shade val="80000"/>
              <a:hueOff val="0"/>
              <a:satOff val="0"/>
              <a:lumOff val="0"/>
              <a:alpha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CF2B0-E74F-44B5-A4F3-A47A5CE4DF37}">
      <dsp:nvSpPr>
        <dsp:cNvPr id="0" name=""/>
        <dsp:cNvSpPr/>
      </dsp:nvSpPr>
      <dsp:spPr>
        <a:xfrm rot="16200000">
          <a:off x="59128" y="1190676"/>
          <a:ext cx="2382823" cy="14561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76200" rIns="68580" bIns="76200" numCol="1" spcCol="1270" anchor="t" anchorCtr="0">
          <a:noAutofit/>
        </a:bodyPr>
        <a:lstStyle/>
        <a:p>
          <a:pPr marL="0" lvl="0" indent="0" algn="l"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Having a part-time job may improve your ability to work as part of a team and ___________ effectively about your ideas (social health and wellbeing).</a:t>
          </a:r>
        </a:p>
      </dsp:txBody>
      <dsp:txXfrm rot="5400000">
        <a:off x="593558" y="798441"/>
        <a:ext cx="1385061" cy="2240629"/>
      </dsp:txXfrm>
    </dsp:sp>
    <dsp:sp modelId="{B5B88262-FE9F-4E8B-A08E-1BE40DA2CF38}">
      <dsp:nvSpPr>
        <dsp:cNvPr id="0" name=""/>
        <dsp:cNvSpPr/>
      </dsp:nvSpPr>
      <dsp:spPr>
        <a:xfrm rot="5400000">
          <a:off x="1581407" y="1190676"/>
          <a:ext cx="2382823" cy="14561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76200" rIns="45720" bIns="76200" numCol="1" spcCol="1270" anchor="t" anchorCtr="0">
          <a:noAutofit/>
        </a:bodyPr>
        <a:lstStyle/>
        <a:p>
          <a:pPr marL="0" lvl="0" indent="0" algn="l"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Having strong communication skills may help you to express your __________ when you are feeling sad or frustrated, helping you to manage these emotions effectively (emotional health and wellbeing).</a:t>
          </a:r>
        </a:p>
      </dsp:txBody>
      <dsp:txXfrm rot="-5400000">
        <a:off x="2044740" y="798441"/>
        <a:ext cx="1385061" cy="2240629"/>
      </dsp:txXfrm>
    </dsp:sp>
    <dsp:sp modelId="{C7C3D75E-FEAC-47E7-A799-E7E164C37FD0}">
      <dsp:nvSpPr>
        <dsp:cNvPr id="0" name=""/>
        <dsp:cNvSpPr/>
      </dsp:nvSpPr>
      <dsp:spPr>
        <a:xfrm>
          <a:off x="1250391" y="65386"/>
          <a:ext cx="1522279" cy="1522205"/>
        </a:xfrm>
        <a:prstGeom prst="circularArrow">
          <a:avLst>
            <a:gd name="adj1" fmla="val 12500"/>
            <a:gd name="adj2" fmla="val 1142322"/>
            <a:gd name="adj3" fmla="val 20457678"/>
            <a:gd name="adj4" fmla="val 10800000"/>
            <a:gd name="adj5" fmla="val 12500"/>
          </a:avLst>
        </a:prstGeom>
        <a:solidFill>
          <a:schemeClr val="tx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0DD999-7195-4C36-BF76-5B88C232852B}">
      <dsp:nvSpPr>
        <dsp:cNvPr id="0" name=""/>
        <dsp:cNvSpPr/>
      </dsp:nvSpPr>
      <dsp:spPr>
        <a:xfrm rot="10800000" flipH="1" flipV="1">
          <a:off x="1384100" y="2380321"/>
          <a:ext cx="1254860" cy="1260660"/>
        </a:xfrm>
        <a:prstGeom prst="circularArrow">
          <a:avLst>
            <a:gd name="adj1" fmla="val 12500"/>
            <a:gd name="adj2" fmla="val 1142322"/>
            <a:gd name="adj3" fmla="val 20457678"/>
            <a:gd name="adj4" fmla="val 10800000"/>
            <a:gd name="adj5" fmla="val 12500"/>
          </a:avLst>
        </a:prstGeom>
        <a:noFill/>
        <a:ln w="12700" cap="flat" cmpd="sng" algn="ctr">
          <a:solidFill>
            <a:schemeClr val="dk1">
              <a:shade val="80000"/>
              <a:hueOff val="0"/>
              <a:satOff val="0"/>
              <a:lumOff val="0"/>
              <a:alpha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9.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27</Pages>
  <Words>4993</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Keating</dc:creator>
  <cp:keywords/>
  <dc:description/>
  <cp:lastModifiedBy>Andrew Keating</cp:lastModifiedBy>
  <cp:revision>48</cp:revision>
  <dcterms:created xsi:type="dcterms:W3CDTF">2024-07-04T08:23:00Z</dcterms:created>
  <dcterms:modified xsi:type="dcterms:W3CDTF">2025-10-05T06:42:00Z</dcterms:modified>
</cp:coreProperties>
</file>