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895EC" w14:textId="7669C292" w:rsidR="00C62103" w:rsidRDefault="00C62103" w:rsidP="00714F14"/>
    <w:p w14:paraId="525A540C" w14:textId="6E5737AF" w:rsidR="0053249A" w:rsidRDefault="0053249A" w:rsidP="00714F14"/>
    <w:p w14:paraId="4B65CB8F" w14:textId="77777777" w:rsidR="009D743D" w:rsidRDefault="009D743D" w:rsidP="003C4660">
      <w:pPr>
        <w:rPr>
          <w:b/>
        </w:rPr>
      </w:pPr>
    </w:p>
    <w:p w14:paraId="39B4524D" w14:textId="1315EE5B" w:rsidR="003C4660" w:rsidRPr="003C4660" w:rsidRDefault="003C4660" w:rsidP="003C4660">
      <w:pPr>
        <w:rPr>
          <w:b/>
        </w:rPr>
      </w:pPr>
      <w:r w:rsidRPr="003C4660">
        <w:rPr>
          <w:b/>
        </w:rPr>
        <w:t>VISION</w:t>
      </w:r>
    </w:p>
    <w:p w14:paraId="3079459E" w14:textId="77777777" w:rsidR="003C4660" w:rsidRDefault="003C4660" w:rsidP="003C4660"/>
    <w:p w14:paraId="658A65E1" w14:textId="1E993A41" w:rsidR="003C4660" w:rsidRDefault="003C4660" w:rsidP="003C4660">
      <w:r>
        <w:t xml:space="preserve">The vision of MAIC is a just </w:t>
      </w:r>
      <w:r w:rsidR="008F398F">
        <w:t>society</w:t>
      </w:r>
      <w:r>
        <w:t xml:space="preserve"> which recognizes the inherent</w:t>
      </w:r>
      <w:r>
        <w:t xml:space="preserve"> </w:t>
      </w:r>
      <w:r>
        <w:t xml:space="preserve">worth and dignity of all persons and </w:t>
      </w:r>
      <w:r w:rsidR="008F398F">
        <w:t xml:space="preserve">community </w:t>
      </w:r>
      <w:r>
        <w:t>collaborat</w:t>
      </w:r>
      <w:r w:rsidR="008F398F">
        <w:t xml:space="preserve">ion that </w:t>
      </w:r>
      <w:r>
        <w:t>offer</w:t>
      </w:r>
      <w:r w:rsidR="008F398F">
        <w:t>s</w:t>
      </w:r>
      <w:r>
        <w:t xml:space="preserve"> hope and opportunity.</w:t>
      </w:r>
    </w:p>
    <w:p w14:paraId="70DD1B41" w14:textId="77777777" w:rsidR="003C4660" w:rsidRDefault="003C4660" w:rsidP="0053249A">
      <w:pPr>
        <w:jc w:val="both"/>
        <w:rPr>
          <w:b/>
        </w:rPr>
      </w:pPr>
    </w:p>
    <w:p w14:paraId="56FBCA63" w14:textId="6D6B7EA7" w:rsidR="0053249A" w:rsidRPr="00FE4624" w:rsidRDefault="0053249A" w:rsidP="0053249A">
      <w:pPr>
        <w:jc w:val="both"/>
        <w:rPr>
          <w:b/>
        </w:rPr>
      </w:pPr>
      <w:r w:rsidRPr="00FE4624">
        <w:rPr>
          <w:b/>
        </w:rPr>
        <w:t>MISSION</w:t>
      </w:r>
    </w:p>
    <w:p w14:paraId="14900AD7" w14:textId="77777777" w:rsidR="0053249A" w:rsidRDefault="0053249A" w:rsidP="0053249A">
      <w:pPr>
        <w:jc w:val="both"/>
      </w:pPr>
    </w:p>
    <w:p w14:paraId="74FC8988" w14:textId="17D16637" w:rsidR="0053249A" w:rsidRDefault="0053249A" w:rsidP="0053249A">
      <w:pPr>
        <w:jc w:val="both"/>
      </w:pPr>
      <w:r>
        <w:t xml:space="preserve">The mission of MAIC is to empower the marginalized and build bridges in </w:t>
      </w:r>
      <w:r w:rsidR="00205F5D">
        <w:t>the</w:t>
      </w:r>
      <w:r>
        <w:t xml:space="preserve"> community through advocacy, education, and service.</w:t>
      </w:r>
    </w:p>
    <w:p w14:paraId="173525CA" w14:textId="77777777" w:rsidR="0053249A" w:rsidRDefault="0053249A" w:rsidP="0053249A">
      <w:pPr>
        <w:jc w:val="both"/>
      </w:pPr>
    </w:p>
    <w:p w14:paraId="6CF761C4" w14:textId="76F6225A" w:rsidR="0053249A" w:rsidRPr="00FE4624" w:rsidRDefault="0053249A" w:rsidP="0053249A">
      <w:pPr>
        <w:jc w:val="both"/>
        <w:rPr>
          <w:b/>
        </w:rPr>
      </w:pPr>
      <w:r w:rsidRPr="00FE4624">
        <w:rPr>
          <w:b/>
        </w:rPr>
        <w:t>PURPOSES</w:t>
      </w:r>
    </w:p>
    <w:p w14:paraId="696E7C8F" w14:textId="77777777" w:rsidR="0053249A" w:rsidRDefault="0053249A" w:rsidP="0053249A">
      <w:pPr>
        <w:jc w:val="both"/>
      </w:pPr>
    </w:p>
    <w:p w14:paraId="4EAD6A91" w14:textId="0DBB860E" w:rsidR="0053249A" w:rsidRDefault="0053249A" w:rsidP="0053249A">
      <w:pPr>
        <w:jc w:val="both"/>
      </w:pPr>
      <w:r>
        <w:t>MAIC exists to increase awareness of social</w:t>
      </w:r>
      <w:r w:rsidR="007B1077">
        <w:t xml:space="preserve"> </w:t>
      </w:r>
      <w:r>
        <w:t xml:space="preserve">justice </w:t>
      </w:r>
      <w:r w:rsidR="007B1077">
        <w:t xml:space="preserve">issues </w:t>
      </w:r>
      <w:r>
        <w:t xml:space="preserve">in the Mobile, Alabama area, especially, but not limited to those issues that affect the disenfranchised.  </w:t>
      </w:r>
      <w:r w:rsidR="00964F7A">
        <w:t>MAIC</w:t>
      </w:r>
      <w:r>
        <w:t xml:space="preserve"> will form alliances and work with other groups involved in like activities.  </w:t>
      </w:r>
      <w:r w:rsidR="00964F7A">
        <w:t>M</w:t>
      </w:r>
      <w:r>
        <w:t>embership</w:t>
      </w:r>
      <w:r w:rsidR="00964F7A">
        <w:t xml:space="preserve"> and participation</w:t>
      </w:r>
      <w:r>
        <w:t xml:space="preserve"> will be open to all, within the limits governing 501(c)(3) organizations.  </w:t>
      </w:r>
      <w:r w:rsidR="001C41B2">
        <w:t xml:space="preserve">MAIC </w:t>
      </w:r>
      <w:r w:rsidR="006F16D5">
        <w:t>will</w:t>
      </w:r>
      <w:r w:rsidR="009D743D">
        <w:t>:</w:t>
      </w:r>
      <w:bookmarkStart w:id="0" w:name="_GoBack"/>
      <w:bookmarkEnd w:id="0"/>
    </w:p>
    <w:p w14:paraId="6DDE16BD" w14:textId="77777777" w:rsidR="0053249A" w:rsidRDefault="0053249A" w:rsidP="0053249A">
      <w:pPr>
        <w:jc w:val="both"/>
      </w:pPr>
    </w:p>
    <w:p w14:paraId="225F9C55" w14:textId="2D002FA4" w:rsidR="0053249A" w:rsidRDefault="0053249A" w:rsidP="0053249A">
      <w:r>
        <w:tab/>
      </w:r>
    </w:p>
    <w:p w14:paraId="48FD4005" w14:textId="2D65FBD9" w:rsidR="0053249A" w:rsidRDefault="0053249A" w:rsidP="0053249A">
      <w:r>
        <w:tab/>
      </w:r>
      <w:r w:rsidR="001D3FE0">
        <w:t>F</w:t>
      </w:r>
      <w:r>
        <w:t>acilitate and develop actions that address issues, needs, and interest</w:t>
      </w:r>
    </w:p>
    <w:p w14:paraId="368DE32C" w14:textId="77777777" w:rsidR="0053249A" w:rsidRDefault="0053249A" w:rsidP="0053249A">
      <w:r>
        <w:tab/>
        <w:t>of concern to the faith communities.</w:t>
      </w:r>
    </w:p>
    <w:p w14:paraId="7C50E346" w14:textId="77777777" w:rsidR="0053249A" w:rsidRDefault="0053249A" w:rsidP="0053249A"/>
    <w:p w14:paraId="462C01E5" w14:textId="6746DF5E" w:rsidR="0053249A" w:rsidRDefault="0053249A" w:rsidP="0053249A">
      <w:r>
        <w:tab/>
      </w:r>
      <w:r w:rsidR="001D3FE0">
        <w:t>F</w:t>
      </w:r>
      <w:r>
        <w:t>acilitate inclusive relationships that will build cooperation and</w:t>
      </w:r>
    </w:p>
    <w:p w14:paraId="215185A3" w14:textId="77777777" w:rsidR="0053249A" w:rsidRDefault="0053249A" w:rsidP="0053249A">
      <w:r>
        <w:tab/>
        <w:t>promote public education in support of community ministries, and social justice.</w:t>
      </w:r>
    </w:p>
    <w:p w14:paraId="4F8070B7" w14:textId="77777777" w:rsidR="0053249A" w:rsidRDefault="0053249A" w:rsidP="0053249A"/>
    <w:p w14:paraId="0D7106A8" w14:textId="7E355B52" w:rsidR="0053249A" w:rsidRPr="0030329E" w:rsidRDefault="0053249A" w:rsidP="0053249A">
      <w:r>
        <w:tab/>
      </w:r>
      <w:r w:rsidR="001D3FE0">
        <w:t>D</w:t>
      </w:r>
      <w:r w:rsidRPr="0030329E">
        <w:t xml:space="preserve">irectly and indirectly address uses and needs through existing and new </w:t>
      </w:r>
    </w:p>
    <w:p w14:paraId="44191D45" w14:textId="77777777" w:rsidR="0053249A" w:rsidRPr="00A65BA1" w:rsidRDefault="0053249A" w:rsidP="0053249A">
      <w:pPr>
        <w:ind w:firstLine="720"/>
        <w:rPr>
          <w:u w:val="single"/>
        </w:rPr>
      </w:pPr>
      <w:r>
        <w:t>Programs.</w:t>
      </w:r>
    </w:p>
    <w:p w14:paraId="1284A96D" w14:textId="77777777" w:rsidR="0053249A" w:rsidRPr="00A65BA1" w:rsidRDefault="0053249A" w:rsidP="0053249A">
      <w:pPr>
        <w:rPr>
          <w:u w:val="single"/>
        </w:rPr>
      </w:pPr>
    </w:p>
    <w:p w14:paraId="06646769" w14:textId="35ED09D9" w:rsidR="0053249A" w:rsidRDefault="0053249A" w:rsidP="0053249A">
      <w:r>
        <w:tab/>
      </w:r>
      <w:r w:rsidR="001D3FE0">
        <w:t>S</w:t>
      </w:r>
      <w:r>
        <w:t xml:space="preserve">olicit and receive grants, subscriptions, donations, gifts, bequests, and </w:t>
      </w:r>
    </w:p>
    <w:p w14:paraId="54DFCC15" w14:textId="77777777" w:rsidR="0053249A" w:rsidRDefault="0053249A" w:rsidP="0053249A">
      <w:r>
        <w:tab/>
        <w:t>any other funds, real or personal properties, or materials of value from private</w:t>
      </w:r>
    </w:p>
    <w:p w14:paraId="28A53086" w14:textId="77777777" w:rsidR="0053249A" w:rsidRDefault="0053249A" w:rsidP="0053249A">
      <w:r>
        <w:tab/>
        <w:t>and public sources for organizing and conducting the business of the corporation.</w:t>
      </w:r>
    </w:p>
    <w:p w14:paraId="644357EC" w14:textId="77777777" w:rsidR="0053249A" w:rsidRDefault="0053249A" w:rsidP="0053249A"/>
    <w:p w14:paraId="0690F15F" w14:textId="7380A7F2" w:rsidR="0053249A" w:rsidRDefault="0053249A" w:rsidP="0053249A">
      <w:r>
        <w:tab/>
      </w:r>
      <w:r w:rsidR="001D3FE0">
        <w:t>C</w:t>
      </w:r>
      <w:r>
        <w:t>ontract with and employ such individuals, consultants, or other agents as</w:t>
      </w:r>
    </w:p>
    <w:p w14:paraId="01888DED" w14:textId="77777777" w:rsidR="0053249A" w:rsidRDefault="0053249A" w:rsidP="0053249A">
      <w:r>
        <w:tab/>
        <w:t>the corporation may deem necessary to accomplish its mission.</w:t>
      </w:r>
    </w:p>
    <w:p w14:paraId="6EB96A5A" w14:textId="77777777" w:rsidR="0053249A" w:rsidRDefault="0053249A" w:rsidP="0053249A"/>
    <w:p w14:paraId="5A31F3CF" w14:textId="0A0DAE15" w:rsidR="0053249A" w:rsidRDefault="0053249A" w:rsidP="0053249A">
      <w:r>
        <w:tab/>
      </w:r>
      <w:r w:rsidR="001D3FE0">
        <w:t>A</w:t>
      </w:r>
      <w:r>
        <w:t>dopt and enforce bylaws, rules, and regulations as the corporation may deem</w:t>
      </w:r>
    </w:p>
    <w:p w14:paraId="49632DFB" w14:textId="77777777" w:rsidR="0053249A" w:rsidRDefault="0053249A" w:rsidP="0053249A">
      <w:r>
        <w:tab/>
        <w:t>necessary to achieve its mission.</w:t>
      </w:r>
    </w:p>
    <w:p w14:paraId="230020EC" w14:textId="77777777" w:rsidR="0053249A" w:rsidRDefault="0053249A" w:rsidP="00714F14"/>
    <w:p w14:paraId="68889804" w14:textId="77777777" w:rsidR="00DA36EB" w:rsidRDefault="00DA36EB" w:rsidP="009273B7"/>
    <w:p w14:paraId="6BBDFAC9" w14:textId="724AF1BE" w:rsidR="00D17CB9" w:rsidRDefault="00D17CB9" w:rsidP="005B19C6"/>
    <w:p w14:paraId="402908A0" w14:textId="013CACAF" w:rsidR="00D17CB9" w:rsidRDefault="00D17CB9"/>
    <w:p w14:paraId="0FB95ECA" w14:textId="55761B1D" w:rsidR="00D17CB9" w:rsidRDefault="00D17CB9"/>
    <w:p w14:paraId="2EFB0190" w14:textId="6E77C12F" w:rsidR="00D17CB9" w:rsidRDefault="00D17CB9"/>
    <w:p w14:paraId="033B1A0B" w14:textId="0D62D61D" w:rsidR="00D17CB9" w:rsidRDefault="00D17CB9"/>
    <w:sectPr w:rsidR="00D17CB9" w:rsidSect="001A708A">
      <w:headerReference w:type="default" r:id="rId7"/>
      <w:footerReference w:type="default" r:id="rId8"/>
      <w:pgSz w:w="12240" w:h="15840"/>
      <w:pgMar w:top="720" w:right="1008" w:bottom="72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105B9" w14:textId="77777777" w:rsidR="00E674FD" w:rsidRDefault="00E674FD" w:rsidP="00C229F9">
      <w:r>
        <w:separator/>
      </w:r>
    </w:p>
  </w:endnote>
  <w:endnote w:type="continuationSeparator" w:id="0">
    <w:p w14:paraId="055E346B" w14:textId="77777777" w:rsidR="00E674FD" w:rsidRDefault="00E674FD" w:rsidP="00C2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2027B" w14:textId="2806B9DB" w:rsidR="0014066C" w:rsidRDefault="0014066C" w:rsidP="003C5CE3">
    <w:pPr>
      <w:pBdr>
        <w:bottom w:val="single" w:sz="12" w:space="1" w:color="auto"/>
      </w:pBdr>
      <w:ind w:firstLine="720"/>
      <w:rPr>
        <w:sz w:val="20"/>
        <w:szCs w:val="20"/>
      </w:rPr>
    </w:pPr>
  </w:p>
  <w:p w14:paraId="4A11745E" w14:textId="13F48A80" w:rsidR="003C5CE3" w:rsidRPr="00AD0247" w:rsidRDefault="003C5CE3" w:rsidP="003C5CE3">
    <w:pPr>
      <w:ind w:firstLine="720"/>
      <w:rPr>
        <w:sz w:val="20"/>
        <w:szCs w:val="20"/>
      </w:rPr>
    </w:pPr>
    <w:r>
      <w:rPr>
        <w:sz w:val="20"/>
        <w:szCs w:val="20"/>
      </w:rPr>
      <w:t>P</w:t>
    </w:r>
    <w:r w:rsidRPr="00AD0247">
      <w:rPr>
        <w:sz w:val="20"/>
        <w:szCs w:val="20"/>
      </w:rPr>
      <w:t xml:space="preserve">. O. Box 16605, Mobile, AL 36616-0605   </w:t>
    </w:r>
    <w:r w:rsidRPr="00AD0247">
      <w:rPr>
        <w:sz w:val="20"/>
        <w:szCs w:val="20"/>
      </w:rPr>
      <w:tab/>
    </w:r>
    <w:r>
      <w:rPr>
        <w:sz w:val="20"/>
        <w:szCs w:val="20"/>
      </w:rPr>
      <w:tab/>
    </w:r>
    <w:r w:rsidRPr="00AD0247">
      <w:rPr>
        <w:sz w:val="20"/>
        <w:szCs w:val="20"/>
      </w:rPr>
      <w:t>901 Butler Drive, Suite A, Mobile, AL 36693-5107</w:t>
    </w:r>
  </w:p>
  <w:p w14:paraId="1AAA08E7" w14:textId="77777777" w:rsidR="003C5CE3" w:rsidRPr="00AD0247" w:rsidRDefault="003C5CE3" w:rsidP="003C5CE3">
    <w:pPr>
      <w:ind w:left="2160"/>
      <w:rPr>
        <w:b/>
        <w:sz w:val="20"/>
        <w:szCs w:val="20"/>
      </w:rPr>
    </w:pPr>
    <w:r>
      <w:rPr>
        <w:b/>
        <w:sz w:val="20"/>
        <w:szCs w:val="20"/>
      </w:rPr>
      <w:t xml:space="preserve">     </w:t>
    </w:r>
    <w:hyperlink r:id="rId1" w:history="1">
      <w:r w:rsidRPr="007A360D">
        <w:rPr>
          <w:rStyle w:val="Hyperlink"/>
          <w:rFonts w:eastAsia="Calibri"/>
          <w:b/>
          <w:sz w:val="20"/>
          <w:szCs w:val="20"/>
          <w:u w:color="000000"/>
        </w:rPr>
        <w:t>maic.quest@gmail.com</w:t>
      </w:r>
    </w:hyperlink>
    <w:r w:rsidRPr="00AD0247">
      <w:rPr>
        <w:rFonts w:eastAsia="Calibri"/>
        <w:b/>
        <w:color w:val="000000"/>
        <w:sz w:val="20"/>
        <w:szCs w:val="20"/>
        <w:u w:color="000000"/>
      </w:rPr>
      <w:t xml:space="preserve"> </w:t>
    </w:r>
    <w:r>
      <w:rPr>
        <w:rFonts w:eastAsia="Calibri"/>
        <w:b/>
        <w:color w:val="000000"/>
        <w:sz w:val="20"/>
        <w:szCs w:val="20"/>
        <w:u w:color="000000"/>
      </w:rPr>
      <w:t xml:space="preserve"> .   </w:t>
    </w:r>
    <w:hyperlink r:id="rId2" w:history="1">
      <w:r w:rsidRPr="007A360D">
        <w:rPr>
          <w:rStyle w:val="Hyperlink"/>
          <w:rFonts w:eastAsia="Calibri"/>
          <w:b/>
          <w:sz w:val="20"/>
          <w:szCs w:val="20"/>
          <w:u w:color="000000"/>
        </w:rPr>
        <w:t>www.mobileinterfaith.org</w:t>
      </w:r>
    </w:hyperlink>
  </w:p>
  <w:p w14:paraId="6E2F7FBC" w14:textId="77777777" w:rsidR="003C5CE3" w:rsidRDefault="003C5CE3">
    <w:pPr>
      <w:pStyle w:val="Footer"/>
    </w:pPr>
  </w:p>
  <w:p w14:paraId="65C31E1E" w14:textId="77777777" w:rsidR="00AD0247" w:rsidRDefault="00AD0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1ABDD" w14:textId="77777777" w:rsidR="00E674FD" w:rsidRDefault="00E674FD" w:rsidP="00C229F9">
      <w:r>
        <w:separator/>
      </w:r>
    </w:p>
  </w:footnote>
  <w:footnote w:type="continuationSeparator" w:id="0">
    <w:p w14:paraId="217B5BEC" w14:textId="77777777" w:rsidR="00E674FD" w:rsidRDefault="00E674FD" w:rsidP="00C22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B3A5D" w14:textId="6F31A457" w:rsidR="00C229F9" w:rsidRPr="0022655A" w:rsidRDefault="00C229F9" w:rsidP="00C229F9">
    <w:pPr>
      <w:jc w:val="center"/>
      <w:rPr>
        <w:rFonts w:ascii="Arial Black" w:hAnsi="Arial Black"/>
        <w:sz w:val="28"/>
        <w:szCs w:val="28"/>
      </w:rPr>
    </w:pPr>
    <w:r w:rsidRPr="0022655A">
      <w:rPr>
        <w:rFonts w:ascii="Arial Black" w:hAnsi="Arial Black"/>
        <w:sz w:val="28"/>
        <w:szCs w:val="28"/>
      </w:rPr>
      <w:t>Mobile Area Interfaith Conference</w:t>
    </w:r>
  </w:p>
  <w:p w14:paraId="7EAAF4A6" w14:textId="77777777" w:rsidR="00C229F9" w:rsidRPr="00D536FF" w:rsidRDefault="00C229F9" w:rsidP="00C229F9">
    <w:pPr>
      <w:jc w:val="center"/>
      <w:rPr>
        <w:rFonts w:ascii="Arial" w:hAnsi="Arial" w:cs="Arial"/>
        <w:b/>
        <w:color w:val="7030A0"/>
      </w:rPr>
    </w:pPr>
    <w:r w:rsidRPr="00D536FF">
      <w:rPr>
        <w:rFonts w:ascii="Arial" w:hAnsi="Arial" w:cs="Arial"/>
        <w:b/>
        <w:color w:val="7030A0"/>
      </w:rPr>
      <w:t>The Quest for Social Justice</w:t>
    </w:r>
  </w:p>
  <w:p w14:paraId="7F786FAC" w14:textId="25B77FC7" w:rsidR="00C229F9" w:rsidRDefault="0099765C" w:rsidP="00386D64">
    <w:pPr>
      <w:pBdr>
        <w:bottom w:val="single" w:sz="12" w:space="1" w:color="auto"/>
      </w:pBdr>
      <w:ind w:firstLine="720"/>
      <w:rPr>
        <w:rFonts w:ascii="Arial" w:hAnsi="Arial" w:cs="Arial"/>
        <w:b/>
        <w:color w:val="0070C0"/>
      </w:rPr>
    </w:pPr>
    <w:r>
      <w:rPr>
        <w:rFonts w:ascii="Arial" w:hAnsi="Arial" w:cs="Arial"/>
        <w:b/>
        <w:color w:val="0070C0"/>
      </w:rPr>
      <w:t xml:space="preserve"> </w:t>
    </w:r>
    <w:r w:rsidR="00C229F9" w:rsidRPr="00BF43F0">
      <w:rPr>
        <w:rFonts w:ascii="Arial" w:hAnsi="Arial" w:cs="Arial"/>
        <w:b/>
        <w:color w:val="0070C0"/>
      </w:rPr>
      <w:t>Metro Chaplaincy Program</w:t>
    </w:r>
    <w:r w:rsidR="00C229F9">
      <w:rPr>
        <w:rFonts w:ascii="Arial" w:hAnsi="Arial" w:cs="Arial"/>
        <w:b/>
        <w:color w:val="7030A0"/>
      </w:rPr>
      <w:tab/>
    </w:r>
    <w:r w:rsidR="00C229F9">
      <w:rPr>
        <w:rFonts w:ascii="Arial" w:hAnsi="Arial" w:cs="Arial"/>
        <w:b/>
        <w:color w:val="7030A0"/>
      </w:rPr>
      <w:tab/>
    </w:r>
    <w:r w:rsidR="006E603E">
      <w:rPr>
        <w:rFonts w:ascii="Arial" w:hAnsi="Arial" w:cs="Arial"/>
        <w:b/>
        <w:color w:val="7030A0"/>
      </w:rPr>
      <w:t xml:space="preserve">                </w:t>
    </w:r>
    <w:r w:rsidR="00386D64">
      <w:rPr>
        <w:rFonts w:ascii="Arial" w:hAnsi="Arial" w:cs="Arial"/>
        <w:b/>
        <w:color w:val="7030A0"/>
      </w:rPr>
      <w:t xml:space="preserve"> </w:t>
    </w:r>
    <w:r w:rsidR="008B714C">
      <w:rPr>
        <w:rFonts w:ascii="Arial" w:hAnsi="Arial" w:cs="Arial"/>
        <w:b/>
        <w:color w:val="7030A0"/>
      </w:rPr>
      <w:t xml:space="preserve">               </w:t>
    </w:r>
    <w:proofErr w:type="gramStart"/>
    <w:r w:rsidR="00C229F9" w:rsidRPr="00BF43F0">
      <w:rPr>
        <w:rFonts w:ascii="Arial" w:hAnsi="Arial" w:cs="Arial"/>
        <w:b/>
        <w:color w:val="0070C0"/>
      </w:rPr>
      <w:t>The</w:t>
    </w:r>
    <w:proofErr w:type="gramEnd"/>
    <w:r w:rsidR="00C229F9" w:rsidRPr="00BF43F0">
      <w:rPr>
        <w:rFonts w:ascii="Arial" w:hAnsi="Arial" w:cs="Arial"/>
        <w:b/>
        <w:color w:val="0070C0"/>
      </w:rPr>
      <w:t xml:space="preserve"> Neighbor Center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50680"/>
    <w:multiLevelType w:val="hybridMultilevel"/>
    <w:tmpl w:val="3F308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26F30"/>
    <w:multiLevelType w:val="hybridMultilevel"/>
    <w:tmpl w:val="1214F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68"/>
    <w:rsid w:val="000522B1"/>
    <w:rsid w:val="00090865"/>
    <w:rsid w:val="000979B0"/>
    <w:rsid w:val="000D5EE1"/>
    <w:rsid w:val="00113BEB"/>
    <w:rsid w:val="001230EE"/>
    <w:rsid w:val="00133ABD"/>
    <w:rsid w:val="0014066C"/>
    <w:rsid w:val="00156ED3"/>
    <w:rsid w:val="001A708A"/>
    <w:rsid w:val="001B7298"/>
    <w:rsid w:val="001C41B2"/>
    <w:rsid w:val="001D3FE0"/>
    <w:rsid w:val="00202D68"/>
    <w:rsid w:val="00205F5D"/>
    <w:rsid w:val="00212514"/>
    <w:rsid w:val="0022655A"/>
    <w:rsid w:val="002277DB"/>
    <w:rsid w:val="0023174A"/>
    <w:rsid w:val="00253C8A"/>
    <w:rsid w:val="00256038"/>
    <w:rsid w:val="002D1DF3"/>
    <w:rsid w:val="00305EAF"/>
    <w:rsid w:val="00355199"/>
    <w:rsid w:val="0037080B"/>
    <w:rsid w:val="00386D64"/>
    <w:rsid w:val="00394DFA"/>
    <w:rsid w:val="003A20F2"/>
    <w:rsid w:val="003C4660"/>
    <w:rsid w:val="003C5CE3"/>
    <w:rsid w:val="003D3CBB"/>
    <w:rsid w:val="003D5CC7"/>
    <w:rsid w:val="00424067"/>
    <w:rsid w:val="004437EC"/>
    <w:rsid w:val="00472C3B"/>
    <w:rsid w:val="00480653"/>
    <w:rsid w:val="005042D7"/>
    <w:rsid w:val="00511137"/>
    <w:rsid w:val="00531267"/>
    <w:rsid w:val="0053249A"/>
    <w:rsid w:val="00536859"/>
    <w:rsid w:val="0054448C"/>
    <w:rsid w:val="005513C2"/>
    <w:rsid w:val="00560812"/>
    <w:rsid w:val="0056298C"/>
    <w:rsid w:val="005B19C6"/>
    <w:rsid w:val="005E2882"/>
    <w:rsid w:val="005F0F98"/>
    <w:rsid w:val="00622F39"/>
    <w:rsid w:val="00667A73"/>
    <w:rsid w:val="006E603E"/>
    <w:rsid w:val="006F16D5"/>
    <w:rsid w:val="006F2627"/>
    <w:rsid w:val="00714F14"/>
    <w:rsid w:val="0073741B"/>
    <w:rsid w:val="00760ACC"/>
    <w:rsid w:val="007B1077"/>
    <w:rsid w:val="007F11BB"/>
    <w:rsid w:val="007F297E"/>
    <w:rsid w:val="00897877"/>
    <w:rsid w:val="008A6D85"/>
    <w:rsid w:val="008B071B"/>
    <w:rsid w:val="008B714C"/>
    <w:rsid w:val="008F398F"/>
    <w:rsid w:val="00900306"/>
    <w:rsid w:val="009273B7"/>
    <w:rsid w:val="00952053"/>
    <w:rsid w:val="00952D4C"/>
    <w:rsid w:val="00964F7A"/>
    <w:rsid w:val="00977CF9"/>
    <w:rsid w:val="0099765C"/>
    <w:rsid w:val="009D743D"/>
    <w:rsid w:val="00A20EFA"/>
    <w:rsid w:val="00A30DA0"/>
    <w:rsid w:val="00AD0247"/>
    <w:rsid w:val="00AD3796"/>
    <w:rsid w:val="00B3732F"/>
    <w:rsid w:val="00B47E4A"/>
    <w:rsid w:val="00BF43F0"/>
    <w:rsid w:val="00C229F9"/>
    <w:rsid w:val="00C2526A"/>
    <w:rsid w:val="00C430EF"/>
    <w:rsid w:val="00C62103"/>
    <w:rsid w:val="00CE1159"/>
    <w:rsid w:val="00D17CB9"/>
    <w:rsid w:val="00D536FF"/>
    <w:rsid w:val="00D60D72"/>
    <w:rsid w:val="00D704EB"/>
    <w:rsid w:val="00D711D8"/>
    <w:rsid w:val="00D9409C"/>
    <w:rsid w:val="00DA36EB"/>
    <w:rsid w:val="00DE0195"/>
    <w:rsid w:val="00E01659"/>
    <w:rsid w:val="00E02162"/>
    <w:rsid w:val="00E1145D"/>
    <w:rsid w:val="00E674FD"/>
    <w:rsid w:val="00E7495B"/>
    <w:rsid w:val="00EC6482"/>
    <w:rsid w:val="00ED241F"/>
    <w:rsid w:val="00ED467E"/>
    <w:rsid w:val="00EE6FCA"/>
    <w:rsid w:val="00F03964"/>
    <w:rsid w:val="00F26CD3"/>
    <w:rsid w:val="00F63C0F"/>
    <w:rsid w:val="00FB5501"/>
    <w:rsid w:val="00FC7A87"/>
    <w:rsid w:val="00FE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BD95D"/>
  <w15:chartTrackingRefBased/>
  <w15:docId w15:val="{5A108C7F-14C4-4D2F-842F-D8C0E832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49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ddress1">
    <w:name w:val="address1"/>
    <w:basedOn w:val="DefaultParagraphFont"/>
    <w:rsid w:val="00D17CB9"/>
  </w:style>
  <w:style w:type="character" w:customStyle="1" w:styleId="city">
    <w:name w:val="city"/>
    <w:basedOn w:val="DefaultParagraphFont"/>
    <w:rsid w:val="00D17CB9"/>
  </w:style>
  <w:style w:type="character" w:customStyle="1" w:styleId="state">
    <w:name w:val="state"/>
    <w:basedOn w:val="DefaultParagraphFont"/>
    <w:rsid w:val="00D17CB9"/>
  </w:style>
  <w:style w:type="character" w:customStyle="1" w:styleId="zip">
    <w:name w:val="zip"/>
    <w:basedOn w:val="DefaultParagraphFont"/>
    <w:rsid w:val="00D17CB9"/>
  </w:style>
  <w:style w:type="character" w:customStyle="1" w:styleId="hyphen">
    <w:name w:val="hyphen"/>
    <w:basedOn w:val="DefaultParagraphFont"/>
    <w:rsid w:val="00D17CB9"/>
  </w:style>
  <w:style w:type="character" w:customStyle="1" w:styleId="zip4">
    <w:name w:val="zip4"/>
    <w:basedOn w:val="DefaultParagraphFont"/>
    <w:rsid w:val="00D17CB9"/>
  </w:style>
  <w:style w:type="character" w:styleId="Hyperlink">
    <w:name w:val="Hyperlink"/>
    <w:basedOn w:val="DefaultParagraphFont"/>
    <w:uiPriority w:val="99"/>
    <w:unhideWhenUsed/>
    <w:rsid w:val="002277D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9F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229F9"/>
  </w:style>
  <w:style w:type="paragraph" w:styleId="Footer">
    <w:name w:val="footer"/>
    <w:basedOn w:val="Normal"/>
    <w:link w:val="FooterChar"/>
    <w:uiPriority w:val="99"/>
    <w:unhideWhenUsed/>
    <w:rsid w:val="00C229F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229F9"/>
  </w:style>
  <w:style w:type="character" w:styleId="UnresolvedMention">
    <w:name w:val="Unresolved Mention"/>
    <w:basedOn w:val="DefaultParagraphFont"/>
    <w:uiPriority w:val="99"/>
    <w:semiHidden/>
    <w:unhideWhenUsed/>
    <w:rsid w:val="00A30DA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0EF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0E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1137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bileinterfaith.org" TargetMode="External"/><Relationship Id="rId1" Type="http://schemas.openxmlformats.org/officeDocument/2006/relationships/hyperlink" Target="mailto:maic.ques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Williams</dc:creator>
  <cp:keywords/>
  <dc:description/>
  <cp:lastModifiedBy>DA Williams</cp:lastModifiedBy>
  <cp:revision>14</cp:revision>
  <cp:lastPrinted>2018-03-21T16:55:00Z</cp:lastPrinted>
  <dcterms:created xsi:type="dcterms:W3CDTF">2019-03-27T15:09:00Z</dcterms:created>
  <dcterms:modified xsi:type="dcterms:W3CDTF">2019-03-27T15:20:00Z</dcterms:modified>
</cp:coreProperties>
</file>