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 4th Grade ELA/S.S. Supply List: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Mrs. Hardison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-2 plastic or vinyl 2-pocket folders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-pencils and erasers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-highlighters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-dry erase markers (fine tip)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-2 marble notebooks (any color)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-headphones or earbuds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-crayons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-1 pack of wide-ruled paper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-pencil box or pouch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Wish List: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-Kleenex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-hand sanitizer 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-Clorox/Lysol wipes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-individually wrapped candy (for our treat jar)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