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MASTER CONSENT AGREEMENT</w:t>
      </w:r>
    </w:p>
    <w:p>
      <w:r>
        <w:t>Halotherapy | BrainTap® | HRV Assessment</w:t>
      </w:r>
    </w:p>
    <w:p>
      <w:r>
        <w:t>Informed Consent &amp; Acknowledgment</w:t>
      </w:r>
    </w:p>
    <w:p>
      <w:pPr>
        <w:pStyle w:val="Heading2"/>
      </w:pPr>
      <w:r>
        <w:t>Section 1: Halotherapy (Salt Therapy)</w:t>
      </w:r>
    </w:p>
    <w:p>
      <w:r>
        <w:t>Halotherapy is a relaxing wellness experience conducted in a controlled salt room environment. Guests rest comfortably while breathing in dry, pharmaceutical-grade salt dispersed into the air using a halogenerator. Sessions are non-invasive and designed to support calm breathing and relaxation.</w:t>
      </w:r>
    </w:p>
    <w:p>
      <w:r>
        <w:t>Halotherapy is offered as a wellness service and is not intended to diagnose, treat, cure, or prevent any medical condition. This service does not replace medical evaluation or treatment.</w:t>
      </w:r>
    </w:p>
    <w:p>
      <w:r>
        <w:t>Safety &amp; Contraindications:</w:t>
      </w:r>
    </w:p>
    <w:p>
      <w:r>
        <w:t>[  ] Contagious respiratory illness (active infection, fever, flu, COVID-like symptoms)</w:t>
      </w:r>
    </w:p>
    <w:p>
      <w:r>
        <w:t>[  ] Uncontrolled asthma or current asthma flare</w:t>
      </w:r>
    </w:p>
    <w:p>
      <w:r>
        <w:t>[  ] Severe or unstable respiratory conditions</w:t>
      </w:r>
    </w:p>
    <w:p>
      <w:r>
        <w:t>[  ] Active tuberculosis</w:t>
      </w:r>
    </w:p>
    <w:p>
      <w:r>
        <w:t>[  ] Severe unmanaged hypertension</w:t>
      </w:r>
    </w:p>
    <w:p>
      <w:r>
        <w:t>[  ] Recent lung surgery or significant chest trauma</w:t>
      </w:r>
    </w:p>
    <w:p>
      <w:r>
        <w:t>[  ] Open wounds or recent skin infections (for skin-focused sessions)</w:t>
      </w:r>
    </w:p>
    <w:p>
      <w:r>
        <w:t>[  ] Known sensitivity or adverse reaction to salt inhalation</w:t>
      </w:r>
    </w:p>
    <w:p>
      <w:r>
        <w:t>[  ] I confirm I am not currently experiencing symptoms of contagious illness.</w:t>
      </w:r>
    </w:p>
    <w:p>
      <w:pPr>
        <w:pStyle w:val="Heading3"/>
      </w:pPr>
      <w:r>
        <w:t>Operational Age Policy – Halotherapy</w:t>
      </w:r>
    </w:p>
    <w:p>
      <w:r>
        <w:t>• Infants under 6 months of age are not permitted to participate.</w:t>
      </w:r>
    </w:p>
    <w:p>
      <w:r>
        <w:t>• Children 6 months to 2 years may participate only with pediatric provider awareness and direct guardian supervision.</w:t>
      </w:r>
    </w:p>
    <w:p>
      <w:r>
        <w:t>• Children under 18 must be accompanied by a parent or legal guardian at all times.</w:t>
      </w:r>
    </w:p>
    <w:p>
      <w:r>
        <w:t>[  ] I acknowledge and agree to the Halotherapy policies above.</w:t>
      </w:r>
    </w:p>
    <w:p>
      <w:pPr>
        <w:pStyle w:val="Heading2"/>
      </w:pPr>
      <w:r>
        <w:t>Section 2: BrainTap® &amp; HRV Assessment</w:t>
      </w:r>
    </w:p>
    <w:p>
      <w:r>
        <w:t>BrainTap® is a non-invasive audio-visual relaxation experience using guided audio, rhythmic tones, and LED light stimulation to promote relaxation and mental clarity.</w:t>
      </w:r>
    </w:p>
    <w:p>
      <w:r>
        <w:t>Heart Rate Variability (HRV) assessments measure autonomic nervous system patterns related to stress and recovery. HRV is a wellness-based biometric screening and is not a diagnostic medical test.</w:t>
      </w:r>
    </w:p>
    <w:p>
      <w:r>
        <w:t>These services are wellness-based experiences and are not intended to diagnose, treat, cure, or replace medical care.</w:t>
      </w:r>
    </w:p>
    <w:p>
      <w:r>
        <w:t>Acknowledgments:</w:t>
      </w:r>
    </w:p>
    <w:p>
      <w:r>
        <w:t>[  ] I understand individual responses vary and no specific outcomes are guaranteed.</w:t>
      </w:r>
    </w:p>
    <w:p>
      <w:r>
        <w:t>[  ] I understand HRV data may be processed using software systems, including AI-assisted interpretation tools, and may be subject to error.</w:t>
      </w:r>
    </w:p>
    <w:p>
      <w:r>
        <w:t>[  ] I understand BrainTap® should not be used while driving or operating machinery due to relaxation effects.</w:t>
      </w:r>
    </w:p>
    <w:p>
      <w:r>
        <w:t>Contraindications for BrainTap® include:</w:t>
      </w:r>
    </w:p>
    <w:p>
      <w:r>
        <w:t>[  ] History of seizures or light-sensitive epilepsy</w:t>
      </w:r>
    </w:p>
    <w:p>
      <w:r>
        <w:t>[  ] Recent concussion or traumatic brain injury</w:t>
      </w:r>
    </w:p>
    <w:p>
      <w:r>
        <w:t>[  ] Implanted electronic medical devices without physician clearance</w:t>
      </w:r>
    </w:p>
    <w:p>
      <w:r>
        <w:t>[  ] Severe vertigo or light-triggered migraines</w:t>
      </w:r>
    </w:p>
    <w:p>
      <w:r>
        <w:t>[  ] Untreated or unstable mental health conditions affected by sensory stimulation</w:t>
      </w:r>
    </w:p>
    <w:p>
      <w:r>
        <w:t>[  ] I acknowledge and agree to the BrainTap® &amp; HRV policies above.</w:t>
      </w:r>
    </w:p>
    <w:p>
      <w:pPr>
        <w:pStyle w:val="Heading2"/>
      </w:pPr>
      <w:r>
        <w:t>Minor Participation (If Applicable)</w:t>
      </w:r>
    </w:p>
    <w:p>
      <w:r>
        <w:t>Is the participant under 18 years of age?</w:t>
      </w:r>
    </w:p>
    <w:p>
      <w:r>
        <w:t>Yes ______     No ______</w:t>
      </w:r>
    </w:p>
    <w:p>
      <w:r>
        <w:t>[  ] I confirm I am the legal guardian or responsible adult of the minor participant.</w:t>
      </w:r>
    </w:p>
    <w:p>
      <w:r>
        <w:t>[  ] I accept full responsibility for the minor’s participation.</w:t>
      </w:r>
    </w:p>
    <w:p>
      <w:r>
        <w:t>[  ] I have read and understand all disclosures above on behalf of the minor.</w:t>
      </w:r>
    </w:p>
    <w:p>
      <w:pPr>
        <w:pStyle w:val="Heading2"/>
      </w:pPr>
      <w:r>
        <w:t>Furry Guest Pass – Dog Information (If Applicable)</w:t>
      </w:r>
    </w:p>
    <w:p>
      <w:r>
        <w:t>Is a dog attending this session?</w:t>
      </w:r>
    </w:p>
    <w:p>
      <w:r>
        <w:t>Yes ______     No ______</w:t>
      </w:r>
    </w:p>
    <w:p>
      <w:r>
        <w:t>If yes, complete below:</w:t>
      </w:r>
    </w:p>
    <w:p>
      <w:r>
        <w:t>Printed Name of Dog: __________________________________________</w:t>
      </w:r>
    </w:p>
    <w:p>
      <w:r>
        <w:t>Breed: __________________________________________</w:t>
      </w:r>
    </w:p>
    <w:p>
      <w:r>
        <w:t>[  ] Only one dog is attending this session.</w:t>
      </w:r>
    </w:p>
    <w:p>
      <w:r>
        <w:t>[  ] A $23 Furry Guest Pass fee applies.</w:t>
      </w:r>
    </w:p>
    <w:p>
      <w:r>
        <w:t>[  ] My dog is healthy and free of fleas, ticks, or contagious conditions.</w:t>
      </w:r>
    </w:p>
    <w:p>
      <w:r>
        <w:t>[  ] I accept full responsibility for my dog’s supervision and behavior.</w:t>
      </w:r>
    </w:p>
    <w:p>
      <w:r>
        <w:t>[  ] I agree to reimburse Mobile Salt &amp; Wellness Center for any repair, cleaning, or replacement costs resulting from damage caused by my dog.</w:t>
      </w:r>
    </w:p>
    <w:p>
      <w:r>
        <w:t>[  ] I understand that halotherapy for dogs is offered as a wellness experience and does not replace veterinary care.</w:t>
      </w:r>
    </w:p>
    <w:p>
      <w:pPr>
        <w:pStyle w:val="Heading2"/>
      </w:pPr>
      <w:r>
        <w:t>Signature &amp; Electronic Acknowledgment</w:t>
      </w:r>
    </w:p>
    <w:p>
      <w:r>
        <w:t>By signing below or by checking the acknowledgment box in an electronic format, I confirm that I have read, understood, and agree to all sections of this Master Consent Agreement.</w:t>
      </w:r>
    </w:p>
    <w:p>
      <w:r>
        <w:t>Printed Name (Participant or Guardian): __________________________________________</w:t>
      </w:r>
    </w:p>
    <w:p>
      <w:r>
        <w:t>Signature (or electronic acknowledgment): ________________________________________</w:t>
      </w:r>
    </w:p>
    <w:p>
      <w:r>
        <w:t>Date: ____________________________</w:t>
      </w:r>
    </w:p>
    <w:p>
      <w:r>
        <w:t>If participant is a minor, Guardian signature or electronic acknowledgment required.</w:t>
      </w:r>
    </w:p>
    <w:p/>
    <w:p>
      <w:r>
        <w:t>[  ] By checking this box, I acknowledge that I have read and agree to the terms above and understand this serves as my electronic signature.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