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46571" w14:textId="5BF21B3E" w:rsidR="00334B86" w:rsidRDefault="0063588B" w:rsidP="002A6657">
      <w:pPr>
        <w:spacing w:before="100" w:beforeAutospacing="1" w:after="100" w:afterAutospacing="1"/>
        <w:jc w:val="center"/>
        <w:rPr>
          <w:rFonts w:ascii="Times New Roman" w:eastAsia="Times New Roman" w:hAnsi="Times New Roman" w:cs="Times New Roman"/>
        </w:rPr>
      </w:pPr>
      <w:r>
        <w:rPr>
          <w:rFonts w:ascii="Times New Roman" w:eastAsia="Times New Roman" w:hAnsi="Times New Roman" w:cs="Times New Roman"/>
        </w:rPr>
        <w:t xml:space="preserve">Article 2: </w:t>
      </w:r>
      <w:r w:rsidR="00334B86">
        <w:rPr>
          <w:rFonts w:ascii="Times New Roman" w:eastAsia="Times New Roman" w:hAnsi="Times New Roman" w:cs="Times New Roman"/>
        </w:rPr>
        <w:t xml:space="preserve">Are We Alone?  </w:t>
      </w:r>
      <w:proofErr w:type="gramStart"/>
      <w:r w:rsidR="00334B86">
        <w:rPr>
          <w:rFonts w:ascii="Times New Roman" w:eastAsia="Times New Roman" w:hAnsi="Times New Roman" w:cs="Times New Roman"/>
        </w:rPr>
        <w:t>The science</w:t>
      </w:r>
      <w:proofErr w:type="gramEnd"/>
      <w:r w:rsidR="00334B86">
        <w:rPr>
          <w:rFonts w:ascii="Times New Roman" w:eastAsia="Times New Roman" w:hAnsi="Times New Roman" w:cs="Times New Roman"/>
        </w:rPr>
        <w:t xml:space="preserve"> and Stakes in the Search for Life Beyond Earth</w:t>
      </w:r>
      <w:r w:rsidR="00EB29D0">
        <w:rPr>
          <w:rFonts w:ascii="Times New Roman" w:eastAsia="Times New Roman" w:hAnsi="Times New Roman" w:cs="Times New Roman"/>
        </w:rPr>
        <w:t xml:space="preserve"> </w:t>
      </w:r>
    </w:p>
    <w:p w14:paraId="53DF5647" w14:textId="27E954D0" w:rsidR="00EB29D0" w:rsidRDefault="00EB29D0" w:rsidP="002A6657">
      <w:pPr>
        <w:spacing w:before="100" w:beforeAutospacing="1" w:after="100" w:afterAutospacing="1"/>
        <w:jc w:val="center"/>
        <w:rPr>
          <w:rFonts w:ascii="Times New Roman" w:eastAsia="Times New Roman" w:hAnsi="Times New Roman" w:cs="Times New Roman"/>
        </w:rPr>
      </w:pPr>
      <w:r>
        <w:rPr>
          <w:rFonts w:ascii="Times New Roman" w:eastAsia="Times New Roman" w:hAnsi="Times New Roman" w:cs="Times New Roman"/>
        </w:rPr>
        <w:t>By Stu Johnson</w:t>
      </w:r>
    </w:p>
    <w:p w14:paraId="428DE6AB" w14:textId="29E25062" w:rsidR="004C6A98" w:rsidRPr="00334B86" w:rsidRDefault="00334B86" w:rsidP="00334B86">
      <w:pPr>
        <w:spacing w:before="100" w:beforeAutospacing="1" w:after="100" w:afterAutospacing="1" w:line="360" w:lineRule="auto"/>
        <w:rPr>
          <w:rFonts w:ascii="Times New Roman" w:eastAsia="Times New Roman" w:hAnsi="Times New Roman" w:cs="Times New Roman"/>
        </w:rPr>
      </w:pPr>
      <w:r>
        <w:rPr>
          <w:rFonts w:ascii="Times New Roman" w:eastAsia="Times New Roman" w:hAnsi="Times New Roman" w:cs="Times New Roman"/>
        </w:rPr>
        <w:tab/>
      </w:r>
      <w:r w:rsidR="004C6A98" w:rsidRPr="00334B86">
        <w:rPr>
          <w:rFonts w:ascii="Times New Roman" w:eastAsia="Times New Roman" w:hAnsi="Times New Roman" w:cs="Times New Roman"/>
        </w:rPr>
        <w:t xml:space="preserve">The question of whether humanity is alone in the universe has moved from the </w:t>
      </w:r>
      <w:r>
        <w:rPr>
          <w:rFonts w:ascii="Times New Roman" w:eastAsia="Times New Roman" w:hAnsi="Times New Roman" w:cs="Times New Roman"/>
        </w:rPr>
        <w:t xml:space="preserve">scope </w:t>
      </w:r>
      <w:r w:rsidR="004C6A98" w:rsidRPr="00334B86">
        <w:rPr>
          <w:rFonts w:ascii="Times New Roman" w:eastAsia="Times New Roman" w:hAnsi="Times New Roman" w:cs="Times New Roman"/>
        </w:rPr>
        <w:t>of speculation into an active, evidence-driven scientific pursuit. Government agencies maintain public records of unsolved aerial sightings, while organizations like SETI</w:t>
      </w:r>
      <w:r>
        <w:rPr>
          <w:rFonts w:ascii="Times New Roman" w:eastAsia="Times New Roman" w:hAnsi="Times New Roman" w:cs="Times New Roman"/>
        </w:rPr>
        <w:t xml:space="preserve"> (Search for Extra</w:t>
      </w:r>
      <w:r w:rsidRPr="00334B86">
        <w:rPr>
          <w:rFonts w:ascii="Times New Roman" w:eastAsia="Times New Roman" w:hAnsi="Times New Roman" w:cs="Times New Roman"/>
        </w:rPr>
        <w:t>terrestrial</w:t>
      </w:r>
      <w:r>
        <w:rPr>
          <w:rFonts w:ascii="Times New Roman" w:eastAsia="Times New Roman" w:hAnsi="Times New Roman" w:cs="Times New Roman"/>
        </w:rPr>
        <w:t xml:space="preserve"> Intelligence) </w:t>
      </w:r>
      <w:r w:rsidR="004C6A98" w:rsidRPr="00334B86">
        <w:rPr>
          <w:rFonts w:ascii="Times New Roman" w:eastAsia="Times New Roman" w:hAnsi="Times New Roman" w:cs="Times New Roman"/>
        </w:rPr>
        <w:t xml:space="preserve">listen </w:t>
      </w:r>
      <w:proofErr w:type="gramStart"/>
      <w:r w:rsidR="004C6A98" w:rsidRPr="00334B86">
        <w:rPr>
          <w:rFonts w:ascii="Times New Roman" w:eastAsia="Times New Roman" w:hAnsi="Times New Roman" w:cs="Times New Roman"/>
        </w:rPr>
        <w:t>for</w:t>
      </w:r>
      <w:proofErr w:type="gramEnd"/>
      <w:r w:rsidR="004C6A98" w:rsidRPr="00334B86">
        <w:rPr>
          <w:rFonts w:ascii="Times New Roman" w:eastAsia="Times New Roman" w:hAnsi="Times New Roman" w:cs="Times New Roman"/>
        </w:rPr>
        <w:t xml:space="preserve"> signals from extraterrestrial civilizations, so far without success. Meanwhile, the search for life has expanded outward to the stars themselves: as of August 2026, astronomers have confirmed more than 6,300 exoplanets within the Milky Way (catalogs counted 6,416 known exoplanets as of April 2026) </w:t>
      </w:r>
      <w:r>
        <w:rPr>
          <w:rFonts w:ascii="Times New Roman" w:eastAsia="Times New Roman" w:hAnsi="Times New Roman" w:cs="Times New Roman"/>
        </w:rPr>
        <w:t>(</w:t>
      </w:r>
      <w:r w:rsidR="004C6A98" w:rsidRPr="00334B86">
        <w:rPr>
          <w:rFonts w:ascii="Times New Roman" w:eastAsia="Times New Roman" w:hAnsi="Times New Roman" w:cs="Times New Roman"/>
        </w:rPr>
        <w:t>1</w:t>
      </w:r>
      <w:r>
        <w:rPr>
          <w:rFonts w:ascii="Times New Roman" w:eastAsia="Times New Roman" w:hAnsi="Times New Roman" w:cs="Times New Roman"/>
        </w:rPr>
        <w:t>)</w:t>
      </w:r>
      <w:r w:rsidR="004C6A98" w:rsidRPr="00334B86">
        <w:rPr>
          <w:rFonts w:ascii="Times New Roman" w:eastAsia="Times New Roman" w:hAnsi="Times New Roman" w:cs="Times New Roman"/>
        </w:rPr>
        <w:t xml:space="preserve">, a number that will grow rapidly once the Nancy Grace Roman Space Telescope begins its survey of dark energy, exoplanets, and infrared astrophysics </w:t>
      </w:r>
      <w:r>
        <w:rPr>
          <w:rFonts w:ascii="Times New Roman" w:eastAsia="Times New Roman" w:hAnsi="Times New Roman" w:cs="Times New Roman"/>
        </w:rPr>
        <w:t>(</w:t>
      </w:r>
      <w:r w:rsidR="004C6A98" w:rsidRPr="00334B86">
        <w:rPr>
          <w:rFonts w:ascii="Times New Roman" w:eastAsia="Times New Roman" w:hAnsi="Times New Roman" w:cs="Times New Roman"/>
        </w:rPr>
        <w:t>2</w:t>
      </w:r>
      <w:r>
        <w:rPr>
          <w:rFonts w:ascii="Times New Roman" w:eastAsia="Times New Roman" w:hAnsi="Times New Roman" w:cs="Times New Roman"/>
        </w:rPr>
        <w:t>)</w:t>
      </w:r>
      <w:r w:rsidR="004C6A98" w:rsidRPr="00334B86">
        <w:rPr>
          <w:rFonts w:ascii="Times New Roman" w:eastAsia="Times New Roman" w:hAnsi="Times New Roman" w:cs="Times New Roman"/>
        </w:rPr>
        <w:t xml:space="preserve">. Yet this catalog represents only a tiny fraction of what is out there. With an estimated two trillion galaxies in the observable universe — a figure reached after finding roughly ten times more galaxies packed into the early universe than previously thought </w:t>
      </w:r>
      <w:r>
        <w:rPr>
          <w:rFonts w:ascii="Times New Roman" w:eastAsia="Times New Roman" w:hAnsi="Times New Roman" w:cs="Times New Roman"/>
        </w:rPr>
        <w:t>(</w:t>
      </w:r>
      <w:r w:rsidR="004C6A98" w:rsidRPr="00334B86">
        <w:rPr>
          <w:rFonts w:ascii="Times New Roman" w:eastAsia="Times New Roman" w:hAnsi="Times New Roman" w:cs="Times New Roman"/>
        </w:rPr>
        <w:t>3</w:t>
      </w:r>
      <w:r>
        <w:rPr>
          <w:rFonts w:ascii="Times New Roman" w:eastAsia="Times New Roman" w:hAnsi="Times New Roman" w:cs="Times New Roman"/>
        </w:rPr>
        <w:t>)</w:t>
      </w:r>
      <w:r w:rsidR="004C6A98" w:rsidRPr="00334B86">
        <w:rPr>
          <w:rFonts w:ascii="Times New Roman" w:eastAsia="Times New Roman" w:hAnsi="Times New Roman" w:cs="Times New Roman"/>
        </w:rPr>
        <w:t xml:space="preserve"> and roughly 100–400 billion stars in the Milky Way alone, with 200 billion a commonly cited midpoint given the range of uncertainty </w:t>
      </w:r>
      <w:r>
        <w:rPr>
          <w:rFonts w:ascii="Times New Roman" w:eastAsia="Times New Roman" w:hAnsi="Times New Roman" w:cs="Times New Roman"/>
        </w:rPr>
        <w:t>(</w:t>
      </w:r>
      <w:r w:rsidR="004C6A98" w:rsidRPr="00334B86">
        <w:rPr>
          <w:rFonts w:ascii="Times New Roman" w:eastAsia="Times New Roman" w:hAnsi="Times New Roman" w:cs="Times New Roman"/>
        </w:rPr>
        <w:t>4</w:t>
      </w:r>
      <w:r>
        <w:rPr>
          <w:rFonts w:ascii="Times New Roman" w:eastAsia="Times New Roman" w:hAnsi="Times New Roman" w:cs="Times New Roman"/>
        </w:rPr>
        <w:t>)</w:t>
      </w:r>
      <w:r w:rsidR="004C6A98" w:rsidRPr="00334B86">
        <w:rPr>
          <w:rFonts w:ascii="Times New Roman" w:eastAsia="Times New Roman" w:hAnsi="Times New Roman" w:cs="Times New Roman"/>
        </w:rPr>
        <w:t>, the sheer scale of the cosmos suggests that our exploration has barely scratched the surface</w:t>
      </w:r>
      <w:r>
        <w:rPr>
          <w:rFonts w:ascii="Times New Roman" w:eastAsia="Times New Roman" w:hAnsi="Times New Roman" w:cs="Times New Roman"/>
        </w:rPr>
        <w:t>.</w:t>
      </w:r>
      <w:r w:rsidR="004C6A98" w:rsidRPr="00334B86">
        <w:rPr>
          <w:rFonts w:ascii="Times New Roman" w:eastAsia="Times New Roman" w:hAnsi="Times New Roman" w:cs="Times New Roman"/>
        </w:rPr>
        <w:t xml:space="preserve"> </w:t>
      </w:r>
    </w:p>
    <w:p w14:paraId="58D70D34" w14:textId="66712BEA" w:rsidR="004C6A98" w:rsidRPr="00334B86" w:rsidRDefault="004C6A98" w:rsidP="00334B86">
      <w:pPr>
        <w:spacing w:before="100" w:beforeAutospacing="1" w:after="100" w:afterAutospacing="1" w:line="360" w:lineRule="auto"/>
        <w:rPr>
          <w:rFonts w:ascii="Times New Roman" w:eastAsia="Times New Roman" w:hAnsi="Times New Roman" w:cs="Times New Roman"/>
        </w:rPr>
      </w:pPr>
      <w:r w:rsidRPr="00334B86">
        <w:rPr>
          <w:rFonts w:ascii="Times New Roman" w:eastAsia="Times New Roman" w:hAnsi="Times New Roman" w:cs="Times New Roman"/>
        </w:rPr>
        <w:t xml:space="preserve">Finding a planet, however, is only the first step toward finding life. Scientists have identified a demanding checklist of conditions a world must meet to be considered truly habitable: it must sit in the circumstellar habitable zone, be a right-sized terrestrial planet, and retain the chemistry of a functioning lithosphere, atmosphere, and ocean system </w:t>
      </w:r>
      <w:r w:rsidR="00334B86">
        <w:rPr>
          <w:rFonts w:ascii="Times New Roman" w:eastAsia="Times New Roman" w:hAnsi="Times New Roman" w:cs="Times New Roman"/>
        </w:rPr>
        <w:t>(</w:t>
      </w:r>
      <w:r w:rsidRPr="00334B86">
        <w:rPr>
          <w:rFonts w:ascii="Times New Roman" w:eastAsia="Times New Roman" w:hAnsi="Times New Roman" w:cs="Times New Roman"/>
        </w:rPr>
        <w:t>5</w:t>
      </w:r>
      <w:r w:rsidR="00334B86">
        <w:rPr>
          <w:rFonts w:ascii="Times New Roman" w:eastAsia="Times New Roman" w:hAnsi="Times New Roman" w:cs="Times New Roman"/>
        </w:rPr>
        <w:t>)</w:t>
      </w:r>
      <w:r w:rsidRPr="00334B86">
        <w:rPr>
          <w:rFonts w:ascii="Times New Roman" w:eastAsia="Times New Roman" w:hAnsi="Times New Roman" w:cs="Times New Roman"/>
        </w:rPr>
        <w:t xml:space="preserve">. It also needs active systems for cycling elements and compounds, such as rain, wind, tectonics, and volcanism, along with a rotation period compatible with stable climate conditions. Perhaps most demanding of all is longevity — billions of years free of global extinction events — made possible by protective shields like radiation belts and a magnetosphere, since Earth's magnetic field helps prevent atmospheric erosion by the solar wind, while a large gas giant like Jupiter helps deflect incoming debris </w:t>
      </w:r>
      <w:r w:rsidR="00334B86">
        <w:rPr>
          <w:rFonts w:ascii="Times New Roman" w:eastAsia="Times New Roman" w:hAnsi="Times New Roman" w:cs="Times New Roman"/>
        </w:rPr>
        <w:t>(</w:t>
      </w:r>
      <w:r w:rsidRPr="00334B86">
        <w:rPr>
          <w:rFonts w:ascii="Times New Roman" w:eastAsia="Times New Roman" w:hAnsi="Times New Roman" w:cs="Times New Roman"/>
        </w:rPr>
        <w:t>6</w:t>
      </w:r>
      <w:r w:rsidR="00334B86">
        <w:rPr>
          <w:rFonts w:ascii="Times New Roman" w:eastAsia="Times New Roman" w:hAnsi="Times New Roman" w:cs="Times New Roman"/>
        </w:rPr>
        <w:t>)</w:t>
      </w:r>
      <w:r w:rsidRPr="00334B86">
        <w:rPr>
          <w:rFonts w:ascii="Times New Roman" w:eastAsia="Times New Roman" w:hAnsi="Times New Roman" w:cs="Times New Roman"/>
        </w:rPr>
        <w:t xml:space="preserve">. Taken together, these requirements form the basis of the "Rare Earth" hypothesis, which argues that even in a universe teeming with planets, worlds capable of sustaining complex life may be exceptionally uncommon </w:t>
      </w:r>
      <w:r w:rsidR="00334B86">
        <w:rPr>
          <w:rFonts w:ascii="Times New Roman" w:eastAsia="Times New Roman" w:hAnsi="Times New Roman" w:cs="Times New Roman"/>
        </w:rPr>
        <w:t>(</w:t>
      </w:r>
      <w:r w:rsidRPr="00334B86">
        <w:rPr>
          <w:rFonts w:ascii="Times New Roman" w:eastAsia="Times New Roman" w:hAnsi="Times New Roman" w:cs="Times New Roman"/>
        </w:rPr>
        <w:t>5</w:t>
      </w:r>
      <w:r w:rsidR="00334B86">
        <w:rPr>
          <w:rFonts w:ascii="Times New Roman" w:eastAsia="Times New Roman" w:hAnsi="Times New Roman" w:cs="Times New Roman"/>
        </w:rPr>
        <w:t>)</w:t>
      </w:r>
      <w:r w:rsidR="00334B86">
        <w:rPr>
          <w:rFonts w:ascii="Times New Roman" w:eastAsia="Times New Roman" w:hAnsi="Times New Roman" w:cs="Times New Roman"/>
          <w:color w:val="0000FF"/>
          <w:u w:val="single"/>
        </w:rPr>
        <w:t>.</w:t>
      </w:r>
    </w:p>
    <w:p w14:paraId="4D2270FC" w14:textId="74FAE5BE" w:rsidR="004C6A98" w:rsidRPr="00334B86" w:rsidRDefault="004C6A98" w:rsidP="00334B86">
      <w:pPr>
        <w:spacing w:before="100" w:beforeAutospacing="1" w:after="100" w:afterAutospacing="1" w:line="360" w:lineRule="auto"/>
        <w:rPr>
          <w:rFonts w:ascii="Times New Roman" w:eastAsia="Times New Roman" w:hAnsi="Times New Roman" w:cs="Times New Roman"/>
        </w:rPr>
      </w:pPr>
      <w:r w:rsidRPr="00334B86">
        <w:rPr>
          <w:rFonts w:ascii="Times New Roman" w:eastAsia="Times New Roman" w:hAnsi="Times New Roman" w:cs="Times New Roman"/>
        </w:rPr>
        <w:lastRenderedPageBreak/>
        <w:t xml:space="preserve">Even if a credible habitable exoplanet were discovered, reaching it would </w:t>
      </w:r>
      <w:r w:rsidR="00334B86">
        <w:rPr>
          <w:rFonts w:ascii="Times New Roman" w:eastAsia="Times New Roman" w:hAnsi="Times New Roman" w:cs="Times New Roman"/>
        </w:rPr>
        <w:t xml:space="preserve">require </w:t>
      </w:r>
      <w:r w:rsidRPr="00334B86">
        <w:rPr>
          <w:rFonts w:ascii="Times New Roman" w:eastAsia="Times New Roman" w:hAnsi="Times New Roman" w:cs="Times New Roman"/>
        </w:rPr>
        <w:t>staggering engineering and physical challenges. Traveling at even one-tenth the speed of light</w:t>
      </w:r>
      <w:r w:rsidR="00976F12">
        <w:rPr>
          <w:rFonts w:ascii="Times New Roman" w:eastAsia="Times New Roman" w:hAnsi="Times New Roman" w:cs="Times New Roman"/>
        </w:rPr>
        <w:t xml:space="preserve"> </w:t>
      </w:r>
      <w:r w:rsidR="00AB1464">
        <w:rPr>
          <w:rFonts w:ascii="Times New Roman" w:eastAsia="Times New Roman" w:hAnsi="Times New Roman" w:cs="Times New Roman"/>
        </w:rPr>
        <w:t>(approximately 67 million miles an hour)</w:t>
      </w:r>
      <w:r w:rsidRPr="00334B86">
        <w:rPr>
          <w:rFonts w:ascii="Times New Roman" w:eastAsia="Times New Roman" w:hAnsi="Times New Roman" w:cs="Times New Roman"/>
        </w:rPr>
        <w:t xml:space="preserve">, a voyage to Proxima Centauri b, the nearest known planet of any kind, would still take roughly 42 years one way — the top theoretical speed of early fission- or fusion-drive starship concepts for a flyby of the Proxima Centauri system </w:t>
      </w:r>
      <w:r w:rsidR="00334B86">
        <w:rPr>
          <w:rFonts w:ascii="Times New Roman" w:eastAsia="Times New Roman" w:hAnsi="Times New Roman" w:cs="Times New Roman"/>
        </w:rPr>
        <w:t>(</w:t>
      </w:r>
      <w:r w:rsidRPr="00334B86">
        <w:rPr>
          <w:rFonts w:ascii="Times New Roman" w:eastAsia="Times New Roman" w:hAnsi="Times New Roman" w:cs="Times New Roman"/>
        </w:rPr>
        <w:t>7</w:t>
      </w:r>
      <w:r w:rsidR="00334B86">
        <w:rPr>
          <w:rFonts w:ascii="Times New Roman" w:eastAsia="Times New Roman" w:hAnsi="Times New Roman" w:cs="Times New Roman"/>
        </w:rPr>
        <w:t>)</w:t>
      </w:r>
      <w:r w:rsidRPr="00334B86">
        <w:rPr>
          <w:rFonts w:ascii="Times New Roman" w:eastAsia="Times New Roman" w:hAnsi="Times New Roman" w:cs="Times New Roman"/>
        </w:rPr>
        <w:t xml:space="preserve"> — and humanity has not yet solved the problems of how to decelerate upon arrival or make the return journey. Interstellar space debris </w:t>
      </w:r>
      <w:r w:rsidR="00334B86">
        <w:rPr>
          <w:rFonts w:ascii="Times New Roman" w:eastAsia="Times New Roman" w:hAnsi="Times New Roman" w:cs="Times New Roman"/>
        </w:rPr>
        <w:t>has</w:t>
      </w:r>
      <w:r w:rsidRPr="00334B86">
        <w:rPr>
          <w:rFonts w:ascii="Times New Roman" w:eastAsia="Times New Roman" w:hAnsi="Times New Roman" w:cs="Times New Roman"/>
        </w:rPr>
        <w:t xml:space="preserve"> another serious hazard, since even minuscule collisions become destructive at such velocities, with the danger intensifying upon entry into a foreign star system. </w:t>
      </w:r>
      <w:r w:rsidR="00334B86">
        <w:rPr>
          <w:rFonts w:ascii="Times New Roman" w:eastAsia="Times New Roman" w:hAnsi="Times New Roman" w:cs="Times New Roman"/>
        </w:rPr>
        <w:t>If</w:t>
      </w:r>
      <w:r w:rsidRPr="00334B86">
        <w:rPr>
          <w:rFonts w:ascii="Times New Roman" w:eastAsia="Times New Roman" w:hAnsi="Times New Roman" w:cs="Times New Roman"/>
        </w:rPr>
        <w:t xml:space="preserve"> any of our own probes make it back toward Earth, they would face the complication of</w:t>
      </w:r>
      <w:r w:rsidR="00334B86">
        <w:rPr>
          <w:rFonts w:ascii="Times New Roman" w:eastAsia="Times New Roman" w:hAnsi="Times New Roman" w:cs="Times New Roman"/>
        </w:rPr>
        <w:t xml:space="preserve"> </w:t>
      </w:r>
      <w:r w:rsidRPr="00334B86">
        <w:rPr>
          <w:rFonts w:ascii="Times New Roman" w:eastAsia="Times New Roman" w:hAnsi="Times New Roman" w:cs="Times New Roman"/>
        </w:rPr>
        <w:t xml:space="preserve">navigating </w:t>
      </w:r>
      <w:r w:rsidR="00334B86">
        <w:rPr>
          <w:rFonts w:ascii="Times New Roman" w:eastAsia="Times New Roman" w:hAnsi="Times New Roman" w:cs="Times New Roman"/>
        </w:rPr>
        <w:t xml:space="preserve">through </w:t>
      </w:r>
      <w:r w:rsidRPr="00334B86">
        <w:rPr>
          <w:rFonts w:ascii="Times New Roman" w:eastAsia="Times New Roman" w:hAnsi="Times New Roman" w:cs="Times New Roman"/>
        </w:rPr>
        <w:t xml:space="preserve">our planet's increasingly crowded field of orbital debris. </w:t>
      </w:r>
      <w:r w:rsidR="008540FF" w:rsidRPr="00334B86">
        <w:rPr>
          <w:rFonts w:ascii="Times New Roman" w:eastAsia="Times New Roman" w:hAnsi="Times New Roman" w:cs="Times New Roman"/>
        </w:rPr>
        <w:t xml:space="preserve"> The same challenge</w:t>
      </w:r>
      <w:r w:rsidR="00334B86">
        <w:rPr>
          <w:rFonts w:ascii="Times New Roman" w:eastAsia="Times New Roman" w:hAnsi="Times New Roman" w:cs="Times New Roman"/>
        </w:rPr>
        <w:t>s</w:t>
      </w:r>
      <w:r w:rsidR="008540FF" w:rsidRPr="00334B86">
        <w:rPr>
          <w:rFonts w:ascii="Times New Roman" w:eastAsia="Times New Roman" w:hAnsi="Times New Roman" w:cs="Times New Roman"/>
        </w:rPr>
        <w:t xml:space="preserve"> appl</w:t>
      </w:r>
      <w:r w:rsidR="00334B86">
        <w:rPr>
          <w:rFonts w:ascii="Times New Roman" w:eastAsia="Times New Roman" w:hAnsi="Times New Roman" w:cs="Times New Roman"/>
        </w:rPr>
        <w:t>y</w:t>
      </w:r>
      <w:r w:rsidR="008540FF" w:rsidRPr="00334B86">
        <w:rPr>
          <w:rFonts w:ascii="Times New Roman" w:eastAsia="Times New Roman" w:hAnsi="Times New Roman" w:cs="Times New Roman"/>
        </w:rPr>
        <w:t xml:space="preserve"> to </w:t>
      </w:r>
      <w:r w:rsidR="00334B86">
        <w:rPr>
          <w:rFonts w:ascii="Times New Roman" w:eastAsia="Times New Roman" w:hAnsi="Times New Roman" w:cs="Times New Roman"/>
        </w:rPr>
        <w:t>any potential</w:t>
      </w:r>
      <w:r w:rsidR="008540FF" w:rsidRPr="00334B86">
        <w:rPr>
          <w:rFonts w:ascii="Times New Roman" w:eastAsia="Times New Roman" w:hAnsi="Times New Roman" w:cs="Times New Roman"/>
        </w:rPr>
        <w:t xml:space="preserve"> round</w:t>
      </w:r>
      <w:r w:rsidR="00334B86">
        <w:rPr>
          <w:rFonts w:ascii="Times New Roman" w:eastAsia="Times New Roman" w:hAnsi="Times New Roman" w:cs="Times New Roman"/>
        </w:rPr>
        <w:t>-</w:t>
      </w:r>
      <w:r w:rsidR="008540FF" w:rsidRPr="00334B86">
        <w:rPr>
          <w:rFonts w:ascii="Times New Roman" w:eastAsia="Times New Roman" w:hAnsi="Times New Roman" w:cs="Times New Roman"/>
        </w:rPr>
        <w:t xml:space="preserve">trip visits to Earth from exoplanets.  </w:t>
      </w:r>
      <w:r w:rsidRPr="00334B86">
        <w:rPr>
          <w:rFonts w:ascii="Times New Roman" w:eastAsia="Times New Roman" w:hAnsi="Times New Roman" w:cs="Times New Roman"/>
        </w:rPr>
        <w:t xml:space="preserve">These barriers reveal that discovery and contact are two very different achievements, separated by challenges we have only begun to understand. </w:t>
      </w:r>
    </w:p>
    <w:p w14:paraId="3D555F5F" w14:textId="3AD60695" w:rsidR="004C6A98" w:rsidRPr="00334B86" w:rsidRDefault="004C6A98" w:rsidP="00334B86">
      <w:pPr>
        <w:spacing w:before="100" w:beforeAutospacing="1" w:after="100" w:afterAutospacing="1" w:line="360" w:lineRule="auto"/>
        <w:rPr>
          <w:rFonts w:ascii="Times New Roman" w:eastAsia="Times New Roman" w:hAnsi="Times New Roman" w:cs="Times New Roman"/>
        </w:rPr>
      </w:pPr>
      <w:r w:rsidRPr="00334B86">
        <w:rPr>
          <w:rFonts w:ascii="Times New Roman" w:eastAsia="Times New Roman" w:hAnsi="Times New Roman" w:cs="Times New Roman"/>
        </w:rPr>
        <w:t xml:space="preserve">Compounding these physical obstacles is a deeper, statistical problem: the coincidence of timing. The universe itself is roughly 13.8 billion years old </w:t>
      </w:r>
      <w:r w:rsidR="00334B86">
        <w:rPr>
          <w:rFonts w:ascii="Times New Roman" w:eastAsia="Times New Roman" w:hAnsi="Times New Roman" w:cs="Times New Roman"/>
        </w:rPr>
        <w:t>(</w:t>
      </w:r>
      <w:r w:rsidRPr="00334B86">
        <w:rPr>
          <w:rFonts w:ascii="Times New Roman" w:eastAsia="Times New Roman" w:hAnsi="Times New Roman" w:cs="Times New Roman"/>
        </w:rPr>
        <w:t>8</w:t>
      </w:r>
      <w:r w:rsidR="00334B86">
        <w:rPr>
          <w:rFonts w:ascii="Times New Roman" w:eastAsia="Times New Roman" w:hAnsi="Times New Roman" w:cs="Times New Roman"/>
        </w:rPr>
        <w:t>)</w:t>
      </w:r>
      <w:r w:rsidRPr="00334B86">
        <w:rPr>
          <w:rFonts w:ascii="Times New Roman" w:eastAsia="Times New Roman" w:hAnsi="Times New Roman" w:cs="Times New Roman"/>
        </w:rPr>
        <w:t xml:space="preserve">, yet advanced life on Earth — dated here to the emergence of the genus </w:t>
      </w:r>
      <w:r w:rsidR="00334B86">
        <w:rPr>
          <w:rFonts w:ascii="Times New Roman" w:eastAsia="Times New Roman" w:hAnsi="Times New Roman" w:cs="Times New Roman"/>
        </w:rPr>
        <w:t xml:space="preserve">Homo – </w:t>
      </w:r>
      <w:r w:rsidRPr="00334B86">
        <w:rPr>
          <w:rFonts w:ascii="Times New Roman" w:eastAsia="Times New Roman" w:hAnsi="Times New Roman" w:cs="Times New Roman"/>
        </w:rPr>
        <w:t xml:space="preserve">marked by the earliest populations of the Homo lineage emerging from Africa roughly 2 to 3 million years ago </w:t>
      </w:r>
      <w:r w:rsidR="00334B86">
        <w:rPr>
          <w:rFonts w:ascii="Times New Roman" w:eastAsia="Times New Roman" w:hAnsi="Times New Roman" w:cs="Times New Roman"/>
        </w:rPr>
        <w:t>(</w:t>
      </w:r>
      <w:r w:rsidRPr="00334B86">
        <w:rPr>
          <w:rFonts w:ascii="Times New Roman" w:eastAsia="Times New Roman" w:hAnsi="Times New Roman" w:cs="Times New Roman"/>
        </w:rPr>
        <w:t>9</w:t>
      </w:r>
      <w:r w:rsidR="00334B86">
        <w:rPr>
          <w:rFonts w:ascii="Times New Roman" w:eastAsia="Times New Roman" w:hAnsi="Times New Roman" w:cs="Times New Roman"/>
        </w:rPr>
        <w:t>)</w:t>
      </w:r>
      <w:r w:rsidRPr="00334B86">
        <w:rPr>
          <w:rFonts w:ascii="Times New Roman" w:eastAsia="Times New Roman" w:hAnsi="Times New Roman" w:cs="Times New Roman"/>
        </w:rPr>
        <w:t xml:space="preserve"> —</w:t>
      </w:r>
      <w:r w:rsidR="00334B86">
        <w:rPr>
          <w:rFonts w:ascii="Times New Roman" w:eastAsia="Times New Roman" w:hAnsi="Times New Roman" w:cs="Times New Roman"/>
        </w:rPr>
        <w:t xml:space="preserve"> and </w:t>
      </w:r>
      <w:r w:rsidRPr="00334B86">
        <w:rPr>
          <w:rFonts w:ascii="Times New Roman" w:eastAsia="Times New Roman" w:hAnsi="Times New Roman" w:cs="Times New Roman"/>
        </w:rPr>
        <w:t>may not persist for many more. For humanity to encounter another intelligent civilization, that civilization's window of advanced existence would need to overlap with our own within this vast cosmic timeline. Given how narrow such windows likely are relative to the age of the universe, the odds of two civilizations existing simultaneously, let alone close enough to detect each other, may be vanishingly small</w:t>
      </w:r>
      <w:r w:rsidR="00334B86">
        <w:rPr>
          <w:rFonts w:ascii="Times New Roman" w:eastAsia="Times New Roman" w:hAnsi="Times New Roman" w:cs="Times New Roman"/>
        </w:rPr>
        <w:t>.</w:t>
      </w:r>
      <w:r w:rsidR="00334B86" w:rsidRPr="00334B86">
        <w:rPr>
          <w:rFonts w:ascii="Times New Roman" w:eastAsia="Times New Roman" w:hAnsi="Times New Roman" w:cs="Times New Roman"/>
        </w:rPr>
        <w:t xml:space="preserve"> </w:t>
      </w:r>
    </w:p>
    <w:p w14:paraId="0F38819A" w14:textId="3E69E65B" w:rsidR="004C6A98" w:rsidRPr="00334B86" w:rsidRDefault="004C6A98" w:rsidP="00334B86">
      <w:pPr>
        <w:spacing w:before="100" w:beforeAutospacing="1" w:after="100" w:afterAutospacing="1" w:line="360" w:lineRule="auto"/>
        <w:rPr>
          <w:rFonts w:ascii="Times New Roman" w:eastAsia="Times New Roman" w:hAnsi="Times New Roman" w:cs="Times New Roman"/>
        </w:rPr>
      </w:pPr>
      <w:r w:rsidRPr="00334B86">
        <w:rPr>
          <w:rFonts w:ascii="Times New Roman" w:eastAsia="Times New Roman" w:hAnsi="Times New Roman" w:cs="Times New Roman"/>
        </w:rPr>
        <w:t xml:space="preserve">These scientific realities give rise to profound questions that extend well beyond astronomy and into philosophy, ethics, and faith. How important is it, psychologically and culturally, for humanity to know it is not alone? How much exploration is appropriate given the costs and risks involved, and should we continue searching even if we can never physically reach another habitable world? Should humanity keep broadcasting its existence to the cosmos through outbound probes, or does that carry unforeseen risk? And if we ever did confirm an intelligent signal from beyond Earth, how would that discovery reshape science, society, and religious belief systems that have long grappled with humanity's place in the universe? These are not </w:t>
      </w:r>
      <w:r w:rsidRPr="00334B86">
        <w:rPr>
          <w:rFonts w:ascii="Times New Roman" w:eastAsia="Times New Roman" w:hAnsi="Times New Roman" w:cs="Times New Roman"/>
        </w:rPr>
        <w:lastRenderedPageBreak/>
        <w:t>questions</w:t>
      </w:r>
      <w:r w:rsidR="00383AF7">
        <w:rPr>
          <w:rFonts w:ascii="Times New Roman" w:eastAsia="Times New Roman" w:hAnsi="Times New Roman" w:cs="Times New Roman"/>
        </w:rPr>
        <w:t xml:space="preserve"> </w:t>
      </w:r>
      <w:r w:rsidRPr="00334B86">
        <w:rPr>
          <w:rFonts w:ascii="Times New Roman" w:eastAsia="Times New Roman" w:hAnsi="Times New Roman" w:cs="Times New Roman"/>
        </w:rPr>
        <w:t xml:space="preserve">science can answer, but the pursuit of exoplanets and extraterrestrial signals </w:t>
      </w:r>
      <w:proofErr w:type="gramStart"/>
      <w:r w:rsidRPr="00334B86">
        <w:rPr>
          <w:rFonts w:ascii="Times New Roman" w:eastAsia="Times New Roman" w:hAnsi="Times New Roman" w:cs="Times New Roman"/>
        </w:rPr>
        <w:t>ensures</w:t>
      </w:r>
      <w:proofErr w:type="gramEnd"/>
      <w:r w:rsidRPr="00334B86">
        <w:rPr>
          <w:rFonts w:ascii="Times New Roman" w:eastAsia="Times New Roman" w:hAnsi="Times New Roman" w:cs="Times New Roman"/>
        </w:rPr>
        <w:t xml:space="preserve"> they will remain at the center of human inquiry for generations to come.</w:t>
      </w:r>
    </w:p>
    <w:p w14:paraId="05D0AC5E" w14:textId="77777777" w:rsidR="004C6A98" w:rsidRPr="00334B86" w:rsidRDefault="00986334" w:rsidP="00334B86">
      <w:pPr>
        <w:spacing w:line="360" w:lineRule="auto"/>
        <w:rPr>
          <w:rFonts w:ascii="Times New Roman" w:eastAsia="Times New Roman" w:hAnsi="Times New Roman" w:cs="Times New Roman"/>
        </w:rPr>
      </w:pPr>
      <w:r>
        <w:rPr>
          <w:rFonts w:ascii="Times New Roman" w:eastAsia="Times New Roman" w:hAnsi="Times New Roman" w:cs="Times New Roman"/>
          <w:noProof/>
        </w:rPr>
        <w:pict w14:anchorId="4F3BC1FD">
          <v:rect id="_x0000_i1025" alt="" style="width:468pt;height:.05pt;mso-width-percent:0;mso-height-percent:0;mso-width-percent:0;mso-height-percent:0" o:hralign="center" o:hrstd="t" o:hr="t" fillcolor="#a0a0a0" stroked="f"/>
        </w:pict>
      </w:r>
    </w:p>
    <w:p w14:paraId="31714733" w14:textId="77777777" w:rsidR="004C6A98" w:rsidRPr="00334B86" w:rsidRDefault="004C6A98" w:rsidP="00334B86">
      <w:pPr>
        <w:spacing w:before="100" w:beforeAutospacing="1" w:after="100" w:afterAutospacing="1" w:line="360" w:lineRule="auto"/>
        <w:outlineLvl w:val="3"/>
        <w:rPr>
          <w:rFonts w:ascii="Times New Roman" w:eastAsia="Times New Roman" w:hAnsi="Times New Roman" w:cs="Times New Roman"/>
          <w:b/>
          <w:bCs/>
        </w:rPr>
      </w:pPr>
      <w:r w:rsidRPr="00334B86">
        <w:rPr>
          <w:rFonts w:ascii="Times New Roman" w:eastAsia="Times New Roman" w:hAnsi="Times New Roman" w:cs="Times New Roman"/>
          <w:b/>
          <w:bCs/>
        </w:rPr>
        <w:t>References</w:t>
      </w:r>
    </w:p>
    <w:p w14:paraId="1BE66F57" w14:textId="6E0B5E66" w:rsidR="00383AF7" w:rsidRPr="00383AF7" w:rsidRDefault="004C6A98" w:rsidP="00383AF7">
      <w:pPr>
        <w:numPr>
          <w:ilvl w:val="0"/>
          <w:numId w:val="2"/>
        </w:numPr>
        <w:spacing w:before="100" w:beforeAutospacing="1" w:after="100" w:afterAutospacing="1" w:line="360" w:lineRule="auto"/>
        <w:rPr>
          <w:rFonts w:ascii="Times New Roman" w:eastAsia="Times New Roman" w:hAnsi="Times New Roman" w:cs="Times New Roman"/>
        </w:rPr>
      </w:pPr>
      <w:r w:rsidRPr="00334B86">
        <w:rPr>
          <w:rFonts w:ascii="Times New Roman" w:eastAsia="Times New Roman" w:hAnsi="Times New Roman" w:cs="Times New Roman"/>
        </w:rPr>
        <w:t xml:space="preserve">NASA. "Exoplanet Exploration: Exoplanet Catalog." </w:t>
      </w:r>
      <w:hyperlink r:id="rId8" w:history="1">
        <w:r w:rsidR="00383AF7" w:rsidRPr="003C28D4">
          <w:rPr>
            <w:rStyle w:val="Hyperlink"/>
            <w:rFonts w:ascii="Times New Roman" w:eastAsia="Times New Roman" w:hAnsi="Times New Roman" w:cs="Times New Roman"/>
          </w:rPr>
          <w:t>https://science.nasa.gov/exoplanets/</w:t>
        </w:r>
      </w:hyperlink>
    </w:p>
    <w:p w14:paraId="4327638C" w14:textId="154A98C4" w:rsidR="00383AF7" w:rsidRPr="00383AF7" w:rsidRDefault="004C6A98" w:rsidP="00383AF7">
      <w:pPr>
        <w:numPr>
          <w:ilvl w:val="0"/>
          <w:numId w:val="2"/>
        </w:numPr>
        <w:spacing w:before="100" w:beforeAutospacing="1" w:after="100" w:afterAutospacing="1" w:line="360" w:lineRule="auto"/>
        <w:rPr>
          <w:rFonts w:ascii="Times New Roman" w:eastAsia="Times New Roman" w:hAnsi="Times New Roman" w:cs="Times New Roman"/>
        </w:rPr>
      </w:pPr>
      <w:r w:rsidRPr="00334B86">
        <w:rPr>
          <w:rFonts w:ascii="Times New Roman" w:eastAsia="Times New Roman" w:hAnsi="Times New Roman" w:cs="Times New Roman"/>
        </w:rPr>
        <w:t xml:space="preserve">NASA. "Nancy Grace Roman Space Telescope." </w:t>
      </w:r>
      <w:hyperlink r:id="rId9" w:history="1">
        <w:r w:rsidR="00383AF7" w:rsidRPr="003C28D4">
          <w:rPr>
            <w:rStyle w:val="Hyperlink"/>
            <w:rFonts w:ascii="Times New Roman" w:eastAsia="Times New Roman" w:hAnsi="Times New Roman" w:cs="Times New Roman"/>
          </w:rPr>
          <w:t>https://science.nasa.gov/mission/roman-space-telescope</w:t>
        </w:r>
      </w:hyperlink>
    </w:p>
    <w:p w14:paraId="73EB2BFB" w14:textId="7E71D9A5" w:rsidR="004C6A98" w:rsidRPr="00383AF7" w:rsidRDefault="004C6A98" w:rsidP="00383AF7">
      <w:pPr>
        <w:numPr>
          <w:ilvl w:val="0"/>
          <w:numId w:val="2"/>
        </w:numPr>
        <w:spacing w:before="100" w:beforeAutospacing="1" w:after="100" w:afterAutospacing="1" w:line="360" w:lineRule="auto"/>
        <w:rPr>
          <w:rFonts w:ascii="Times New Roman" w:eastAsia="Times New Roman" w:hAnsi="Times New Roman" w:cs="Times New Roman"/>
        </w:rPr>
      </w:pPr>
      <w:r w:rsidRPr="00334B86">
        <w:rPr>
          <w:rFonts w:ascii="Times New Roman" w:eastAsia="Times New Roman" w:hAnsi="Times New Roman" w:cs="Times New Roman"/>
        </w:rPr>
        <w:t>"Observable universe contains two trillion galaxies, 10 times more than previously thought." ScienceDaily, 2016</w:t>
      </w:r>
      <w:r w:rsidR="00383AF7">
        <w:rPr>
          <w:rFonts w:ascii="Times New Roman" w:eastAsia="Times New Roman" w:hAnsi="Times New Roman" w:cs="Times New Roman"/>
        </w:rPr>
        <w:t xml:space="preserve">  </w:t>
      </w:r>
      <w:hyperlink r:id="rId10" w:history="1">
        <w:r w:rsidR="00383AF7" w:rsidRPr="003C28D4">
          <w:rPr>
            <w:rStyle w:val="Hyperlink"/>
            <w:rFonts w:ascii="Times New Roman" w:eastAsia="Times New Roman" w:hAnsi="Times New Roman" w:cs="Times New Roman"/>
          </w:rPr>
          <w:t>https://sciencedaily.com/releases/2016/10/161013111709.htm</w:t>
        </w:r>
      </w:hyperlink>
      <w:proofErr w:type="gramStart"/>
      <w:r w:rsidR="00383AF7">
        <w:rPr>
          <w:rFonts w:ascii="Times New Roman" w:eastAsia="Times New Roman" w:hAnsi="Times New Roman" w:cs="Times New Roman"/>
        </w:rPr>
        <w:t xml:space="preserve">  </w:t>
      </w:r>
      <w:r w:rsidRPr="00383AF7">
        <w:rPr>
          <w:rFonts w:ascii="Times New Roman" w:eastAsia="Times New Roman" w:hAnsi="Times New Roman" w:cs="Times New Roman"/>
        </w:rPr>
        <w:t xml:space="preserve"> (</w:t>
      </w:r>
      <w:proofErr w:type="gramEnd"/>
      <w:r w:rsidRPr="00383AF7">
        <w:rPr>
          <w:rFonts w:ascii="Times New Roman" w:eastAsia="Times New Roman" w:hAnsi="Times New Roman" w:cs="Times New Roman"/>
        </w:rPr>
        <w:t xml:space="preserve">More recent work puts the true number at 6–20 trillion: </w:t>
      </w:r>
      <w:hyperlink r:id="rId11" w:history="1">
        <w:r w:rsidR="00383AF7" w:rsidRPr="003C28D4">
          <w:rPr>
            <w:rStyle w:val="Hyperlink"/>
            <w:rFonts w:ascii="Times New Roman" w:eastAsia="Times New Roman" w:hAnsi="Times New Roman" w:cs="Times New Roman"/>
          </w:rPr>
          <w:t>https://bigthink.com/starts-with-a-bang/galaxies-in-universe</w:t>
        </w:r>
      </w:hyperlink>
      <w:r w:rsidR="00383AF7">
        <w:rPr>
          <w:rFonts w:ascii="Times New Roman" w:eastAsia="Times New Roman" w:hAnsi="Times New Roman" w:cs="Times New Roman"/>
        </w:rPr>
        <w:t xml:space="preserve"> </w:t>
      </w:r>
      <w:r w:rsidRPr="00383AF7">
        <w:rPr>
          <w:rFonts w:ascii="Times New Roman" w:eastAsia="Times New Roman" w:hAnsi="Times New Roman" w:cs="Times New Roman"/>
        </w:rPr>
        <w:t>)</w:t>
      </w:r>
    </w:p>
    <w:p w14:paraId="28401D78" w14:textId="1399D438" w:rsidR="00383AF7" w:rsidRPr="00383AF7" w:rsidRDefault="004C6A98" w:rsidP="00383AF7">
      <w:pPr>
        <w:numPr>
          <w:ilvl w:val="0"/>
          <w:numId w:val="2"/>
        </w:numPr>
        <w:spacing w:before="100" w:beforeAutospacing="1" w:after="100" w:afterAutospacing="1" w:line="360" w:lineRule="auto"/>
        <w:rPr>
          <w:rFonts w:ascii="Times New Roman" w:eastAsia="Times New Roman" w:hAnsi="Times New Roman" w:cs="Times New Roman"/>
        </w:rPr>
      </w:pPr>
      <w:r w:rsidRPr="00334B86">
        <w:rPr>
          <w:rFonts w:ascii="Times New Roman" w:eastAsia="Times New Roman" w:hAnsi="Times New Roman" w:cs="Times New Roman"/>
        </w:rPr>
        <w:t xml:space="preserve">"Why </w:t>
      </w:r>
      <w:proofErr w:type="gramStart"/>
      <w:r w:rsidRPr="00334B86">
        <w:rPr>
          <w:rFonts w:ascii="Times New Roman" w:eastAsia="Times New Roman" w:hAnsi="Times New Roman" w:cs="Times New Roman"/>
        </w:rPr>
        <w:t>we still don't</w:t>
      </w:r>
      <w:proofErr w:type="gramEnd"/>
      <w:r w:rsidRPr="00334B86">
        <w:rPr>
          <w:rFonts w:ascii="Times New Roman" w:eastAsia="Times New Roman" w:hAnsi="Times New Roman" w:cs="Times New Roman"/>
        </w:rPr>
        <w:t xml:space="preserve"> know how many stars are in the Milky Way." Big Think. </w:t>
      </w:r>
      <w:hyperlink r:id="rId12" w:history="1">
        <w:r w:rsidR="00383AF7" w:rsidRPr="003C28D4">
          <w:rPr>
            <w:rStyle w:val="Hyperlink"/>
            <w:rFonts w:ascii="Times New Roman" w:eastAsia="Times New Roman" w:hAnsi="Times New Roman" w:cs="Times New Roman"/>
          </w:rPr>
          <w:t>https://bigthink.com/starts-with-a-bang/how-many-stars-milky-way/</w:t>
        </w:r>
      </w:hyperlink>
    </w:p>
    <w:p w14:paraId="363485D2" w14:textId="74141954" w:rsidR="00383AF7" w:rsidRPr="00383AF7" w:rsidRDefault="004C6A98" w:rsidP="00383AF7">
      <w:pPr>
        <w:numPr>
          <w:ilvl w:val="0"/>
          <w:numId w:val="2"/>
        </w:numPr>
        <w:spacing w:before="100" w:beforeAutospacing="1" w:after="100" w:afterAutospacing="1" w:line="360" w:lineRule="auto"/>
        <w:rPr>
          <w:rFonts w:ascii="Times New Roman" w:eastAsia="Times New Roman" w:hAnsi="Times New Roman" w:cs="Times New Roman"/>
        </w:rPr>
      </w:pPr>
      <w:r w:rsidRPr="00334B86">
        <w:rPr>
          <w:rFonts w:ascii="Times New Roman" w:eastAsia="Times New Roman" w:hAnsi="Times New Roman" w:cs="Times New Roman"/>
        </w:rPr>
        <w:t xml:space="preserve">"Rare Earth Hypothesis." Encyclopedia of Astrobiology. </w:t>
      </w:r>
      <w:hyperlink r:id="rId13" w:history="1">
        <w:r w:rsidR="00383AF7" w:rsidRPr="003C28D4">
          <w:rPr>
            <w:rStyle w:val="Hyperlink"/>
            <w:rFonts w:ascii="Times New Roman" w:eastAsia="Times New Roman" w:hAnsi="Times New Roman" w:cs="Times New Roman"/>
          </w:rPr>
          <w:t>https://encyclopediaofastrobiology.org/wiki/Rare_Earth_hypothesis</w:t>
        </w:r>
      </w:hyperlink>
    </w:p>
    <w:p w14:paraId="79FEE45F" w14:textId="782E8522" w:rsidR="00383AF7" w:rsidRPr="00383AF7" w:rsidRDefault="004C6A98" w:rsidP="00383AF7">
      <w:pPr>
        <w:numPr>
          <w:ilvl w:val="0"/>
          <w:numId w:val="2"/>
        </w:numPr>
        <w:spacing w:before="100" w:beforeAutospacing="1" w:after="100" w:afterAutospacing="1" w:line="360" w:lineRule="auto"/>
        <w:rPr>
          <w:rFonts w:ascii="Times New Roman" w:eastAsia="Times New Roman" w:hAnsi="Times New Roman" w:cs="Times New Roman"/>
        </w:rPr>
      </w:pPr>
      <w:r w:rsidRPr="00334B86">
        <w:rPr>
          <w:rFonts w:ascii="Times New Roman" w:eastAsia="Times New Roman" w:hAnsi="Times New Roman" w:cs="Times New Roman"/>
        </w:rPr>
        <w:t xml:space="preserve">"The Rare Earth Hypothesis." </w:t>
      </w:r>
      <w:hyperlink r:id="rId14" w:history="1">
        <w:r w:rsidR="00383AF7" w:rsidRPr="003C28D4">
          <w:rPr>
            <w:rStyle w:val="Hyperlink"/>
            <w:rFonts w:ascii="Times New Roman" w:eastAsia="Times New Roman" w:hAnsi="Times New Roman" w:cs="Times New Roman"/>
          </w:rPr>
          <w:t>https://everything-everywhere.com/the-rare-earth-hypothesis/</w:t>
        </w:r>
      </w:hyperlink>
    </w:p>
    <w:p w14:paraId="1132B05E" w14:textId="127F2E2F" w:rsidR="00383AF7" w:rsidRPr="00383AF7" w:rsidRDefault="004C6A98" w:rsidP="00383AF7">
      <w:pPr>
        <w:numPr>
          <w:ilvl w:val="0"/>
          <w:numId w:val="2"/>
        </w:numPr>
        <w:spacing w:before="100" w:beforeAutospacing="1" w:after="100" w:afterAutospacing="1" w:line="360" w:lineRule="auto"/>
        <w:rPr>
          <w:rFonts w:ascii="Times New Roman" w:eastAsia="Times New Roman" w:hAnsi="Times New Roman" w:cs="Times New Roman"/>
        </w:rPr>
      </w:pPr>
      <w:r w:rsidRPr="00334B86">
        <w:rPr>
          <w:rFonts w:ascii="Times New Roman" w:eastAsia="Times New Roman" w:hAnsi="Times New Roman" w:cs="Times New Roman"/>
        </w:rPr>
        <w:t xml:space="preserve">"The High-Speed Plan for Interstellar Travel." IEEE Spectrum. </w:t>
      </w:r>
      <w:hyperlink r:id="rId15" w:history="1">
        <w:r w:rsidR="00383AF7" w:rsidRPr="003C28D4">
          <w:rPr>
            <w:rStyle w:val="Hyperlink"/>
            <w:rFonts w:ascii="Times New Roman" w:eastAsia="Times New Roman" w:hAnsi="Times New Roman" w:cs="Times New Roman"/>
          </w:rPr>
          <w:t>https://spectrum.ieee.org/amp/high-speed-interstellar-travel-2674016011</w:t>
        </w:r>
      </w:hyperlink>
    </w:p>
    <w:p w14:paraId="2D4567CE" w14:textId="4D6FB636" w:rsidR="004C6A98" w:rsidRPr="00334B86" w:rsidRDefault="004C6A98" w:rsidP="00334B86">
      <w:pPr>
        <w:numPr>
          <w:ilvl w:val="0"/>
          <w:numId w:val="2"/>
        </w:numPr>
        <w:spacing w:before="100" w:beforeAutospacing="1" w:after="100" w:afterAutospacing="1" w:line="360" w:lineRule="auto"/>
        <w:rPr>
          <w:rFonts w:ascii="Times New Roman" w:eastAsia="Times New Roman" w:hAnsi="Times New Roman" w:cs="Times New Roman"/>
        </w:rPr>
      </w:pPr>
      <w:r w:rsidRPr="00334B86">
        <w:rPr>
          <w:rFonts w:ascii="Times New Roman" w:eastAsia="Times New Roman" w:hAnsi="Times New Roman" w:cs="Times New Roman"/>
        </w:rPr>
        <w:t>Standard cosmological age of the universe (~13.8 billion years), established via C</w:t>
      </w:r>
      <w:r w:rsidR="00383AF7">
        <w:rPr>
          <w:rFonts w:ascii="Times New Roman" w:eastAsia="Times New Roman" w:hAnsi="Times New Roman" w:cs="Times New Roman"/>
        </w:rPr>
        <w:t xml:space="preserve">osmic </w:t>
      </w:r>
      <w:r w:rsidRPr="00334B86">
        <w:rPr>
          <w:rFonts w:ascii="Times New Roman" w:eastAsia="Times New Roman" w:hAnsi="Times New Roman" w:cs="Times New Roman"/>
        </w:rPr>
        <w:t>M</w:t>
      </w:r>
      <w:r w:rsidR="00383AF7">
        <w:rPr>
          <w:rFonts w:ascii="Times New Roman" w:eastAsia="Times New Roman" w:hAnsi="Times New Roman" w:cs="Times New Roman"/>
        </w:rPr>
        <w:t xml:space="preserve">icrowave </w:t>
      </w:r>
      <w:r w:rsidRPr="00334B86">
        <w:rPr>
          <w:rFonts w:ascii="Times New Roman" w:eastAsia="Times New Roman" w:hAnsi="Times New Roman" w:cs="Times New Roman"/>
        </w:rPr>
        <w:t>B</w:t>
      </w:r>
      <w:r w:rsidR="00383AF7">
        <w:rPr>
          <w:rFonts w:ascii="Times New Roman" w:eastAsia="Times New Roman" w:hAnsi="Times New Roman" w:cs="Times New Roman"/>
        </w:rPr>
        <w:t>ackground</w:t>
      </w:r>
      <w:r w:rsidRPr="00334B86">
        <w:rPr>
          <w:rFonts w:ascii="Times New Roman" w:eastAsia="Times New Roman" w:hAnsi="Times New Roman" w:cs="Times New Roman"/>
        </w:rPr>
        <w:t xml:space="preserve"> measurements</w:t>
      </w:r>
      <w:r w:rsidR="008540FF" w:rsidRPr="00334B86">
        <w:rPr>
          <w:rFonts w:ascii="Times New Roman" w:eastAsia="Times New Roman" w:hAnsi="Times New Roman" w:cs="Times New Roman"/>
        </w:rPr>
        <w:t>.</w:t>
      </w:r>
    </w:p>
    <w:p w14:paraId="02F73C5B" w14:textId="1907799D" w:rsidR="00383AF7" w:rsidRPr="00383AF7" w:rsidRDefault="004C6A98" w:rsidP="00383AF7">
      <w:pPr>
        <w:numPr>
          <w:ilvl w:val="0"/>
          <w:numId w:val="2"/>
        </w:numPr>
        <w:spacing w:before="100" w:beforeAutospacing="1" w:after="100" w:afterAutospacing="1" w:line="360" w:lineRule="auto"/>
        <w:outlineLvl w:val="0"/>
        <w:rPr>
          <w:rFonts w:ascii="Times New Roman" w:eastAsia="Times New Roman" w:hAnsi="Times New Roman" w:cs="Times New Roman"/>
          <w:b/>
          <w:bCs/>
          <w:kern w:val="36"/>
        </w:rPr>
      </w:pPr>
      <w:r w:rsidRPr="00383AF7">
        <w:rPr>
          <w:rFonts w:ascii="Times New Roman" w:eastAsia="Times New Roman" w:hAnsi="Times New Roman" w:cs="Times New Roman"/>
        </w:rPr>
        <w:t xml:space="preserve">Royal Society, "From Australopithecus to Homo: the transition that wasn't." </w:t>
      </w:r>
      <w:hyperlink r:id="rId16" w:history="1">
        <w:r w:rsidR="00383AF7" w:rsidRPr="003C28D4">
          <w:rPr>
            <w:rStyle w:val="Hyperlink"/>
            <w:rFonts w:ascii="Times New Roman" w:eastAsia="Times New Roman" w:hAnsi="Times New Roman" w:cs="Times New Roman"/>
          </w:rPr>
          <w:t>https://royalsocietypublishing.org/rstb/article/371/1698/2015024</w:t>
        </w:r>
      </w:hyperlink>
    </w:p>
    <w:p w14:paraId="30078946" w14:textId="16F5063E" w:rsidR="00427E20" w:rsidRPr="00334B86" w:rsidRDefault="00427E20" w:rsidP="00334B86">
      <w:pPr>
        <w:spacing w:before="100" w:beforeAutospacing="1" w:after="100" w:afterAutospacing="1" w:line="360" w:lineRule="auto"/>
        <w:outlineLvl w:val="0"/>
        <w:rPr>
          <w:rFonts w:ascii="Times New Roman" w:eastAsia="Times New Roman" w:hAnsi="Times New Roman" w:cs="Times New Roman"/>
          <w:b/>
          <w:bCs/>
          <w:kern w:val="36"/>
        </w:rPr>
      </w:pPr>
      <w:r w:rsidRPr="00334B86">
        <w:rPr>
          <w:rFonts w:ascii="Times New Roman" w:eastAsia="Times New Roman" w:hAnsi="Times New Roman" w:cs="Times New Roman"/>
          <w:b/>
          <w:bCs/>
          <w:kern w:val="36"/>
        </w:rPr>
        <w:t>Suggested Links for Study in preparing your response:</w:t>
      </w:r>
    </w:p>
    <w:p w14:paraId="50FD2B53" w14:textId="68598F50" w:rsidR="00427E20" w:rsidRPr="00334B86" w:rsidRDefault="00427E20" w:rsidP="00334B86">
      <w:pPr>
        <w:spacing w:before="100" w:beforeAutospacing="1" w:after="100" w:afterAutospacing="1" w:line="360" w:lineRule="auto"/>
        <w:outlineLvl w:val="0"/>
        <w:rPr>
          <w:rFonts w:ascii="Times New Roman" w:eastAsia="Times New Roman" w:hAnsi="Times New Roman" w:cs="Times New Roman"/>
          <w:bCs/>
          <w:kern w:val="36"/>
        </w:rPr>
      </w:pPr>
      <w:hyperlink r:id="rId17" w:history="1">
        <w:r w:rsidRPr="00334B86">
          <w:rPr>
            <w:rStyle w:val="Hyperlink"/>
            <w:rFonts w:ascii="Times New Roman" w:eastAsia="Times New Roman" w:hAnsi="Times New Roman" w:cs="Times New Roman"/>
            <w:bCs/>
            <w:kern w:val="36"/>
          </w:rPr>
          <w:t>www.war.gov/ufo</w:t>
        </w:r>
      </w:hyperlink>
      <w:r w:rsidRPr="00334B86">
        <w:rPr>
          <w:rFonts w:ascii="Times New Roman" w:eastAsia="Times New Roman" w:hAnsi="Times New Roman" w:cs="Times New Roman"/>
          <w:bCs/>
          <w:kern w:val="36"/>
        </w:rPr>
        <w:t xml:space="preserve"> - U.S. government collection of UAP events getting updated recently</w:t>
      </w:r>
    </w:p>
    <w:p w14:paraId="6DFF4D1F" w14:textId="77777777" w:rsidR="00427E20" w:rsidRPr="00334B86" w:rsidRDefault="00427E20" w:rsidP="00334B86">
      <w:pPr>
        <w:spacing w:before="100" w:beforeAutospacing="1" w:after="100" w:afterAutospacing="1" w:line="360" w:lineRule="auto"/>
        <w:outlineLvl w:val="0"/>
        <w:rPr>
          <w:rFonts w:ascii="Times New Roman" w:eastAsia="Times New Roman" w:hAnsi="Times New Roman" w:cs="Times New Roman"/>
          <w:bCs/>
          <w:kern w:val="36"/>
        </w:rPr>
      </w:pPr>
      <w:hyperlink r:id="rId18" w:history="1">
        <w:r w:rsidRPr="00334B86">
          <w:rPr>
            <w:rStyle w:val="Hyperlink"/>
            <w:rFonts w:ascii="Times New Roman" w:eastAsia="Times New Roman" w:hAnsi="Times New Roman" w:cs="Times New Roman"/>
            <w:bCs/>
            <w:kern w:val="36"/>
          </w:rPr>
          <w:t>www.seti.org</w:t>
        </w:r>
      </w:hyperlink>
      <w:r w:rsidRPr="00334B86">
        <w:rPr>
          <w:rFonts w:ascii="Times New Roman" w:eastAsia="Times New Roman" w:hAnsi="Times New Roman" w:cs="Times New Roman"/>
          <w:bCs/>
          <w:kern w:val="36"/>
        </w:rPr>
        <w:t xml:space="preserve"> – The website for Search for Extraterrestrial Intelligence</w:t>
      </w:r>
    </w:p>
    <w:p w14:paraId="5C7AA03E" w14:textId="37C081A1" w:rsidR="00427E20" w:rsidRPr="00334B86" w:rsidRDefault="00427E20" w:rsidP="00334B86">
      <w:pPr>
        <w:spacing w:before="100" w:beforeAutospacing="1" w:after="100" w:afterAutospacing="1" w:line="360" w:lineRule="auto"/>
        <w:outlineLvl w:val="0"/>
        <w:rPr>
          <w:rFonts w:ascii="Times New Roman" w:eastAsia="Times New Roman" w:hAnsi="Times New Roman" w:cs="Times New Roman"/>
          <w:bCs/>
          <w:kern w:val="36"/>
        </w:rPr>
      </w:pPr>
      <w:hyperlink r:id="rId19" w:history="1">
        <w:r w:rsidRPr="00334B86">
          <w:rPr>
            <w:rStyle w:val="Hyperlink"/>
            <w:rFonts w:ascii="Times New Roman" w:eastAsia="Times New Roman" w:hAnsi="Times New Roman" w:cs="Times New Roman"/>
            <w:bCs/>
            <w:kern w:val="36"/>
          </w:rPr>
          <w:t>https://exoplanetarchive.ipac.caltech.edu</w:t>
        </w:r>
      </w:hyperlink>
      <w:r w:rsidRPr="00334B86">
        <w:rPr>
          <w:rFonts w:ascii="Times New Roman" w:eastAsia="Times New Roman" w:hAnsi="Times New Roman" w:cs="Times New Roman"/>
          <w:bCs/>
          <w:kern w:val="36"/>
        </w:rPr>
        <w:t xml:space="preserve">  California Tech keeps a current list of exoplanets with details</w:t>
      </w:r>
    </w:p>
    <w:p w14:paraId="6F39CD49" w14:textId="13C973C9" w:rsidR="00427E20" w:rsidRPr="00334B86" w:rsidRDefault="00427E20" w:rsidP="00334B86">
      <w:pPr>
        <w:spacing w:before="100" w:beforeAutospacing="1" w:after="100" w:afterAutospacing="1" w:line="360" w:lineRule="auto"/>
        <w:outlineLvl w:val="0"/>
        <w:rPr>
          <w:rFonts w:ascii="Times New Roman" w:eastAsia="Times New Roman" w:hAnsi="Times New Roman" w:cs="Times New Roman"/>
          <w:bCs/>
          <w:kern w:val="36"/>
        </w:rPr>
      </w:pPr>
      <w:hyperlink r:id="rId20" w:history="1">
        <w:r w:rsidRPr="00334B86">
          <w:rPr>
            <w:rStyle w:val="Hyperlink"/>
            <w:rFonts w:ascii="Times New Roman" w:eastAsia="Times New Roman" w:hAnsi="Times New Roman" w:cs="Times New Roman"/>
            <w:bCs/>
            <w:kern w:val="36"/>
          </w:rPr>
          <w:t>https://science.nasa.gov/mission/roman-space-telescope</w:t>
        </w:r>
      </w:hyperlink>
      <w:r w:rsidRPr="00334B86">
        <w:rPr>
          <w:rFonts w:ascii="Times New Roman" w:eastAsia="Times New Roman" w:hAnsi="Times New Roman" w:cs="Times New Roman"/>
          <w:bCs/>
          <w:kern w:val="36"/>
        </w:rPr>
        <w:t xml:space="preserve"> - For </w:t>
      </w:r>
      <w:proofErr w:type="gramStart"/>
      <w:r w:rsidRPr="00334B86">
        <w:rPr>
          <w:rFonts w:ascii="Times New Roman" w:eastAsia="Times New Roman" w:hAnsi="Times New Roman" w:cs="Times New Roman"/>
          <w:bCs/>
          <w:kern w:val="36"/>
        </w:rPr>
        <w:t>up to date</w:t>
      </w:r>
      <w:proofErr w:type="gramEnd"/>
      <w:r w:rsidRPr="00334B86">
        <w:rPr>
          <w:rFonts w:ascii="Times New Roman" w:eastAsia="Times New Roman" w:hAnsi="Times New Roman" w:cs="Times New Roman"/>
          <w:bCs/>
          <w:kern w:val="36"/>
        </w:rPr>
        <w:t xml:space="preserve"> information on the newest star survey.</w:t>
      </w:r>
    </w:p>
    <w:p w14:paraId="326B94DA" w14:textId="6EB32DFA" w:rsidR="00427E20" w:rsidRPr="00334B86" w:rsidRDefault="00427E20" w:rsidP="00334B86">
      <w:pPr>
        <w:spacing w:before="100" w:beforeAutospacing="1" w:after="100" w:afterAutospacing="1" w:line="360" w:lineRule="auto"/>
        <w:outlineLvl w:val="0"/>
        <w:rPr>
          <w:rFonts w:ascii="Times New Roman" w:eastAsia="Times New Roman" w:hAnsi="Times New Roman" w:cs="Times New Roman"/>
          <w:bCs/>
          <w:kern w:val="36"/>
        </w:rPr>
      </w:pPr>
      <w:hyperlink r:id="rId21" w:history="1">
        <w:r w:rsidRPr="00334B86">
          <w:rPr>
            <w:rStyle w:val="Hyperlink"/>
            <w:rFonts w:ascii="Times New Roman" w:eastAsia="Times New Roman" w:hAnsi="Times New Roman" w:cs="Times New Roman"/>
            <w:bCs/>
            <w:kern w:val="36"/>
          </w:rPr>
          <w:t>https://www.pnas.org/doi/10.1073/pnas.1304212111</w:t>
        </w:r>
      </w:hyperlink>
      <w:r w:rsidRPr="00334B86">
        <w:rPr>
          <w:rFonts w:ascii="Times New Roman" w:eastAsia="Times New Roman" w:hAnsi="Times New Roman" w:cs="Times New Roman"/>
          <w:bCs/>
          <w:kern w:val="36"/>
        </w:rPr>
        <w:t xml:space="preserve"> </w:t>
      </w:r>
      <w:proofErr w:type="gramStart"/>
      <w:r w:rsidRPr="00334B86">
        <w:rPr>
          <w:rFonts w:ascii="Times New Roman" w:eastAsia="Times New Roman" w:hAnsi="Times New Roman" w:cs="Times New Roman"/>
          <w:bCs/>
          <w:kern w:val="36"/>
        </w:rPr>
        <w:t>-  Requirements</w:t>
      </w:r>
      <w:proofErr w:type="gramEnd"/>
      <w:r w:rsidRPr="00334B86">
        <w:rPr>
          <w:rFonts w:ascii="Times New Roman" w:eastAsia="Times New Roman" w:hAnsi="Times New Roman" w:cs="Times New Roman"/>
          <w:bCs/>
          <w:kern w:val="36"/>
        </w:rPr>
        <w:t xml:space="preserve"> and limits for life in the context of exoplanets, June 2014, McKay/PNAS. </w:t>
      </w:r>
    </w:p>
    <w:p w14:paraId="7108347A" w14:textId="3B723218" w:rsidR="00427E20" w:rsidRPr="00334B86" w:rsidRDefault="00427E20" w:rsidP="00334B86">
      <w:pPr>
        <w:spacing w:before="100" w:beforeAutospacing="1" w:after="100" w:afterAutospacing="1" w:line="360" w:lineRule="auto"/>
        <w:outlineLvl w:val="0"/>
        <w:rPr>
          <w:rFonts w:ascii="Times New Roman" w:eastAsia="Times New Roman" w:hAnsi="Times New Roman" w:cs="Times New Roman"/>
          <w:bCs/>
          <w:kern w:val="36"/>
        </w:rPr>
      </w:pPr>
      <w:hyperlink r:id="rId22" w:history="1">
        <w:r w:rsidRPr="00334B86">
          <w:rPr>
            <w:rStyle w:val="Hyperlink"/>
            <w:rFonts w:ascii="Times New Roman" w:eastAsia="Times New Roman" w:hAnsi="Times New Roman" w:cs="Times New Roman"/>
            <w:bCs/>
            <w:kern w:val="36"/>
          </w:rPr>
          <w:t>https://journals.gmu.edu/jssr/article/view/3482</w:t>
        </w:r>
      </w:hyperlink>
      <w:r w:rsidRPr="00334B86">
        <w:rPr>
          <w:rFonts w:ascii="Times New Roman" w:eastAsia="Times New Roman" w:hAnsi="Times New Roman" w:cs="Times New Roman"/>
          <w:bCs/>
          <w:kern w:val="36"/>
        </w:rPr>
        <w:t xml:space="preserve"> - Limitations on high-speed relativistic interstellar travel – 2022 Summers/George Mason University</w:t>
      </w:r>
    </w:p>
    <w:p w14:paraId="2BE26A89" w14:textId="493B25CC" w:rsidR="00427E20" w:rsidRPr="00334B86" w:rsidRDefault="00427E20" w:rsidP="001D5024">
      <w:pPr>
        <w:spacing w:before="100" w:beforeAutospacing="1" w:after="100" w:afterAutospacing="1" w:line="360" w:lineRule="auto"/>
        <w:jc w:val="both"/>
        <w:outlineLvl w:val="0"/>
        <w:rPr>
          <w:rFonts w:ascii="Times New Roman" w:eastAsia="Times New Roman" w:hAnsi="Times New Roman" w:cs="Times New Roman"/>
          <w:bCs/>
          <w:kern w:val="36"/>
        </w:rPr>
      </w:pPr>
    </w:p>
    <w:p w14:paraId="17BED8AE" w14:textId="77777777" w:rsidR="004C6A98" w:rsidRPr="00334B86" w:rsidRDefault="004C6A98" w:rsidP="00334B86">
      <w:pPr>
        <w:spacing w:before="100" w:beforeAutospacing="1" w:after="100" w:afterAutospacing="1" w:line="360" w:lineRule="auto"/>
        <w:outlineLvl w:val="0"/>
        <w:rPr>
          <w:rFonts w:ascii="Times New Roman" w:eastAsia="Times New Roman" w:hAnsi="Times New Roman" w:cs="Times New Roman"/>
          <w:b/>
          <w:bCs/>
          <w:kern w:val="36"/>
        </w:rPr>
      </w:pPr>
    </w:p>
    <w:p w14:paraId="6BB17A74" w14:textId="77777777" w:rsidR="004C6A98" w:rsidRPr="00334B86" w:rsidRDefault="004C6A98" w:rsidP="00334B86">
      <w:pPr>
        <w:spacing w:before="100" w:beforeAutospacing="1" w:after="100" w:afterAutospacing="1" w:line="360" w:lineRule="auto"/>
        <w:outlineLvl w:val="0"/>
        <w:rPr>
          <w:rFonts w:ascii="Times New Roman" w:eastAsia="Times New Roman" w:hAnsi="Times New Roman" w:cs="Times New Roman"/>
          <w:b/>
          <w:bCs/>
          <w:kern w:val="36"/>
        </w:rPr>
      </w:pPr>
    </w:p>
    <w:p w14:paraId="7BC29CC3" w14:textId="77777777" w:rsidR="002B56AA" w:rsidRPr="00334B86" w:rsidRDefault="002B56AA" w:rsidP="00334B86">
      <w:pPr>
        <w:spacing w:line="360" w:lineRule="auto"/>
      </w:pPr>
    </w:p>
    <w:sectPr w:rsidR="002B56AA" w:rsidRPr="00334B86" w:rsidSect="003656B9">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FA270" w14:textId="77777777" w:rsidR="00986334" w:rsidRDefault="00986334" w:rsidP="00D56771">
      <w:r>
        <w:separator/>
      </w:r>
    </w:p>
  </w:endnote>
  <w:endnote w:type="continuationSeparator" w:id="0">
    <w:p w14:paraId="4BB857FF" w14:textId="77777777" w:rsidR="00986334" w:rsidRDefault="00986334" w:rsidP="00D56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357677"/>
      <w:docPartObj>
        <w:docPartGallery w:val="Page Numbers (Bottom of Page)"/>
        <w:docPartUnique/>
      </w:docPartObj>
    </w:sdtPr>
    <w:sdtEndPr>
      <w:rPr>
        <w:noProof/>
      </w:rPr>
    </w:sdtEndPr>
    <w:sdtContent>
      <w:p w14:paraId="4B3C4CD6" w14:textId="6DA4C98E" w:rsidR="00D56771" w:rsidRDefault="00D567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2EF13C8" w14:textId="77777777" w:rsidR="00D56771" w:rsidRDefault="00D567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EAAA2" w14:textId="77777777" w:rsidR="00986334" w:rsidRDefault="00986334" w:rsidP="00D56771">
      <w:r>
        <w:separator/>
      </w:r>
    </w:p>
  </w:footnote>
  <w:footnote w:type="continuationSeparator" w:id="0">
    <w:p w14:paraId="29276581" w14:textId="77777777" w:rsidR="00986334" w:rsidRDefault="00986334" w:rsidP="00D567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E33FF"/>
    <w:multiLevelType w:val="multilevel"/>
    <w:tmpl w:val="02A0EF20"/>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911E60"/>
    <w:multiLevelType w:val="multilevel"/>
    <w:tmpl w:val="F2D80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6622024">
    <w:abstractNumId w:val="1"/>
  </w:num>
  <w:num w:numId="2" w16cid:durableId="2109504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863"/>
    <w:rsid w:val="000C6863"/>
    <w:rsid w:val="000F7BAB"/>
    <w:rsid w:val="00132503"/>
    <w:rsid w:val="001D5024"/>
    <w:rsid w:val="00230C2E"/>
    <w:rsid w:val="002A6657"/>
    <w:rsid w:val="002B56AA"/>
    <w:rsid w:val="002E627B"/>
    <w:rsid w:val="00334B86"/>
    <w:rsid w:val="003645D2"/>
    <w:rsid w:val="003656B9"/>
    <w:rsid w:val="00383AF7"/>
    <w:rsid w:val="003C1F89"/>
    <w:rsid w:val="003F3627"/>
    <w:rsid w:val="00427E20"/>
    <w:rsid w:val="004B6214"/>
    <w:rsid w:val="004C6A98"/>
    <w:rsid w:val="00523DDB"/>
    <w:rsid w:val="005A5E5D"/>
    <w:rsid w:val="0063588B"/>
    <w:rsid w:val="0066419B"/>
    <w:rsid w:val="006950A2"/>
    <w:rsid w:val="00774756"/>
    <w:rsid w:val="008127E4"/>
    <w:rsid w:val="008540FF"/>
    <w:rsid w:val="0093487C"/>
    <w:rsid w:val="00976F12"/>
    <w:rsid w:val="00986334"/>
    <w:rsid w:val="009C565E"/>
    <w:rsid w:val="00AB1464"/>
    <w:rsid w:val="00CE6C03"/>
    <w:rsid w:val="00D33251"/>
    <w:rsid w:val="00D56771"/>
    <w:rsid w:val="00DB0ED2"/>
    <w:rsid w:val="00DD0A05"/>
    <w:rsid w:val="00DE3115"/>
    <w:rsid w:val="00EB29D0"/>
    <w:rsid w:val="00FA1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78785"/>
  <w14:defaultImageDpi w14:val="32767"/>
  <w15:chartTrackingRefBased/>
  <w15:docId w15:val="{EB61FEA6-48B3-A344-A18D-A078BFD1D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6863"/>
  </w:style>
  <w:style w:type="paragraph" w:styleId="Heading4">
    <w:name w:val="heading 4"/>
    <w:basedOn w:val="Normal"/>
    <w:link w:val="Heading4Char"/>
    <w:uiPriority w:val="9"/>
    <w:qFormat/>
    <w:rsid w:val="005A5E5D"/>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A5E5D"/>
    <w:rPr>
      <w:rFonts w:ascii="Times New Roman" w:eastAsia="Times New Roman" w:hAnsi="Times New Roman" w:cs="Times New Roman"/>
      <w:b/>
      <w:bCs/>
    </w:rPr>
  </w:style>
  <w:style w:type="paragraph" w:customStyle="1" w:styleId="font-claude-response-body">
    <w:name w:val="font-claude-response-body"/>
    <w:basedOn w:val="Normal"/>
    <w:rsid w:val="005A5E5D"/>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5A5E5D"/>
    <w:rPr>
      <w:i/>
      <w:iCs/>
    </w:rPr>
  </w:style>
  <w:style w:type="character" w:styleId="Strong">
    <w:name w:val="Strong"/>
    <w:basedOn w:val="DefaultParagraphFont"/>
    <w:uiPriority w:val="22"/>
    <w:qFormat/>
    <w:rsid w:val="005A5E5D"/>
    <w:rPr>
      <w:b/>
      <w:bCs/>
    </w:rPr>
  </w:style>
  <w:style w:type="character" w:customStyle="1" w:styleId="inline-flex">
    <w:name w:val="inline-flex"/>
    <w:basedOn w:val="DefaultParagraphFont"/>
    <w:rsid w:val="004C6A98"/>
  </w:style>
  <w:style w:type="character" w:customStyle="1" w:styleId="text-nowrap">
    <w:name w:val="text-nowrap"/>
    <w:basedOn w:val="DefaultParagraphFont"/>
    <w:rsid w:val="004C6A98"/>
  </w:style>
  <w:style w:type="character" w:styleId="Hyperlink">
    <w:name w:val="Hyperlink"/>
    <w:basedOn w:val="DefaultParagraphFont"/>
    <w:uiPriority w:val="99"/>
    <w:unhideWhenUsed/>
    <w:rsid w:val="00427E20"/>
    <w:rPr>
      <w:color w:val="0563C1" w:themeColor="hyperlink"/>
      <w:u w:val="single"/>
    </w:rPr>
  </w:style>
  <w:style w:type="character" w:styleId="UnresolvedMention">
    <w:name w:val="Unresolved Mention"/>
    <w:basedOn w:val="DefaultParagraphFont"/>
    <w:uiPriority w:val="99"/>
    <w:rsid w:val="00427E20"/>
    <w:rPr>
      <w:color w:val="605E5C"/>
      <w:shd w:val="clear" w:color="auto" w:fill="E1DFDD"/>
    </w:rPr>
  </w:style>
  <w:style w:type="paragraph" w:styleId="Header">
    <w:name w:val="header"/>
    <w:basedOn w:val="Normal"/>
    <w:link w:val="HeaderChar"/>
    <w:uiPriority w:val="99"/>
    <w:unhideWhenUsed/>
    <w:rsid w:val="00D56771"/>
    <w:pPr>
      <w:tabs>
        <w:tab w:val="center" w:pos="4680"/>
        <w:tab w:val="right" w:pos="9360"/>
      </w:tabs>
    </w:pPr>
  </w:style>
  <w:style w:type="character" w:customStyle="1" w:styleId="HeaderChar">
    <w:name w:val="Header Char"/>
    <w:basedOn w:val="DefaultParagraphFont"/>
    <w:link w:val="Header"/>
    <w:uiPriority w:val="99"/>
    <w:rsid w:val="00D56771"/>
  </w:style>
  <w:style w:type="paragraph" w:styleId="Footer">
    <w:name w:val="footer"/>
    <w:basedOn w:val="Normal"/>
    <w:link w:val="FooterChar"/>
    <w:uiPriority w:val="99"/>
    <w:unhideWhenUsed/>
    <w:rsid w:val="00D56771"/>
    <w:pPr>
      <w:tabs>
        <w:tab w:val="center" w:pos="4680"/>
        <w:tab w:val="right" w:pos="9360"/>
      </w:tabs>
    </w:pPr>
  </w:style>
  <w:style w:type="character" w:customStyle="1" w:styleId="FooterChar">
    <w:name w:val="Footer Char"/>
    <w:basedOn w:val="DefaultParagraphFont"/>
    <w:link w:val="Footer"/>
    <w:uiPriority w:val="99"/>
    <w:rsid w:val="00D56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89429">
      <w:bodyDiv w:val="1"/>
      <w:marLeft w:val="0"/>
      <w:marRight w:val="0"/>
      <w:marTop w:val="0"/>
      <w:marBottom w:val="0"/>
      <w:divBdr>
        <w:top w:val="none" w:sz="0" w:space="0" w:color="auto"/>
        <w:left w:val="none" w:sz="0" w:space="0" w:color="auto"/>
        <w:bottom w:val="none" w:sz="0" w:space="0" w:color="auto"/>
        <w:right w:val="none" w:sz="0" w:space="0" w:color="auto"/>
      </w:divBdr>
    </w:div>
    <w:div w:id="1814903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ence.nasa.gov/exoplanets/" TargetMode="External"/><Relationship Id="rId13" Type="http://schemas.openxmlformats.org/officeDocument/2006/relationships/hyperlink" Target="https://encyclopediaofastrobiology.org/wiki/Rare_Earth_hypothesis" TargetMode="External"/><Relationship Id="rId18" Type="http://schemas.openxmlformats.org/officeDocument/2006/relationships/hyperlink" Target="http://www.seti.org" TargetMode="External"/><Relationship Id="rId3" Type="http://schemas.openxmlformats.org/officeDocument/2006/relationships/styles" Target="styles.xml"/><Relationship Id="rId21" Type="http://schemas.openxmlformats.org/officeDocument/2006/relationships/hyperlink" Target="https://www.pnas.org/doi/10.1073/pnas.1304212111" TargetMode="External"/><Relationship Id="rId7" Type="http://schemas.openxmlformats.org/officeDocument/2006/relationships/endnotes" Target="endnotes.xml"/><Relationship Id="rId12" Type="http://schemas.openxmlformats.org/officeDocument/2006/relationships/hyperlink" Target="https://bigthink.com/starts-with-a-bang/how-many-stars-milky-way/" TargetMode="External"/><Relationship Id="rId17" Type="http://schemas.openxmlformats.org/officeDocument/2006/relationships/hyperlink" Target="http://www.war.gov/ufo"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royalsocietypublishing.org/rstb/article/371/1698/2015024" TargetMode="External"/><Relationship Id="rId20" Type="http://schemas.openxmlformats.org/officeDocument/2006/relationships/hyperlink" Target="https://science.nasa.gov/mission/roman-space-telescop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gthink.com/starts-with-a-bang/galaxies-in-univers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pectrum.ieee.org/amp/high-speed-interstellar-travel-2674016011" TargetMode="External"/><Relationship Id="rId23" Type="http://schemas.openxmlformats.org/officeDocument/2006/relationships/footer" Target="footer1.xml"/><Relationship Id="rId10" Type="http://schemas.openxmlformats.org/officeDocument/2006/relationships/hyperlink" Target="https://sciencedaily.com/releases/2016/10/161013111709.htm" TargetMode="External"/><Relationship Id="rId19" Type="http://schemas.openxmlformats.org/officeDocument/2006/relationships/hyperlink" Target="https://exoplanetarchive.ipac.caltech.edu" TargetMode="External"/><Relationship Id="rId4" Type="http://schemas.openxmlformats.org/officeDocument/2006/relationships/settings" Target="settings.xml"/><Relationship Id="rId9" Type="http://schemas.openxmlformats.org/officeDocument/2006/relationships/hyperlink" Target="https://science.nasa.gov/mission/roman-space-telescope" TargetMode="External"/><Relationship Id="rId14" Type="http://schemas.openxmlformats.org/officeDocument/2006/relationships/hyperlink" Target="https://everything-everywhere.com/the-rare-earth-hypothesis/" TargetMode="External"/><Relationship Id="rId22" Type="http://schemas.openxmlformats.org/officeDocument/2006/relationships/hyperlink" Target="https://journals.gmu.edu/jssr/article/view/34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98C7D-6BD3-4DF5-9BB9-0010E76A8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1231</Words>
  <Characters>7022</Characters>
  <Application>Microsoft Office Word</Application>
  <DocSecurity>0</DocSecurity>
  <Lines>58</Lines>
  <Paragraphs>16</Paragraphs>
  <ScaleCrop>false</ScaleCrop>
  <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Hollenstein</dc:creator>
  <cp:keywords/>
  <dc:description/>
  <cp:lastModifiedBy>Aram Terzian</cp:lastModifiedBy>
  <cp:revision>2</cp:revision>
  <cp:lastPrinted>2026-08-15T14:10:00Z</cp:lastPrinted>
  <dcterms:created xsi:type="dcterms:W3CDTF">2026-09-30T19:31:00Z</dcterms:created>
  <dcterms:modified xsi:type="dcterms:W3CDTF">2026-09-30T19:31:00Z</dcterms:modified>
</cp:coreProperties>
</file>