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87DFF" w14:textId="77777777" w:rsidR="00DA23C7" w:rsidRPr="00DA23C7" w:rsidRDefault="00DA23C7" w:rsidP="00DA23C7">
      <w:pPr>
        <w:rPr>
          <w:rFonts w:ascii="Times New Roman" w:hAnsi="Times New Roman" w:cs="Times New Roman"/>
          <w:i/>
          <w:sz w:val="24"/>
          <w:szCs w:val="24"/>
        </w:rPr>
      </w:pPr>
      <w:r w:rsidRPr="00DA23C7">
        <w:rPr>
          <w:rFonts w:ascii="Times New Roman" w:hAnsi="Times New Roman" w:cs="Times New Roman"/>
          <w:i/>
          <w:sz w:val="24"/>
          <w:szCs w:val="24"/>
        </w:rPr>
        <w:t>Preparation for the November 9 Topical Seminar at the Lewes Library at 3 pm</w:t>
      </w:r>
    </w:p>
    <w:p w14:paraId="46D66A7D" w14:textId="77777777" w:rsidR="00DA23C7" w:rsidRPr="00DA23C7" w:rsidRDefault="00DA23C7" w:rsidP="00DA23C7">
      <w:pPr>
        <w:rPr>
          <w:rFonts w:ascii="Times New Roman" w:hAnsi="Times New Roman" w:cs="Times New Roman"/>
          <w:i/>
          <w:sz w:val="24"/>
          <w:szCs w:val="24"/>
        </w:rPr>
      </w:pPr>
      <w:r w:rsidRPr="00DA23C7">
        <w:rPr>
          <w:rFonts w:ascii="Times New Roman" w:hAnsi="Times New Roman" w:cs="Times New Roman"/>
          <w:i/>
          <w:sz w:val="24"/>
          <w:szCs w:val="24"/>
        </w:rPr>
        <w:t>Topic – The Great Experiment: Can the United States govern itself as a Diverse Democracy?</w:t>
      </w:r>
    </w:p>
    <w:p w14:paraId="28EC4588" w14:textId="77777777" w:rsidR="00DA23C7" w:rsidRPr="00DA23C7" w:rsidRDefault="00DA23C7" w:rsidP="00DA23C7">
      <w:pPr>
        <w:rPr>
          <w:rFonts w:ascii="Times New Roman" w:hAnsi="Times New Roman" w:cs="Times New Roman"/>
          <w:sz w:val="24"/>
          <w:szCs w:val="24"/>
          <w:u w:val="single"/>
        </w:rPr>
      </w:pPr>
      <w:r w:rsidRPr="00DA23C7">
        <w:rPr>
          <w:rFonts w:ascii="Times New Roman" w:hAnsi="Times New Roman" w:cs="Times New Roman"/>
          <w:sz w:val="24"/>
          <w:szCs w:val="24"/>
          <w:u w:val="single"/>
        </w:rPr>
        <w:t>Instructions</w:t>
      </w:r>
    </w:p>
    <w:p w14:paraId="6EE54F7F" w14:textId="1FAF8776" w:rsidR="00DA23C7" w:rsidRPr="00DA23C7" w:rsidRDefault="00DA23C7" w:rsidP="00DA23C7">
      <w:pPr>
        <w:rPr>
          <w:rFonts w:ascii="Times New Roman" w:hAnsi="Times New Roman" w:cs="Times New Roman"/>
          <w:sz w:val="24"/>
          <w:szCs w:val="24"/>
        </w:rPr>
      </w:pPr>
      <w:r w:rsidRPr="00DA23C7">
        <w:rPr>
          <w:rFonts w:ascii="Times New Roman" w:hAnsi="Times New Roman" w:cs="Times New Roman"/>
          <w:sz w:val="24"/>
          <w:szCs w:val="24"/>
        </w:rPr>
        <w:t>To prepare for the seminar, read the following materials and watch one or more of the suggested videos. After considering what you’ve read and watched, write a response of between 200 and 400 words. Some writing prompts found at the end. It is strongly suggested that we put our thoughts into words BEFORE November 8, the date of the 2022 General Election</w:t>
      </w:r>
    </w:p>
    <w:p w14:paraId="05A3E66C" w14:textId="2BEC8672" w:rsidR="00DA23C7" w:rsidRPr="00DA23C7" w:rsidRDefault="00DA23C7" w:rsidP="00DA23C7">
      <w:pPr>
        <w:rPr>
          <w:rFonts w:ascii="Times New Roman" w:hAnsi="Times New Roman" w:cs="Times New Roman"/>
          <w:sz w:val="24"/>
          <w:szCs w:val="24"/>
        </w:rPr>
      </w:pPr>
      <w:r w:rsidRPr="00DA23C7">
        <w:rPr>
          <w:rFonts w:ascii="Times New Roman" w:hAnsi="Times New Roman" w:cs="Times New Roman"/>
          <w:sz w:val="24"/>
          <w:szCs w:val="24"/>
        </w:rPr>
        <w:t xml:space="preserve">Email your written response to </w:t>
      </w:r>
      <w:hyperlink r:id="rId5" w:history="1">
        <w:r w:rsidRPr="00DA23C7">
          <w:rPr>
            <w:rStyle w:val="Hyperlink"/>
            <w:rFonts w:ascii="Times New Roman" w:hAnsi="Times New Roman" w:cs="Times New Roman"/>
            <w:sz w:val="24"/>
            <w:szCs w:val="24"/>
          </w:rPr>
          <w:t>lewesseminar@gmail.com</w:t>
        </w:r>
      </w:hyperlink>
      <w:r w:rsidRPr="00DA23C7">
        <w:rPr>
          <w:rFonts w:ascii="Times New Roman" w:hAnsi="Times New Roman" w:cs="Times New Roman"/>
          <w:sz w:val="24"/>
          <w:szCs w:val="24"/>
        </w:rPr>
        <w:t xml:space="preserve"> no later than Monday, November 7. Participants are asked to read these responses prior to the seminar meeting on November 9.</w:t>
      </w:r>
    </w:p>
    <w:p w14:paraId="7BCB719B" w14:textId="77777777" w:rsidR="00DA23C7" w:rsidRPr="00DA23C7" w:rsidRDefault="00DA23C7" w:rsidP="00DA23C7">
      <w:pPr>
        <w:rPr>
          <w:rFonts w:ascii="Times New Roman" w:hAnsi="Times New Roman" w:cs="Times New Roman"/>
          <w:sz w:val="24"/>
          <w:szCs w:val="24"/>
          <w:u w:val="single"/>
        </w:rPr>
      </w:pPr>
      <w:r w:rsidRPr="00DA23C7">
        <w:rPr>
          <w:rFonts w:ascii="Times New Roman" w:hAnsi="Times New Roman" w:cs="Times New Roman"/>
          <w:sz w:val="24"/>
          <w:szCs w:val="24"/>
          <w:u w:val="single"/>
        </w:rPr>
        <w:t>Introduction</w:t>
      </w:r>
    </w:p>
    <w:p w14:paraId="0BDD609D" w14:textId="2BEE8F51" w:rsidR="00DA23C7" w:rsidRPr="00DA23C7" w:rsidRDefault="00DA23C7" w:rsidP="00DA23C7">
      <w:pPr>
        <w:rPr>
          <w:rFonts w:ascii="Times New Roman" w:hAnsi="Times New Roman" w:cs="Times New Roman"/>
          <w:sz w:val="24"/>
          <w:szCs w:val="24"/>
        </w:rPr>
      </w:pPr>
      <w:r w:rsidRPr="00DA23C7">
        <w:rPr>
          <w:rFonts w:ascii="Times New Roman" w:hAnsi="Times New Roman" w:cs="Times New Roman"/>
          <w:sz w:val="24"/>
          <w:szCs w:val="24"/>
        </w:rPr>
        <w:t>Continuing in the thread of the core ideas and questions covered in our two previous Seminars (Conservatism in September and Constitutional interpretation in October), November’s topic provides the opportunity to evaluate our nation’s history and continuing attempt to sustain a governmental structure that both engages and reflects the will of the governed.</w:t>
      </w:r>
    </w:p>
    <w:p w14:paraId="399B797E" w14:textId="79FCF056" w:rsidR="00DA23C7" w:rsidRPr="00DA23C7" w:rsidRDefault="00DA23C7" w:rsidP="00DA23C7">
      <w:pPr>
        <w:rPr>
          <w:rFonts w:ascii="Times New Roman" w:hAnsi="Times New Roman" w:cs="Times New Roman"/>
          <w:sz w:val="24"/>
          <w:szCs w:val="24"/>
        </w:rPr>
      </w:pPr>
      <w:r w:rsidRPr="00DA23C7">
        <w:rPr>
          <w:rFonts w:ascii="Times New Roman" w:hAnsi="Times New Roman" w:cs="Times New Roman"/>
          <w:sz w:val="24"/>
          <w:szCs w:val="24"/>
        </w:rPr>
        <w:t>One observation is that the second half of the 20</w:t>
      </w:r>
      <w:r w:rsidRPr="00DA23C7">
        <w:rPr>
          <w:rFonts w:ascii="Times New Roman" w:hAnsi="Times New Roman" w:cs="Times New Roman"/>
          <w:sz w:val="24"/>
          <w:szCs w:val="24"/>
          <w:vertAlign w:val="superscript"/>
        </w:rPr>
        <w:t>th</w:t>
      </w:r>
      <w:r w:rsidRPr="00DA23C7">
        <w:rPr>
          <w:rFonts w:ascii="Times New Roman" w:hAnsi="Times New Roman" w:cs="Times New Roman"/>
          <w:sz w:val="24"/>
          <w:szCs w:val="24"/>
        </w:rPr>
        <w:t xml:space="preserve"> century saw the rise of liberal democracy with its “transformative” mission, while the first quarter of the 21st century has seen the growth of populism and rise of strong rulers gaining power by offering a more “restorative” mission. These trends tend to leave one either “optimistic” or “pessimistic” about the future of the practice of democracy in the nation has been called “The Great Experiment”</w:t>
      </w:r>
    </w:p>
    <w:p w14:paraId="1C90B8C8" w14:textId="77777777" w:rsidR="00DA23C7" w:rsidRPr="00DA23C7" w:rsidRDefault="00DA23C7" w:rsidP="00DA23C7">
      <w:pPr>
        <w:rPr>
          <w:rFonts w:ascii="Times New Roman" w:hAnsi="Times New Roman" w:cs="Times New Roman"/>
          <w:sz w:val="24"/>
          <w:szCs w:val="24"/>
        </w:rPr>
      </w:pPr>
      <w:r w:rsidRPr="00DA23C7">
        <w:rPr>
          <w:rFonts w:ascii="Times New Roman" w:hAnsi="Times New Roman" w:cs="Times New Roman"/>
          <w:b/>
          <w:bCs/>
          <w:i/>
          <w:iCs/>
          <w:sz w:val="24"/>
          <w:szCs w:val="24"/>
        </w:rPr>
        <w:t>The establishment of our new Government seemed to be the last great experiment, for promoting human happiness, by reasonable compact, in civil Society.</w:t>
      </w:r>
      <w:r w:rsidRPr="00DA23C7">
        <w:rPr>
          <w:rFonts w:ascii="Times New Roman" w:hAnsi="Times New Roman" w:cs="Times New Roman"/>
          <w:sz w:val="24"/>
          <w:szCs w:val="24"/>
        </w:rPr>
        <w:t xml:space="preserve"> – George Washington, January 9, 1790</w:t>
      </w:r>
    </w:p>
    <w:p w14:paraId="770D9A9C" w14:textId="77777777" w:rsidR="00DA23C7" w:rsidRPr="00DA23C7" w:rsidRDefault="00DA23C7" w:rsidP="00DA23C7">
      <w:pPr>
        <w:rPr>
          <w:rFonts w:ascii="Times New Roman" w:hAnsi="Times New Roman" w:cs="Times New Roman"/>
          <w:sz w:val="24"/>
          <w:szCs w:val="24"/>
        </w:rPr>
      </w:pPr>
      <w:r w:rsidRPr="00DA23C7">
        <w:rPr>
          <w:rFonts w:ascii="Times New Roman" w:hAnsi="Times New Roman" w:cs="Times New Roman"/>
          <w:sz w:val="24"/>
          <w:szCs w:val="24"/>
        </w:rPr>
        <w:t xml:space="preserve">See </w:t>
      </w:r>
      <w:hyperlink r:id="rId6" w:history="1">
        <w:r w:rsidRPr="00DA23C7">
          <w:rPr>
            <w:rStyle w:val="Hyperlink"/>
            <w:rFonts w:ascii="Times New Roman" w:hAnsi="Times New Roman" w:cs="Times New Roman"/>
            <w:sz w:val="24"/>
            <w:szCs w:val="24"/>
          </w:rPr>
          <w:t>https://founder</w:t>
        </w:r>
        <w:r w:rsidRPr="00DA23C7">
          <w:rPr>
            <w:rStyle w:val="Hyperlink"/>
            <w:rFonts w:ascii="Times New Roman" w:hAnsi="Times New Roman" w:cs="Times New Roman"/>
            <w:sz w:val="24"/>
            <w:szCs w:val="24"/>
          </w:rPr>
          <w:t>s</w:t>
        </w:r>
        <w:r w:rsidRPr="00DA23C7">
          <w:rPr>
            <w:rStyle w:val="Hyperlink"/>
            <w:rFonts w:ascii="Times New Roman" w:hAnsi="Times New Roman" w:cs="Times New Roman"/>
            <w:sz w:val="24"/>
            <w:szCs w:val="24"/>
          </w:rPr>
          <w:t>.archives.gov/documents/Washington/05-04-02-0363</w:t>
        </w:r>
      </w:hyperlink>
      <w:r w:rsidRPr="00DA23C7">
        <w:rPr>
          <w:rFonts w:ascii="Times New Roman" w:hAnsi="Times New Roman" w:cs="Times New Roman"/>
          <w:sz w:val="24"/>
          <w:szCs w:val="24"/>
        </w:rPr>
        <w:t xml:space="preserve"> </w:t>
      </w:r>
    </w:p>
    <w:p w14:paraId="5FF13739" w14:textId="77777777" w:rsidR="00DA23C7" w:rsidRPr="00DA23C7" w:rsidRDefault="00DA23C7" w:rsidP="00DA23C7">
      <w:pPr>
        <w:rPr>
          <w:rFonts w:ascii="Times New Roman" w:hAnsi="Times New Roman" w:cs="Times New Roman"/>
          <w:sz w:val="24"/>
          <w:szCs w:val="24"/>
          <w:u w:val="single"/>
        </w:rPr>
      </w:pPr>
    </w:p>
    <w:p w14:paraId="43E07CEB" w14:textId="77777777" w:rsidR="00DA23C7" w:rsidRPr="00DA23C7" w:rsidRDefault="00DA23C7" w:rsidP="00DA23C7">
      <w:pPr>
        <w:rPr>
          <w:rFonts w:ascii="Times New Roman" w:hAnsi="Times New Roman" w:cs="Times New Roman"/>
          <w:sz w:val="24"/>
          <w:szCs w:val="24"/>
          <w:u w:val="single"/>
        </w:rPr>
      </w:pPr>
      <w:r w:rsidRPr="00DA23C7">
        <w:rPr>
          <w:rFonts w:ascii="Times New Roman" w:hAnsi="Times New Roman" w:cs="Times New Roman"/>
          <w:sz w:val="24"/>
          <w:szCs w:val="24"/>
          <w:u w:val="single"/>
        </w:rPr>
        <w:t>Materials to be Read and/or Watched:</w:t>
      </w:r>
    </w:p>
    <w:p w14:paraId="28D012F0" w14:textId="779D123E" w:rsidR="00DA23C7" w:rsidRPr="00DA23C7" w:rsidRDefault="00DA23C7" w:rsidP="00DA23C7">
      <w:pPr>
        <w:rPr>
          <w:rFonts w:ascii="Times New Roman" w:hAnsi="Times New Roman" w:cs="Times New Roman"/>
          <w:sz w:val="24"/>
          <w:szCs w:val="24"/>
        </w:rPr>
      </w:pPr>
      <w:r w:rsidRPr="00DA23C7">
        <w:rPr>
          <w:rFonts w:ascii="Times New Roman" w:hAnsi="Times New Roman" w:cs="Times New Roman"/>
          <w:sz w:val="24"/>
          <w:szCs w:val="24"/>
        </w:rPr>
        <w:t xml:space="preserve">The inspiration for this query is the 2022 publication of </w:t>
      </w:r>
      <w:hyperlink r:id="rId7" w:history="1">
        <w:r w:rsidRPr="00DA23C7">
          <w:rPr>
            <w:rStyle w:val="Hyperlink"/>
            <w:rFonts w:ascii="Times New Roman" w:hAnsi="Times New Roman" w:cs="Times New Roman"/>
            <w:i/>
            <w:iCs/>
            <w:sz w:val="24"/>
            <w:szCs w:val="24"/>
          </w:rPr>
          <w:t>The Great Experiment: Why Diverse Democracies Fall Apart and How They Can Endure</w:t>
        </w:r>
      </w:hyperlink>
      <w:r w:rsidRPr="00DA23C7">
        <w:rPr>
          <w:rFonts w:ascii="Times New Roman" w:hAnsi="Times New Roman" w:cs="Times New Roman"/>
          <w:i/>
          <w:iCs/>
          <w:sz w:val="24"/>
          <w:szCs w:val="24"/>
        </w:rPr>
        <w:t xml:space="preserve"> </w:t>
      </w:r>
      <w:r w:rsidRPr="00DA23C7">
        <w:rPr>
          <w:rFonts w:ascii="Times New Roman" w:hAnsi="Times New Roman" w:cs="Times New Roman"/>
          <w:sz w:val="24"/>
          <w:szCs w:val="24"/>
        </w:rPr>
        <w:t xml:space="preserve">by </w:t>
      </w:r>
      <w:proofErr w:type="spellStart"/>
      <w:r w:rsidRPr="00DA23C7">
        <w:rPr>
          <w:rFonts w:ascii="Times New Roman" w:hAnsi="Times New Roman" w:cs="Times New Roman"/>
          <w:sz w:val="24"/>
          <w:szCs w:val="24"/>
        </w:rPr>
        <w:t>Yascha</w:t>
      </w:r>
      <w:proofErr w:type="spellEnd"/>
      <w:r w:rsidRPr="00DA23C7">
        <w:rPr>
          <w:rFonts w:ascii="Times New Roman" w:hAnsi="Times New Roman" w:cs="Times New Roman"/>
          <w:sz w:val="24"/>
          <w:szCs w:val="24"/>
        </w:rPr>
        <w:t xml:space="preserve"> </w:t>
      </w:r>
      <w:proofErr w:type="spellStart"/>
      <w:r w:rsidRPr="00DA23C7">
        <w:rPr>
          <w:rFonts w:ascii="Times New Roman" w:hAnsi="Times New Roman" w:cs="Times New Roman"/>
          <w:sz w:val="24"/>
          <w:szCs w:val="24"/>
        </w:rPr>
        <w:t>Mounk</w:t>
      </w:r>
      <w:proofErr w:type="spellEnd"/>
      <w:r w:rsidRPr="00DA23C7">
        <w:rPr>
          <w:rFonts w:ascii="Times New Roman" w:hAnsi="Times New Roman" w:cs="Times New Roman"/>
          <w:sz w:val="24"/>
          <w:szCs w:val="24"/>
        </w:rPr>
        <w:t xml:space="preserve">. </w:t>
      </w:r>
    </w:p>
    <w:p w14:paraId="517348D1" w14:textId="77777777" w:rsidR="00DA23C7" w:rsidRPr="00DA23C7" w:rsidRDefault="00DA23C7" w:rsidP="00DA23C7">
      <w:pPr>
        <w:rPr>
          <w:rFonts w:ascii="Times New Roman" w:hAnsi="Times New Roman" w:cs="Times New Roman"/>
          <w:sz w:val="24"/>
          <w:szCs w:val="24"/>
        </w:rPr>
      </w:pPr>
      <w:r w:rsidRPr="00DA23C7">
        <w:rPr>
          <w:rFonts w:ascii="Times New Roman" w:hAnsi="Times New Roman" w:cs="Times New Roman"/>
          <w:sz w:val="24"/>
          <w:szCs w:val="24"/>
        </w:rPr>
        <w:t xml:space="preserve">Re: this author and this book, please choose from: </w:t>
      </w:r>
    </w:p>
    <w:p w14:paraId="4EBD6CA4" w14:textId="5467DA8C" w:rsidR="00DA23C7" w:rsidRPr="00DA23C7" w:rsidRDefault="00DA23C7" w:rsidP="00DA23C7">
      <w:pPr>
        <w:numPr>
          <w:ilvl w:val="0"/>
          <w:numId w:val="2"/>
        </w:numPr>
        <w:rPr>
          <w:rFonts w:ascii="Times New Roman" w:hAnsi="Times New Roman" w:cs="Times New Roman"/>
          <w:sz w:val="24"/>
          <w:szCs w:val="24"/>
        </w:rPr>
      </w:pPr>
      <w:r w:rsidRPr="00DA23C7">
        <w:rPr>
          <w:rFonts w:ascii="Times New Roman" w:hAnsi="Times New Roman" w:cs="Times New Roman"/>
          <w:sz w:val="24"/>
          <w:szCs w:val="24"/>
        </w:rPr>
        <w:t xml:space="preserve">A review of this book which appeared in the </w:t>
      </w:r>
      <w:r>
        <w:rPr>
          <w:rFonts w:ascii="Times New Roman" w:hAnsi="Times New Roman" w:cs="Times New Roman"/>
          <w:sz w:val="24"/>
          <w:szCs w:val="24"/>
        </w:rPr>
        <w:t xml:space="preserve">Washington Post </w:t>
      </w:r>
      <w:r w:rsidRPr="00DA23C7">
        <w:rPr>
          <w:rFonts w:ascii="Times New Roman" w:hAnsi="Times New Roman" w:cs="Times New Roman"/>
          <w:sz w:val="24"/>
          <w:szCs w:val="24"/>
        </w:rPr>
        <w:t>is included as a resource</w:t>
      </w:r>
      <w:r>
        <w:rPr>
          <w:rFonts w:ascii="Times New Roman" w:hAnsi="Times New Roman" w:cs="Times New Roman"/>
          <w:sz w:val="24"/>
          <w:szCs w:val="24"/>
        </w:rPr>
        <w:t xml:space="preserve"> (see Attached)</w:t>
      </w:r>
    </w:p>
    <w:p w14:paraId="53FDACF0" w14:textId="235F0FFA" w:rsidR="00DA23C7" w:rsidRPr="00DA23C7" w:rsidRDefault="00DA23C7" w:rsidP="00DA23C7">
      <w:pPr>
        <w:numPr>
          <w:ilvl w:val="0"/>
          <w:numId w:val="2"/>
        </w:numPr>
        <w:rPr>
          <w:rFonts w:ascii="Times New Roman" w:hAnsi="Times New Roman" w:cs="Times New Roman"/>
          <w:sz w:val="24"/>
          <w:szCs w:val="24"/>
        </w:rPr>
      </w:pPr>
      <w:proofErr w:type="spellStart"/>
      <w:r w:rsidRPr="00DA23C7">
        <w:rPr>
          <w:rFonts w:ascii="Times New Roman" w:hAnsi="Times New Roman" w:cs="Times New Roman"/>
          <w:sz w:val="24"/>
          <w:szCs w:val="24"/>
        </w:rPr>
        <w:t>Mounk’s</w:t>
      </w:r>
      <w:proofErr w:type="spellEnd"/>
      <w:r w:rsidRPr="00DA23C7">
        <w:rPr>
          <w:rFonts w:ascii="Times New Roman" w:hAnsi="Times New Roman" w:cs="Times New Roman"/>
          <w:sz w:val="24"/>
          <w:szCs w:val="24"/>
        </w:rPr>
        <w:t xml:space="preserve"> article from May 2022 Atlantic Monthly is also useful as a means of sorting out reasons for pessimism and optimism- also included</w:t>
      </w:r>
      <w:r>
        <w:rPr>
          <w:rFonts w:ascii="Times New Roman" w:hAnsi="Times New Roman" w:cs="Times New Roman"/>
          <w:sz w:val="24"/>
          <w:szCs w:val="24"/>
        </w:rPr>
        <w:t xml:space="preserve"> (See Attached)</w:t>
      </w:r>
    </w:p>
    <w:p w14:paraId="45E05977" w14:textId="77777777" w:rsidR="00DA23C7" w:rsidRPr="00DA23C7" w:rsidRDefault="00DA23C7" w:rsidP="00DA23C7">
      <w:pPr>
        <w:numPr>
          <w:ilvl w:val="0"/>
          <w:numId w:val="2"/>
        </w:numPr>
        <w:rPr>
          <w:rFonts w:ascii="Times New Roman" w:hAnsi="Times New Roman" w:cs="Times New Roman"/>
          <w:sz w:val="24"/>
          <w:szCs w:val="24"/>
        </w:rPr>
      </w:pPr>
      <w:r w:rsidRPr="00DA23C7">
        <w:rPr>
          <w:rFonts w:ascii="Times New Roman" w:hAnsi="Times New Roman" w:cs="Times New Roman"/>
          <w:sz w:val="24"/>
          <w:szCs w:val="24"/>
        </w:rPr>
        <w:t xml:space="preserve">A CSPAN interview with the author – (52 minutes) </w:t>
      </w:r>
      <w:hyperlink r:id="rId8" w:history="1">
        <w:r w:rsidRPr="00DA23C7">
          <w:rPr>
            <w:rStyle w:val="Hyperlink"/>
            <w:rFonts w:ascii="Times New Roman" w:hAnsi="Times New Roman" w:cs="Times New Roman"/>
            <w:sz w:val="24"/>
            <w:szCs w:val="24"/>
          </w:rPr>
          <w:t>[The Great Experiment - Why Diverse Democracies Fall Apart and How They Can Endure] | C-SPAN.org</w:t>
        </w:r>
      </w:hyperlink>
    </w:p>
    <w:p w14:paraId="4AD501BF" w14:textId="77777777" w:rsidR="00DA23C7" w:rsidRPr="00DA23C7" w:rsidRDefault="00DA23C7" w:rsidP="00DA23C7">
      <w:pPr>
        <w:numPr>
          <w:ilvl w:val="0"/>
          <w:numId w:val="2"/>
        </w:numPr>
        <w:rPr>
          <w:rFonts w:ascii="Times New Roman" w:hAnsi="Times New Roman" w:cs="Times New Roman"/>
          <w:sz w:val="24"/>
          <w:szCs w:val="24"/>
        </w:rPr>
      </w:pPr>
      <w:r w:rsidRPr="00DA23C7">
        <w:rPr>
          <w:rFonts w:ascii="Times New Roman" w:hAnsi="Times New Roman" w:cs="Times New Roman"/>
          <w:sz w:val="24"/>
          <w:szCs w:val="24"/>
        </w:rPr>
        <w:t xml:space="preserve">Numerous YouTube videos – </w:t>
      </w:r>
      <w:proofErr w:type="spellStart"/>
      <w:r w:rsidRPr="00DA23C7">
        <w:rPr>
          <w:rFonts w:ascii="Times New Roman" w:hAnsi="Times New Roman" w:cs="Times New Roman"/>
          <w:sz w:val="24"/>
          <w:szCs w:val="24"/>
        </w:rPr>
        <w:t>Yascha</w:t>
      </w:r>
      <w:proofErr w:type="spellEnd"/>
      <w:r w:rsidRPr="00DA23C7">
        <w:rPr>
          <w:rFonts w:ascii="Times New Roman" w:hAnsi="Times New Roman" w:cs="Times New Roman"/>
          <w:sz w:val="24"/>
          <w:szCs w:val="24"/>
        </w:rPr>
        <w:t xml:space="preserve"> </w:t>
      </w:r>
      <w:proofErr w:type="spellStart"/>
      <w:r w:rsidRPr="00DA23C7">
        <w:rPr>
          <w:rFonts w:ascii="Times New Roman" w:hAnsi="Times New Roman" w:cs="Times New Roman"/>
          <w:sz w:val="24"/>
          <w:szCs w:val="24"/>
        </w:rPr>
        <w:t>Mounk</w:t>
      </w:r>
      <w:proofErr w:type="spellEnd"/>
      <w:r w:rsidRPr="00DA23C7">
        <w:rPr>
          <w:rFonts w:ascii="Times New Roman" w:hAnsi="Times New Roman" w:cs="Times New Roman"/>
          <w:sz w:val="24"/>
          <w:szCs w:val="24"/>
        </w:rPr>
        <w:t xml:space="preserve"> with Andrew Yang</w:t>
      </w:r>
    </w:p>
    <w:p w14:paraId="68B0DC38" w14:textId="77777777" w:rsidR="00DA23C7" w:rsidRPr="00DA23C7" w:rsidRDefault="00DA23C7" w:rsidP="00DA23C7">
      <w:pPr>
        <w:numPr>
          <w:ilvl w:val="0"/>
          <w:numId w:val="2"/>
        </w:numPr>
        <w:rPr>
          <w:rFonts w:ascii="Times New Roman" w:hAnsi="Times New Roman" w:cs="Times New Roman"/>
          <w:sz w:val="24"/>
          <w:szCs w:val="24"/>
        </w:rPr>
      </w:pPr>
      <w:hyperlink r:id="rId9" w:history="1">
        <w:r w:rsidRPr="00DA23C7">
          <w:rPr>
            <w:rStyle w:val="Hyperlink"/>
            <w:rFonts w:ascii="Times New Roman" w:hAnsi="Times New Roman" w:cs="Times New Roman"/>
            <w:sz w:val="24"/>
            <w:szCs w:val="24"/>
          </w:rPr>
          <w:t>www.yaschamounk.com</w:t>
        </w:r>
      </w:hyperlink>
      <w:r w:rsidRPr="00DA23C7">
        <w:rPr>
          <w:rFonts w:ascii="Times New Roman" w:hAnsi="Times New Roman" w:cs="Times New Roman"/>
          <w:sz w:val="24"/>
          <w:szCs w:val="24"/>
        </w:rPr>
        <w:t xml:space="preserve"> -- Or </w:t>
      </w:r>
      <w:proofErr w:type="spellStart"/>
      <w:proofErr w:type="gramStart"/>
      <w:r w:rsidRPr="00DA23C7">
        <w:rPr>
          <w:rFonts w:ascii="Times New Roman" w:hAnsi="Times New Roman" w:cs="Times New Roman"/>
          <w:sz w:val="24"/>
          <w:szCs w:val="24"/>
        </w:rPr>
        <w:t>Mounk’s</w:t>
      </w:r>
      <w:proofErr w:type="spellEnd"/>
      <w:r w:rsidRPr="00DA23C7">
        <w:rPr>
          <w:rFonts w:ascii="Times New Roman" w:hAnsi="Times New Roman" w:cs="Times New Roman"/>
          <w:sz w:val="24"/>
          <w:szCs w:val="24"/>
        </w:rPr>
        <w:t xml:space="preserve">  2018</w:t>
      </w:r>
      <w:proofErr w:type="gramEnd"/>
      <w:r w:rsidRPr="00DA23C7">
        <w:rPr>
          <w:rFonts w:ascii="Times New Roman" w:hAnsi="Times New Roman" w:cs="Times New Roman"/>
          <w:sz w:val="24"/>
          <w:szCs w:val="24"/>
        </w:rPr>
        <w:t xml:space="preserve"> Book – </w:t>
      </w:r>
      <w:r w:rsidRPr="00DA23C7">
        <w:rPr>
          <w:rFonts w:ascii="Times New Roman" w:hAnsi="Times New Roman" w:cs="Times New Roman"/>
          <w:i/>
          <w:iCs/>
          <w:sz w:val="24"/>
          <w:szCs w:val="24"/>
        </w:rPr>
        <w:t>The People vs. Democracy</w:t>
      </w:r>
      <w:r w:rsidRPr="00DA23C7">
        <w:rPr>
          <w:rFonts w:ascii="Times New Roman" w:hAnsi="Times New Roman" w:cs="Times New Roman"/>
          <w:sz w:val="24"/>
          <w:szCs w:val="24"/>
        </w:rPr>
        <w:t xml:space="preserve"> </w:t>
      </w:r>
      <w:hyperlink r:id="rId10" w:history="1">
        <w:r w:rsidRPr="00DA23C7">
          <w:rPr>
            <w:rStyle w:val="Hyperlink"/>
            <w:rFonts w:ascii="Times New Roman" w:hAnsi="Times New Roman" w:cs="Times New Roman"/>
            <w:i/>
            <w:iCs/>
            <w:sz w:val="24"/>
            <w:szCs w:val="24"/>
          </w:rPr>
          <w:t>https://www.hup.harvard.edu/catalog.php?isbn=9780674976825</w:t>
        </w:r>
      </w:hyperlink>
      <w:r w:rsidRPr="00DA23C7">
        <w:rPr>
          <w:rFonts w:ascii="Times New Roman" w:hAnsi="Times New Roman" w:cs="Times New Roman"/>
          <w:sz w:val="24"/>
          <w:szCs w:val="24"/>
        </w:rPr>
        <w:t xml:space="preserve"> – </w:t>
      </w:r>
    </w:p>
    <w:p w14:paraId="63FD3665" w14:textId="2EF23716" w:rsidR="00DA23C7" w:rsidRPr="00DA23C7" w:rsidRDefault="00DA23C7" w:rsidP="00DA23C7">
      <w:pPr>
        <w:numPr>
          <w:ilvl w:val="0"/>
          <w:numId w:val="2"/>
        </w:numPr>
        <w:rPr>
          <w:rFonts w:ascii="Times New Roman" w:hAnsi="Times New Roman" w:cs="Times New Roman"/>
          <w:sz w:val="24"/>
          <w:szCs w:val="24"/>
        </w:rPr>
      </w:pPr>
      <w:r w:rsidRPr="00DA23C7">
        <w:rPr>
          <w:rFonts w:ascii="Times New Roman" w:hAnsi="Times New Roman" w:cs="Times New Roman"/>
          <w:sz w:val="24"/>
          <w:szCs w:val="24"/>
        </w:rPr>
        <w:t xml:space="preserve">A segment from </w:t>
      </w:r>
      <w:proofErr w:type="spellStart"/>
      <w:r w:rsidRPr="00DA23C7">
        <w:rPr>
          <w:rFonts w:ascii="Times New Roman" w:hAnsi="Times New Roman" w:cs="Times New Roman"/>
          <w:sz w:val="24"/>
          <w:szCs w:val="24"/>
        </w:rPr>
        <w:t>Younk’s</w:t>
      </w:r>
      <w:proofErr w:type="spellEnd"/>
      <w:r w:rsidRPr="00DA23C7">
        <w:rPr>
          <w:rFonts w:ascii="Times New Roman" w:hAnsi="Times New Roman" w:cs="Times New Roman"/>
          <w:sz w:val="24"/>
          <w:szCs w:val="24"/>
        </w:rPr>
        <w:t xml:space="preserve"> book using the metaphor of the public park is included.</w:t>
      </w:r>
      <w:r>
        <w:rPr>
          <w:rFonts w:ascii="Times New Roman" w:hAnsi="Times New Roman" w:cs="Times New Roman"/>
          <w:sz w:val="24"/>
          <w:szCs w:val="24"/>
        </w:rPr>
        <w:t xml:space="preserve"> (</w:t>
      </w:r>
      <w:r w:rsidR="00224DBC">
        <w:rPr>
          <w:rFonts w:ascii="Times New Roman" w:hAnsi="Times New Roman" w:cs="Times New Roman"/>
          <w:sz w:val="24"/>
          <w:szCs w:val="24"/>
        </w:rPr>
        <w:t>See</w:t>
      </w:r>
      <w:r>
        <w:rPr>
          <w:rFonts w:ascii="Times New Roman" w:hAnsi="Times New Roman" w:cs="Times New Roman"/>
          <w:sz w:val="24"/>
          <w:szCs w:val="24"/>
        </w:rPr>
        <w:t xml:space="preserve"> Attached)</w:t>
      </w:r>
    </w:p>
    <w:p w14:paraId="041CA9AC" w14:textId="05EAB981" w:rsidR="00DA23C7" w:rsidRPr="00DA23C7" w:rsidRDefault="00DA23C7" w:rsidP="00DA23C7">
      <w:pPr>
        <w:numPr>
          <w:ilvl w:val="0"/>
          <w:numId w:val="2"/>
        </w:numPr>
        <w:rPr>
          <w:rFonts w:ascii="Times New Roman" w:hAnsi="Times New Roman" w:cs="Times New Roman"/>
          <w:sz w:val="24"/>
          <w:szCs w:val="24"/>
        </w:rPr>
      </w:pPr>
      <w:r w:rsidRPr="00DA23C7">
        <w:rPr>
          <w:rFonts w:ascii="Times New Roman" w:hAnsi="Times New Roman" w:cs="Times New Roman"/>
          <w:sz w:val="24"/>
          <w:szCs w:val="24"/>
        </w:rPr>
        <w:t xml:space="preserve">A segment of </w:t>
      </w:r>
      <w:proofErr w:type="spellStart"/>
      <w:r w:rsidRPr="00DA23C7">
        <w:rPr>
          <w:rFonts w:ascii="Times New Roman" w:hAnsi="Times New Roman" w:cs="Times New Roman"/>
          <w:sz w:val="24"/>
          <w:szCs w:val="24"/>
        </w:rPr>
        <w:t>Younk’s</w:t>
      </w:r>
      <w:proofErr w:type="spellEnd"/>
      <w:r w:rsidRPr="00DA23C7">
        <w:rPr>
          <w:rFonts w:ascii="Times New Roman" w:hAnsi="Times New Roman" w:cs="Times New Roman"/>
          <w:sz w:val="24"/>
          <w:szCs w:val="24"/>
        </w:rPr>
        <w:t xml:space="preserve"> book using the metaphor of neighborhood is included.</w:t>
      </w:r>
      <w:r>
        <w:rPr>
          <w:rFonts w:ascii="Times New Roman" w:hAnsi="Times New Roman" w:cs="Times New Roman"/>
          <w:sz w:val="24"/>
          <w:szCs w:val="24"/>
        </w:rPr>
        <w:t xml:space="preserve"> (See A</w:t>
      </w:r>
      <w:r w:rsidR="00224DBC">
        <w:rPr>
          <w:rFonts w:ascii="Times New Roman" w:hAnsi="Times New Roman" w:cs="Times New Roman"/>
          <w:sz w:val="24"/>
          <w:szCs w:val="24"/>
        </w:rPr>
        <w:t>ttached)</w:t>
      </w:r>
    </w:p>
    <w:p w14:paraId="5AA5CAF4" w14:textId="77777777" w:rsidR="00DA23C7" w:rsidRPr="00DA23C7" w:rsidRDefault="00DA23C7" w:rsidP="00DA23C7">
      <w:pPr>
        <w:rPr>
          <w:rFonts w:ascii="Times New Roman" w:hAnsi="Times New Roman" w:cs="Times New Roman"/>
          <w:sz w:val="24"/>
          <w:szCs w:val="24"/>
        </w:rPr>
      </w:pPr>
      <w:r w:rsidRPr="00DA23C7">
        <w:rPr>
          <w:rFonts w:ascii="Times New Roman" w:hAnsi="Times New Roman" w:cs="Times New Roman"/>
          <w:sz w:val="24"/>
          <w:szCs w:val="24"/>
        </w:rPr>
        <w:t xml:space="preserve">For a wider perspective </w:t>
      </w:r>
    </w:p>
    <w:p w14:paraId="2567D792" w14:textId="77777777" w:rsidR="00DA23C7" w:rsidRPr="00DA23C7" w:rsidRDefault="00DA23C7" w:rsidP="00DA23C7">
      <w:pPr>
        <w:numPr>
          <w:ilvl w:val="0"/>
          <w:numId w:val="3"/>
        </w:numPr>
        <w:rPr>
          <w:rFonts w:ascii="Times New Roman" w:hAnsi="Times New Roman" w:cs="Times New Roman"/>
          <w:sz w:val="24"/>
          <w:szCs w:val="24"/>
        </w:rPr>
      </w:pPr>
      <w:r w:rsidRPr="00DA23C7">
        <w:rPr>
          <w:rFonts w:ascii="Times New Roman" w:hAnsi="Times New Roman" w:cs="Times New Roman"/>
          <w:sz w:val="24"/>
          <w:szCs w:val="24"/>
        </w:rPr>
        <w:t>Writings by Anne Applebaum – anneapplebaum.com</w:t>
      </w:r>
    </w:p>
    <w:p w14:paraId="1BC5C938" w14:textId="77777777" w:rsidR="00DA23C7" w:rsidRPr="00DA23C7" w:rsidRDefault="00DA23C7" w:rsidP="00DA23C7">
      <w:pPr>
        <w:numPr>
          <w:ilvl w:val="0"/>
          <w:numId w:val="3"/>
        </w:numPr>
        <w:rPr>
          <w:rFonts w:ascii="Times New Roman" w:hAnsi="Times New Roman" w:cs="Times New Roman"/>
          <w:sz w:val="24"/>
          <w:szCs w:val="24"/>
        </w:rPr>
      </w:pPr>
      <w:r w:rsidRPr="00DA23C7">
        <w:rPr>
          <w:rFonts w:ascii="Times New Roman" w:hAnsi="Times New Roman" w:cs="Times New Roman"/>
          <w:sz w:val="24"/>
          <w:szCs w:val="24"/>
        </w:rPr>
        <w:t xml:space="preserve">Writings by Lee </w:t>
      </w:r>
      <w:proofErr w:type="spellStart"/>
      <w:r w:rsidRPr="00DA23C7">
        <w:rPr>
          <w:rFonts w:ascii="Times New Roman" w:hAnsi="Times New Roman" w:cs="Times New Roman"/>
          <w:sz w:val="24"/>
          <w:szCs w:val="24"/>
        </w:rPr>
        <w:t>Drutman</w:t>
      </w:r>
      <w:proofErr w:type="spellEnd"/>
      <w:r w:rsidRPr="00DA23C7">
        <w:rPr>
          <w:rFonts w:ascii="Times New Roman" w:hAnsi="Times New Roman" w:cs="Times New Roman"/>
          <w:sz w:val="24"/>
          <w:szCs w:val="24"/>
        </w:rPr>
        <w:t xml:space="preserve"> -- </w:t>
      </w:r>
      <w:hyperlink r:id="rId11" w:history="1">
        <w:r w:rsidRPr="00DA23C7">
          <w:rPr>
            <w:rStyle w:val="Hyperlink"/>
            <w:rFonts w:ascii="Times New Roman" w:hAnsi="Times New Roman" w:cs="Times New Roman"/>
            <w:sz w:val="24"/>
            <w:szCs w:val="24"/>
          </w:rPr>
          <w:t xml:space="preserve">Breaking the </w:t>
        </w:r>
        <w:proofErr w:type="gramStart"/>
        <w:r w:rsidRPr="00DA23C7">
          <w:rPr>
            <w:rStyle w:val="Hyperlink"/>
            <w:rFonts w:ascii="Times New Roman" w:hAnsi="Times New Roman" w:cs="Times New Roman"/>
            <w:sz w:val="24"/>
            <w:szCs w:val="24"/>
          </w:rPr>
          <w:t>Two Party</w:t>
        </w:r>
        <w:proofErr w:type="gramEnd"/>
        <w:r w:rsidRPr="00DA23C7">
          <w:rPr>
            <w:rStyle w:val="Hyperlink"/>
            <w:rFonts w:ascii="Times New Roman" w:hAnsi="Times New Roman" w:cs="Times New Roman"/>
            <w:sz w:val="24"/>
            <w:szCs w:val="24"/>
          </w:rPr>
          <w:t xml:space="preserve"> Doom Loop</w:t>
        </w:r>
      </w:hyperlink>
      <w:r w:rsidRPr="00DA23C7">
        <w:rPr>
          <w:rFonts w:ascii="Times New Roman" w:hAnsi="Times New Roman" w:cs="Times New Roman"/>
          <w:sz w:val="24"/>
          <w:szCs w:val="24"/>
        </w:rPr>
        <w:t xml:space="preserve"> </w:t>
      </w:r>
    </w:p>
    <w:p w14:paraId="0DC52045" w14:textId="77777777" w:rsidR="00DA23C7" w:rsidRPr="00DA23C7" w:rsidRDefault="00DA23C7" w:rsidP="00DA23C7">
      <w:pPr>
        <w:rPr>
          <w:rFonts w:ascii="Times New Roman" w:hAnsi="Times New Roman" w:cs="Times New Roman"/>
          <w:sz w:val="24"/>
          <w:szCs w:val="24"/>
          <w:u w:val="single"/>
        </w:rPr>
      </w:pPr>
      <w:r w:rsidRPr="00DA23C7">
        <w:rPr>
          <w:rFonts w:ascii="Times New Roman" w:hAnsi="Times New Roman" w:cs="Times New Roman"/>
          <w:sz w:val="24"/>
          <w:szCs w:val="24"/>
          <w:u w:val="single"/>
        </w:rPr>
        <w:t>Writing Prompts</w:t>
      </w:r>
    </w:p>
    <w:p w14:paraId="5E73B003" w14:textId="77777777" w:rsidR="00DA23C7" w:rsidRPr="00DA23C7" w:rsidRDefault="00DA23C7" w:rsidP="00DA23C7">
      <w:pPr>
        <w:rPr>
          <w:rFonts w:ascii="Times New Roman" w:hAnsi="Times New Roman" w:cs="Times New Roman"/>
          <w:sz w:val="24"/>
          <w:szCs w:val="24"/>
          <w:u w:val="single"/>
        </w:rPr>
      </w:pPr>
    </w:p>
    <w:p w14:paraId="17343EBB" w14:textId="77777777" w:rsidR="00DA23C7" w:rsidRPr="00DA23C7" w:rsidRDefault="00DA23C7" w:rsidP="00DA23C7">
      <w:pPr>
        <w:rPr>
          <w:rFonts w:ascii="Times New Roman" w:hAnsi="Times New Roman" w:cs="Times New Roman"/>
          <w:sz w:val="24"/>
          <w:szCs w:val="24"/>
        </w:rPr>
      </w:pPr>
      <w:r w:rsidRPr="00DA23C7">
        <w:rPr>
          <w:rFonts w:ascii="Times New Roman" w:hAnsi="Times New Roman" w:cs="Times New Roman"/>
          <w:sz w:val="24"/>
          <w:szCs w:val="24"/>
        </w:rPr>
        <w:t xml:space="preserve">As you consider what to write as a reaction to the above, you may wish to consider one or more of the following: </w:t>
      </w:r>
    </w:p>
    <w:p w14:paraId="4A574507" w14:textId="77777777" w:rsidR="00DA23C7" w:rsidRPr="00DA23C7" w:rsidRDefault="00DA23C7" w:rsidP="00DA23C7">
      <w:pPr>
        <w:rPr>
          <w:rFonts w:ascii="Times New Roman" w:hAnsi="Times New Roman" w:cs="Times New Roman"/>
          <w:sz w:val="24"/>
          <w:szCs w:val="24"/>
        </w:rPr>
      </w:pPr>
    </w:p>
    <w:p w14:paraId="1100071F" w14:textId="77777777" w:rsidR="00DA23C7" w:rsidRPr="00DA23C7" w:rsidRDefault="00DA23C7" w:rsidP="00DA23C7">
      <w:pPr>
        <w:numPr>
          <w:ilvl w:val="0"/>
          <w:numId w:val="1"/>
        </w:numPr>
        <w:rPr>
          <w:rFonts w:ascii="Times New Roman" w:hAnsi="Times New Roman" w:cs="Times New Roman"/>
          <w:sz w:val="24"/>
          <w:szCs w:val="24"/>
        </w:rPr>
      </w:pPr>
      <w:r w:rsidRPr="00DA23C7">
        <w:rPr>
          <w:rFonts w:ascii="Times New Roman" w:hAnsi="Times New Roman" w:cs="Times New Roman"/>
          <w:sz w:val="24"/>
          <w:szCs w:val="24"/>
        </w:rPr>
        <w:t>Do diverse democracies provide sufficient benefit to their citizens to justify efforts to support their survival?</w:t>
      </w:r>
    </w:p>
    <w:p w14:paraId="491DE11D" w14:textId="77777777" w:rsidR="00DA23C7" w:rsidRPr="00DA23C7" w:rsidRDefault="00DA23C7" w:rsidP="00DA23C7">
      <w:pPr>
        <w:numPr>
          <w:ilvl w:val="0"/>
          <w:numId w:val="1"/>
        </w:numPr>
        <w:rPr>
          <w:rFonts w:ascii="Times New Roman" w:hAnsi="Times New Roman" w:cs="Times New Roman"/>
          <w:sz w:val="24"/>
          <w:szCs w:val="24"/>
        </w:rPr>
      </w:pPr>
      <w:r w:rsidRPr="00DA23C7">
        <w:rPr>
          <w:rFonts w:ascii="Times New Roman" w:hAnsi="Times New Roman" w:cs="Times New Roman"/>
          <w:sz w:val="24"/>
          <w:szCs w:val="24"/>
        </w:rPr>
        <w:t xml:space="preserve">Is it possible to keep humanity’s instincts towards </w:t>
      </w:r>
      <w:proofErr w:type="spellStart"/>
      <w:r w:rsidRPr="00DA23C7">
        <w:rPr>
          <w:rFonts w:ascii="Times New Roman" w:hAnsi="Times New Roman" w:cs="Times New Roman"/>
          <w:sz w:val="24"/>
          <w:szCs w:val="24"/>
        </w:rPr>
        <w:t>groupishness</w:t>
      </w:r>
      <w:proofErr w:type="spellEnd"/>
      <w:r w:rsidRPr="00DA23C7">
        <w:rPr>
          <w:rFonts w:ascii="Times New Roman" w:hAnsi="Times New Roman" w:cs="Times New Roman"/>
          <w:sz w:val="24"/>
          <w:szCs w:val="24"/>
        </w:rPr>
        <w:t xml:space="preserve"> in check? If so, how? If not, why not?</w:t>
      </w:r>
    </w:p>
    <w:p w14:paraId="1A51FFDC" w14:textId="77777777" w:rsidR="00DA23C7" w:rsidRPr="00DA23C7" w:rsidRDefault="00DA23C7" w:rsidP="00DA23C7">
      <w:pPr>
        <w:numPr>
          <w:ilvl w:val="0"/>
          <w:numId w:val="1"/>
        </w:numPr>
        <w:rPr>
          <w:rFonts w:ascii="Times New Roman" w:hAnsi="Times New Roman" w:cs="Times New Roman"/>
          <w:sz w:val="24"/>
          <w:szCs w:val="24"/>
        </w:rPr>
      </w:pPr>
      <w:r w:rsidRPr="00DA23C7">
        <w:rPr>
          <w:rFonts w:ascii="Times New Roman" w:hAnsi="Times New Roman" w:cs="Times New Roman"/>
          <w:sz w:val="24"/>
          <w:szCs w:val="24"/>
        </w:rPr>
        <w:t xml:space="preserve">Is it possible to balance the oppressive powers of the state with the restrictive norms of given cultures? If </w:t>
      </w:r>
      <w:proofErr w:type="gramStart"/>
      <w:r w:rsidRPr="00DA23C7">
        <w:rPr>
          <w:rFonts w:ascii="Times New Roman" w:hAnsi="Times New Roman" w:cs="Times New Roman"/>
          <w:sz w:val="24"/>
          <w:szCs w:val="24"/>
        </w:rPr>
        <w:t>so</w:t>
      </w:r>
      <w:proofErr w:type="gramEnd"/>
      <w:r w:rsidRPr="00DA23C7">
        <w:rPr>
          <w:rFonts w:ascii="Times New Roman" w:hAnsi="Times New Roman" w:cs="Times New Roman"/>
          <w:sz w:val="24"/>
          <w:szCs w:val="24"/>
        </w:rPr>
        <w:t xml:space="preserve"> how? If not, why not?</w:t>
      </w:r>
    </w:p>
    <w:p w14:paraId="56D16B18" w14:textId="77777777" w:rsidR="00DA23C7" w:rsidRPr="00DA23C7" w:rsidRDefault="00DA23C7" w:rsidP="00DA23C7">
      <w:pPr>
        <w:numPr>
          <w:ilvl w:val="0"/>
          <w:numId w:val="1"/>
        </w:numPr>
        <w:rPr>
          <w:rFonts w:ascii="Times New Roman" w:hAnsi="Times New Roman" w:cs="Times New Roman"/>
          <w:sz w:val="24"/>
          <w:szCs w:val="24"/>
        </w:rPr>
      </w:pPr>
      <w:r w:rsidRPr="00DA23C7">
        <w:rPr>
          <w:rFonts w:ascii="Times New Roman" w:hAnsi="Times New Roman" w:cs="Times New Roman"/>
          <w:sz w:val="24"/>
          <w:szCs w:val="24"/>
        </w:rPr>
        <w:t>For the pessimists: If you could address one challenge to survival or success that you’ve identified, what might it be?</w:t>
      </w:r>
    </w:p>
    <w:p w14:paraId="3B065F32" w14:textId="77777777" w:rsidR="00DA23C7" w:rsidRPr="00DA23C7" w:rsidRDefault="00DA23C7" w:rsidP="00DA23C7">
      <w:pPr>
        <w:numPr>
          <w:ilvl w:val="0"/>
          <w:numId w:val="1"/>
        </w:numPr>
        <w:rPr>
          <w:rFonts w:ascii="Times New Roman" w:hAnsi="Times New Roman" w:cs="Times New Roman"/>
          <w:sz w:val="24"/>
          <w:szCs w:val="24"/>
        </w:rPr>
      </w:pPr>
      <w:r w:rsidRPr="00DA23C7">
        <w:rPr>
          <w:rFonts w:ascii="Times New Roman" w:hAnsi="Times New Roman" w:cs="Times New Roman"/>
          <w:sz w:val="24"/>
          <w:szCs w:val="24"/>
        </w:rPr>
        <w:t>For the optimists: What is one “blind spot” that needs further attention?</w:t>
      </w:r>
    </w:p>
    <w:p w14:paraId="7E7ED515" w14:textId="77777777" w:rsidR="00DA23C7" w:rsidRPr="00DA23C7" w:rsidRDefault="00DA23C7" w:rsidP="00DA23C7">
      <w:pPr>
        <w:rPr>
          <w:rFonts w:ascii="Times New Roman" w:hAnsi="Times New Roman" w:cs="Times New Roman"/>
          <w:sz w:val="24"/>
          <w:szCs w:val="24"/>
        </w:rPr>
      </w:pPr>
    </w:p>
    <w:p w14:paraId="54578975" w14:textId="14ADD444" w:rsidR="00F815B2" w:rsidRPr="00DA23C7" w:rsidRDefault="00DA23C7">
      <w:pPr>
        <w:rPr>
          <w:rFonts w:ascii="Times New Roman" w:hAnsi="Times New Roman" w:cs="Times New Roman"/>
          <w:sz w:val="24"/>
          <w:szCs w:val="24"/>
        </w:rPr>
      </w:pPr>
      <w:r w:rsidRPr="00DA23C7">
        <w:rPr>
          <w:rFonts w:ascii="Times New Roman" w:hAnsi="Times New Roman" w:cs="Times New Roman"/>
          <w:sz w:val="24"/>
          <w:szCs w:val="24"/>
        </w:rPr>
        <w:t>Submitted by Pat Newcomb</w:t>
      </w:r>
    </w:p>
    <w:sectPr w:rsidR="00F815B2" w:rsidRPr="00DA23C7" w:rsidSect="008E23FD">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03D6D"/>
    <w:multiLevelType w:val="hybridMultilevel"/>
    <w:tmpl w:val="8A402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7D6985"/>
    <w:multiLevelType w:val="hybridMultilevel"/>
    <w:tmpl w:val="A2426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E4B50E8"/>
    <w:multiLevelType w:val="hybridMultilevel"/>
    <w:tmpl w:val="1442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1118472">
    <w:abstractNumId w:val="1"/>
  </w:num>
  <w:num w:numId="2" w16cid:durableId="1262840076">
    <w:abstractNumId w:val="0"/>
  </w:num>
  <w:num w:numId="3" w16cid:durableId="9211797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C7"/>
    <w:rsid w:val="00224DBC"/>
    <w:rsid w:val="004D44B0"/>
    <w:rsid w:val="00DA23C7"/>
    <w:rsid w:val="00F81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5A48"/>
  <w15:chartTrackingRefBased/>
  <w15:docId w15:val="{D173AD1E-A7CD-43F0-8328-2BBD56D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3C7"/>
    <w:rPr>
      <w:color w:val="0563C1" w:themeColor="hyperlink"/>
      <w:u w:val="single"/>
    </w:rPr>
  </w:style>
  <w:style w:type="character" w:styleId="UnresolvedMention">
    <w:name w:val="Unresolved Mention"/>
    <w:basedOn w:val="DefaultParagraphFont"/>
    <w:uiPriority w:val="99"/>
    <w:semiHidden/>
    <w:unhideWhenUsed/>
    <w:rsid w:val="00DA23C7"/>
    <w:rPr>
      <w:color w:val="605E5C"/>
      <w:shd w:val="clear" w:color="auto" w:fill="E1DFDD"/>
    </w:rPr>
  </w:style>
  <w:style w:type="character" w:styleId="FollowedHyperlink">
    <w:name w:val="FollowedHyperlink"/>
    <w:basedOn w:val="DefaultParagraphFont"/>
    <w:uiPriority w:val="99"/>
    <w:semiHidden/>
    <w:unhideWhenUsed/>
    <w:rsid w:val="00DA23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pan.org/video/?519422-1/the-great-experiment-diverse-democracies-fall-end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enguinrandomhouse.com/books/665275/the-great-experiment-by-yascha-mou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unders.archives.gov/documents/Washington/05-04-02-0363" TargetMode="External"/><Relationship Id="rId11" Type="http://schemas.openxmlformats.org/officeDocument/2006/relationships/hyperlink" Target="https://academic.oup.com/book/36918" TargetMode="External"/><Relationship Id="rId5" Type="http://schemas.openxmlformats.org/officeDocument/2006/relationships/hyperlink" Target="mailto:lewesseminar@gmail.com" TargetMode="External"/><Relationship Id="rId10" Type="http://schemas.openxmlformats.org/officeDocument/2006/relationships/hyperlink" Target="https://www.hup.harvard.edu/catalog.php?isbn=9780674976825" TargetMode="External"/><Relationship Id="rId4" Type="http://schemas.openxmlformats.org/officeDocument/2006/relationships/webSettings" Target="webSettings.xml"/><Relationship Id="rId9" Type="http://schemas.openxmlformats.org/officeDocument/2006/relationships/hyperlink" Target="http://www.yaschamou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 Terzian</dc:creator>
  <cp:keywords/>
  <dc:description/>
  <cp:lastModifiedBy>Aram Terzian</cp:lastModifiedBy>
  <cp:revision>1</cp:revision>
  <dcterms:created xsi:type="dcterms:W3CDTF">2022-10-13T22:32:00Z</dcterms:created>
  <dcterms:modified xsi:type="dcterms:W3CDTF">2022-10-13T23:05:00Z</dcterms:modified>
</cp:coreProperties>
</file>