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C34D" w14:textId="332FB321" w:rsidR="00917D5B" w:rsidRDefault="00917D5B">
      <w:r>
        <w:t>Stu Johnson</w:t>
      </w:r>
    </w:p>
    <w:p w14:paraId="47F7BA40" w14:textId="1077FABB" w:rsidR="00917D5B" w:rsidRDefault="00917D5B">
      <w:r>
        <w:t>October 2, 2025</w:t>
      </w:r>
    </w:p>
    <w:p w14:paraId="65DAA389" w14:textId="1870EE75" w:rsidR="00917D5B" w:rsidRDefault="00917D5B">
      <w:r>
        <w:t xml:space="preserve">Lewes </w:t>
      </w:r>
      <w:r w:rsidR="00C25ACF">
        <w:t xml:space="preserve">Topical </w:t>
      </w:r>
      <w:r>
        <w:t>Seminar</w:t>
      </w:r>
      <w:r w:rsidR="00C05E6B">
        <w:t xml:space="preserve"> – The Power of the Idea</w:t>
      </w:r>
    </w:p>
    <w:p w14:paraId="3F78B56D" w14:textId="14D4F5E9" w:rsidR="00C05E6B" w:rsidRDefault="00C05E6B"/>
    <w:p w14:paraId="75740F8D" w14:textId="5A190231" w:rsidR="00C25ACF" w:rsidRDefault="00C05E6B" w:rsidP="00C05E6B">
      <w:pPr>
        <w:jc w:val="center"/>
      </w:pPr>
      <w:r>
        <w:t>Innovation</w:t>
      </w:r>
    </w:p>
    <w:p w14:paraId="2BF91799" w14:textId="77777777" w:rsidR="00917D5B" w:rsidRDefault="00917D5B"/>
    <w:p w14:paraId="5942BFFD" w14:textId="736B8FCD" w:rsidR="005F6291" w:rsidRDefault="00C05E6B" w:rsidP="00C05E6B">
      <w:pPr>
        <w:spacing w:line="360" w:lineRule="auto"/>
      </w:pPr>
      <w:r>
        <w:tab/>
      </w:r>
      <w:r w:rsidR="005F6291">
        <w:t xml:space="preserve">For the past </w:t>
      </w:r>
      <w:r w:rsidR="005F6291" w:rsidRPr="005F6291">
        <w:t>300,000 year</w:t>
      </w:r>
      <w:r w:rsidR="005F6291">
        <w:t xml:space="preserve">s, humans have developed the mental ability to think hypothetically. Using their creative imaginations, humans began to think about inventions and discoveries. </w:t>
      </w:r>
      <w:r w:rsidR="00A4193C">
        <w:t xml:space="preserve"> This </w:t>
      </w:r>
      <w:r w:rsidR="005F6291">
        <w:t xml:space="preserve">thinking fostered an innovative evolution that has </w:t>
      </w:r>
      <w:r w:rsidR="00A4193C">
        <w:t>prompte</w:t>
      </w:r>
      <w:r w:rsidR="005F6291">
        <w:t xml:space="preserve">d humans to harness agriculture, build machines, establish trade networks, split the atom and walk on the moon.  Human ingenuity has also led to the creation of monetary, political, economic and religious systems.  At the core of this progress is the inventor, </w:t>
      </w:r>
      <w:r w:rsidR="00A4193C">
        <w:t xml:space="preserve">the </w:t>
      </w:r>
      <w:r w:rsidR="005F6291">
        <w:t xml:space="preserve">one who </w:t>
      </w:r>
      <w:r w:rsidR="005F6291" w:rsidRPr="005F6291">
        <w:t>envision</w:t>
      </w:r>
      <w:r w:rsidR="005F6291">
        <w:t xml:space="preserve">s </w:t>
      </w:r>
      <w:r w:rsidR="00A4193C">
        <w:t>an</w:t>
      </w:r>
      <w:r w:rsidR="005F6291">
        <w:t xml:space="preserve"> idea, </w:t>
      </w:r>
      <w:r w:rsidR="00A4193C">
        <w:t xml:space="preserve">determines </w:t>
      </w:r>
      <w:r w:rsidR="005F6291" w:rsidRPr="005F6291">
        <w:t xml:space="preserve">how </w:t>
      </w:r>
      <w:r w:rsidR="005F6291">
        <w:t>it</w:t>
      </w:r>
      <w:r w:rsidR="005F6291" w:rsidRPr="005F6291">
        <w:t xml:space="preserve"> will </w:t>
      </w:r>
      <w:r w:rsidR="00A4193C">
        <w:t>be put</w:t>
      </w:r>
      <w:r w:rsidR="005F6291">
        <w:t xml:space="preserve"> into practice</w:t>
      </w:r>
      <w:r w:rsidR="005F6291" w:rsidRPr="005F6291">
        <w:t>.</w:t>
      </w:r>
      <w:r w:rsidR="005F6291">
        <w:t xml:space="preserve">  </w:t>
      </w:r>
      <w:r w:rsidR="005F6291" w:rsidRPr="005F6291">
        <w:t xml:space="preserve"> </w:t>
      </w:r>
      <w:r w:rsidR="005F6291">
        <w:t xml:space="preserve">Inventors can work with a team for </w:t>
      </w:r>
      <w:r w:rsidR="00A4193C">
        <w:t xml:space="preserve">designing </w:t>
      </w:r>
      <w:r w:rsidR="005F6291">
        <w:t>improvements.</w:t>
      </w:r>
    </w:p>
    <w:p w14:paraId="5DB48BBD" w14:textId="4B52D07C" w:rsidR="005F6291" w:rsidRDefault="00C05E6B" w:rsidP="003B5EB6">
      <w:pPr>
        <w:spacing w:line="360" w:lineRule="auto"/>
      </w:pPr>
      <w:r>
        <w:tab/>
      </w:r>
      <w:r w:rsidR="005F6291">
        <w:t xml:space="preserve">The inventor might have accidentally discovered a better way to do something.  For example, an archaic human might have emerged from the cave </w:t>
      </w:r>
      <w:r w:rsidR="00A4193C">
        <w:t xml:space="preserve">and </w:t>
      </w:r>
      <w:r w:rsidR="005F6291">
        <w:t>accidentally dro</w:t>
      </w:r>
      <w:r w:rsidR="00A4193C">
        <w:t>pped</w:t>
      </w:r>
      <w:r w:rsidR="005F6291">
        <w:t xml:space="preserve"> seeds</w:t>
      </w:r>
      <w:r w:rsidR="00A4193C">
        <w:t xml:space="preserve">.  The human might then </w:t>
      </w:r>
      <w:r w:rsidR="005F6291">
        <w:t>discover th</w:t>
      </w:r>
      <w:r w:rsidR="00A4193C">
        <w:t>at</w:t>
      </w:r>
      <w:r w:rsidR="005F6291">
        <w:t xml:space="preserve"> seeds could be harnessed for growth.  Human ingenuity expanded with the ability to communicate</w:t>
      </w:r>
      <w:r w:rsidR="00A4193C">
        <w:t>.  With communication and surplus food, commerce and trade routes developed.  People shared goods and ideas</w:t>
      </w:r>
      <w:r w:rsidR="005F6291">
        <w:t>.</w:t>
      </w:r>
      <w:r w:rsidR="003B5EB6">
        <w:t xml:space="preserve">  Eventually language</w:t>
      </w:r>
      <w:r w:rsidR="00A4193C">
        <w:t xml:space="preserve"> was developed.  C</w:t>
      </w:r>
      <w:r w:rsidR="003B5EB6">
        <w:t xml:space="preserve">ombined with a stylus and tablet, </w:t>
      </w:r>
      <w:r w:rsidR="00A4193C">
        <w:t xml:space="preserve">communication </w:t>
      </w:r>
      <w:r w:rsidR="003B5EB6">
        <w:t xml:space="preserve">gave humans the ability to record and improve innovations. </w:t>
      </w:r>
      <w:r w:rsidR="00A4193C">
        <w:t xml:space="preserve">Until AI, the agricultural revolution was probably the greatest revolution in human history and brought enormous advantages.  </w:t>
      </w:r>
      <w:r w:rsidR="003B5EB6">
        <w:t xml:space="preserve">Yet, while agriculture led to population growth and the development of cities, </w:t>
      </w:r>
      <w:r w:rsidR="003B5EB6" w:rsidRPr="003B5EB6">
        <w:t>large-scale cooperation</w:t>
      </w:r>
      <w:r w:rsidR="003B5EB6">
        <w:t xml:space="preserve"> in production and trade, </w:t>
      </w:r>
      <w:r w:rsidR="00A4193C">
        <w:t xml:space="preserve">it </w:t>
      </w:r>
      <w:r w:rsidR="003B5EB6">
        <w:t>also brought hard labor, increased diseases and a less nutritious diet (Harari).</w:t>
      </w:r>
    </w:p>
    <w:p w14:paraId="413D9C44" w14:textId="145ED0F5" w:rsidR="00A4193C" w:rsidRDefault="00C05E6B" w:rsidP="00A4193C">
      <w:pPr>
        <w:spacing w:line="360" w:lineRule="auto"/>
      </w:pPr>
      <w:r>
        <w:tab/>
      </w:r>
      <w:r w:rsidR="003B5EB6">
        <w:t>Eventually, s</w:t>
      </w:r>
      <w:r w:rsidR="003B5EB6" w:rsidRPr="003B5EB6">
        <w:t>hare</w:t>
      </w:r>
      <w:r w:rsidR="003B5EB6">
        <w:t>d</w:t>
      </w:r>
      <w:r w:rsidR="003B5EB6" w:rsidRPr="003B5EB6">
        <w:t xml:space="preserve"> </w:t>
      </w:r>
      <w:r w:rsidR="003B5EB6">
        <w:t xml:space="preserve">innovations provided greater opportunities </w:t>
      </w:r>
      <w:r w:rsidR="003B5EB6" w:rsidRPr="003B5EB6">
        <w:t xml:space="preserve">for </w:t>
      </w:r>
      <w:r w:rsidR="003B5EB6">
        <w:t>the development of social structures and government as well as the ability to dominate other</w:t>
      </w:r>
      <w:r w:rsidR="003B5EB6" w:rsidRPr="003B5EB6">
        <w:t xml:space="preserve"> species</w:t>
      </w:r>
      <w:r w:rsidR="003B5EB6">
        <w:t>, humans</w:t>
      </w:r>
      <w:r w:rsidR="003B5EB6" w:rsidRPr="003B5EB6">
        <w:t xml:space="preserve"> and </w:t>
      </w:r>
      <w:r w:rsidR="003B5EB6">
        <w:t>the environment.</w:t>
      </w:r>
      <w:r w:rsidR="005F6291">
        <w:t xml:space="preserve"> </w:t>
      </w:r>
      <w:r w:rsidR="003B5EB6">
        <w:t xml:space="preserve"> </w:t>
      </w:r>
      <w:r w:rsidR="005F6291">
        <w:t xml:space="preserve">Despite </w:t>
      </w:r>
      <w:r w:rsidR="003B5EB6">
        <w:t xml:space="preserve">the unprecedented </w:t>
      </w:r>
      <w:r w:rsidR="005F6291">
        <w:t>technological progress</w:t>
      </w:r>
      <w:r w:rsidR="003B5EB6">
        <w:t xml:space="preserve"> of the scientific and technological revolutions</w:t>
      </w:r>
      <w:r w:rsidR="005F6291">
        <w:t xml:space="preserve">, such as the study of anatomy, evolution, microbiology, </w:t>
      </w:r>
      <w:r w:rsidR="003B5EB6">
        <w:t>human</w:t>
      </w:r>
      <w:r w:rsidR="005F6291">
        <w:t xml:space="preserve"> inventions </w:t>
      </w:r>
      <w:r w:rsidR="003B5EB6">
        <w:t>have not been</w:t>
      </w:r>
      <w:r w:rsidR="005F6291">
        <w:t xml:space="preserve"> used to </w:t>
      </w:r>
      <w:r w:rsidR="00A4193C">
        <w:t xml:space="preserve">sufficiently </w:t>
      </w:r>
      <w:r w:rsidR="005F6291">
        <w:t xml:space="preserve">develop stronger social relationships, </w:t>
      </w:r>
      <w:r w:rsidR="00A4193C">
        <w:t xml:space="preserve">human </w:t>
      </w:r>
      <w:r w:rsidR="005F6291">
        <w:t>well-being and satisfaction in life.</w:t>
      </w:r>
      <w:r w:rsidR="003B5EB6">
        <w:t xml:space="preserve">  Innovative technologies have the ability to create an equitable</w:t>
      </w:r>
      <w:r w:rsidR="00A4193C">
        <w:t xml:space="preserve">, </w:t>
      </w:r>
    </w:p>
    <w:p w14:paraId="79017DFC" w14:textId="28C801B6" w:rsidR="00A4193C" w:rsidRDefault="00C25ACF">
      <w:r>
        <w:t>shows detail about how to start with nothing but the idea of inventin</w:t>
      </w:r>
      <w:r w:rsidR="00AC739D">
        <w:t>g.</w:t>
      </w:r>
    </w:p>
    <w:p w14:paraId="1BF67C22" w14:textId="77777777" w:rsidR="00A4193C" w:rsidRDefault="00A4193C">
      <w:r>
        <w:br w:type="page"/>
      </w:r>
    </w:p>
    <w:p w14:paraId="0395E6E8" w14:textId="27C6D53F" w:rsidR="00F439DB" w:rsidRDefault="00A4193C" w:rsidP="00A4193C">
      <w:pPr>
        <w:jc w:val="center"/>
      </w:pPr>
      <w:r>
        <w:lastRenderedPageBreak/>
        <w:t>Works Cited</w:t>
      </w:r>
    </w:p>
    <w:p w14:paraId="11EF8A03" w14:textId="2D8E4A71" w:rsidR="00A4193C" w:rsidRDefault="00A4193C" w:rsidP="00A4193C">
      <w:pPr>
        <w:jc w:val="center"/>
      </w:pPr>
    </w:p>
    <w:p w14:paraId="46CA911D" w14:textId="0AD2131E" w:rsidR="00A4193C" w:rsidRDefault="00A4193C" w:rsidP="00A4193C">
      <w:pPr>
        <w:spacing w:line="360" w:lineRule="auto"/>
        <w:ind w:left="720" w:hanging="720"/>
      </w:pPr>
      <w:r w:rsidRPr="00A4193C">
        <w:tab/>
      </w:r>
      <w:r>
        <w:t xml:space="preserve">Harari, </w:t>
      </w:r>
      <w:r w:rsidRPr="00A4193C">
        <w:t>Yuval Noah</w:t>
      </w:r>
      <w:r>
        <w:t xml:space="preserve">, </w:t>
      </w:r>
      <w:r w:rsidRPr="00A4193C">
        <w:rPr>
          <w:i/>
        </w:rPr>
        <w:t>Sapiens, A Brief History of Humankind</w:t>
      </w:r>
      <w:r>
        <w:t>.  2011.  Random House.  New York.</w:t>
      </w:r>
    </w:p>
    <w:sectPr w:rsidR="00A4193C" w:rsidSect="003656B9">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8F83" w14:textId="77777777" w:rsidR="00EC136B" w:rsidRDefault="00EC136B" w:rsidP="00A4193C">
      <w:r>
        <w:separator/>
      </w:r>
    </w:p>
  </w:endnote>
  <w:endnote w:type="continuationSeparator" w:id="0">
    <w:p w14:paraId="0625F8FA" w14:textId="77777777" w:rsidR="00EC136B" w:rsidRDefault="00EC136B" w:rsidP="00A4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7660731"/>
      <w:docPartObj>
        <w:docPartGallery w:val="Page Numbers (Bottom of Page)"/>
        <w:docPartUnique/>
      </w:docPartObj>
    </w:sdtPr>
    <w:sdtEndPr>
      <w:rPr>
        <w:rStyle w:val="PageNumber"/>
      </w:rPr>
    </w:sdtEndPr>
    <w:sdtContent>
      <w:p w14:paraId="5750DF53" w14:textId="5A76E5A1" w:rsidR="00A4193C" w:rsidRDefault="00A4193C" w:rsidP="001F78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79D0ED" w14:textId="77777777" w:rsidR="00A4193C" w:rsidRDefault="00A41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2469983"/>
      <w:docPartObj>
        <w:docPartGallery w:val="Page Numbers (Bottom of Page)"/>
        <w:docPartUnique/>
      </w:docPartObj>
    </w:sdtPr>
    <w:sdtEndPr>
      <w:rPr>
        <w:rStyle w:val="PageNumber"/>
      </w:rPr>
    </w:sdtEndPr>
    <w:sdtContent>
      <w:p w14:paraId="38100A17" w14:textId="239BD4A8" w:rsidR="00A4193C" w:rsidRDefault="00A4193C" w:rsidP="001F78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EEE691" w14:textId="77777777" w:rsidR="00A4193C" w:rsidRDefault="00A41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1738" w14:textId="77777777" w:rsidR="00EC136B" w:rsidRDefault="00EC136B" w:rsidP="00A4193C">
      <w:r>
        <w:separator/>
      </w:r>
    </w:p>
  </w:footnote>
  <w:footnote w:type="continuationSeparator" w:id="0">
    <w:p w14:paraId="6D931A8E" w14:textId="77777777" w:rsidR="00EC136B" w:rsidRDefault="00EC136B" w:rsidP="00A41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28"/>
    <w:rsid w:val="000D7D46"/>
    <w:rsid w:val="00104407"/>
    <w:rsid w:val="001F3CAF"/>
    <w:rsid w:val="00230C2E"/>
    <w:rsid w:val="002E627B"/>
    <w:rsid w:val="00322B89"/>
    <w:rsid w:val="003656B9"/>
    <w:rsid w:val="00392F76"/>
    <w:rsid w:val="003B5EB6"/>
    <w:rsid w:val="004916A6"/>
    <w:rsid w:val="004D27C2"/>
    <w:rsid w:val="004D4F51"/>
    <w:rsid w:val="005A1824"/>
    <w:rsid w:val="005B6A24"/>
    <w:rsid w:val="005F6291"/>
    <w:rsid w:val="006950A2"/>
    <w:rsid w:val="00866D6B"/>
    <w:rsid w:val="00917D5B"/>
    <w:rsid w:val="00A4193C"/>
    <w:rsid w:val="00A47828"/>
    <w:rsid w:val="00AA2B53"/>
    <w:rsid w:val="00AC739D"/>
    <w:rsid w:val="00B0273F"/>
    <w:rsid w:val="00C05E6B"/>
    <w:rsid w:val="00C25ACF"/>
    <w:rsid w:val="00C478EE"/>
    <w:rsid w:val="00DB764B"/>
    <w:rsid w:val="00DC3440"/>
    <w:rsid w:val="00EC136B"/>
    <w:rsid w:val="00F4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50592"/>
  <w14:defaultImageDpi w14:val="32767"/>
  <w15:chartTrackingRefBased/>
  <w15:docId w15:val="{0F93FAD6-4384-F041-9215-E84D8914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ACF"/>
    <w:rPr>
      <w:color w:val="0563C1" w:themeColor="hyperlink"/>
      <w:u w:val="single"/>
    </w:rPr>
  </w:style>
  <w:style w:type="character" w:styleId="UnresolvedMention">
    <w:name w:val="Unresolved Mention"/>
    <w:basedOn w:val="DefaultParagraphFont"/>
    <w:uiPriority w:val="99"/>
    <w:rsid w:val="00C25ACF"/>
    <w:rPr>
      <w:color w:val="605E5C"/>
      <w:shd w:val="clear" w:color="auto" w:fill="E1DFDD"/>
    </w:rPr>
  </w:style>
  <w:style w:type="character" w:styleId="FollowedHyperlink">
    <w:name w:val="FollowedHyperlink"/>
    <w:basedOn w:val="DefaultParagraphFont"/>
    <w:uiPriority w:val="99"/>
    <w:semiHidden/>
    <w:unhideWhenUsed/>
    <w:rsid w:val="005F6291"/>
    <w:rPr>
      <w:color w:val="954F72" w:themeColor="followedHyperlink"/>
      <w:u w:val="single"/>
    </w:rPr>
  </w:style>
  <w:style w:type="character" w:customStyle="1" w:styleId="hscoswrapper">
    <w:name w:val="hs_cos_wrapper"/>
    <w:basedOn w:val="DefaultParagraphFont"/>
    <w:rsid w:val="005F6291"/>
  </w:style>
  <w:style w:type="paragraph" w:styleId="Footer">
    <w:name w:val="footer"/>
    <w:basedOn w:val="Normal"/>
    <w:link w:val="FooterChar"/>
    <w:uiPriority w:val="99"/>
    <w:unhideWhenUsed/>
    <w:rsid w:val="00A4193C"/>
    <w:pPr>
      <w:tabs>
        <w:tab w:val="center" w:pos="4680"/>
        <w:tab w:val="right" w:pos="9360"/>
      </w:tabs>
    </w:pPr>
  </w:style>
  <w:style w:type="character" w:customStyle="1" w:styleId="FooterChar">
    <w:name w:val="Footer Char"/>
    <w:basedOn w:val="DefaultParagraphFont"/>
    <w:link w:val="Footer"/>
    <w:uiPriority w:val="99"/>
    <w:rsid w:val="00A4193C"/>
  </w:style>
  <w:style w:type="character" w:styleId="PageNumber">
    <w:name w:val="page number"/>
    <w:basedOn w:val="DefaultParagraphFont"/>
    <w:uiPriority w:val="99"/>
    <w:semiHidden/>
    <w:unhideWhenUsed/>
    <w:rsid w:val="00A41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76869">
      <w:bodyDiv w:val="1"/>
      <w:marLeft w:val="0"/>
      <w:marRight w:val="0"/>
      <w:marTop w:val="0"/>
      <w:marBottom w:val="0"/>
      <w:divBdr>
        <w:top w:val="none" w:sz="0" w:space="0" w:color="auto"/>
        <w:left w:val="none" w:sz="0" w:space="0" w:color="auto"/>
        <w:bottom w:val="none" w:sz="0" w:space="0" w:color="auto"/>
        <w:right w:val="none" w:sz="0" w:space="0" w:color="auto"/>
      </w:divBdr>
    </w:div>
    <w:div w:id="190278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Hollenstein</dc:creator>
  <cp:keywords/>
  <dc:description/>
  <cp:lastModifiedBy>Aram Terzian</cp:lastModifiedBy>
  <cp:revision>2</cp:revision>
  <cp:lastPrinted>2025-10-04T21:13:00Z</cp:lastPrinted>
  <dcterms:created xsi:type="dcterms:W3CDTF">2025-10-05T02:02:00Z</dcterms:created>
  <dcterms:modified xsi:type="dcterms:W3CDTF">2025-10-05T02:02:00Z</dcterms:modified>
</cp:coreProperties>
</file>