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9DFB6" w14:textId="77777777" w:rsidR="00B72D79" w:rsidRPr="00B72D79" w:rsidRDefault="00B72D79" w:rsidP="00B72D79">
      <w:pPr>
        <w:rPr>
          <w:rFonts w:ascii="Times New Roman" w:hAnsi="Times New Roman" w:cs="Times New Roman"/>
        </w:rPr>
      </w:pPr>
      <w:r w:rsidRPr="00B72D79">
        <w:rPr>
          <w:rFonts w:ascii="Times New Roman" w:hAnsi="Times New Roman" w:cs="Times New Roman"/>
        </w:rPr>
        <w:t>Masculinity in a Time of Change</w:t>
      </w:r>
    </w:p>
    <w:p w14:paraId="1038335E" w14:textId="77777777" w:rsidR="00B72D79" w:rsidRPr="00B72D79" w:rsidRDefault="00B72D79" w:rsidP="00B72D79">
      <w:pPr>
        <w:rPr>
          <w:rFonts w:ascii="Times New Roman" w:hAnsi="Times New Roman" w:cs="Times New Roman"/>
        </w:rPr>
      </w:pPr>
      <w:r w:rsidRPr="00B72D79">
        <w:rPr>
          <w:rFonts w:ascii="Times New Roman" w:hAnsi="Times New Roman" w:cs="Times New Roman"/>
        </w:rPr>
        <w:t>Stu Johnson</w:t>
      </w:r>
    </w:p>
    <w:p w14:paraId="57176681" w14:textId="77777777" w:rsidR="00B72D79" w:rsidRPr="00B72D79" w:rsidRDefault="00B72D79" w:rsidP="00B72D79">
      <w:pPr>
        <w:rPr>
          <w:rFonts w:ascii="Times New Roman" w:hAnsi="Times New Roman" w:cs="Times New Roman"/>
        </w:rPr>
      </w:pPr>
      <w:r w:rsidRPr="00B72D79">
        <w:rPr>
          <w:rFonts w:ascii="Times New Roman" w:hAnsi="Times New Roman" w:cs="Times New Roman"/>
        </w:rPr>
        <w:t>October 14, 2026</w:t>
      </w:r>
    </w:p>
    <w:p w14:paraId="37C43609" w14:textId="77777777" w:rsidR="00B72D79" w:rsidRPr="00B72D79" w:rsidRDefault="00B72D79" w:rsidP="00B72D79">
      <w:pPr>
        <w:rPr>
          <w:rFonts w:ascii="Times New Roman" w:hAnsi="Times New Roman" w:cs="Times New Roman"/>
        </w:rPr>
      </w:pPr>
    </w:p>
    <w:p w14:paraId="586CC868" w14:textId="2B6FBC9A" w:rsidR="0035334E" w:rsidRDefault="00B72D79" w:rsidP="00B72D79">
      <w:pPr>
        <w:spacing w:line="360" w:lineRule="auto"/>
        <w:rPr>
          <w:rFonts w:ascii="Times New Roman" w:hAnsi="Times New Roman" w:cs="Times New Roman"/>
        </w:rPr>
      </w:pPr>
      <w:r w:rsidRPr="00B72D79">
        <w:rPr>
          <w:rFonts w:ascii="Times New Roman" w:hAnsi="Times New Roman" w:cs="Times New Roman"/>
        </w:rPr>
        <w:tab/>
      </w:r>
      <w:r>
        <w:rPr>
          <w:rFonts w:ascii="Times New Roman" w:hAnsi="Times New Roman" w:cs="Times New Roman"/>
        </w:rPr>
        <w:t>T</w:t>
      </w:r>
      <w:r w:rsidRPr="00B72D79">
        <w:rPr>
          <w:rFonts w:ascii="Times New Roman" w:hAnsi="Times New Roman" w:cs="Times New Roman"/>
        </w:rPr>
        <w:t xml:space="preserve">he current crisis of masculinity isn’t new.  </w:t>
      </w:r>
      <w:r w:rsidR="0035334E">
        <w:rPr>
          <w:rFonts w:ascii="Times New Roman" w:hAnsi="Times New Roman" w:cs="Times New Roman"/>
        </w:rPr>
        <w:t>It seems w</w:t>
      </w:r>
      <w:r w:rsidR="0035334E" w:rsidRPr="00B72D79">
        <w:rPr>
          <w:rFonts w:ascii="Times New Roman" w:hAnsi="Times New Roman" w:cs="Times New Roman"/>
        </w:rPr>
        <w:t>e have lived through a long, unresolved negotiation of what it means to be a man</w:t>
      </w:r>
      <w:r w:rsidR="0035334E">
        <w:rPr>
          <w:rFonts w:ascii="Times New Roman" w:hAnsi="Times New Roman" w:cs="Times New Roman"/>
        </w:rPr>
        <w:t xml:space="preserve"> because the issue has never been resolved.   Currently, </w:t>
      </w:r>
      <w:r w:rsidR="0035334E" w:rsidRPr="00B72D79">
        <w:rPr>
          <w:rFonts w:ascii="Times New Roman" w:hAnsi="Times New Roman" w:cs="Times New Roman"/>
        </w:rPr>
        <w:t>6.7 million men have given up looking for work</w:t>
      </w:r>
      <w:r w:rsidR="0035334E">
        <w:rPr>
          <w:rFonts w:ascii="Times New Roman" w:hAnsi="Times New Roman" w:cs="Times New Roman"/>
        </w:rPr>
        <w:t xml:space="preserve"> (a problem that is worse for </w:t>
      </w:r>
      <w:r w:rsidR="0035334E" w:rsidRPr="00B72D79">
        <w:rPr>
          <w:rFonts w:ascii="Times New Roman" w:hAnsi="Times New Roman" w:cs="Times New Roman"/>
        </w:rPr>
        <w:t>Black males</w:t>
      </w:r>
      <w:r w:rsidR="0035334E">
        <w:rPr>
          <w:rFonts w:ascii="Times New Roman" w:hAnsi="Times New Roman" w:cs="Times New Roman"/>
        </w:rPr>
        <w:t>)</w:t>
      </w:r>
      <w:r w:rsidR="0035334E" w:rsidRPr="00B72D79">
        <w:rPr>
          <w:rFonts w:ascii="Times New Roman" w:hAnsi="Times New Roman" w:cs="Times New Roman"/>
        </w:rPr>
        <w:t>.</w:t>
      </w:r>
      <w:r w:rsidR="0035334E">
        <w:rPr>
          <w:rFonts w:ascii="Times New Roman" w:hAnsi="Times New Roman" w:cs="Times New Roman"/>
        </w:rPr>
        <w:t xml:space="preserve">  M</w:t>
      </w:r>
      <w:r w:rsidR="0035334E" w:rsidRPr="00B72D79">
        <w:rPr>
          <w:rFonts w:ascii="Times New Roman" w:hAnsi="Times New Roman" w:cs="Times New Roman"/>
        </w:rPr>
        <w:t xml:space="preserve">en are </w:t>
      </w:r>
      <w:r w:rsidR="0035334E">
        <w:rPr>
          <w:rFonts w:ascii="Times New Roman" w:hAnsi="Times New Roman" w:cs="Times New Roman"/>
        </w:rPr>
        <w:t xml:space="preserve">suffering from </w:t>
      </w:r>
      <w:r w:rsidR="0035334E" w:rsidRPr="00B72D79">
        <w:rPr>
          <w:rFonts w:ascii="Times New Roman" w:hAnsi="Times New Roman" w:cs="Times New Roman"/>
        </w:rPr>
        <w:t xml:space="preserve">epidemics of loneliness, demoralization and reaction. </w:t>
      </w:r>
      <w:r w:rsidR="0035334E">
        <w:rPr>
          <w:rFonts w:ascii="Times New Roman" w:hAnsi="Times New Roman" w:cs="Times New Roman"/>
        </w:rPr>
        <w:t xml:space="preserve"> Given this state of turmoil, we are grappling with the serious issue of manhood again. </w:t>
      </w:r>
    </w:p>
    <w:p w14:paraId="64BD7B1B" w14:textId="60512AA7" w:rsidR="00B72D79" w:rsidRPr="00B72D79" w:rsidRDefault="0035334E" w:rsidP="00B72D79">
      <w:pPr>
        <w:spacing w:line="360" w:lineRule="auto"/>
        <w:rPr>
          <w:rFonts w:ascii="Times New Roman" w:hAnsi="Times New Roman" w:cs="Times New Roman"/>
        </w:rPr>
      </w:pPr>
      <w:r>
        <w:rPr>
          <w:rFonts w:ascii="Times New Roman" w:hAnsi="Times New Roman" w:cs="Times New Roman"/>
        </w:rPr>
        <w:tab/>
      </w:r>
      <w:r w:rsidR="00B72D79" w:rsidRPr="00B72D79">
        <w:rPr>
          <w:rFonts w:ascii="Times New Roman" w:hAnsi="Times New Roman" w:cs="Times New Roman"/>
        </w:rPr>
        <w:t xml:space="preserve">In colonial America, </w:t>
      </w:r>
      <w:r w:rsidR="00B72D79">
        <w:rPr>
          <w:rFonts w:ascii="Times New Roman" w:hAnsi="Times New Roman" w:cs="Times New Roman"/>
        </w:rPr>
        <w:t xml:space="preserve">a propertied man was </w:t>
      </w:r>
      <w:r w:rsidR="00B72D79" w:rsidRPr="00B72D79">
        <w:rPr>
          <w:rFonts w:ascii="Times New Roman" w:hAnsi="Times New Roman" w:cs="Times New Roman"/>
        </w:rPr>
        <w:t>legally master of his household</w:t>
      </w:r>
      <w:r w:rsidR="00B72D79">
        <w:rPr>
          <w:rFonts w:ascii="Times New Roman" w:hAnsi="Times New Roman" w:cs="Times New Roman"/>
        </w:rPr>
        <w:t xml:space="preserve">.  The </w:t>
      </w:r>
      <w:r w:rsidR="00B72D79" w:rsidRPr="00B72D79">
        <w:rPr>
          <w:rFonts w:ascii="Times New Roman" w:hAnsi="Times New Roman" w:cs="Times New Roman"/>
        </w:rPr>
        <w:t xml:space="preserve">man headed his household, controlled </w:t>
      </w:r>
      <w:r w:rsidR="00B72D79">
        <w:rPr>
          <w:rFonts w:ascii="Times New Roman" w:hAnsi="Times New Roman" w:cs="Times New Roman"/>
        </w:rPr>
        <w:t xml:space="preserve">the family </w:t>
      </w:r>
      <w:r w:rsidR="00B72D79" w:rsidRPr="00B72D79">
        <w:rPr>
          <w:rFonts w:ascii="Times New Roman" w:hAnsi="Times New Roman" w:cs="Times New Roman"/>
        </w:rPr>
        <w:t>property, and commanded the labor of others</w:t>
      </w:r>
      <w:r w:rsidR="00B72D79">
        <w:rPr>
          <w:rFonts w:ascii="Times New Roman" w:hAnsi="Times New Roman" w:cs="Times New Roman"/>
        </w:rPr>
        <w:t xml:space="preserve">. </w:t>
      </w:r>
      <w:r w:rsidR="00B72D79" w:rsidRPr="00B72D79">
        <w:rPr>
          <w:rFonts w:ascii="Times New Roman" w:hAnsi="Times New Roman" w:cs="Times New Roman"/>
        </w:rPr>
        <w:t xml:space="preserve"> </w:t>
      </w:r>
      <w:r w:rsidR="00B72D79">
        <w:rPr>
          <w:rFonts w:ascii="Times New Roman" w:hAnsi="Times New Roman" w:cs="Times New Roman"/>
        </w:rPr>
        <w:t>T</w:t>
      </w:r>
      <w:r w:rsidR="00B72D79" w:rsidRPr="00B72D79">
        <w:rPr>
          <w:rFonts w:ascii="Times New Roman" w:hAnsi="Times New Roman" w:cs="Times New Roman"/>
        </w:rPr>
        <w:t>oughness, confidence and emotional stoicism</w:t>
      </w:r>
      <w:r w:rsidR="00B72D79">
        <w:rPr>
          <w:rFonts w:ascii="Times New Roman" w:hAnsi="Times New Roman" w:cs="Times New Roman"/>
        </w:rPr>
        <w:t xml:space="preserve"> were his common traits.</w:t>
      </w:r>
      <w:r w:rsidR="00B72D79" w:rsidRPr="00B72D79">
        <w:rPr>
          <w:rFonts w:ascii="Times New Roman" w:hAnsi="Times New Roman" w:cs="Times New Roman"/>
        </w:rPr>
        <w:t xml:space="preserve">  As the Industrial Revolution called men to the workplace, wage labor changed the concept of manhood.  Man’s identity shifted from </w:t>
      </w:r>
      <w:r w:rsidR="00B72D79">
        <w:rPr>
          <w:rFonts w:ascii="Times New Roman" w:hAnsi="Times New Roman" w:cs="Times New Roman"/>
        </w:rPr>
        <w:t xml:space="preserve">an </w:t>
      </w:r>
      <w:r w:rsidR="00B72D79" w:rsidRPr="00B72D79">
        <w:rPr>
          <w:rFonts w:ascii="Times New Roman" w:hAnsi="Times New Roman" w:cs="Times New Roman"/>
        </w:rPr>
        <w:t xml:space="preserve">agrarian to a self-made man </w:t>
      </w:r>
      <w:r w:rsidR="00B72D79">
        <w:rPr>
          <w:rFonts w:ascii="Times New Roman" w:hAnsi="Times New Roman" w:cs="Times New Roman"/>
        </w:rPr>
        <w:t xml:space="preserve">to one </w:t>
      </w:r>
      <w:r w:rsidR="00B72D79" w:rsidRPr="00B72D79">
        <w:rPr>
          <w:rFonts w:ascii="Times New Roman" w:hAnsi="Times New Roman" w:cs="Times New Roman"/>
        </w:rPr>
        <w:t xml:space="preserve">who occupied a public, competitive, rational </w:t>
      </w:r>
      <w:r w:rsidR="00B72D79">
        <w:rPr>
          <w:rFonts w:ascii="Times New Roman" w:hAnsi="Times New Roman" w:cs="Times New Roman"/>
        </w:rPr>
        <w:t xml:space="preserve">economic </w:t>
      </w:r>
      <w:r w:rsidR="00B72D79" w:rsidRPr="00B72D79">
        <w:rPr>
          <w:rFonts w:ascii="Times New Roman" w:hAnsi="Times New Roman" w:cs="Times New Roman"/>
        </w:rPr>
        <w:t xml:space="preserve">sphere, while women lived in a private, domestic one.  Economic success, </w:t>
      </w:r>
      <w:r w:rsidR="00B72D79">
        <w:rPr>
          <w:rFonts w:ascii="Times New Roman" w:hAnsi="Times New Roman" w:cs="Times New Roman"/>
        </w:rPr>
        <w:t xml:space="preserve">changed from an </w:t>
      </w:r>
      <w:r w:rsidR="00B72D79" w:rsidRPr="00B72D79">
        <w:rPr>
          <w:rFonts w:ascii="Times New Roman" w:hAnsi="Times New Roman" w:cs="Times New Roman"/>
        </w:rPr>
        <w:t xml:space="preserve">inherited status, </w:t>
      </w:r>
      <w:r w:rsidR="00B72D79">
        <w:rPr>
          <w:rFonts w:ascii="Times New Roman" w:hAnsi="Times New Roman" w:cs="Times New Roman"/>
        </w:rPr>
        <w:t xml:space="preserve">to one that </w:t>
      </w:r>
      <w:r w:rsidR="00B72D79" w:rsidRPr="00B72D79">
        <w:rPr>
          <w:rFonts w:ascii="Times New Roman" w:hAnsi="Times New Roman" w:cs="Times New Roman"/>
        </w:rPr>
        <w:t>measured a man’s value</w:t>
      </w:r>
      <w:r w:rsidR="00B72D79">
        <w:rPr>
          <w:rFonts w:ascii="Times New Roman" w:hAnsi="Times New Roman" w:cs="Times New Roman"/>
        </w:rPr>
        <w:t xml:space="preserve"> by economic success</w:t>
      </w:r>
      <w:r w:rsidR="00B72D79" w:rsidRPr="00B72D79">
        <w:rPr>
          <w:rFonts w:ascii="Times New Roman" w:hAnsi="Times New Roman" w:cs="Times New Roman"/>
        </w:rPr>
        <w:t xml:space="preserve">.  </w:t>
      </w:r>
    </w:p>
    <w:p w14:paraId="0F432913" w14:textId="3E0D9838" w:rsidR="00B72D79" w:rsidRPr="00B72D79" w:rsidRDefault="0035334E" w:rsidP="00B72D79">
      <w:pPr>
        <w:spacing w:line="360" w:lineRule="auto"/>
        <w:rPr>
          <w:rFonts w:ascii="Times New Roman" w:hAnsi="Times New Roman" w:cs="Times New Roman"/>
        </w:rPr>
      </w:pPr>
      <w:r>
        <w:rPr>
          <w:rFonts w:ascii="Times New Roman" w:hAnsi="Times New Roman" w:cs="Times New Roman"/>
        </w:rPr>
        <w:tab/>
      </w:r>
      <w:r w:rsidR="00B72D79" w:rsidRPr="00B72D79">
        <w:rPr>
          <w:rFonts w:ascii="Times New Roman" w:hAnsi="Times New Roman" w:cs="Times New Roman"/>
        </w:rPr>
        <w:t xml:space="preserve">The twentieth century </w:t>
      </w:r>
      <w:r>
        <w:rPr>
          <w:rFonts w:ascii="Times New Roman" w:hAnsi="Times New Roman" w:cs="Times New Roman"/>
        </w:rPr>
        <w:t xml:space="preserve">placed </w:t>
      </w:r>
      <w:r w:rsidR="00B72D79" w:rsidRPr="00B72D79">
        <w:rPr>
          <w:rFonts w:ascii="Times New Roman" w:hAnsi="Times New Roman" w:cs="Times New Roman"/>
        </w:rPr>
        <w:t xml:space="preserve">stress on concepts of the self-made man. As the two World Wars brought women to the workforce, many females wanted to remain at work.  Either by choice or necessity, the rise of women in the workforce diminished the male breadwinner role.  </w:t>
      </w:r>
      <w:r w:rsidR="001660DE">
        <w:rPr>
          <w:rFonts w:ascii="Times New Roman" w:hAnsi="Times New Roman" w:cs="Times New Roman"/>
        </w:rPr>
        <w:t xml:space="preserve">Men, who previously had a clear vision of their place in the world, were uncertain of their position.  The current </w:t>
      </w:r>
      <w:r w:rsidR="00B72D79" w:rsidRPr="00B72D79">
        <w:rPr>
          <w:rFonts w:ascii="Times New Roman" w:hAnsi="Times New Roman" w:cs="Times New Roman"/>
        </w:rPr>
        <w:t xml:space="preserve">loss of jobs through deindustrialization </w:t>
      </w:r>
      <w:r w:rsidR="001660DE" w:rsidRPr="00B72D79">
        <w:rPr>
          <w:rFonts w:ascii="Times New Roman" w:hAnsi="Times New Roman" w:cs="Times New Roman"/>
        </w:rPr>
        <w:t>magnifies</w:t>
      </w:r>
      <w:r w:rsidR="001660DE">
        <w:rPr>
          <w:rFonts w:ascii="Times New Roman" w:hAnsi="Times New Roman" w:cs="Times New Roman"/>
        </w:rPr>
        <w:t xml:space="preserve"> the</w:t>
      </w:r>
      <w:r w:rsidR="00B72D79" w:rsidRPr="00B72D79">
        <w:rPr>
          <w:rFonts w:ascii="Times New Roman" w:hAnsi="Times New Roman" w:cs="Times New Roman"/>
        </w:rPr>
        <w:t xml:space="preserve"> devastating effect on what it means to be a male</w:t>
      </w:r>
      <w:r w:rsidR="001660DE">
        <w:rPr>
          <w:rFonts w:ascii="Times New Roman" w:hAnsi="Times New Roman" w:cs="Times New Roman"/>
        </w:rPr>
        <w:t xml:space="preserve">, </w:t>
      </w:r>
      <w:r w:rsidR="00B72D79" w:rsidRPr="00B72D79">
        <w:rPr>
          <w:rFonts w:ascii="Times New Roman" w:hAnsi="Times New Roman" w:cs="Times New Roman"/>
        </w:rPr>
        <w:t xml:space="preserve">as digital media </w:t>
      </w:r>
      <w:r w:rsidR="001660DE">
        <w:rPr>
          <w:rFonts w:ascii="Times New Roman" w:hAnsi="Times New Roman" w:cs="Times New Roman"/>
        </w:rPr>
        <w:t xml:space="preserve">compounds </w:t>
      </w:r>
      <w:r w:rsidR="00B72D79" w:rsidRPr="00B72D79">
        <w:rPr>
          <w:rFonts w:ascii="Times New Roman" w:hAnsi="Times New Roman" w:cs="Times New Roman"/>
        </w:rPr>
        <w:t>anxiet</w:t>
      </w:r>
      <w:r w:rsidR="001660DE">
        <w:rPr>
          <w:rFonts w:ascii="Times New Roman" w:hAnsi="Times New Roman" w:cs="Times New Roman"/>
        </w:rPr>
        <w:t>y and isolation.</w:t>
      </w:r>
      <w:r w:rsidR="00B72D79" w:rsidRPr="00B72D79">
        <w:rPr>
          <w:rFonts w:ascii="Times New Roman" w:hAnsi="Times New Roman" w:cs="Times New Roman"/>
        </w:rPr>
        <w:t xml:space="preserve">  </w:t>
      </w:r>
    </w:p>
    <w:p w14:paraId="32015246" w14:textId="3B9F1B19" w:rsidR="00E97A3A" w:rsidRPr="00B72D79" w:rsidRDefault="00B72D79" w:rsidP="00B72D79">
      <w:pPr>
        <w:spacing w:line="360" w:lineRule="auto"/>
        <w:rPr>
          <w:rFonts w:ascii="Times New Roman" w:hAnsi="Times New Roman" w:cs="Times New Roman"/>
        </w:rPr>
      </w:pPr>
      <w:r w:rsidRPr="00B72D79">
        <w:rPr>
          <w:rFonts w:ascii="Times New Roman" w:hAnsi="Times New Roman" w:cs="Times New Roman"/>
        </w:rPr>
        <w:tab/>
        <w:t xml:space="preserve">So, </w:t>
      </w:r>
      <w:r w:rsidR="001660DE">
        <w:rPr>
          <w:rFonts w:ascii="Times New Roman" w:hAnsi="Times New Roman" w:cs="Times New Roman"/>
        </w:rPr>
        <w:t xml:space="preserve">the question reemerges:  </w:t>
      </w:r>
      <w:r w:rsidRPr="00B72D79">
        <w:rPr>
          <w:rFonts w:ascii="Times New Roman" w:hAnsi="Times New Roman" w:cs="Times New Roman"/>
        </w:rPr>
        <w:t xml:space="preserve">what happens to men when </w:t>
      </w:r>
      <w:r w:rsidR="001660DE">
        <w:rPr>
          <w:rFonts w:ascii="Times New Roman" w:hAnsi="Times New Roman" w:cs="Times New Roman"/>
        </w:rPr>
        <w:t xml:space="preserve">roles and </w:t>
      </w:r>
      <w:r w:rsidRPr="00B72D79">
        <w:rPr>
          <w:rFonts w:ascii="Times New Roman" w:hAnsi="Times New Roman" w:cs="Times New Roman"/>
        </w:rPr>
        <w:t>perceptions change?  Masculinity, which was previously legally or societally defined, has now become an isolated, internal issue.  The problem is not the new structure; the problem is that society needs to address the issue pra</w:t>
      </w:r>
      <w:r w:rsidR="008A3480">
        <w:rPr>
          <w:rFonts w:ascii="Times New Roman" w:hAnsi="Times New Roman" w:cs="Times New Roman"/>
        </w:rPr>
        <w:t>ctically</w:t>
      </w:r>
      <w:r w:rsidR="001660DE">
        <w:rPr>
          <w:rFonts w:ascii="Times New Roman" w:hAnsi="Times New Roman" w:cs="Times New Roman"/>
        </w:rPr>
        <w:t>, without political hyperbole from either side</w:t>
      </w:r>
      <w:r w:rsidRPr="00B72D79">
        <w:rPr>
          <w:rFonts w:ascii="Times New Roman" w:hAnsi="Times New Roman" w:cs="Times New Roman"/>
        </w:rPr>
        <w:t>.  Otherwise</w:t>
      </w:r>
      <w:r w:rsidR="001660DE">
        <w:rPr>
          <w:rFonts w:ascii="Times New Roman" w:hAnsi="Times New Roman" w:cs="Times New Roman"/>
        </w:rPr>
        <w:t>,</w:t>
      </w:r>
      <w:r w:rsidRPr="00B72D79">
        <w:rPr>
          <w:rFonts w:ascii="Times New Roman" w:hAnsi="Times New Roman" w:cs="Times New Roman"/>
        </w:rPr>
        <w:t xml:space="preserve"> men who believe their </w:t>
      </w:r>
      <w:r w:rsidR="001660DE">
        <w:rPr>
          <w:rFonts w:ascii="Times New Roman" w:hAnsi="Times New Roman" w:cs="Times New Roman"/>
        </w:rPr>
        <w:t xml:space="preserve">sense of self </w:t>
      </w:r>
      <w:r w:rsidRPr="00B72D79">
        <w:rPr>
          <w:rFonts w:ascii="Times New Roman" w:hAnsi="Times New Roman" w:cs="Times New Roman"/>
        </w:rPr>
        <w:t xml:space="preserve">is challenged—and </w:t>
      </w:r>
      <w:r w:rsidR="001660DE">
        <w:rPr>
          <w:rFonts w:ascii="Times New Roman" w:hAnsi="Times New Roman" w:cs="Times New Roman"/>
        </w:rPr>
        <w:t xml:space="preserve">who </w:t>
      </w:r>
      <w:r w:rsidRPr="00B72D79">
        <w:rPr>
          <w:rFonts w:ascii="Times New Roman" w:hAnsi="Times New Roman" w:cs="Times New Roman"/>
        </w:rPr>
        <w:t xml:space="preserve">refuse to adapt to the new structure—are more likely to </w:t>
      </w:r>
      <w:r w:rsidR="001660DE">
        <w:rPr>
          <w:rFonts w:ascii="Times New Roman" w:hAnsi="Times New Roman" w:cs="Times New Roman"/>
        </w:rPr>
        <w:t>become targets of</w:t>
      </w:r>
      <w:r w:rsidRPr="00B72D79">
        <w:rPr>
          <w:rFonts w:ascii="Times New Roman" w:hAnsi="Times New Roman" w:cs="Times New Roman"/>
        </w:rPr>
        <w:t xml:space="preserve"> toxic masculinity, stress their perceived superiority, promote</w:t>
      </w:r>
      <w:r w:rsidR="001660DE">
        <w:rPr>
          <w:rFonts w:ascii="Times New Roman" w:hAnsi="Times New Roman" w:cs="Times New Roman"/>
        </w:rPr>
        <w:t xml:space="preserve"> forever </w:t>
      </w:r>
      <w:r w:rsidRPr="00B72D79">
        <w:rPr>
          <w:rFonts w:ascii="Times New Roman" w:hAnsi="Times New Roman" w:cs="Times New Roman"/>
        </w:rPr>
        <w:t>war</w:t>
      </w:r>
      <w:r w:rsidR="001660DE">
        <w:rPr>
          <w:rFonts w:ascii="Times New Roman" w:hAnsi="Times New Roman" w:cs="Times New Roman"/>
        </w:rPr>
        <w:t>s</w:t>
      </w:r>
      <w:r w:rsidRPr="00B72D79">
        <w:rPr>
          <w:rFonts w:ascii="Times New Roman" w:hAnsi="Times New Roman" w:cs="Times New Roman"/>
        </w:rPr>
        <w:t xml:space="preserve"> and </w:t>
      </w:r>
      <w:r w:rsidR="001660DE">
        <w:rPr>
          <w:rFonts w:ascii="Times New Roman" w:hAnsi="Times New Roman" w:cs="Times New Roman"/>
        </w:rPr>
        <w:t xml:space="preserve">engage in </w:t>
      </w:r>
      <w:r w:rsidRPr="00B72D79">
        <w:rPr>
          <w:rFonts w:ascii="Times New Roman" w:hAnsi="Times New Roman" w:cs="Times New Roman"/>
        </w:rPr>
        <w:t>cage fight</w:t>
      </w:r>
      <w:r w:rsidR="001660DE">
        <w:rPr>
          <w:rFonts w:ascii="Times New Roman" w:hAnsi="Times New Roman" w:cs="Times New Roman"/>
        </w:rPr>
        <w:t>ing at</w:t>
      </w:r>
      <w:r w:rsidRPr="00B72D79">
        <w:rPr>
          <w:rFonts w:ascii="Times New Roman" w:hAnsi="Times New Roman" w:cs="Times New Roman"/>
        </w:rPr>
        <w:t xml:space="preserve"> the White House garden.  </w:t>
      </w:r>
    </w:p>
    <w:sectPr w:rsidR="00C90225" w:rsidRPr="00B72D79" w:rsidSect="00365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79"/>
    <w:rsid w:val="001660DE"/>
    <w:rsid w:val="0016730B"/>
    <w:rsid w:val="00193C9A"/>
    <w:rsid w:val="00230C2E"/>
    <w:rsid w:val="002E627B"/>
    <w:rsid w:val="0035334E"/>
    <w:rsid w:val="003656B9"/>
    <w:rsid w:val="006950A2"/>
    <w:rsid w:val="00737A49"/>
    <w:rsid w:val="008A3480"/>
    <w:rsid w:val="00B7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7130F"/>
  <w14:defaultImageDpi w14:val="32767"/>
  <w15:chartTrackingRefBased/>
  <w15:docId w15:val="{8067F643-AF5F-0140-8180-3050A2F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Hollenstein</dc:creator>
  <cp:keywords/>
  <dc:description/>
  <cp:lastModifiedBy>Aram Terzian</cp:lastModifiedBy>
  <cp:revision>2</cp:revision>
  <cp:lastPrinted>2026-10-07T22:17:00Z</cp:lastPrinted>
  <dcterms:created xsi:type="dcterms:W3CDTF">2026-10-09T18:55:00Z</dcterms:created>
  <dcterms:modified xsi:type="dcterms:W3CDTF">2026-10-09T18:55:00Z</dcterms:modified>
</cp:coreProperties>
</file>