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6EB8" w14:textId="1BB054BC" w:rsidR="00BA0CB8" w:rsidRPr="00CE7B37" w:rsidRDefault="00BA0CB8" w:rsidP="00896DBD">
      <w:pPr>
        <w:widowControl w:val="0"/>
        <w:tabs>
          <w:tab w:val="center" w:pos="4680"/>
        </w:tabs>
        <w:jc w:val="center"/>
        <w:rPr>
          <w:rFonts w:asciiTheme="minorHAnsi" w:hAnsiTheme="minorHAnsi" w:cstheme="minorHAnsi"/>
          <w:b/>
        </w:rPr>
      </w:pPr>
      <w:r w:rsidRPr="00CE7B37">
        <w:rPr>
          <w:rFonts w:asciiTheme="minorHAnsi" w:hAnsiTheme="minorHAnsi" w:cstheme="minorHAnsi"/>
          <w:b/>
        </w:rPr>
        <w:t xml:space="preserve">Association of Apartment Owners of </w:t>
      </w:r>
      <w:r w:rsidR="00716EA3" w:rsidRPr="00CE7B37">
        <w:rPr>
          <w:rFonts w:asciiTheme="minorHAnsi" w:hAnsiTheme="minorHAnsi" w:cstheme="minorHAnsi"/>
          <w:b/>
        </w:rPr>
        <w:t>Maui Sunset</w:t>
      </w:r>
    </w:p>
    <w:p w14:paraId="3B42284B" w14:textId="0E56C00E" w:rsidR="00896DBD" w:rsidRPr="00CE7B37" w:rsidRDefault="00BA0CB8" w:rsidP="00896DBD">
      <w:pPr>
        <w:widowControl w:val="0"/>
        <w:tabs>
          <w:tab w:val="center" w:pos="4680"/>
        </w:tabs>
        <w:jc w:val="center"/>
        <w:rPr>
          <w:rFonts w:asciiTheme="minorHAnsi" w:hAnsiTheme="minorHAnsi" w:cstheme="minorHAnsi"/>
          <w:b/>
        </w:rPr>
      </w:pPr>
      <w:r w:rsidRPr="00CE7B37">
        <w:rPr>
          <w:rFonts w:asciiTheme="minorHAnsi" w:hAnsiTheme="minorHAnsi" w:cstheme="minorHAnsi"/>
          <w:b/>
        </w:rPr>
        <w:t>Board of Directors’ Regular</w:t>
      </w:r>
      <w:r w:rsidR="007102EB" w:rsidRPr="00CE7B37">
        <w:rPr>
          <w:rFonts w:asciiTheme="minorHAnsi" w:hAnsiTheme="minorHAnsi" w:cstheme="minorHAnsi"/>
          <w:b/>
        </w:rPr>
        <w:t xml:space="preserve"> </w:t>
      </w:r>
      <w:r w:rsidR="00D07E15">
        <w:rPr>
          <w:rFonts w:asciiTheme="minorHAnsi" w:hAnsiTheme="minorHAnsi" w:cstheme="minorHAnsi"/>
          <w:b/>
        </w:rPr>
        <w:t>3</w:t>
      </w:r>
      <w:r w:rsidR="00D07E15" w:rsidRPr="00D07E15">
        <w:rPr>
          <w:rFonts w:asciiTheme="minorHAnsi" w:hAnsiTheme="minorHAnsi" w:cstheme="minorHAnsi"/>
          <w:b/>
          <w:vertAlign w:val="superscript"/>
        </w:rPr>
        <w:t>rd</w:t>
      </w:r>
      <w:r w:rsidR="00D07E15">
        <w:rPr>
          <w:rFonts w:asciiTheme="minorHAnsi" w:hAnsiTheme="minorHAnsi" w:cstheme="minorHAnsi"/>
          <w:b/>
        </w:rPr>
        <w:t xml:space="preserve"> </w:t>
      </w:r>
      <w:r w:rsidR="00896DBD" w:rsidRPr="00CE7B37">
        <w:rPr>
          <w:rFonts w:asciiTheme="minorHAnsi" w:hAnsiTheme="minorHAnsi" w:cstheme="minorHAnsi"/>
          <w:b/>
        </w:rPr>
        <w:t xml:space="preserve">Quarter </w:t>
      </w:r>
      <w:r w:rsidRPr="00CE7B37">
        <w:rPr>
          <w:rFonts w:asciiTheme="minorHAnsi" w:hAnsiTheme="minorHAnsi" w:cstheme="minorHAnsi"/>
          <w:b/>
        </w:rPr>
        <w:t>Meeting</w:t>
      </w:r>
    </w:p>
    <w:p w14:paraId="74CC99EE" w14:textId="0347124E" w:rsidR="00716EA3" w:rsidRPr="00CE7B37" w:rsidRDefault="00826648" w:rsidP="00896DBD">
      <w:pPr>
        <w:widowControl w:val="0"/>
        <w:tabs>
          <w:tab w:val="center" w:pos="4680"/>
        </w:tabs>
        <w:jc w:val="center"/>
        <w:rPr>
          <w:rFonts w:asciiTheme="minorHAnsi" w:hAnsiTheme="minorHAnsi" w:cstheme="minorHAnsi"/>
          <w:b/>
        </w:rPr>
      </w:pPr>
      <w:r>
        <w:rPr>
          <w:rFonts w:asciiTheme="minorHAnsi" w:hAnsiTheme="minorHAnsi" w:cstheme="minorHAnsi"/>
          <w:b/>
        </w:rPr>
        <w:t>October 29</w:t>
      </w:r>
      <w:r w:rsidR="00716EA3" w:rsidRPr="00CE7B37">
        <w:rPr>
          <w:rFonts w:asciiTheme="minorHAnsi" w:hAnsiTheme="minorHAnsi" w:cstheme="minorHAnsi"/>
          <w:b/>
        </w:rPr>
        <w:t>, 2021</w:t>
      </w:r>
      <w:r w:rsidR="00863CBD" w:rsidRPr="00CE7B37">
        <w:rPr>
          <w:rFonts w:asciiTheme="minorHAnsi" w:hAnsiTheme="minorHAnsi" w:cstheme="minorHAnsi"/>
          <w:b/>
        </w:rPr>
        <w:t xml:space="preserve">, </w:t>
      </w:r>
      <w:r w:rsidR="002E32A8">
        <w:rPr>
          <w:rFonts w:asciiTheme="minorHAnsi" w:hAnsiTheme="minorHAnsi" w:cstheme="minorHAnsi"/>
          <w:b/>
        </w:rPr>
        <w:t>9:00</w:t>
      </w:r>
      <w:r w:rsidR="00E23319" w:rsidRPr="00CE7B37">
        <w:rPr>
          <w:rFonts w:asciiTheme="minorHAnsi" w:hAnsiTheme="minorHAnsi" w:cstheme="minorHAnsi"/>
          <w:b/>
        </w:rPr>
        <w:t xml:space="preserve"> a.m. HST</w:t>
      </w:r>
    </w:p>
    <w:p w14:paraId="126DACA9" w14:textId="16650946" w:rsidR="00BA0CB8" w:rsidRPr="00CE7B37" w:rsidRDefault="00716EA3" w:rsidP="00896DBD">
      <w:pPr>
        <w:widowControl w:val="0"/>
        <w:tabs>
          <w:tab w:val="center" w:pos="4680"/>
        </w:tabs>
        <w:jc w:val="center"/>
        <w:rPr>
          <w:rFonts w:asciiTheme="minorHAnsi" w:hAnsiTheme="minorHAnsi" w:cstheme="minorHAnsi"/>
        </w:rPr>
      </w:pPr>
      <w:r w:rsidRPr="00CE7B37">
        <w:rPr>
          <w:rFonts w:asciiTheme="minorHAnsi" w:hAnsiTheme="minorHAnsi" w:cstheme="minorHAnsi"/>
          <w:b/>
        </w:rPr>
        <w:t>Meeting held via Zoom</w:t>
      </w:r>
    </w:p>
    <w:p w14:paraId="43700CDC" w14:textId="77777777" w:rsidR="00B37BAD" w:rsidRPr="00CE7B37" w:rsidRDefault="00B37BAD" w:rsidP="00B37BAD">
      <w:pPr>
        <w:ind w:left="2880" w:hanging="2880"/>
        <w:rPr>
          <w:rFonts w:asciiTheme="minorHAnsi" w:hAnsiTheme="minorHAnsi" w:cstheme="minorHAnsi"/>
          <w:b/>
          <w:bCs/>
          <w:szCs w:val="24"/>
        </w:rPr>
      </w:pPr>
    </w:p>
    <w:p w14:paraId="3CAA291E" w14:textId="779FE15E" w:rsidR="00B37BAD" w:rsidRPr="00CE7B37" w:rsidRDefault="00B37BAD" w:rsidP="00B37BAD">
      <w:pPr>
        <w:ind w:left="2880" w:hanging="2880"/>
        <w:rPr>
          <w:rFonts w:asciiTheme="minorHAnsi" w:hAnsiTheme="minorHAnsi" w:cstheme="minorHAnsi"/>
          <w:szCs w:val="24"/>
        </w:rPr>
      </w:pPr>
      <w:r w:rsidRPr="00CE7B37">
        <w:rPr>
          <w:rFonts w:asciiTheme="minorHAnsi" w:hAnsiTheme="minorHAnsi" w:cstheme="minorHAnsi"/>
          <w:b/>
          <w:bCs/>
          <w:szCs w:val="24"/>
        </w:rPr>
        <w:t>DIRECTORS PRESENT</w:t>
      </w:r>
      <w:r w:rsidRPr="00CE7B37">
        <w:rPr>
          <w:rFonts w:asciiTheme="minorHAnsi" w:hAnsiTheme="minorHAnsi" w:cstheme="minorHAnsi"/>
          <w:szCs w:val="24"/>
        </w:rPr>
        <w:t xml:space="preserve">: </w:t>
      </w:r>
      <w:r w:rsidRPr="00CE7B37">
        <w:rPr>
          <w:rFonts w:asciiTheme="minorHAnsi" w:hAnsiTheme="minorHAnsi" w:cstheme="minorHAnsi"/>
          <w:szCs w:val="24"/>
        </w:rPr>
        <w:tab/>
        <w:t xml:space="preserve">Debra Flynn, </w:t>
      </w:r>
      <w:r w:rsidRPr="008F632B">
        <w:rPr>
          <w:rFonts w:asciiTheme="minorHAnsi" w:hAnsiTheme="minorHAnsi" w:cstheme="minorHAnsi"/>
          <w:i/>
          <w:iCs/>
          <w:szCs w:val="24"/>
        </w:rPr>
        <w:t>President</w:t>
      </w:r>
      <w:r w:rsidRPr="00CE7B37">
        <w:rPr>
          <w:rFonts w:asciiTheme="minorHAnsi" w:hAnsiTheme="minorHAnsi" w:cstheme="minorHAnsi"/>
          <w:szCs w:val="24"/>
        </w:rPr>
        <w:t xml:space="preserve">; </w:t>
      </w:r>
      <w:r w:rsidR="00D9666E" w:rsidRPr="00CE7B37">
        <w:rPr>
          <w:rFonts w:asciiTheme="minorHAnsi" w:hAnsiTheme="minorHAnsi" w:cstheme="minorHAnsi"/>
          <w:szCs w:val="24"/>
        </w:rPr>
        <w:t>Steve</w:t>
      </w:r>
      <w:r w:rsidR="00001C77" w:rsidRPr="00CE7B37">
        <w:rPr>
          <w:rFonts w:asciiTheme="minorHAnsi" w:hAnsiTheme="minorHAnsi" w:cstheme="minorHAnsi"/>
          <w:szCs w:val="24"/>
        </w:rPr>
        <w:t xml:space="preserve"> Meyer</w:t>
      </w:r>
      <w:r w:rsidRPr="00CE7B37">
        <w:rPr>
          <w:rFonts w:asciiTheme="minorHAnsi" w:hAnsiTheme="minorHAnsi" w:cstheme="minorHAnsi"/>
          <w:szCs w:val="24"/>
        </w:rPr>
        <w:t xml:space="preserve">, </w:t>
      </w:r>
      <w:r w:rsidRPr="008F632B">
        <w:rPr>
          <w:rFonts w:asciiTheme="minorHAnsi" w:hAnsiTheme="minorHAnsi" w:cstheme="minorHAnsi"/>
          <w:i/>
          <w:iCs/>
          <w:szCs w:val="24"/>
        </w:rPr>
        <w:t>Vice President</w:t>
      </w:r>
      <w:r w:rsidR="00001C77" w:rsidRPr="008F632B">
        <w:rPr>
          <w:rFonts w:asciiTheme="minorHAnsi" w:hAnsiTheme="minorHAnsi" w:cstheme="minorHAnsi"/>
          <w:i/>
          <w:iCs/>
          <w:szCs w:val="24"/>
        </w:rPr>
        <w:t>/Secretary</w:t>
      </w:r>
      <w:r w:rsidRPr="00CE7B37">
        <w:rPr>
          <w:rFonts w:asciiTheme="minorHAnsi" w:hAnsiTheme="minorHAnsi" w:cstheme="minorHAnsi"/>
          <w:szCs w:val="24"/>
        </w:rPr>
        <w:t xml:space="preserve">; </w:t>
      </w:r>
      <w:r w:rsidR="00001C77" w:rsidRPr="00CE7B37">
        <w:rPr>
          <w:rFonts w:asciiTheme="minorHAnsi" w:hAnsiTheme="minorHAnsi" w:cstheme="minorHAnsi"/>
          <w:szCs w:val="24"/>
        </w:rPr>
        <w:t xml:space="preserve">Walt Smith, </w:t>
      </w:r>
      <w:r w:rsidR="00001C77" w:rsidRPr="008F632B">
        <w:rPr>
          <w:rFonts w:asciiTheme="minorHAnsi" w:hAnsiTheme="minorHAnsi" w:cstheme="minorHAnsi"/>
          <w:i/>
          <w:iCs/>
          <w:szCs w:val="24"/>
        </w:rPr>
        <w:t>Treasurer</w:t>
      </w:r>
      <w:r w:rsidRPr="00CE7B37">
        <w:rPr>
          <w:rFonts w:asciiTheme="minorHAnsi" w:hAnsiTheme="minorHAnsi" w:cstheme="minorHAnsi"/>
          <w:szCs w:val="24"/>
        </w:rPr>
        <w:t xml:space="preserve">; </w:t>
      </w:r>
      <w:r w:rsidR="00001C77" w:rsidRPr="00CE7B37">
        <w:rPr>
          <w:rFonts w:asciiTheme="minorHAnsi" w:hAnsiTheme="minorHAnsi" w:cstheme="minorHAnsi"/>
          <w:szCs w:val="24"/>
        </w:rPr>
        <w:t xml:space="preserve">Perry Brassington, </w:t>
      </w:r>
      <w:r w:rsidR="00B336EC" w:rsidRPr="00CE7B37">
        <w:rPr>
          <w:rFonts w:asciiTheme="minorHAnsi" w:hAnsiTheme="minorHAnsi" w:cstheme="minorHAnsi"/>
          <w:szCs w:val="24"/>
        </w:rPr>
        <w:t xml:space="preserve">Ryan Bazant, </w:t>
      </w:r>
      <w:r w:rsidR="00001C77" w:rsidRPr="00CE7B37">
        <w:rPr>
          <w:rFonts w:asciiTheme="minorHAnsi" w:hAnsiTheme="minorHAnsi" w:cstheme="minorHAnsi"/>
          <w:szCs w:val="24"/>
        </w:rPr>
        <w:t xml:space="preserve">Blain Nelson, </w:t>
      </w:r>
      <w:r w:rsidR="00B336EC" w:rsidRPr="00CE7B37">
        <w:rPr>
          <w:rFonts w:asciiTheme="minorHAnsi" w:hAnsiTheme="minorHAnsi" w:cstheme="minorHAnsi"/>
          <w:szCs w:val="24"/>
        </w:rPr>
        <w:t>Leslie Richardson</w:t>
      </w:r>
      <w:r w:rsidR="00200BB8" w:rsidRPr="00CE7B37">
        <w:rPr>
          <w:rFonts w:asciiTheme="minorHAnsi" w:hAnsiTheme="minorHAnsi" w:cstheme="minorHAnsi"/>
          <w:szCs w:val="24"/>
        </w:rPr>
        <w:t>,</w:t>
      </w:r>
      <w:r w:rsidRPr="00CE7B37">
        <w:rPr>
          <w:rFonts w:asciiTheme="minorHAnsi" w:hAnsiTheme="minorHAnsi" w:cstheme="minorHAnsi"/>
          <w:szCs w:val="24"/>
        </w:rPr>
        <w:t xml:space="preserve"> </w:t>
      </w:r>
      <w:r w:rsidRPr="008F632B">
        <w:rPr>
          <w:rFonts w:asciiTheme="minorHAnsi" w:hAnsiTheme="minorHAnsi" w:cstheme="minorHAnsi"/>
          <w:i/>
          <w:iCs/>
          <w:szCs w:val="24"/>
        </w:rPr>
        <w:t>Directors</w:t>
      </w:r>
      <w:r w:rsidRPr="00CE7B37">
        <w:rPr>
          <w:rFonts w:asciiTheme="minorHAnsi" w:hAnsiTheme="minorHAnsi" w:cstheme="minorHAnsi"/>
          <w:szCs w:val="24"/>
        </w:rPr>
        <w:t xml:space="preserve">. </w:t>
      </w:r>
    </w:p>
    <w:p w14:paraId="4B95DA9E" w14:textId="77777777" w:rsidR="00200BB8" w:rsidRPr="00CE7B37" w:rsidRDefault="00200BB8" w:rsidP="00B37BAD">
      <w:pPr>
        <w:ind w:left="2880" w:hanging="2880"/>
        <w:rPr>
          <w:rFonts w:asciiTheme="minorHAnsi" w:hAnsiTheme="minorHAnsi" w:cstheme="minorHAnsi"/>
          <w:szCs w:val="24"/>
        </w:rPr>
      </w:pPr>
    </w:p>
    <w:p w14:paraId="6911CA8E" w14:textId="169AE253" w:rsidR="00200BB8" w:rsidRPr="00CE7B37" w:rsidRDefault="00200BB8" w:rsidP="00B37BAD">
      <w:pPr>
        <w:ind w:left="2880" w:hanging="2880"/>
        <w:rPr>
          <w:rFonts w:asciiTheme="minorHAnsi" w:hAnsiTheme="minorHAnsi" w:cstheme="minorHAnsi"/>
          <w:szCs w:val="24"/>
        </w:rPr>
      </w:pPr>
      <w:r w:rsidRPr="00CE7B37">
        <w:rPr>
          <w:rFonts w:asciiTheme="minorHAnsi" w:hAnsiTheme="minorHAnsi" w:cstheme="minorHAnsi"/>
          <w:b/>
          <w:bCs/>
          <w:szCs w:val="24"/>
        </w:rPr>
        <w:t>OTHERS PRESENT</w:t>
      </w:r>
      <w:r w:rsidRPr="00CE7B37">
        <w:rPr>
          <w:rFonts w:asciiTheme="minorHAnsi" w:hAnsiTheme="minorHAnsi" w:cstheme="minorHAnsi"/>
          <w:szCs w:val="24"/>
        </w:rPr>
        <w:t>:</w:t>
      </w:r>
      <w:r w:rsidRPr="00CE7B37">
        <w:rPr>
          <w:rFonts w:asciiTheme="minorHAnsi" w:hAnsiTheme="minorHAnsi" w:cstheme="minorHAnsi"/>
          <w:szCs w:val="24"/>
        </w:rPr>
        <w:tab/>
        <w:t xml:space="preserve">Kari Davis, </w:t>
      </w:r>
      <w:r w:rsidRPr="00967950">
        <w:rPr>
          <w:rFonts w:asciiTheme="minorHAnsi" w:hAnsiTheme="minorHAnsi" w:cstheme="minorHAnsi"/>
          <w:i/>
          <w:iCs/>
          <w:szCs w:val="24"/>
        </w:rPr>
        <w:t>General Manager</w:t>
      </w:r>
    </w:p>
    <w:p w14:paraId="7A8C5D5C" w14:textId="77777777" w:rsidR="00F3062E" w:rsidRPr="00CE7B37" w:rsidRDefault="00F3062E" w:rsidP="00BA0CB8">
      <w:pPr>
        <w:widowControl w:val="0"/>
        <w:rPr>
          <w:rFonts w:asciiTheme="minorHAnsi" w:hAnsiTheme="minorHAnsi" w:cstheme="minorHAnsi"/>
        </w:rPr>
      </w:pPr>
    </w:p>
    <w:p w14:paraId="2E979055" w14:textId="5F5A02CB" w:rsidR="00BA0CB8" w:rsidRPr="00CE7B37" w:rsidRDefault="00E362F4" w:rsidP="00F3062E">
      <w:pPr>
        <w:pStyle w:val="Level1"/>
        <w:numPr>
          <w:ilvl w:val="0"/>
          <w:numId w:val="5"/>
        </w:numPr>
        <w:ind w:left="540"/>
        <w:jc w:val="both"/>
        <w:rPr>
          <w:rFonts w:asciiTheme="minorHAnsi" w:hAnsiTheme="minorHAnsi" w:cstheme="minorHAnsi"/>
          <w:b/>
          <w:bCs/>
        </w:rPr>
      </w:pPr>
      <w:r w:rsidRPr="00CE7B37">
        <w:rPr>
          <w:rFonts w:asciiTheme="minorHAnsi" w:hAnsiTheme="minorHAnsi" w:cstheme="minorHAnsi"/>
          <w:b/>
          <w:bCs/>
          <w:u w:val="single"/>
        </w:rPr>
        <w:t>CALL TO ORDER</w:t>
      </w:r>
    </w:p>
    <w:p w14:paraId="042B012C" w14:textId="5A1DF123" w:rsidR="00716EA3" w:rsidRPr="00CE7B37" w:rsidRDefault="00716EA3" w:rsidP="00F3062E">
      <w:pPr>
        <w:widowControl w:val="0"/>
        <w:ind w:left="522"/>
        <w:jc w:val="both"/>
        <w:rPr>
          <w:rFonts w:asciiTheme="minorHAnsi" w:hAnsiTheme="minorHAnsi" w:cstheme="minorHAnsi"/>
        </w:rPr>
      </w:pPr>
      <w:r w:rsidRPr="00CE7B37">
        <w:rPr>
          <w:rFonts w:asciiTheme="minorHAnsi" w:hAnsiTheme="minorHAnsi" w:cstheme="minorHAnsi"/>
        </w:rPr>
        <w:t xml:space="preserve">The </w:t>
      </w:r>
      <w:r w:rsidR="005028E0" w:rsidRPr="00CE7B37">
        <w:rPr>
          <w:rFonts w:asciiTheme="minorHAnsi" w:hAnsiTheme="minorHAnsi" w:cstheme="minorHAnsi"/>
        </w:rPr>
        <w:t xml:space="preserve">President called the </w:t>
      </w:r>
      <w:r w:rsidR="005256C8" w:rsidRPr="00CE7B37">
        <w:rPr>
          <w:rFonts w:asciiTheme="minorHAnsi" w:hAnsiTheme="minorHAnsi" w:cstheme="minorHAnsi"/>
        </w:rPr>
        <w:t>Board of Directors</w:t>
      </w:r>
      <w:r w:rsidR="000047C9">
        <w:rPr>
          <w:rFonts w:asciiTheme="minorHAnsi" w:hAnsiTheme="minorHAnsi" w:cstheme="minorHAnsi"/>
        </w:rPr>
        <w:t>’</w:t>
      </w:r>
      <w:r w:rsidR="00622C02">
        <w:rPr>
          <w:rFonts w:asciiTheme="minorHAnsi" w:hAnsiTheme="minorHAnsi" w:cstheme="minorHAnsi"/>
        </w:rPr>
        <w:t xml:space="preserve"> Regular </w:t>
      </w:r>
      <w:r w:rsidR="00826648">
        <w:rPr>
          <w:rFonts w:asciiTheme="minorHAnsi" w:hAnsiTheme="minorHAnsi" w:cstheme="minorHAnsi"/>
        </w:rPr>
        <w:t>4</w:t>
      </w:r>
      <w:r w:rsidR="00826648" w:rsidRPr="00826648">
        <w:rPr>
          <w:rFonts w:asciiTheme="minorHAnsi" w:hAnsiTheme="minorHAnsi" w:cstheme="minorHAnsi"/>
          <w:vertAlign w:val="superscript"/>
        </w:rPr>
        <w:t>th</w:t>
      </w:r>
      <w:r w:rsidR="00826648">
        <w:rPr>
          <w:rFonts w:asciiTheme="minorHAnsi" w:hAnsiTheme="minorHAnsi" w:cstheme="minorHAnsi"/>
        </w:rPr>
        <w:t xml:space="preserve"> </w:t>
      </w:r>
      <w:r w:rsidR="00622C02">
        <w:rPr>
          <w:rFonts w:asciiTheme="minorHAnsi" w:hAnsiTheme="minorHAnsi" w:cstheme="minorHAnsi"/>
        </w:rPr>
        <w:t>Quarter</w:t>
      </w:r>
      <w:r w:rsidR="005256C8" w:rsidRPr="00CE7B37">
        <w:rPr>
          <w:rFonts w:asciiTheme="minorHAnsi" w:hAnsiTheme="minorHAnsi" w:cstheme="minorHAnsi"/>
        </w:rPr>
        <w:t xml:space="preserve"> Meeting of the Association of Apartment Owners (AOAO) of Maui Sunset to</w:t>
      </w:r>
      <w:r w:rsidRPr="00CE7B37">
        <w:rPr>
          <w:rFonts w:asciiTheme="minorHAnsi" w:hAnsiTheme="minorHAnsi" w:cstheme="minorHAnsi"/>
        </w:rPr>
        <w:t xml:space="preserve"> order </w:t>
      </w:r>
      <w:r w:rsidR="005256C8" w:rsidRPr="00CE7B37">
        <w:rPr>
          <w:rFonts w:asciiTheme="minorHAnsi" w:hAnsiTheme="minorHAnsi" w:cstheme="minorHAnsi"/>
        </w:rPr>
        <w:t xml:space="preserve">on Friday, </w:t>
      </w:r>
      <w:r w:rsidR="00826648">
        <w:rPr>
          <w:rFonts w:asciiTheme="minorHAnsi" w:hAnsiTheme="minorHAnsi" w:cstheme="minorHAnsi"/>
        </w:rPr>
        <w:t>October 29</w:t>
      </w:r>
      <w:r w:rsidR="005256C8" w:rsidRPr="00CE7B37">
        <w:rPr>
          <w:rFonts w:asciiTheme="minorHAnsi" w:hAnsiTheme="minorHAnsi" w:cstheme="minorHAnsi"/>
        </w:rPr>
        <w:t xml:space="preserve">, </w:t>
      </w:r>
      <w:r w:rsidR="002B7A36" w:rsidRPr="00CE7B37">
        <w:rPr>
          <w:rFonts w:asciiTheme="minorHAnsi" w:hAnsiTheme="minorHAnsi" w:cstheme="minorHAnsi"/>
        </w:rPr>
        <w:t>2021,</w:t>
      </w:r>
      <w:r w:rsidR="005256C8" w:rsidRPr="00CE7B37">
        <w:rPr>
          <w:rFonts w:asciiTheme="minorHAnsi" w:hAnsiTheme="minorHAnsi" w:cstheme="minorHAnsi"/>
        </w:rPr>
        <w:t xml:space="preserve"> </w:t>
      </w:r>
      <w:r w:rsidRPr="00CE7B37">
        <w:rPr>
          <w:rFonts w:asciiTheme="minorHAnsi" w:hAnsiTheme="minorHAnsi" w:cstheme="minorHAnsi"/>
        </w:rPr>
        <w:t>at</w:t>
      </w:r>
      <w:r w:rsidR="00826648">
        <w:rPr>
          <w:rFonts w:asciiTheme="minorHAnsi" w:hAnsiTheme="minorHAnsi" w:cstheme="minorHAnsi"/>
        </w:rPr>
        <w:t xml:space="preserve"> </w:t>
      </w:r>
      <w:r w:rsidR="003D7E6D">
        <w:rPr>
          <w:rFonts w:asciiTheme="minorHAnsi" w:hAnsiTheme="minorHAnsi" w:cstheme="minorHAnsi"/>
        </w:rPr>
        <w:t>9:01</w:t>
      </w:r>
      <w:r w:rsidR="00826648">
        <w:rPr>
          <w:rFonts w:asciiTheme="minorHAnsi" w:hAnsiTheme="minorHAnsi" w:cstheme="minorHAnsi"/>
        </w:rPr>
        <w:t xml:space="preserve"> </w:t>
      </w:r>
      <w:r w:rsidR="00141669">
        <w:rPr>
          <w:rFonts w:asciiTheme="minorHAnsi" w:hAnsiTheme="minorHAnsi" w:cstheme="minorHAnsi"/>
        </w:rPr>
        <w:t>a</w:t>
      </w:r>
      <w:r w:rsidR="00BA0CB8" w:rsidRPr="00CE7B37">
        <w:rPr>
          <w:rFonts w:asciiTheme="minorHAnsi" w:hAnsiTheme="minorHAnsi" w:cstheme="minorHAnsi"/>
        </w:rPr>
        <w:t>.m.</w:t>
      </w:r>
      <w:r w:rsidRPr="00CE7B37">
        <w:rPr>
          <w:rFonts w:asciiTheme="minorHAnsi" w:hAnsiTheme="minorHAnsi" w:cstheme="minorHAnsi"/>
        </w:rPr>
        <w:t>, HST</w:t>
      </w:r>
      <w:r w:rsidR="00BA0CB8" w:rsidRPr="00CE7B37">
        <w:rPr>
          <w:rFonts w:asciiTheme="minorHAnsi" w:hAnsiTheme="minorHAnsi" w:cstheme="minorHAnsi"/>
        </w:rPr>
        <w:t>.</w:t>
      </w:r>
      <w:r w:rsidR="001C16C4">
        <w:rPr>
          <w:rFonts w:asciiTheme="minorHAnsi" w:hAnsiTheme="minorHAnsi" w:cstheme="minorHAnsi"/>
        </w:rPr>
        <w:t xml:space="preserve">  The meeting will be </w:t>
      </w:r>
      <w:r w:rsidR="00AD6AAF">
        <w:rPr>
          <w:rFonts w:asciiTheme="minorHAnsi" w:hAnsiTheme="minorHAnsi" w:cstheme="minorHAnsi"/>
        </w:rPr>
        <w:t xml:space="preserve">conducted according to Robert’s Rules of Order. </w:t>
      </w:r>
      <w:r w:rsidR="00C146AF">
        <w:rPr>
          <w:rFonts w:asciiTheme="minorHAnsi" w:hAnsiTheme="minorHAnsi" w:cstheme="minorHAnsi"/>
        </w:rPr>
        <w:t xml:space="preserve"> Leslie Richardson will be taking the Minutes for the meeting. </w:t>
      </w:r>
    </w:p>
    <w:p w14:paraId="6F15D575" w14:textId="5CF5BC5F" w:rsidR="00716EA3" w:rsidRPr="00CE7B37" w:rsidRDefault="00716EA3" w:rsidP="00716EA3">
      <w:pPr>
        <w:widowControl w:val="0"/>
        <w:jc w:val="both"/>
        <w:rPr>
          <w:rFonts w:asciiTheme="minorHAnsi" w:hAnsiTheme="minorHAnsi" w:cstheme="minorHAnsi"/>
        </w:rPr>
      </w:pPr>
    </w:p>
    <w:p w14:paraId="2A9DB292" w14:textId="280CDB31" w:rsidR="00F3062E" w:rsidRPr="00CE7B37" w:rsidRDefault="00EA04F6" w:rsidP="00F3062E">
      <w:pPr>
        <w:pStyle w:val="Level1"/>
        <w:numPr>
          <w:ilvl w:val="0"/>
          <w:numId w:val="5"/>
        </w:numPr>
        <w:ind w:left="576"/>
        <w:jc w:val="both"/>
        <w:rPr>
          <w:rFonts w:asciiTheme="minorHAnsi" w:hAnsiTheme="minorHAnsi" w:cstheme="minorHAnsi"/>
          <w:b/>
          <w:u w:val="single"/>
        </w:rPr>
      </w:pPr>
      <w:r w:rsidRPr="00CE7B37">
        <w:rPr>
          <w:rFonts w:asciiTheme="minorHAnsi" w:hAnsiTheme="minorHAnsi" w:cstheme="minorHAnsi"/>
          <w:b/>
          <w:u w:val="single"/>
        </w:rPr>
        <w:t xml:space="preserve">ROLL CALL AND </w:t>
      </w:r>
      <w:r w:rsidR="00F3062E" w:rsidRPr="00CE7B37">
        <w:rPr>
          <w:rFonts w:asciiTheme="minorHAnsi" w:hAnsiTheme="minorHAnsi" w:cstheme="minorHAnsi"/>
          <w:b/>
          <w:u w:val="single"/>
        </w:rPr>
        <w:t>DECLARATION OF A QUORUM</w:t>
      </w:r>
    </w:p>
    <w:p w14:paraId="7ED84A0D" w14:textId="58F092B8" w:rsidR="00F3062E" w:rsidRPr="00CE7B37" w:rsidRDefault="00E73F9C" w:rsidP="00F3062E">
      <w:pPr>
        <w:pStyle w:val="Level1"/>
        <w:ind w:left="576"/>
        <w:jc w:val="both"/>
        <w:rPr>
          <w:rFonts w:asciiTheme="minorHAnsi" w:hAnsiTheme="minorHAnsi" w:cstheme="minorHAnsi"/>
          <w:bCs/>
        </w:rPr>
      </w:pPr>
      <w:r>
        <w:rPr>
          <w:rFonts w:asciiTheme="minorHAnsi" w:hAnsiTheme="minorHAnsi" w:cstheme="minorHAnsi"/>
          <w:bCs/>
        </w:rPr>
        <w:t xml:space="preserve">The Chair did roll call and a </w:t>
      </w:r>
      <w:r w:rsidR="00F3062E" w:rsidRPr="00CE7B37">
        <w:rPr>
          <w:rFonts w:asciiTheme="minorHAnsi" w:hAnsiTheme="minorHAnsi" w:cstheme="minorHAnsi"/>
          <w:bCs/>
        </w:rPr>
        <w:t>quorum was declared</w:t>
      </w:r>
      <w:r>
        <w:rPr>
          <w:rFonts w:asciiTheme="minorHAnsi" w:hAnsiTheme="minorHAnsi" w:cstheme="minorHAnsi"/>
          <w:bCs/>
        </w:rPr>
        <w:t xml:space="preserve"> with all members in attendance</w:t>
      </w:r>
      <w:r w:rsidR="00F3062E" w:rsidRPr="00CE7B37">
        <w:rPr>
          <w:rFonts w:asciiTheme="minorHAnsi" w:hAnsiTheme="minorHAnsi" w:cstheme="minorHAnsi"/>
          <w:bCs/>
        </w:rPr>
        <w:t>.</w:t>
      </w:r>
    </w:p>
    <w:p w14:paraId="4A9DCBB5" w14:textId="77777777" w:rsidR="00F3062E" w:rsidRPr="00CE7B37" w:rsidRDefault="00F3062E" w:rsidP="00F3062E">
      <w:pPr>
        <w:widowControl w:val="0"/>
        <w:jc w:val="both"/>
        <w:rPr>
          <w:rFonts w:asciiTheme="minorHAnsi" w:hAnsiTheme="minorHAnsi" w:cstheme="minorHAnsi"/>
        </w:rPr>
      </w:pPr>
    </w:p>
    <w:p w14:paraId="229CC9AE" w14:textId="77777777" w:rsidR="00F3062E" w:rsidRPr="00CE7B37" w:rsidRDefault="00F3062E" w:rsidP="00F3062E">
      <w:pPr>
        <w:pStyle w:val="Level1"/>
        <w:numPr>
          <w:ilvl w:val="0"/>
          <w:numId w:val="5"/>
        </w:numPr>
        <w:ind w:left="540"/>
        <w:jc w:val="both"/>
        <w:rPr>
          <w:rFonts w:asciiTheme="minorHAnsi" w:hAnsiTheme="minorHAnsi" w:cstheme="minorHAnsi"/>
          <w:b/>
        </w:rPr>
      </w:pPr>
      <w:r w:rsidRPr="00CE7B37">
        <w:rPr>
          <w:rFonts w:asciiTheme="minorHAnsi" w:hAnsiTheme="minorHAnsi" w:cstheme="minorHAnsi"/>
          <w:b/>
          <w:u w:val="single"/>
        </w:rPr>
        <w:t>NOTICE OF MEETING</w:t>
      </w:r>
    </w:p>
    <w:p w14:paraId="73F1D367" w14:textId="2F129981" w:rsidR="00F3062E" w:rsidRPr="00CE7B37" w:rsidRDefault="00BF1578" w:rsidP="00F3062E">
      <w:pPr>
        <w:widowControl w:val="0"/>
        <w:ind w:left="540"/>
        <w:jc w:val="both"/>
        <w:rPr>
          <w:rFonts w:asciiTheme="minorHAnsi" w:hAnsiTheme="minorHAnsi" w:cstheme="minorHAnsi"/>
        </w:rPr>
      </w:pPr>
      <w:r>
        <w:rPr>
          <w:rFonts w:asciiTheme="minorHAnsi" w:hAnsiTheme="minorHAnsi" w:cstheme="minorHAnsi"/>
        </w:rPr>
        <w:t>Mr. Steve Meyer</w:t>
      </w:r>
      <w:r w:rsidR="00F3062E" w:rsidRPr="00CE7B37">
        <w:rPr>
          <w:rFonts w:asciiTheme="minorHAnsi" w:hAnsiTheme="minorHAnsi" w:cstheme="minorHAnsi"/>
        </w:rPr>
        <w:t xml:space="preserve"> certified that a Notice of Meeting and Meeting Agenda were sent to all owners and directors and posted on property</w:t>
      </w:r>
      <w:r>
        <w:rPr>
          <w:rFonts w:asciiTheme="minorHAnsi" w:hAnsiTheme="minorHAnsi" w:cstheme="minorHAnsi"/>
        </w:rPr>
        <w:t xml:space="preserve"> earlier than required by</w:t>
      </w:r>
      <w:r w:rsidR="00F3062E" w:rsidRPr="00CE7B37">
        <w:rPr>
          <w:rFonts w:asciiTheme="minorHAnsi" w:hAnsiTheme="minorHAnsi" w:cstheme="minorHAnsi"/>
        </w:rPr>
        <w:t xml:space="preserve"> Hawaii state law.</w:t>
      </w:r>
    </w:p>
    <w:p w14:paraId="1F48034B" w14:textId="77777777" w:rsidR="00F3062E" w:rsidRPr="00CE7B37" w:rsidRDefault="00F3062E" w:rsidP="00F3062E">
      <w:pPr>
        <w:widowControl w:val="0"/>
        <w:jc w:val="both"/>
        <w:rPr>
          <w:rFonts w:asciiTheme="minorHAnsi" w:hAnsiTheme="minorHAnsi" w:cstheme="minorHAnsi"/>
        </w:rPr>
      </w:pPr>
    </w:p>
    <w:p w14:paraId="0DD84C7E" w14:textId="6C1E2405" w:rsidR="00A05F65" w:rsidRPr="00CE7B37" w:rsidRDefault="00E362F4" w:rsidP="00E362F4">
      <w:pPr>
        <w:pStyle w:val="Level1"/>
        <w:numPr>
          <w:ilvl w:val="0"/>
          <w:numId w:val="5"/>
        </w:numPr>
        <w:ind w:left="540"/>
        <w:jc w:val="both"/>
        <w:rPr>
          <w:rFonts w:asciiTheme="minorHAnsi" w:hAnsiTheme="minorHAnsi" w:cstheme="minorHAnsi"/>
          <w:b/>
          <w:bCs/>
        </w:rPr>
      </w:pPr>
      <w:r w:rsidRPr="00CE7B37">
        <w:rPr>
          <w:rFonts w:asciiTheme="minorHAnsi" w:hAnsiTheme="minorHAnsi" w:cstheme="minorHAnsi"/>
          <w:b/>
          <w:bCs/>
          <w:u w:val="single"/>
        </w:rPr>
        <w:t>APPROVAL OF MINUTES</w:t>
      </w:r>
    </w:p>
    <w:p w14:paraId="519FFFAA" w14:textId="13BF4B89" w:rsidR="00580346" w:rsidRDefault="00F4246F" w:rsidP="00E962AB">
      <w:pPr>
        <w:widowControl w:val="0"/>
        <w:ind w:left="540"/>
        <w:jc w:val="both"/>
        <w:rPr>
          <w:rFonts w:asciiTheme="minorHAnsi" w:hAnsiTheme="minorHAnsi" w:cstheme="minorHAnsi"/>
        </w:rPr>
      </w:pPr>
      <w:r>
        <w:rPr>
          <w:rFonts w:asciiTheme="minorHAnsi" w:hAnsiTheme="minorHAnsi" w:cstheme="minorHAnsi"/>
        </w:rPr>
        <w:t xml:space="preserve">The minutes of </w:t>
      </w:r>
      <w:r w:rsidRPr="00F4246F">
        <w:rPr>
          <w:rFonts w:asciiTheme="minorHAnsi" w:hAnsiTheme="minorHAnsi" w:cstheme="minorHAnsi"/>
        </w:rPr>
        <w:t xml:space="preserve">the </w:t>
      </w:r>
      <w:r w:rsidR="00826648">
        <w:rPr>
          <w:rFonts w:asciiTheme="minorHAnsi" w:hAnsiTheme="minorHAnsi" w:cstheme="minorHAnsi"/>
        </w:rPr>
        <w:t>August 20</w:t>
      </w:r>
      <w:r w:rsidR="00D07E15">
        <w:rPr>
          <w:rFonts w:asciiTheme="minorHAnsi" w:hAnsiTheme="minorHAnsi" w:cstheme="minorHAnsi"/>
        </w:rPr>
        <w:t>,</w:t>
      </w:r>
      <w:r w:rsidRPr="00F4246F">
        <w:rPr>
          <w:rFonts w:asciiTheme="minorHAnsi" w:hAnsiTheme="minorHAnsi" w:cstheme="minorHAnsi"/>
        </w:rPr>
        <w:t xml:space="preserve"> </w:t>
      </w:r>
      <w:r w:rsidR="00BF0393" w:rsidRPr="00F4246F">
        <w:rPr>
          <w:rFonts w:asciiTheme="minorHAnsi" w:hAnsiTheme="minorHAnsi" w:cstheme="minorHAnsi"/>
        </w:rPr>
        <w:t>2021,</w:t>
      </w:r>
      <w:r w:rsidRPr="00F4246F">
        <w:rPr>
          <w:rFonts w:asciiTheme="minorHAnsi" w:hAnsiTheme="minorHAnsi" w:cstheme="minorHAnsi"/>
        </w:rPr>
        <w:t xml:space="preserve"> </w:t>
      </w:r>
      <w:r w:rsidR="00826648">
        <w:rPr>
          <w:rFonts w:asciiTheme="minorHAnsi" w:hAnsiTheme="minorHAnsi" w:cstheme="minorHAnsi"/>
        </w:rPr>
        <w:t>3</w:t>
      </w:r>
      <w:r w:rsidR="00826648" w:rsidRPr="00826648">
        <w:rPr>
          <w:rFonts w:asciiTheme="minorHAnsi" w:hAnsiTheme="minorHAnsi" w:cstheme="minorHAnsi"/>
          <w:vertAlign w:val="superscript"/>
        </w:rPr>
        <w:t>rd</w:t>
      </w:r>
      <w:r w:rsidR="00826648">
        <w:rPr>
          <w:rFonts w:asciiTheme="minorHAnsi" w:hAnsiTheme="minorHAnsi" w:cstheme="minorHAnsi"/>
        </w:rPr>
        <w:t xml:space="preserve"> </w:t>
      </w:r>
      <w:r w:rsidRPr="00F4246F">
        <w:rPr>
          <w:rFonts w:asciiTheme="minorHAnsi" w:hAnsiTheme="minorHAnsi" w:cstheme="minorHAnsi"/>
        </w:rPr>
        <w:t>quarter Board meeting</w:t>
      </w:r>
      <w:r>
        <w:rPr>
          <w:rFonts w:asciiTheme="minorHAnsi" w:hAnsiTheme="minorHAnsi" w:cstheme="minorHAnsi"/>
        </w:rPr>
        <w:t xml:space="preserve"> were circulated to the board.  </w:t>
      </w:r>
    </w:p>
    <w:p w14:paraId="755711BF" w14:textId="5D6C652D" w:rsidR="00FA4BA6" w:rsidRDefault="00FA4BA6" w:rsidP="00E962AB">
      <w:pPr>
        <w:widowControl w:val="0"/>
        <w:ind w:left="540"/>
        <w:jc w:val="both"/>
        <w:rPr>
          <w:rFonts w:asciiTheme="minorHAnsi" w:hAnsiTheme="minorHAnsi" w:cstheme="minorHAnsi"/>
        </w:rPr>
      </w:pPr>
    </w:p>
    <w:p w14:paraId="0B871BCF" w14:textId="18E4EE07" w:rsidR="001A74AF" w:rsidRPr="00CE7B37" w:rsidRDefault="001A74AF" w:rsidP="001A74AF">
      <w:pPr>
        <w:widowControl w:val="0"/>
        <w:tabs>
          <w:tab w:val="left" w:pos="2160"/>
        </w:tabs>
        <w:ind w:left="2160" w:hanging="1620"/>
        <w:jc w:val="both"/>
        <w:rPr>
          <w:rFonts w:asciiTheme="minorHAnsi" w:hAnsiTheme="minorHAnsi" w:cstheme="minorHAnsi"/>
          <w:i/>
          <w:iCs/>
        </w:rPr>
      </w:pPr>
      <w:r w:rsidRPr="004B77A4">
        <w:rPr>
          <w:rFonts w:asciiTheme="minorHAnsi" w:hAnsiTheme="minorHAnsi" w:cstheme="minorHAnsi"/>
          <w:b/>
          <w:bCs/>
          <w:u w:val="single"/>
        </w:rPr>
        <w:t>Motion</w:t>
      </w:r>
      <w:r w:rsidRPr="00CE7B37">
        <w:rPr>
          <w:rFonts w:asciiTheme="minorHAnsi" w:hAnsiTheme="minorHAnsi" w:cstheme="minorHAnsi"/>
        </w:rPr>
        <w:t xml:space="preserve">:  </w:t>
      </w:r>
      <w:r w:rsidRPr="00CE7B37">
        <w:rPr>
          <w:rFonts w:asciiTheme="minorHAnsi" w:hAnsiTheme="minorHAnsi" w:cstheme="minorHAnsi"/>
        </w:rPr>
        <w:tab/>
      </w:r>
      <w:r w:rsidRPr="004B77A4">
        <w:rPr>
          <w:rFonts w:asciiTheme="minorHAnsi" w:hAnsiTheme="minorHAnsi" w:cstheme="minorHAnsi"/>
          <w:i/>
          <w:iCs/>
        </w:rPr>
        <w:t>To</w:t>
      </w:r>
      <w:r>
        <w:rPr>
          <w:rFonts w:asciiTheme="minorHAnsi" w:hAnsiTheme="minorHAnsi" w:cstheme="minorHAnsi"/>
        </w:rPr>
        <w:t xml:space="preserve"> w</w:t>
      </w:r>
      <w:r w:rsidRPr="00CE7B37">
        <w:rPr>
          <w:rFonts w:asciiTheme="minorHAnsi" w:hAnsiTheme="minorHAnsi" w:cstheme="minorHAnsi"/>
          <w:i/>
          <w:iCs/>
        </w:rPr>
        <w:t>aive</w:t>
      </w:r>
      <w:r>
        <w:rPr>
          <w:rFonts w:asciiTheme="minorHAnsi" w:hAnsiTheme="minorHAnsi" w:cstheme="minorHAnsi"/>
          <w:i/>
          <w:iCs/>
        </w:rPr>
        <w:t xml:space="preserve"> the</w:t>
      </w:r>
      <w:r w:rsidRPr="00CE7B37">
        <w:rPr>
          <w:rFonts w:asciiTheme="minorHAnsi" w:hAnsiTheme="minorHAnsi" w:cstheme="minorHAnsi"/>
          <w:i/>
          <w:iCs/>
        </w:rPr>
        <w:t xml:space="preserve"> reading of minutes of the </w:t>
      </w:r>
      <w:r>
        <w:rPr>
          <w:rFonts w:asciiTheme="minorHAnsi" w:hAnsiTheme="minorHAnsi" w:cstheme="minorHAnsi"/>
          <w:i/>
          <w:iCs/>
        </w:rPr>
        <w:t>August 20</w:t>
      </w:r>
      <w:r w:rsidRPr="00CE7B37">
        <w:rPr>
          <w:rFonts w:asciiTheme="minorHAnsi" w:hAnsiTheme="minorHAnsi" w:cstheme="minorHAnsi"/>
          <w:i/>
          <w:iCs/>
        </w:rPr>
        <w:t>, 2021,</w:t>
      </w:r>
      <w:r>
        <w:rPr>
          <w:rFonts w:asciiTheme="minorHAnsi" w:hAnsiTheme="minorHAnsi" w:cstheme="minorHAnsi"/>
          <w:i/>
          <w:iCs/>
        </w:rPr>
        <w:t xml:space="preserve"> 3</w:t>
      </w:r>
      <w:r w:rsidRPr="001A74AF">
        <w:rPr>
          <w:rFonts w:asciiTheme="minorHAnsi" w:hAnsiTheme="minorHAnsi" w:cstheme="minorHAnsi"/>
          <w:i/>
          <w:iCs/>
          <w:vertAlign w:val="superscript"/>
        </w:rPr>
        <w:t>rd</w:t>
      </w:r>
      <w:r>
        <w:rPr>
          <w:rFonts w:asciiTheme="minorHAnsi" w:hAnsiTheme="minorHAnsi" w:cstheme="minorHAnsi"/>
          <w:i/>
          <w:iCs/>
        </w:rPr>
        <w:t xml:space="preserve"> </w:t>
      </w:r>
      <w:r w:rsidRPr="00CE7B37">
        <w:rPr>
          <w:rFonts w:asciiTheme="minorHAnsi" w:hAnsiTheme="minorHAnsi" w:cstheme="minorHAnsi"/>
          <w:i/>
          <w:iCs/>
        </w:rPr>
        <w:t>quarter Board meeting.</w:t>
      </w:r>
    </w:p>
    <w:p w14:paraId="59428C3F" w14:textId="77777777" w:rsidR="001A74AF" w:rsidRDefault="001A74AF" w:rsidP="001A74AF">
      <w:pPr>
        <w:widowControl w:val="0"/>
        <w:ind w:left="540"/>
        <w:jc w:val="both"/>
        <w:rPr>
          <w:rFonts w:asciiTheme="minorHAnsi" w:hAnsiTheme="minorHAnsi" w:cstheme="minorHAnsi"/>
        </w:rPr>
      </w:pPr>
    </w:p>
    <w:p w14:paraId="690B21A1" w14:textId="2F113AF5" w:rsidR="001A74AF" w:rsidRPr="00CE7B37" w:rsidRDefault="001A74AF" w:rsidP="001A74AF">
      <w:pPr>
        <w:widowControl w:val="0"/>
        <w:ind w:left="1440"/>
        <w:jc w:val="both"/>
        <w:rPr>
          <w:rFonts w:asciiTheme="minorHAnsi" w:hAnsiTheme="minorHAnsi" w:cstheme="minorHAnsi"/>
        </w:rPr>
      </w:pPr>
      <w:r>
        <w:rPr>
          <w:rFonts w:asciiTheme="minorHAnsi" w:hAnsiTheme="minorHAnsi" w:cstheme="minorHAnsi"/>
          <w:szCs w:val="24"/>
        </w:rPr>
        <w:t>Walt Smith</w:t>
      </w:r>
      <w:r w:rsidR="00AE23E9">
        <w:rPr>
          <w:rFonts w:asciiTheme="minorHAnsi" w:hAnsiTheme="minorHAnsi" w:cstheme="minorHAnsi"/>
          <w:szCs w:val="24"/>
        </w:rPr>
        <w:t>/</w:t>
      </w:r>
      <w:r w:rsidR="00C82A8F">
        <w:rPr>
          <w:rFonts w:asciiTheme="minorHAnsi" w:hAnsiTheme="minorHAnsi" w:cstheme="minorHAnsi"/>
          <w:szCs w:val="24"/>
        </w:rPr>
        <w:t>Perry Brassington</w:t>
      </w:r>
      <w:r w:rsidRPr="00CE7B37">
        <w:rPr>
          <w:rFonts w:asciiTheme="minorHAnsi" w:hAnsiTheme="minorHAnsi" w:cstheme="minorHAnsi"/>
          <w:szCs w:val="24"/>
        </w:rPr>
        <w:t xml:space="preserve">;  </w:t>
      </w:r>
      <w:r w:rsidRPr="00911784">
        <w:rPr>
          <w:rFonts w:asciiTheme="minorHAnsi" w:hAnsiTheme="minorHAnsi" w:cstheme="minorHAnsi"/>
          <w:b/>
          <w:bCs/>
          <w:szCs w:val="24"/>
        </w:rPr>
        <w:t>No</w:t>
      </w:r>
      <w:r>
        <w:rPr>
          <w:rFonts w:asciiTheme="minorHAnsi" w:hAnsiTheme="minorHAnsi" w:cstheme="minorHAnsi"/>
          <w:szCs w:val="24"/>
        </w:rPr>
        <w:t xml:space="preserve"> </w:t>
      </w:r>
      <w:r>
        <w:rPr>
          <w:rFonts w:asciiTheme="minorHAnsi" w:hAnsiTheme="minorHAnsi" w:cstheme="minorHAnsi"/>
          <w:b/>
          <w:bCs/>
          <w:szCs w:val="24"/>
        </w:rPr>
        <w:t xml:space="preserve">Discussion. CARRIED </w:t>
      </w:r>
      <w:r w:rsidRPr="00371304">
        <w:rPr>
          <w:rFonts w:asciiTheme="minorHAnsi" w:hAnsiTheme="minorHAnsi" w:cstheme="minorHAnsi"/>
          <w:szCs w:val="24"/>
        </w:rPr>
        <w:t>unanimously</w:t>
      </w:r>
      <w:r>
        <w:rPr>
          <w:rFonts w:asciiTheme="minorHAnsi" w:hAnsiTheme="minorHAnsi" w:cstheme="minorHAnsi"/>
          <w:b/>
          <w:bCs/>
          <w:szCs w:val="24"/>
        </w:rPr>
        <w:t>.</w:t>
      </w:r>
    </w:p>
    <w:p w14:paraId="227255DA" w14:textId="17545242" w:rsidR="001A74AF" w:rsidRDefault="001A74AF" w:rsidP="00E962AB">
      <w:pPr>
        <w:widowControl w:val="0"/>
        <w:ind w:left="540"/>
        <w:jc w:val="both"/>
        <w:rPr>
          <w:rFonts w:asciiTheme="minorHAnsi" w:hAnsiTheme="minorHAnsi" w:cstheme="minorHAnsi"/>
        </w:rPr>
      </w:pPr>
    </w:p>
    <w:p w14:paraId="4456CBDB" w14:textId="77777777" w:rsidR="00967950" w:rsidRDefault="00967950" w:rsidP="00967950">
      <w:pPr>
        <w:widowControl w:val="0"/>
        <w:ind w:left="540"/>
        <w:jc w:val="both"/>
        <w:rPr>
          <w:rFonts w:asciiTheme="minorHAnsi" w:hAnsiTheme="minorHAnsi" w:cstheme="minorHAnsi"/>
        </w:rPr>
      </w:pPr>
      <w:r>
        <w:rPr>
          <w:rFonts w:asciiTheme="minorHAnsi" w:hAnsiTheme="minorHAnsi" w:cstheme="minorHAnsi"/>
        </w:rPr>
        <w:t>The</w:t>
      </w:r>
      <w:r w:rsidRPr="00F4246F">
        <w:rPr>
          <w:rFonts w:asciiTheme="minorHAnsi" w:hAnsiTheme="minorHAnsi" w:cstheme="minorHAnsi"/>
        </w:rPr>
        <w:t xml:space="preserve"> </w:t>
      </w:r>
      <w:r>
        <w:rPr>
          <w:rFonts w:asciiTheme="minorHAnsi" w:hAnsiTheme="minorHAnsi" w:cstheme="minorHAnsi"/>
        </w:rPr>
        <w:t xml:space="preserve">President asked if there is any discussion or correction to the minutes.  </w:t>
      </w:r>
    </w:p>
    <w:p w14:paraId="18E45B16" w14:textId="77777777" w:rsidR="001A74AF" w:rsidRDefault="001A74AF" w:rsidP="00E962AB">
      <w:pPr>
        <w:widowControl w:val="0"/>
        <w:ind w:left="540"/>
        <w:jc w:val="both"/>
        <w:rPr>
          <w:rFonts w:asciiTheme="minorHAnsi" w:hAnsiTheme="minorHAnsi" w:cstheme="minorHAnsi"/>
        </w:rPr>
      </w:pPr>
    </w:p>
    <w:p w14:paraId="048E2E4A" w14:textId="62C04E9B" w:rsidR="00FA4BA6" w:rsidRPr="00CE7B37" w:rsidRDefault="00FA4BA6" w:rsidP="00FA4BA6">
      <w:pPr>
        <w:widowControl w:val="0"/>
        <w:tabs>
          <w:tab w:val="left" w:pos="2160"/>
        </w:tabs>
        <w:ind w:left="2160" w:hanging="1620"/>
        <w:jc w:val="both"/>
        <w:rPr>
          <w:rFonts w:asciiTheme="minorHAnsi" w:hAnsiTheme="minorHAnsi" w:cstheme="minorHAnsi"/>
          <w:i/>
          <w:iCs/>
        </w:rPr>
      </w:pPr>
      <w:r w:rsidRPr="004B77A4">
        <w:rPr>
          <w:rFonts w:asciiTheme="minorHAnsi" w:hAnsiTheme="minorHAnsi" w:cstheme="minorHAnsi"/>
          <w:b/>
          <w:bCs/>
          <w:u w:val="single"/>
        </w:rPr>
        <w:t>Motion</w:t>
      </w:r>
      <w:r w:rsidRPr="00CE7B37">
        <w:rPr>
          <w:rFonts w:asciiTheme="minorHAnsi" w:hAnsiTheme="minorHAnsi" w:cstheme="minorHAnsi"/>
        </w:rPr>
        <w:t xml:space="preserve">:  </w:t>
      </w:r>
      <w:r w:rsidRPr="00CE7B37">
        <w:rPr>
          <w:rFonts w:asciiTheme="minorHAnsi" w:hAnsiTheme="minorHAnsi" w:cstheme="minorHAnsi"/>
        </w:rPr>
        <w:tab/>
      </w:r>
      <w:r w:rsidRPr="003010E1">
        <w:rPr>
          <w:rFonts w:asciiTheme="minorHAnsi" w:hAnsiTheme="minorHAnsi" w:cstheme="minorHAnsi"/>
          <w:i/>
          <w:iCs/>
        </w:rPr>
        <w:t xml:space="preserve">To </w:t>
      </w:r>
      <w:r w:rsidR="00B60E6B" w:rsidRPr="003010E1">
        <w:rPr>
          <w:rFonts w:asciiTheme="minorHAnsi" w:hAnsiTheme="minorHAnsi" w:cstheme="minorHAnsi"/>
          <w:i/>
          <w:iCs/>
        </w:rPr>
        <w:t>rescind the resolution to impose a monthly charge on cars stored on Maui Sunset property effective November 1</w:t>
      </w:r>
      <w:r w:rsidR="00B60E6B" w:rsidRPr="003010E1">
        <w:rPr>
          <w:rFonts w:asciiTheme="minorHAnsi" w:hAnsiTheme="minorHAnsi" w:cstheme="minorHAnsi"/>
          <w:i/>
          <w:iCs/>
          <w:vertAlign w:val="superscript"/>
        </w:rPr>
        <w:t>st</w:t>
      </w:r>
      <w:r w:rsidR="005278A8" w:rsidRPr="003010E1">
        <w:rPr>
          <w:rFonts w:asciiTheme="minorHAnsi" w:hAnsiTheme="minorHAnsi" w:cstheme="minorHAnsi"/>
          <w:i/>
          <w:iCs/>
        </w:rPr>
        <w:t xml:space="preserve"> based on legal counsel review</w:t>
      </w:r>
      <w:r w:rsidR="003010E1" w:rsidRPr="003010E1">
        <w:rPr>
          <w:rFonts w:asciiTheme="minorHAnsi" w:hAnsiTheme="minorHAnsi" w:cstheme="minorHAnsi"/>
          <w:i/>
          <w:iCs/>
        </w:rPr>
        <w:t xml:space="preserve"> and consideration</w:t>
      </w:r>
      <w:r w:rsidRPr="003010E1">
        <w:rPr>
          <w:rFonts w:asciiTheme="minorHAnsi" w:hAnsiTheme="minorHAnsi" w:cstheme="minorHAnsi"/>
          <w:i/>
          <w:iCs/>
        </w:rPr>
        <w:t>.</w:t>
      </w:r>
    </w:p>
    <w:p w14:paraId="3FC28339" w14:textId="77777777" w:rsidR="00FA4BA6" w:rsidRDefault="00FA4BA6" w:rsidP="00E962AB">
      <w:pPr>
        <w:widowControl w:val="0"/>
        <w:ind w:left="540"/>
        <w:jc w:val="both"/>
        <w:rPr>
          <w:rFonts w:asciiTheme="minorHAnsi" w:hAnsiTheme="minorHAnsi" w:cstheme="minorHAnsi"/>
        </w:rPr>
      </w:pPr>
    </w:p>
    <w:p w14:paraId="55D217EF" w14:textId="5ADDDC93" w:rsidR="00FA4BA6" w:rsidRPr="00CE7B37" w:rsidRDefault="003D7E6D" w:rsidP="00FA4BA6">
      <w:pPr>
        <w:widowControl w:val="0"/>
        <w:ind w:left="1440"/>
        <w:jc w:val="both"/>
        <w:rPr>
          <w:rFonts w:asciiTheme="minorHAnsi" w:hAnsiTheme="minorHAnsi" w:cstheme="minorHAnsi"/>
        </w:rPr>
      </w:pPr>
      <w:r>
        <w:rPr>
          <w:rFonts w:asciiTheme="minorHAnsi" w:hAnsiTheme="minorHAnsi" w:cstheme="minorHAnsi"/>
          <w:szCs w:val="24"/>
        </w:rPr>
        <w:t>Leslie Richard</w:t>
      </w:r>
      <w:r w:rsidR="00BF1578">
        <w:rPr>
          <w:rFonts w:asciiTheme="minorHAnsi" w:hAnsiTheme="minorHAnsi" w:cstheme="minorHAnsi"/>
          <w:szCs w:val="24"/>
        </w:rPr>
        <w:t>son</w:t>
      </w:r>
      <w:r w:rsidR="00C1590F">
        <w:rPr>
          <w:rFonts w:asciiTheme="minorHAnsi" w:hAnsiTheme="minorHAnsi" w:cstheme="minorHAnsi"/>
          <w:szCs w:val="24"/>
        </w:rPr>
        <w:t>/</w:t>
      </w:r>
      <w:r>
        <w:rPr>
          <w:rFonts w:asciiTheme="minorHAnsi" w:hAnsiTheme="minorHAnsi" w:cstheme="minorHAnsi"/>
          <w:szCs w:val="24"/>
        </w:rPr>
        <w:t xml:space="preserve">Perry </w:t>
      </w:r>
      <w:r w:rsidR="00C1590F">
        <w:rPr>
          <w:rFonts w:asciiTheme="minorHAnsi" w:hAnsiTheme="minorHAnsi" w:cstheme="minorHAnsi"/>
          <w:szCs w:val="24"/>
        </w:rPr>
        <w:t>B</w:t>
      </w:r>
      <w:r w:rsidR="0013271D">
        <w:rPr>
          <w:rFonts w:asciiTheme="minorHAnsi" w:hAnsiTheme="minorHAnsi" w:cstheme="minorHAnsi"/>
          <w:szCs w:val="24"/>
        </w:rPr>
        <w:t>rassington</w:t>
      </w:r>
      <w:r w:rsidR="00FA4BA6" w:rsidRPr="00CE7B37">
        <w:rPr>
          <w:rFonts w:asciiTheme="minorHAnsi" w:hAnsiTheme="minorHAnsi" w:cstheme="minorHAnsi"/>
          <w:szCs w:val="24"/>
        </w:rPr>
        <w:t xml:space="preserve">;  </w:t>
      </w:r>
      <w:r w:rsidR="00FA4BA6" w:rsidRPr="00911784">
        <w:rPr>
          <w:rFonts w:asciiTheme="minorHAnsi" w:hAnsiTheme="minorHAnsi" w:cstheme="minorHAnsi"/>
          <w:b/>
          <w:bCs/>
          <w:szCs w:val="24"/>
        </w:rPr>
        <w:t>No</w:t>
      </w:r>
      <w:r w:rsidR="00FA4BA6">
        <w:rPr>
          <w:rFonts w:asciiTheme="minorHAnsi" w:hAnsiTheme="minorHAnsi" w:cstheme="minorHAnsi"/>
          <w:szCs w:val="24"/>
        </w:rPr>
        <w:t xml:space="preserve"> </w:t>
      </w:r>
      <w:r w:rsidR="00FA4BA6">
        <w:rPr>
          <w:rFonts w:asciiTheme="minorHAnsi" w:hAnsiTheme="minorHAnsi" w:cstheme="minorHAnsi"/>
          <w:b/>
          <w:bCs/>
          <w:szCs w:val="24"/>
        </w:rPr>
        <w:t xml:space="preserve">Discussion. CARRIED </w:t>
      </w:r>
      <w:r w:rsidR="00FA4BA6" w:rsidRPr="00371304">
        <w:rPr>
          <w:rFonts w:asciiTheme="minorHAnsi" w:hAnsiTheme="minorHAnsi" w:cstheme="minorHAnsi"/>
          <w:szCs w:val="24"/>
        </w:rPr>
        <w:t>unanimously</w:t>
      </w:r>
      <w:r w:rsidR="00FA4BA6">
        <w:rPr>
          <w:rFonts w:asciiTheme="minorHAnsi" w:hAnsiTheme="minorHAnsi" w:cstheme="minorHAnsi"/>
          <w:b/>
          <w:bCs/>
          <w:szCs w:val="24"/>
        </w:rPr>
        <w:t>.</w:t>
      </w:r>
    </w:p>
    <w:p w14:paraId="00BD840B" w14:textId="77777777" w:rsidR="005755A1" w:rsidRDefault="005755A1" w:rsidP="002A500B">
      <w:pPr>
        <w:widowControl w:val="0"/>
        <w:tabs>
          <w:tab w:val="left" w:pos="2160"/>
        </w:tabs>
        <w:jc w:val="both"/>
        <w:rPr>
          <w:rFonts w:asciiTheme="minorHAnsi" w:hAnsiTheme="minorHAnsi" w:cstheme="minorHAnsi"/>
          <w:b/>
          <w:bCs/>
          <w:i/>
          <w:iCs/>
          <w:u w:val="single"/>
        </w:rPr>
      </w:pPr>
    </w:p>
    <w:p w14:paraId="6A43C2E9" w14:textId="221946A6" w:rsidR="00A05F65" w:rsidRPr="00CE7B37" w:rsidRDefault="00E362F4" w:rsidP="004B77A4">
      <w:pPr>
        <w:widowControl w:val="0"/>
        <w:tabs>
          <w:tab w:val="left" w:pos="2160"/>
        </w:tabs>
        <w:ind w:left="2160" w:hanging="1620"/>
        <w:jc w:val="both"/>
        <w:rPr>
          <w:rFonts w:asciiTheme="minorHAnsi" w:hAnsiTheme="minorHAnsi" w:cstheme="minorHAnsi"/>
          <w:i/>
          <w:iCs/>
        </w:rPr>
      </w:pPr>
      <w:bookmarkStart w:id="0" w:name="_Hlk86124052"/>
      <w:r w:rsidRPr="004B77A4">
        <w:rPr>
          <w:rFonts w:asciiTheme="minorHAnsi" w:hAnsiTheme="minorHAnsi" w:cstheme="minorHAnsi"/>
          <w:b/>
          <w:bCs/>
          <w:u w:val="single"/>
        </w:rPr>
        <w:t>M</w:t>
      </w:r>
      <w:r w:rsidR="00A05F65" w:rsidRPr="004B77A4">
        <w:rPr>
          <w:rFonts w:asciiTheme="minorHAnsi" w:hAnsiTheme="minorHAnsi" w:cstheme="minorHAnsi"/>
          <w:b/>
          <w:bCs/>
          <w:u w:val="single"/>
        </w:rPr>
        <w:t>otion</w:t>
      </w:r>
      <w:r w:rsidRPr="00CE7B37">
        <w:rPr>
          <w:rFonts w:asciiTheme="minorHAnsi" w:hAnsiTheme="minorHAnsi" w:cstheme="minorHAnsi"/>
        </w:rPr>
        <w:t>:</w:t>
      </w:r>
      <w:r w:rsidR="005E6924" w:rsidRPr="00CE7B37">
        <w:rPr>
          <w:rFonts w:asciiTheme="minorHAnsi" w:hAnsiTheme="minorHAnsi" w:cstheme="minorHAnsi"/>
        </w:rPr>
        <w:t xml:space="preserve">  </w:t>
      </w:r>
      <w:r w:rsidR="005E6924" w:rsidRPr="00CE7B37">
        <w:rPr>
          <w:rFonts w:asciiTheme="minorHAnsi" w:hAnsiTheme="minorHAnsi" w:cstheme="minorHAnsi"/>
        </w:rPr>
        <w:tab/>
      </w:r>
      <w:r w:rsidR="00E376AB" w:rsidRPr="004B77A4">
        <w:rPr>
          <w:rFonts w:asciiTheme="minorHAnsi" w:hAnsiTheme="minorHAnsi" w:cstheme="minorHAnsi"/>
          <w:i/>
          <w:iCs/>
        </w:rPr>
        <w:t>To</w:t>
      </w:r>
      <w:r w:rsidR="00E376AB">
        <w:rPr>
          <w:rFonts w:asciiTheme="minorHAnsi" w:hAnsiTheme="minorHAnsi" w:cstheme="minorHAnsi"/>
        </w:rPr>
        <w:t xml:space="preserve"> </w:t>
      </w:r>
      <w:r w:rsidR="003010E1" w:rsidRPr="003010E1">
        <w:rPr>
          <w:rFonts w:asciiTheme="minorHAnsi" w:hAnsiTheme="minorHAnsi" w:cstheme="minorHAnsi"/>
          <w:i/>
          <w:iCs/>
        </w:rPr>
        <w:t>adopt the</w:t>
      </w:r>
      <w:r w:rsidRPr="003010E1">
        <w:rPr>
          <w:rFonts w:asciiTheme="minorHAnsi" w:hAnsiTheme="minorHAnsi" w:cstheme="minorHAnsi"/>
          <w:i/>
          <w:iCs/>
        </w:rPr>
        <w:t xml:space="preserve"> minutes</w:t>
      </w:r>
      <w:r w:rsidRPr="00CE7B37">
        <w:rPr>
          <w:rFonts w:asciiTheme="minorHAnsi" w:hAnsiTheme="minorHAnsi" w:cstheme="minorHAnsi"/>
          <w:i/>
          <w:iCs/>
        </w:rPr>
        <w:t xml:space="preserve"> of </w:t>
      </w:r>
      <w:r w:rsidR="00A05F65" w:rsidRPr="00CE7B37">
        <w:rPr>
          <w:rFonts w:asciiTheme="minorHAnsi" w:hAnsiTheme="minorHAnsi" w:cstheme="minorHAnsi"/>
          <w:i/>
          <w:iCs/>
        </w:rPr>
        <w:t xml:space="preserve">the </w:t>
      </w:r>
      <w:r w:rsidR="00826648">
        <w:rPr>
          <w:rFonts w:asciiTheme="minorHAnsi" w:hAnsiTheme="minorHAnsi" w:cstheme="minorHAnsi"/>
          <w:i/>
          <w:iCs/>
        </w:rPr>
        <w:t>August 20</w:t>
      </w:r>
      <w:r w:rsidR="00A05F65" w:rsidRPr="00CE7B37">
        <w:rPr>
          <w:rFonts w:asciiTheme="minorHAnsi" w:hAnsiTheme="minorHAnsi" w:cstheme="minorHAnsi"/>
          <w:i/>
          <w:iCs/>
        </w:rPr>
        <w:t xml:space="preserve">, </w:t>
      </w:r>
      <w:r w:rsidR="00BF0393" w:rsidRPr="00CE7B37">
        <w:rPr>
          <w:rFonts w:asciiTheme="minorHAnsi" w:hAnsiTheme="minorHAnsi" w:cstheme="minorHAnsi"/>
          <w:i/>
          <w:iCs/>
        </w:rPr>
        <w:t>2021,</w:t>
      </w:r>
      <w:r w:rsidR="00A05F65" w:rsidRPr="00CE7B37">
        <w:rPr>
          <w:rFonts w:asciiTheme="minorHAnsi" w:hAnsiTheme="minorHAnsi" w:cstheme="minorHAnsi"/>
          <w:i/>
          <w:iCs/>
        </w:rPr>
        <w:t xml:space="preserve"> </w:t>
      </w:r>
      <w:r w:rsidR="00826648">
        <w:rPr>
          <w:rFonts w:asciiTheme="minorHAnsi" w:hAnsiTheme="minorHAnsi" w:cstheme="minorHAnsi"/>
          <w:i/>
          <w:iCs/>
        </w:rPr>
        <w:t>3</w:t>
      </w:r>
      <w:r w:rsidR="00826648" w:rsidRPr="00826648">
        <w:rPr>
          <w:rFonts w:asciiTheme="minorHAnsi" w:hAnsiTheme="minorHAnsi" w:cstheme="minorHAnsi"/>
          <w:i/>
          <w:iCs/>
          <w:vertAlign w:val="superscript"/>
        </w:rPr>
        <w:t>rd</w:t>
      </w:r>
      <w:r w:rsidR="00826648">
        <w:rPr>
          <w:rFonts w:asciiTheme="minorHAnsi" w:hAnsiTheme="minorHAnsi" w:cstheme="minorHAnsi"/>
          <w:i/>
          <w:iCs/>
        </w:rPr>
        <w:t xml:space="preserve"> </w:t>
      </w:r>
      <w:r w:rsidRPr="00CE7B37">
        <w:rPr>
          <w:rFonts w:asciiTheme="minorHAnsi" w:hAnsiTheme="minorHAnsi" w:cstheme="minorHAnsi"/>
          <w:i/>
          <w:iCs/>
        </w:rPr>
        <w:t>quarter Board</w:t>
      </w:r>
      <w:r w:rsidR="00A05F65" w:rsidRPr="00CE7B37">
        <w:rPr>
          <w:rFonts w:asciiTheme="minorHAnsi" w:hAnsiTheme="minorHAnsi" w:cstheme="minorHAnsi"/>
          <w:i/>
          <w:iCs/>
        </w:rPr>
        <w:t xml:space="preserve"> meeting </w:t>
      </w:r>
      <w:r w:rsidRPr="00CE7B37">
        <w:rPr>
          <w:rFonts w:asciiTheme="minorHAnsi" w:hAnsiTheme="minorHAnsi" w:cstheme="minorHAnsi"/>
          <w:i/>
          <w:iCs/>
        </w:rPr>
        <w:t xml:space="preserve">and approve as </w:t>
      </w:r>
      <w:r w:rsidR="00955D44">
        <w:rPr>
          <w:rFonts w:asciiTheme="minorHAnsi" w:hAnsiTheme="minorHAnsi" w:cstheme="minorHAnsi"/>
          <w:i/>
          <w:iCs/>
        </w:rPr>
        <w:t>amended</w:t>
      </w:r>
      <w:r w:rsidRPr="00CE7B37">
        <w:rPr>
          <w:rFonts w:asciiTheme="minorHAnsi" w:hAnsiTheme="minorHAnsi" w:cstheme="minorHAnsi"/>
          <w:i/>
          <w:iCs/>
        </w:rPr>
        <w:t>.</w:t>
      </w:r>
    </w:p>
    <w:p w14:paraId="407FBF79" w14:textId="2FFCDBA6" w:rsidR="00E362F4" w:rsidRDefault="00E362F4" w:rsidP="00E362F4">
      <w:pPr>
        <w:widowControl w:val="0"/>
        <w:ind w:left="540"/>
        <w:jc w:val="both"/>
        <w:rPr>
          <w:rFonts w:asciiTheme="minorHAnsi" w:hAnsiTheme="minorHAnsi" w:cstheme="minorHAnsi"/>
        </w:rPr>
      </w:pPr>
    </w:p>
    <w:p w14:paraId="12834B3F" w14:textId="27D2273A" w:rsidR="002A500B" w:rsidRPr="00CE7B37" w:rsidRDefault="004B62EC" w:rsidP="004B77A4">
      <w:pPr>
        <w:widowControl w:val="0"/>
        <w:ind w:left="1440"/>
        <w:jc w:val="both"/>
        <w:rPr>
          <w:rFonts w:asciiTheme="minorHAnsi" w:hAnsiTheme="minorHAnsi" w:cstheme="minorHAnsi"/>
        </w:rPr>
      </w:pPr>
      <w:r>
        <w:rPr>
          <w:rFonts w:asciiTheme="minorHAnsi" w:hAnsiTheme="minorHAnsi" w:cstheme="minorHAnsi"/>
          <w:szCs w:val="24"/>
        </w:rPr>
        <w:lastRenderedPageBreak/>
        <w:t>P</w:t>
      </w:r>
      <w:r w:rsidR="0013271D">
        <w:rPr>
          <w:rFonts w:asciiTheme="minorHAnsi" w:hAnsiTheme="minorHAnsi" w:cstheme="minorHAnsi"/>
          <w:szCs w:val="24"/>
        </w:rPr>
        <w:t>erry Brassington</w:t>
      </w:r>
      <w:r>
        <w:rPr>
          <w:rFonts w:asciiTheme="minorHAnsi" w:hAnsiTheme="minorHAnsi" w:cstheme="minorHAnsi"/>
          <w:szCs w:val="24"/>
        </w:rPr>
        <w:t>/</w:t>
      </w:r>
      <w:r w:rsidR="00AE23E9">
        <w:rPr>
          <w:rFonts w:asciiTheme="minorHAnsi" w:hAnsiTheme="minorHAnsi" w:cstheme="minorHAnsi"/>
          <w:szCs w:val="24"/>
        </w:rPr>
        <w:t>Debra Flynn</w:t>
      </w:r>
      <w:r w:rsidR="002A500B" w:rsidRPr="00CE7B37">
        <w:rPr>
          <w:rFonts w:asciiTheme="minorHAnsi" w:hAnsiTheme="minorHAnsi" w:cstheme="minorHAnsi"/>
          <w:szCs w:val="24"/>
        </w:rPr>
        <w:t xml:space="preserve">;  </w:t>
      </w:r>
      <w:r w:rsidR="00911784" w:rsidRPr="00911784">
        <w:rPr>
          <w:rFonts w:asciiTheme="minorHAnsi" w:hAnsiTheme="minorHAnsi" w:cstheme="minorHAnsi"/>
          <w:b/>
          <w:bCs/>
          <w:szCs w:val="24"/>
        </w:rPr>
        <w:t>No</w:t>
      </w:r>
      <w:r w:rsidR="00911784">
        <w:rPr>
          <w:rFonts w:asciiTheme="minorHAnsi" w:hAnsiTheme="minorHAnsi" w:cstheme="minorHAnsi"/>
          <w:szCs w:val="24"/>
        </w:rPr>
        <w:t xml:space="preserve"> </w:t>
      </w:r>
      <w:r w:rsidR="002A500B">
        <w:rPr>
          <w:rFonts w:asciiTheme="minorHAnsi" w:hAnsiTheme="minorHAnsi" w:cstheme="minorHAnsi"/>
          <w:b/>
          <w:bCs/>
          <w:szCs w:val="24"/>
        </w:rPr>
        <w:t>Discussion.</w:t>
      </w:r>
      <w:r w:rsidR="00911784">
        <w:rPr>
          <w:rFonts w:asciiTheme="minorHAnsi" w:hAnsiTheme="minorHAnsi" w:cstheme="minorHAnsi"/>
          <w:b/>
          <w:bCs/>
          <w:szCs w:val="24"/>
        </w:rPr>
        <w:t xml:space="preserve"> CARRIED </w:t>
      </w:r>
      <w:r w:rsidR="00911784" w:rsidRPr="00371304">
        <w:rPr>
          <w:rFonts w:asciiTheme="minorHAnsi" w:hAnsiTheme="minorHAnsi" w:cstheme="minorHAnsi"/>
          <w:szCs w:val="24"/>
        </w:rPr>
        <w:t>unanimously</w:t>
      </w:r>
      <w:r w:rsidR="00911784">
        <w:rPr>
          <w:rFonts w:asciiTheme="minorHAnsi" w:hAnsiTheme="minorHAnsi" w:cstheme="minorHAnsi"/>
          <w:b/>
          <w:bCs/>
          <w:szCs w:val="24"/>
        </w:rPr>
        <w:t>.</w:t>
      </w:r>
    </w:p>
    <w:bookmarkEnd w:id="0"/>
    <w:p w14:paraId="4A8D8223" w14:textId="5BDE3A8C" w:rsidR="001E70C7" w:rsidRPr="00911784" w:rsidRDefault="00546964" w:rsidP="00911784">
      <w:pPr>
        <w:ind w:left="-90"/>
        <w:rPr>
          <w:rFonts w:asciiTheme="minorHAnsi" w:eastAsiaTheme="minorHAnsi" w:hAnsiTheme="minorHAnsi" w:cstheme="minorHAnsi"/>
          <w:i/>
          <w:iCs/>
          <w:szCs w:val="24"/>
        </w:rPr>
      </w:pPr>
      <w:r w:rsidRPr="00546964">
        <w:rPr>
          <w:rFonts w:asciiTheme="minorHAnsi" w:eastAsiaTheme="minorHAnsi" w:hAnsiTheme="minorHAnsi" w:cstheme="minorHAnsi"/>
          <w:i/>
          <w:iCs/>
          <w:szCs w:val="24"/>
        </w:rPr>
        <w:tab/>
      </w:r>
      <w:r w:rsidRPr="00546964">
        <w:rPr>
          <w:rFonts w:asciiTheme="minorHAnsi" w:eastAsiaTheme="minorHAnsi" w:hAnsiTheme="minorHAnsi" w:cstheme="minorHAnsi"/>
          <w:i/>
          <w:iCs/>
          <w:szCs w:val="24"/>
        </w:rPr>
        <w:tab/>
      </w:r>
      <w:r w:rsidRPr="00546964">
        <w:rPr>
          <w:rFonts w:asciiTheme="minorHAnsi" w:eastAsiaTheme="minorHAnsi" w:hAnsiTheme="minorHAnsi" w:cstheme="minorHAnsi"/>
          <w:i/>
          <w:iCs/>
          <w:szCs w:val="24"/>
        </w:rPr>
        <w:tab/>
      </w:r>
      <w:r w:rsidRPr="00546964">
        <w:rPr>
          <w:rFonts w:asciiTheme="minorHAnsi" w:eastAsiaTheme="minorHAnsi" w:hAnsiTheme="minorHAnsi" w:cstheme="minorHAnsi"/>
          <w:i/>
          <w:iCs/>
          <w:szCs w:val="24"/>
        </w:rPr>
        <w:tab/>
      </w:r>
    </w:p>
    <w:p w14:paraId="5261FA99" w14:textId="77777777" w:rsidR="00F11628" w:rsidRPr="00CE7B37" w:rsidRDefault="00F11628" w:rsidP="00F11628">
      <w:pPr>
        <w:pStyle w:val="Level1"/>
        <w:numPr>
          <w:ilvl w:val="0"/>
          <w:numId w:val="5"/>
        </w:numPr>
        <w:jc w:val="both"/>
        <w:rPr>
          <w:rFonts w:asciiTheme="minorHAnsi" w:hAnsiTheme="minorHAnsi" w:cstheme="minorHAnsi"/>
          <w:b/>
        </w:rPr>
      </w:pPr>
      <w:r w:rsidRPr="00CE7B37">
        <w:rPr>
          <w:rFonts w:asciiTheme="minorHAnsi" w:hAnsiTheme="minorHAnsi" w:cstheme="minorHAnsi"/>
          <w:b/>
          <w:u w:val="single"/>
        </w:rPr>
        <w:t>CONDUCT OF MEETING</w:t>
      </w:r>
    </w:p>
    <w:p w14:paraId="67059F7D" w14:textId="77777777" w:rsidR="005A46DF" w:rsidRPr="00826648" w:rsidRDefault="005A46DF" w:rsidP="00826648">
      <w:pPr>
        <w:widowControl w:val="0"/>
        <w:jc w:val="both"/>
        <w:rPr>
          <w:rFonts w:asciiTheme="minorHAnsi" w:hAnsiTheme="minorHAnsi" w:cstheme="minorHAnsi"/>
        </w:rPr>
      </w:pPr>
    </w:p>
    <w:p w14:paraId="55B530B9" w14:textId="3EEC9BE6" w:rsidR="000C0234" w:rsidRDefault="00F11628" w:rsidP="000C0234">
      <w:pPr>
        <w:pStyle w:val="ListParagraph"/>
        <w:widowControl w:val="0"/>
        <w:ind w:left="558"/>
        <w:jc w:val="both"/>
        <w:rPr>
          <w:rFonts w:asciiTheme="minorHAnsi" w:hAnsiTheme="minorHAnsi" w:cstheme="minorHAnsi"/>
        </w:rPr>
      </w:pPr>
      <w:r w:rsidRPr="00CE7B37">
        <w:rPr>
          <w:rFonts w:asciiTheme="minorHAnsi" w:hAnsiTheme="minorHAnsi" w:cstheme="minorHAnsi"/>
        </w:rPr>
        <w:t>The meeting is being recorded using Zoom technology</w:t>
      </w:r>
      <w:r>
        <w:rPr>
          <w:rFonts w:asciiTheme="minorHAnsi" w:hAnsiTheme="minorHAnsi" w:cstheme="minorHAnsi"/>
        </w:rPr>
        <w:t xml:space="preserve"> in order to comply with Maui County law limiting public non-family gatherings</w:t>
      </w:r>
      <w:r w:rsidRPr="00CE7B37">
        <w:rPr>
          <w:rFonts w:asciiTheme="minorHAnsi" w:hAnsiTheme="minorHAnsi" w:cstheme="minorHAnsi"/>
        </w:rPr>
        <w:t>.</w:t>
      </w:r>
      <w:r>
        <w:rPr>
          <w:rFonts w:asciiTheme="minorHAnsi" w:hAnsiTheme="minorHAnsi" w:cstheme="minorHAnsi"/>
        </w:rPr>
        <w:t xml:space="preserve"> </w:t>
      </w:r>
      <w:r w:rsidR="000C0234">
        <w:rPr>
          <w:rFonts w:asciiTheme="minorHAnsi" w:hAnsiTheme="minorHAnsi" w:cstheme="minorHAnsi"/>
        </w:rPr>
        <w:t xml:space="preserve"> The President reminded </w:t>
      </w:r>
      <w:r w:rsidR="00543F0E">
        <w:rPr>
          <w:rFonts w:asciiTheme="minorHAnsi" w:hAnsiTheme="minorHAnsi" w:cstheme="minorHAnsi"/>
        </w:rPr>
        <w:t>Owners</w:t>
      </w:r>
      <w:r w:rsidR="000C0234">
        <w:rPr>
          <w:rFonts w:asciiTheme="minorHAnsi" w:hAnsiTheme="minorHAnsi" w:cstheme="minorHAnsi"/>
        </w:rPr>
        <w:t xml:space="preserve"> of the Rules of Conduct that were adopted at the Q3 meeting</w:t>
      </w:r>
      <w:r w:rsidR="00024F2E">
        <w:rPr>
          <w:rFonts w:asciiTheme="minorHAnsi" w:hAnsiTheme="minorHAnsi" w:cstheme="minorHAnsi"/>
        </w:rPr>
        <w:t xml:space="preserve"> related to owner</w:t>
      </w:r>
      <w:r w:rsidR="00543F0E">
        <w:rPr>
          <w:rFonts w:asciiTheme="minorHAnsi" w:hAnsiTheme="minorHAnsi" w:cstheme="minorHAnsi"/>
        </w:rPr>
        <w:t xml:space="preserve"> participation</w:t>
      </w:r>
      <w:r w:rsidR="00024F2E">
        <w:rPr>
          <w:rFonts w:asciiTheme="minorHAnsi" w:hAnsiTheme="minorHAnsi" w:cstheme="minorHAnsi"/>
        </w:rPr>
        <w:t xml:space="preserve">.  </w:t>
      </w:r>
      <w:r w:rsidR="00B94221">
        <w:rPr>
          <w:rFonts w:asciiTheme="minorHAnsi" w:hAnsiTheme="minorHAnsi" w:cstheme="minorHAnsi"/>
        </w:rPr>
        <w:t xml:space="preserve">It was noted </w:t>
      </w:r>
      <w:r w:rsidR="00024F2E">
        <w:rPr>
          <w:rFonts w:asciiTheme="minorHAnsi" w:hAnsiTheme="minorHAnsi" w:cstheme="minorHAnsi"/>
        </w:rPr>
        <w:t xml:space="preserve">that </w:t>
      </w:r>
      <w:r w:rsidR="00FF6545">
        <w:rPr>
          <w:rFonts w:asciiTheme="minorHAnsi" w:hAnsiTheme="minorHAnsi" w:cstheme="minorHAnsi"/>
        </w:rPr>
        <w:t>owners wishing to speak will need to ra</w:t>
      </w:r>
      <w:r w:rsidR="00072B80">
        <w:rPr>
          <w:rFonts w:asciiTheme="minorHAnsi" w:hAnsiTheme="minorHAnsi" w:cstheme="minorHAnsi"/>
        </w:rPr>
        <w:t>ise their hand in the Zoom application</w:t>
      </w:r>
      <w:r w:rsidR="004254E4">
        <w:rPr>
          <w:rFonts w:asciiTheme="minorHAnsi" w:hAnsiTheme="minorHAnsi" w:cstheme="minorHAnsi"/>
        </w:rPr>
        <w:t xml:space="preserve"> pending recognition by the Presiden</w:t>
      </w:r>
      <w:r w:rsidR="00106704">
        <w:rPr>
          <w:rFonts w:asciiTheme="minorHAnsi" w:hAnsiTheme="minorHAnsi" w:cstheme="minorHAnsi"/>
        </w:rPr>
        <w:t>t</w:t>
      </w:r>
      <w:r w:rsidR="004254E4">
        <w:rPr>
          <w:rFonts w:asciiTheme="minorHAnsi" w:hAnsiTheme="minorHAnsi" w:cstheme="minorHAnsi"/>
        </w:rPr>
        <w:t>.  Also, noted was that</w:t>
      </w:r>
      <w:r w:rsidR="00072B80">
        <w:rPr>
          <w:rFonts w:asciiTheme="minorHAnsi" w:hAnsiTheme="minorHAnsi" w:cstheme="minorHAnsi"/>
        </w:rPr>
        <w:t xml:space="preserve"> comments </w:t>
      </w:r>
      <w:r w:rsidR="004254E4">
        <w:rPr>
          <w:rFonts w:asciiTheme="minorHAnsi" w:hAnsiTheme="minorHAnsi" w:cstheme="minorHAnsi"/>
        </w:rPr>
        <w:t>entered</w:t>
      </w:r>
      <w:r w:rsidR="00072B80">
        <w:rPr>
          <w:rFonts w:asciiTheme="minorHAnsi" w:hAnsiTheme="minorHAnsi" w:cstheme="minorHAnsi"/>
        </w:rPr>
        <w:t xml:space="preserve"> in the</w:t>
      </w:r>
      <w:r w:rsidR="00D97F2E">
        <w:rPr>
          <w:rFonts w:asciiTheme="minorHAnsi" w:hAnsiTheme="minorHAnsi" w:cstheme="minorHAnsi"/>
        </w:rPr>
        <w:t xml:space="preserve"> Zoom Chat room are not sufficient for floor recognition.  </w:t>
      </w:r>
    </w:p>
    <w:p w14:paraId="7CB74FDC" w14:textId="1F7F99BE" w:rsidR="00AE23E9" w:rsidRDefault="00AE23E9" w:rsidP="000C0234">
      <w:pPr>
        <w:pStyle w:val="ListParagraph"/>
        <w:widowControl w:val="0"/>
        <w:ind w:left="558"/>
        <w:jc w:val="both"/>
        <w:rPr>
          <w:rFonts w:asciiTheme="minorHAnsi" w:hAnsiTheme="minorHAnsi" w:cstheme="minorHAnsi"/>
        </w:rPr>
      </w:pPr>
    </w:p>
    <w:p w14:paraId="7D39DA5F" w14:textId="3622B1B4" w:rsidR="00AE23E9" w:rsidRPr="00AE23E9" w:rsidRDefault="00AE23E9" w:rsidP="00AE23E9">
      <w:pPr>
        <w:pStyle w:val="Level1"/>
        <w:ind w:left="630"/>
        <w:jc w:val="both"/>
        <w:rPr>
          <w:rFonts w:asciiTheme="minorHAnsi" w:hAnsiTheme="minorHAnsi" w:cstheme="minorHAnsi"/>
        </w:rPr>
      </w:pPr>
      <w:r>
        <w:rPr>
          <w:rFonts w:asciiTheme="minorHAnsi" w:hAnsiTheme="minorHAnsi" w:cstheme="minorHAnsi"/>
        </w:rPr>
        <w:t xml:space="preserve">In the interest of time, the President requested board members limit their reports to highlight matters of importance or reporting any update since the report was drafted.  We refer owners to the full reports available online at </w:t>
      </w:r>
      <w:hyperlink r:id="rId5" w:history="1">
        <w:r w:rsidRPr="00130D37">
          <w:rPr>
            <w:rStyle w:val="Hyperlink"/>
            <w:rFonts w:asciiTheme="minorHAnsi" w:hAnsiTheme="minorHAnsi" w:cstheme="minorHAnsi"/>
          </w:rPr>
          <w:t>www.mauisunset.me</w:t>
        </w:r>
      </w:hyperlink>
      <w:r>
        <w:rPr>
          <w:rFonts w:asciiTheme="minorHAnsi" w:hAnsiTheme="minorHAnsi" w:cstheme="minorHAnsi"/>
        </w:rPr>
        <w:t xml:space="preserve">. </w:t>
      </w:r>
    </w:p>
    <w:p w14:paraId="51C0CEEC" w14:textId="77777777" w:rsidR="00F11628" w:rsidRPr="00CE7B37" w:rsidRDefault="00F11628" w:rsidP="00F11628">
      <w:pPr>
        <w:pStyle w:val="Level1"/>
        <w:jc w:val="both"/>
        <w:rPr>
          <w:rFonts w:asciiTheme="minorHAnsi" w:hAnsiTheme="minorHAnsi" w:cstheme="minorHAnsi"/>
          <w:u w:val="single"/>
        </w:rPr>
      </w:pPr>
    </w:p>
    <w:p w14:paraId="25A48BF0" w14:textId="6C3AE946" w:rsidR="00A05F65" w:rsidRPr="00CE7B37" w:rsidRDefault="00516748" w:rsidP="00E362F4">
      <w:pPr>
        <w:pStyle w:val="ListParagraph"/>
        <w:widowControl w:val="0"/>
        <w:numPr>
          <w:ilvl w:val="0"/>
          <w:numId w:val="5"/>
        </w:numPr>
        <w:ind w:left="630"/>
        <w:jc w:val="both"/>
        <w:rPr>
          <w:rFonts w:asciiTheme="minorHAnsi" w:hAnsiTheme="minorHAnsi" w:cstheme="minorHAnsi"/>
          <w:b/>
          <w:bCs/>
          <w:u w:val="single"/>
        </w:rPr>
      </w:pPr>
      <w:r w:rsidRPr="00CE7B37">
        <w:rPr>
          <w:rFonts w:asciiTheme="minorHAnsi" w:hAnsiTheme="minorHAnsi" w:cstheme="minorHAnsi"/>
          <w:b/>
          <w:bCs/>
          <w:u w:val="single"/>
        </w:rPr>
        <w:t>OFFICER’S</w:t>
      </w:r>
      <w:r w:rsidR="001439EA" w:rsidRPr="00CE7B37">
        <w:rPr>
          <w:rFonts w:asciiTheme="minorHAnsi" w:hAnsiTheme="minorHAnsi" w:cstheme="minorHAnsi"/>
          <w:b/>
          <w:bCs/>
          <w:u w:val="single"/>
        </w:rPr>
        <w:t xml:space="preserve"> REPORT</w:t>
      </w:r>
    </w:p>
    <w:p w14:paraId="2B1411DA" w14:textId="77777777" w:rsidR="00750DBF" w:rsidRPr="00CE7B37" w:rsidRDefault="00750DBF" w:rsidP="00750DBF">
      <w:pPr>
        <w:pStyle w:val="ListParagraph"/>
        <w:widowControl w:val="0"/>
        <w:ind w:left="630"/>
        <w:jc w:val="both"/>
        <w:rPr>
          <w:rFonts w:asciiTheme="minorHAnsi" w:hAnsiTheme="minorHAnsi" w:cstheme="minorHAnsi"/>
          <w:b/>
          <w:bCs/>
          <w:u w:val="single"/>
        </w:rPr>
      </w:pPr>
    </w:p>
    <w:p w14:paraId="193C0777" w14:textId="4AF8AB94" w:rsidR="00516748" w:rsidRPr="00CE7B37" w:rsidRDefault="00516748" w:rsidP="00516748">
      <w:pPr>
        <w:pStyle w:val="ListParagraph"/>
        <w:widowControl w:val="0"/>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President’s Report:</w:t>
      </w:r>
    </w:p>
    <w:p w14:paraId="40DB32AB" w14:textId="6C0824B9" w:rsidR="00516748" w:rsidRDefault="00BA1DCB" w:rsidP="00516748">
      <w:pPr>
        <w:pStyle w:val="ListParagraph"/>
        <w:widowControl w:val="0"/>
        <w:ind w:left="1440"/>
        <w:jc w:val="both"/>
        <w:rPr>
          <w:rFonts w:asciiTheme="minorHAnsi" w:hAnsiTheme="minorHAnsi" w:cstheme="minorHAnsi"/>
        </w:rPr>
      </w:pPr>
      <w:r w:rsidRPr="00CE7B37">
        <w:rPr>
          <w:rFonts w:asciiTheme="minorHAnsi" w:hAnsiTheme="minorHAnsi" w:cstheme="minorHAnsi"/>
        </w:rPr>
        <w:t xml:space="preserve">Debra Flynn </w:t>
      </w:r>
      <w:r w:rsidR="00EA4FA6">
        <w:rPr>
          <w:rFonts w:asciiTheme="minorHAnsi" w:hAnsiTheme="minorHAnsi" w:cstheme="minorHAnsi"/>
        </w:rPr>
        <w:t>presented</w:t>
      </w:r>
      <w:r w:rsidRPr="00CE7B37">
        <w:rPr>
          <w:rFonts w:asciiTheme="minorHAnsi" w:hAnsiTheme="minorHAnsi" w:cstheme="minorHAnsi"/>
        </w:rPr>
        <w:t xml:space="preserve"> </w:t>
      </w:r>
      <w:r w:rsidR="007F333B">
        <w:rPr>
          <w:rFonts w:asciiTheme="minorHAnsi" w:hAnsiTheme="minorHAnsi" w:cstheme="minorHAnsi"/>
        </w:rPr>
        <w:t>highlights of the</w:t>
      </w:r>
      <w:r w:rsidRPr="00CE7B37">
        <w:rPr>
          <w:rFonts w:asciiTheme="minorHAnsi" w:hAnsiTheme="minorHAnsi" w:cstheme="minorHAnsi"/>
        </w:rPr>
        <w:t xml:space="preserve"> President’s report</w:t>
      </w:r>
      <w:r w:rsidR="00D07E15">
        <w:rPr>
          <w:rFonts w:asciiTheme="minorHAnsi" w:hAnsiTheme="minorHAnsi" w:cstheme="minorHAnsi"/>
        </w:rPr>
        <w:t>.</w:t>
      </w:r>
      <w:r w:rsidR="003E716D">
        <w:rPr>
          <w:rFonts w:asciiTheme="minorHAnsi" w:hAnsiTheme="minorHAnsi" w:cstheme="minorHAnsi"/>
        </w:rPr>
        <w:t xml:space="preserve"> </w:t>
      </w:r>
    </w:p>
    <w:p w14:paraId="298B133E" w14:textId="576DEFA3" w:rsidR="00971114" w:rsidRDefault="00971114" w:rsidP="00516748">
      <w:pPr>
        <w:pStyle w:val="ListParagraph"/>
        <w:widowControl w:val="0"/>
        <w:ind w:left="1440"/>
        <w:jc w:val="both"/>
        <w:rPr>
          <w:rFonts w:asciiTheme="minorHAnsi" w:hAnsiTheme="minorHAnsi" w:cstheme="minorHAnsi"/>
        </w:rPr>
      </w:pPr>
    </w:p>
    <w:p w14:paraId="00974B62" w14:textId="0C841BAE" w:rsidR="00971114" w:rsidRPr="00CE7B37" w:rsidRDefault="00971114" w:rsidP="00971114">
      <w:pPr>
        <w:widowControl w:val="0"/>
        <w:tabs>
          <w:tab w:val="left" w:pos="2160"/>
        </w:tabs>
        <w:ind w:left="2160" w:hanging="1620"/>
        <w:jc w:val="both"/>
        <w:rPr>
          <w:rFonts w:asciiTheme="minorHAnsi" w:hAnsiTheme="minorHAnsi" w:cstheme="minorHAnsi"/>
          <w:i/>
          <w:iCs/>
        </w:rPr>
      </w:pPr>
      <w:r w:rsidRPr="004B77A4">
        <w:rPr>
          <w:rFonts w:asciiTheme="minorHAnsi" w:hAnsiTheme="minorHAnsi" w:cstheme="minorHAnsi"/>
          <w:b/>
          <w:bCs/>
          <w:u w:val="single"/>
        </w:rPr>
        <w:t>Motion</w:t>
      </w:r>
      <w:r w:rsidRPr="00CE7B37">
        <w:rPr>
          <w:rFonts w:asciiTheme="minorHAnsi" w:hAnsiTheme="minorHAnsi" w:cstheme="minorHAnsi"/>
        </w:rPr>
        <w:t xml:space="preserve">:  </w:t>
      </w:r>
      <w:r w:rsidRPr="00CE7B37">
        <w:rPr>
          <w:rFonts w:asciiTheme="minorHAnsi" w:hAnsiTheme="minorHAnsi" w:cstheme="minorHAnsi"/>
        </w:rPr>
        <w:tab/>
      </w:r>
      <w:r w:rsidR="00827E47">
        <w:rPr>
          <w:rFonts w:asciiTheme="minorHAnsi" w:hAnsiTheme="minorHAnsi" w:cstheme="minorHAnsi"/>
          <w:i/>
          <w:iCs/>
        </w:rPr>
        <w:t xml:space="preserve">To </w:t>
      </w:r>
      <w:r w:rsidR="008B390D">
        <w:rPr>
          <w:rFonts w:asciiTheme="minorHAnsi" w:hAnsiTheme="minorHAnsi" w:cstheme="minorHAnsi"/>
          <w:i/>
          <w:iCs/>
        </w:rPr>
        <w:t xml:space="preserve">nominate Leslie Richardson to serve as </w:t>
      </w:r>
      <w:r w:rsidR="00CB5E47">
        <w:rPr>
          <w:rFonts w:asciiTheme="minorHAnsi" w:hAnsiTheme="minorHAnsi" w:cstheme="minorHAnsi"/>
          <w:i/>
          <w:iCs/>
        </w:rPr>
        <w:t>Vice President</w:t>
      </w:r>
      <w:r w:rsidR="00664107">
        <w:rPr>
          <w:rFonts w:asciiTheme="minorHAnsi" w:hAnsiTheme="minorHAnsi" w:cstheme="minorHAnsi"/>
          <w:i/>
          <w:iCs/>
        </w:rPr>
        <w:t xml:space="preserve"> for the remainder of 2021</w:t>
      </w:r>
      <w:r w:rsidR="00CB5E47">
        <w:rPr>
          <w:rFonts w:asciiTheme="minorHAnsi" w:hAnsiTheme="minorHAnsi" w:cstheme="minorHAnsi"/>
          <w:i/>
          <w:iCs/>
        </w:rPr>
        <w:t>.</w:t>
      </w:r>
    </w:p>
    <w:p w14:paraId="473390EB" w14:textId="77777777" w:rsidR="00971114" w:rsidRDefault="00971114" w:rsidP="00971114">
      <w:pPr>
        <w:widowControl w:val="0"/>
        <w:ind w:left="540"/>
        <w:jc w:val="both"/>
        <w:rPr>
          <w:rFonts w:asciiTheme="minorHAnsi" w:hAnsiTheme="minorHAnsi" w:cstheme="minorHAnsi"/>
        </w:rPr>
      </w:pPr>
    </w:p>
    <w:p w14:paraId="204B688E" w14:textId="2C1E15F2" w:rsidR="00971114" w:rsidRPr="00CE7B37" w:rsidRDefault="00664107" w:rsidP="00971114">
      <w:pPr>
        <w:widowControl w:val="0"/>
        <w:ind w:left="1440"/>
        <w:jc w:val="both"/>
        <w:rPr>
          <w:rFonts w:asciiTheme="minorHAnsi" w:hAnsiTheme="minorHAnsi" w:cstheme="minorHAnsi"/>
        </w:rPr>
      </w:pPr>
      <w:r>
        <w:rPr>
          <w:rFonts w:asciiTheme="minorHAnsi" w:hAnsiTheme="minorHAnsi" w:cstheme="minorHAnsi"/>
          <w:szCs w:val="24"/>
        </w:rPr>
        <w:t>Steve Meyer/Blain Nelson</w:t>
      </w:r>
      <w:r w:rsidR="00971114" w:rsidRPr="00CE7B37">
        <w:rPr>
          <w:rFonts w:asciiTheme="minorHAnsi" w:hAnsiTheme="minorHAnsi" w:cstheme="minorHAnsi"/>
          <w:szCs w:val="24"/>
        </w:rPr>
        <w:t xml:space="preserve">;  </w:t>
      </w:r>
      <w:r>
        <w:rPr>
          <w:rFonts w:asciiTheme="minorHAnsi" w:hAnsiTheme="minorHAnsi" w:cstheme="minorHAnsi"/>
          <w:b/>
          <w:bCs/>
          <w:szCs w:val="24"/>
        </w:rPr>
        <w:t xml:space="preserve">No </w:t>
      </w:r>
      <w:r w:rsidR="00971114">
        <w:rPr>
          <w:rFonts w:asciiTheme="minorHAnsi" w:hAnsiTheme="minorHAnsi" w:cstheme="minorHAnsi"/>
          <w:b/>
          <w:bCs/>
          <w:szCs w:val="24"/>
        </w:rPr>
        <w:t xml:space="preserve">Discussion. CARRIED </w:t>
      </w:r>
      <w:r w:rsidR="00971114" w:rsidRPr="00371304">
        <w:rPr>
          <w:rFonts w:asciiTheme="minorHAnsi" w:hAnsiTheme="minorHAnsi" w:cstheme="minorHAnsi"/>
          <w:szCs w:val="24"/>
        </w:rPr>
        <w:t>unanimously</w:t>
      </w:r>
      <w:r w:rsidR="00971114">
        <w:rPr>
          <w:rFonts w:asciiTheme="minorHAnsi" w:hAnsiTheme="minorHAnsi" w:cstheme="minorHAnsi"/>
          <w:b/>
          <w:bCs/>
          <w:szCs w:val="24"/>
        </w:rPr>
        <w:t>.</w:t>
      </w:r>
    </w:p>
    <w:p w14:paraId="2F8F304F" w14:textId="77777777" w:rsidR="00971114" w:rsidRPr="00CE7B37" w:rsidRDefault="00971114" w:rsidP="00516748">
      <w:pPr>
        <w:pStyle w:val="ListParagraph"/>
        <w:widowControl w:val="0"/>
        <w:ind w:left="1440"/>
        <w:jc w:val="both"/>
        <w:rPr>
          <w:rFonts w:asciiTheme="minorHAnsi" w:hAnsiTheme="minorHAnsi" w:cstheme="minorHAnsi"/>
        </w:rPr>
      </w:pPr>
    </w:p>
    <w:p w14:paraId="158C81BB" w14:textId="77777777" w:rsidR="00BA1DCB" w:rsidRPr="00CE7B37" w:rsidRDefault="00BA1DCB" w:rsidP="00D74AB8">
      <w:pPr>
        <w:widowControl w:val="0"/>
        <w:jc w:val="both"/>
        <w:rPr>
          <w:rFonts w:asciiTheme="minorHAnsi" w:hAnsiTheme="minorHAnsi" w:cstheme="minorHAnsi"/>
        </w:rPr>
      </w:pPr>
    </w:p>
    <w:p w14:paraId="15C980D9" w14:textId="442A89C9" w:rsidR="00516748" w:rsidRPr="00CE7B37" w:rsidRDefault="00516748" w:rsidP="00516748">
      <w:pPr>
        <w:pStyle w:val="ListParagraph"/>
        <w:widowControl w:val="0"/>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General Manager’s Report:</w:t>
      </w:r>
    </w:p>
    <w:p w14:paraId="2EF4B3D2" w14:textId="43268D5F" w:rsidR="00516748" w:rsidRPr="00664107" w:rsidRDefault="00BA1DCB" w:rsidP="00664107">
      <w:pPr>
        <w:pStyle w:val="ListParagraph"/>
        <w:widowControl w:val="0"/>
        <w:ind w:left="1440"/>
        <w:jc w:val="both"/>
        <w:rPr>
          <w:rFonts w:asciiTheme="minorHAnsi" w:hAnsiTheme="minorHAnsi" w:cstheme="minorHAnsi"/>
        </w:rPr>
      </w:pPr>
      <w:r w:rsidRPr="00CE7B37">
        <w:rPr>
          <w:rFonts w:asciiTheme="minorHAnsi" w:hAnsiTheme="minorHAnsi" w:cstheme="minorHAnsi"/>
        </w:rPr>
        <w:t xml:space="preserve">Kari Davis </w:t>
      </w:r>
      <w:r w:rsidR="00EA4FA6">
        <w:rPr>
          <w:rFonts w:asciiTheme="minorHAnsi" w:hAnsiTheme="minorHAnsi" w:cstheme="minorHAnsi"/>
        </w:rPr>
        <w:t>presented</w:t>
      </w:r>
      <w:r w:rsidRPr="00CE7B37">
        <w:rPr>
          <w:rFonts w:asciiTheme="minorHAnsi" w:hAnsiTheme="minorHAnsi" w:cstheme="minorHAnsi"/>
        </w:rPr>
        <w:t xml:space="preserve"> </w:t>
      </w:r>
      <w:r w:rsidR="007F333B">
        <w:rPr>
          <w:rFonts w:asciiTheme="minorHAnsi" w:hAnsiTheme="minorHAnsi" w:cstheme="minorHAnsi"/>
        </w:rPr>
        <w:t>highlights of the</w:t>
      </w:r>
      <w:r w:rsidRPr="00CE7B37">
        <w:rPr>
          <w:rFonts w:asciiTheme="minorHAnsi" w:hAnsiTheme="minorHAnsi" w:cstheme="minorHAnsi"/>
        </w:rPr>
        <w:t xml:space="preserve"> General Manager’s report.</w:t>
      </w:r>
      <w:r w:rsidR="00664107" w:rsidRPr="00664107">
        <w:rPr>
          <w:rFonts w:asciiTheme="minorHAnsi" w:hAnsiTheme="minorHAnsi" w:cstheme="minorHAnsi"/>
        </w:rPr>
        <w:t xml:space="preserve"> </w:t>
      </w:r>
    </w:p>
    <w:p w14:paraId="0A40D76F" w14:textId="77777777" w:rsidR="00BA1DCB" w:rsidRPr="00CE7B37" w:rsidRDefault="00BA1DCB" w:rsidP="00516748">
      <w:pPr>
        <w:pStyle w:val="ListParagraph"/>
        <w:widowControl w:val="0"/>
        <w:ind w:left="1440"/>
        <w:jc w:val="both"/>
        <w:rPr>
          <w:rFonts w:asciiTheme="minorHAnsi" w:hAnsiTheme="minorHAnsi" w:cstheme="minorHAnsi"/>
          <w:b/>
          <w:bCs/>
          <w:u w:val="single"/>
        </w:rPr>
      </w:pPr>
    </w:p>
    <w:p w14:paraId="7D5BDB31" w14:textId="3A9FF0D4" w:rsidR="00516748" w:rsidRPr="00CE7B37" w:rsidRDefault="00516748" w:rsidP="00516748">
      <w:pPr>
        <w:pStyle w:val="ListParagraph"/>
        <w:widowControl w:val="0"/>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Treasurer’s Report:</w:t>
      </w:r>
    </w:p>
    <w:p w14:paraId="7C016E63" w14:textId="390A40F7" w:rsidR="003865B9" w:rsidRPr="00A247D9" w:rsidRDefault="00BA1DCB" w:rsidP="00A247D9">
      <w:pPr>
        <w:pStyle w:val="ListParagraph"/>
        <w:widowControl w:val="0"/>
        <w:ind w:left="1440"/>
        <w:jc w:val="both"/>
        <w:rPr>
          <w:rFonts w:asciiTheme="minorHAnsi" w:hAnsiTheme="minorHAnsi" w:cstheme="minorHAnsi"/>
        </w:rPr>
      </w:pPr>
      <w:r w:rsidRPr="00CE7B37">
        <w:rPr>
          <w:rFonts w:asciiTheme="minorHAnsi" w:hAnsiTheme="minorHAnsi" w:cstheme="minorHAnsi"/>
        </w:rPr>
        <w:t xml:space="preserve">Walt Smith </w:t>
      </w:r>
      <w:r w:rsidR="00EA4FA6">
        <w:rPr>
          <w:rFonts w:asciiTheme="minorHAnsi" w:hAnsiTheme="minorHAnsi" w:cstheme="minorHAnsi"/>
        </w:rPr>
        <w:t>presented</w:t>
      </w:r>
      <w:r w:rsidRPr="00CE7B37">
        <w:rPr>
          <w:rFonts w:asciiTheme="minorHAnsi" w:hAnsiTheme="minorHAnsi" w:cstheme="minorHAnsi"/>
        </w:rPr>
        <w:t xml:space="preserve"> </w:t>
      </w:r>
      <w:r w:rsidR="00A247D9">
        <w:rPr>
          <w:rFonts w:asciiTheme="minorHAnsi" w:hAnsiTheme="minorHAnsi" w:cstheme="minorHAnsi"/>
        </w:rPr>
        <w:t>a condensed</w:t>
      </w:r>
      <w:r w:rsidRPr="00CE7B37">
        <w:rPr>
          <w:rFonts w:asciiTheme="minorHAnsi" w:hAnsiTheme="minorHAnsi" w:cstheme="minorHAnsi"/>
        </w:rPr>
        <w:t xml:space="preserve"> Treasurer’s report.</w:t>
      </w:r>
      <w:r w:rsidR="00A247D9" w:rsidRPr="00A247D9">
        <w:rPr>
          <w:rFonts w:asciiTheme="minorHAnsi" w:hAnsiTheme="minorHAnsi" w:cstheme="minorHAnsi"/>
        </w:rPr>
        <w:t xml:space="preserve"> </w:t>
      </w:r>
    </w:p>
    <w:p w14:paraId="619B6FA9" w14:textId="77777777" w:rsidR="003865B9" w:rsidRDefault="003865B9" w:rsidP="003865B9">
      <w:pPr>
        <w:pStyle w:val="ListParagraph"/>
        <w:widowControl w:val="0"/>
        <w:ind w:left="1440"/>
        <w:jc w:val="both"/>
        <w:rPr>
          <w:rFonts w:asciiTheme="minorHAnsi" w:hAnsiTheme="minorHAnsi" w:cstheme="minorHAnsi"/>
        </w:rPr>
      </w:pPr>
    </w:p>
    <w:p w14:paraId="27BAEA17" w14:textId="20DEB587" w:rsidR="003865B9" w:rsidRPr="006C11E4" w:rsidRDefault="003865B9" w:rsidP="00D64AA3">
      <w:pPr>
        <w:pStyle w:val="ListParagraph"/>
        <w:widowControl w:val="0"/>
        <w:ind w:left="2160" w:hanging="1440"/>
        <w:jc w:val="both"/>
        <w:rPr>
          <w:rFonts w:asciiTheme="minorHAnsi" w:hAnsiTheme="minorHAnsi" w:cstheme="minorHAnsi"/>
        </w:rPr>
      </w:pPr>
      <w:r w:rsidRPr="005A46DF">
        <w:rPr>
          <w:rFonts w:asciiTheme="minorHAnsi" w:hAnsiTheme="minorHAnsi" w:cstheme="minorHAnsi"/>
          <w:b/>
          <w:bCs/>
          <w:u w:val="single"/>
        </w:rPr>
        <w:t>Motion</w:t>
      </w:r>
      <w:r w:rsidRPr="006C11E4">
        <w:rPr>
          <w:rFonts w:asciiTheme="minorHAnsi" w:hAnsiTheme="minorHAnsi" w:cstheme="minorHAnsi"/>
        </w:rPr>
        <w:t xml:space="preserve">:  </w:t>
      </w:r>
      <w:r w:rsidRPr="006C11E4">
        <w:rPr>
          <w:rFonts w:asciiTheme="minorHAnsi" w:hAnsiTheme="minorHAnsi" w:cstheme="minorHAnsi"/>
        </w:rPr>
        <w:tab/>
      </w:r>
      <w:r w:rsidR="00881A04">
        <w:rPr>
          <w:rFonts w:asciiTheme="minorHAnsi" w:hAnsiTheme="minorHAnsi" w:cstheme="minorHAnsi"/>
          <w:i/>
          <w:iCs/>
        </w:rPr>
        <w:t xml:space="preserve">To </w:t>
      </w:r>
      <w:r w:rsidR="00E441C4">
        <w:rPr>
          <w:rFonts w:asciiTheme="minorHAnsi" w:hAnsiTheme="minorHAnsi" w:cstheme="minorHAnsi"/>
          <w:i/>
          <w:iCs/>
        </w:rPr>
        <w:t>adopt</w:t>
      </w:r>
      <w:r w:rsidR="00881A04">
        <w:rPr>
          <w:rFonts w:asciiTheme="minorHAnsi" w:hAnsiTheme="minorHAnsi" w:cstheme="minorHAnsi"/>
          <w:i/>
          <w:iCs/>
        </w:rPr>
        <w:t xml:space="preserve"> the </w:t>
      </w:r>
      <w:r w:rsidR="00B62525">
        <w:rPr>
          <w:rFonts w:asciiTheme="minorHAnsi" w:hAnsiTheme="minorHAnsi" w:cstheme="minorHAnsi"/>
          <w:i/>
          <w:iCs/>
        </w:rPr>
        <w:t>proposed</w:t>
      </w:r>
      <w:r w:rsidR="00881A04">
        <w:rPr>
          <w:rFonts w:asciiTheme="minorHAnsi" w:hAnsiTheme="minorHAnsi" w:cstheme="minorHAnsi"/>
          <w:i/>
          <w:iCs/>
        </w:rPr>
        <w:t xml:space="preserve"> 2022 </w:t>
      </w:r>
      <w:r w:rsidR="0063319F">
        <w:rPr>
          <w:rFonts w:asciiTheme="minorHAnsi" w:hAnsiTheme="minorHAnsi" w:cstheme="minorHAnsi"/>
          <w:i/>
          <w:iCs/>
        </w:rPr>
        <w:t xml:space="preserve">AOAO </w:t>
      </w:r>
      <w:r w:rsidR="00881A04">
        <w:rPr>
          <w:rFonts w:asciiTheme="minorHAnsi" w:hAnsiTheme="minorHAnsi" w:cstheme="minorHAnsi"/>
          <w:i/>
          <w:iCs/>
        </w:rPr>
        <w:t>budget</w:t>
      </w:r>
      <w:r w:rsidR="002A53AB">
        <w:rPr>
          <w:rFonts w:asciiTheme="minorHAnsi" w:hAnsiTheme="minorHAnsi" w:cstheme="minorHAnsi"/>
          <w:i/>
          <w:iCs/>
        </w:rPr>
        <w:t xml:space="preserve">. </w:t>
      </w:r>
    </w:p>
    <w:p w14:paraId="48B33578" w14:textId="77777777" w:rsidR="003865B9" w:rsidRPr="006C11E4" w:rsidRDefault="003865B9" w:rsidP="003865B9">
      <w:pPr>
        <w:pStyle w:val="ListParagraph"/>
        <w:widowControl w:val="0"/>
        <w:ind w:left="558"/>
        <w:jc w:val="both"/>
        <w:rPr>
          <w:rFonts w:asciiTheme="minorHAnsi" w:hAnsiTheme="minorHAnsi" w:cstheme="minorHAnsi"/>
        </w:rPr>
      </w:pPr>
    </w:p>
    <w:p w14:paraId="1E171084" w14:textId="7BC85DD5" w:rsidR="003865B9" w:rsidRDefault="00E441C4" w:rsidP="003865B9">
      <w:pPr>
        <w:pStyle w:val="ListParagraph"/>
        <w:widowControl w:val="0"/>
        <w:ind w:left="1440"/>
        <w:jc w:val="both"/>
        <w:rPr>
          <w:rFonts w:asciiTheme="minorHAnsi" w:hAnsiTheme="minorHAnsi" w:cstheme="minorHAnsi"/>
        </w:rPr>
      </w:pPr>
      <w:r>
        <w:rPr>
          <w:rFonts w:asciiTheme="minorHAnsi" w:hAnsiTheme="minorHAnsi" w:cstheme="minorHAnsi"/>
        </w:rPr>
        <w:t>Steve Meyer</w:t>
      </w:r>
      <w:r w:rsidR="0059374E">
        <w:rPr>
          <w:rFonts w:asciiTheme="minorHAnsi" w:hAnsiTheme="minorHAnsi" w:cstheme="minorHAnsi"/>
        </w:rPr>
        <w:t>/Ryan B</w:t>
      </w:r>
      <w:r w:rsidR="00FD1CB0">
        <w:rPr>
          <w:rFonts w:asciiTheme="minorHAnsi" w:hAnsiTheme="minorHAnsi" w:cstheme="minorHAnsi"/>
        </w:rPr>
        <w:t>a</w:t>
      </w:r>
      <w:r w:rsidR="0059374E">
        <w:rPr>
          <w:rFonts w:asciiTheme="minorHAnsi" w:hAnsiTheme="minorHAnsi" w:cstheme="minorHAnsi"/>
        </w:rPr>
        <w:t>zant</w:t>
      </w:r>
      <w:r w:rsidR="003865B9" w:rsidRPr="006C11E4">
        <w:rPr>
          <w:rFonts w:asciiTheme="minorHAnsi" w:hAnsiTheme="minorHAnsi" w:cstheme="minorHAnsi"/>
        </w:rPr>
        <w:t xml:space="preserve">;  </w:t>
      </w:r>
      <w:r w:rsidR="003865B9" w:rsidRPr="00027B03">
        <w:rPr>
          <w:rFonts w:asciiTheme="minorHAnsi" w:hAnsiTheme="minorHAnsi" w:cstheme="minorHAnsi"/>
          <w:b/>
          <w:bCs/>
        </w:rPr>
        <w:t>Discussion</w:t>
      </w:r>
      <w:r w:rsidR="003865B9">
        <w:rPr>
          <w:rFonts w:asciiTheme="minorHAnsi" w:hAnsiTheme="minorHAnsi" w:cstheme="minorHAnsi"/>
          <w:b/>
          <w:bCs/>
        </w:rPr>
        <w:t xml:space="preserve"> ensued</w:t>
      </w:r>
      <w:r w:rsidR="003865B9" w:rsidRPr="00027B03">
        <w:rPr>
          <w:rFonts w:asciiTheme="minorHAnsi" w:hAnsiTheme="minorHAnsi" w:cstheme="minorHAnsi"/>
          <w:b/>
          <w:bCs/>
        </w:rPr>
        <w:t>. CARRIED</w:t>
      </w:r>
      <w:r w:rsidR="003865B9" w:rsidRPr="006C11E4">
        <w:rPr>
          <w:rFonts w:asciiTheme="minorHAnsi" w:hAnsiTheme="minorHAnsi" w:cstheme="minorHAnsi"/>
        </w:rPr>
        <w:t xml:space="preserve"> unanimously.</w:t>
      </w:r>
    </w:p>
    <w:p w14:paraId="34F80631" w14:textId="77777777" w:rsidR="00EA4FA6" w:rsidRPr="00CE7B37" w:rsidRDefault="00EA4FA6" w:rsidP="00516748">
      <w:pPr>
        <w:pStyle w:val="ListParagraph"/>
        <w:widowControl w:val="0"/>
        <w:ind w:left="1440"/>
        <w:jc w:val="both"/>
        <w:rPr>
          <w:rFonts w:asciiTheme="minorHAnsi" w:hAnsiTheme="minorHAnsi" w:cstheme="minorHAnsi"/>
        </w:rPr>
      </w:pPr>
    </w:p>
    <w:p w14:paraId="7D3E56D0" w14:textId="1427711E" w:rsidR="00516748" w:rsidRPr="00CE7B37" w:rsidRDefault="00516748" w:rsidP="00516748">
      <w:pPr>
        <w:pStyle w:val="ListParagraph"/>
        <w:widowControl w:val="0"/>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Secretary’s Report:</w:t>
      </w:r>
    </w:p>
    <w:p w14:paraId="77080BC1" w14:textId="3AA7554A" w:rsidR="00BA1DCB" w:rsidRPr="00881A04" w:rsidRDefault="00BA1DCB" w:rsidP="005C15A0">
      <w:pPr>
        <w:pStyle w:val="ListParagraph"/>
        <w:widowControl w:val="0"/>
        <w:ind w:left="1440"/>
        <w:jc w:val="both"/>
        <w:rPr>
          <w:rFonts w:asciiTheme="minorHAnsi" w:hAnsiTheme="minorHAnsi" w:cstheme="minorHAnsi"/>
        </w:rPr>
      </w:pPr>
      <w:r w:rsidRPr="00CE7B37">
        <w:rPr>
          <w:rFonts w:asciiTheme="minorHAnsi" w:hAnsiTheme="minorHAnsi" w:cstheme="minorHAnsi"/>
        </w:rPr>
        <w:t xml:space="preserve">Steve Meyer </w:t>
      </w:r>
      <w:r w:rsidR="00EA4FA6">
        <w:rPr>
          <w:rFonts w:asciiTheme="minorHAnsi" w:hAnsiTheme="minorHAnsi" w:cstheme="minorHAnsi"/>
        </w:rPr>
        <w:t>presented</w:t>
      </w:r>
      <w:r w:rsidRPr="00CE7B37">
        <w:rPr>
          <w:rFonts w:asciiTheme="minorHAnsi" w:hAnsiTheme="minorHAnsi" w:cstheme="minorHAnsi"/>
        </w:rPr>
        <w:t xml:space="preserve"> </w:t>
      </w:r>
      <w:r w:rsidR="00A247D9">
        <w:rPr>
          <w:rFonts w:asciiTheme="minorHAnsi" w:hAnsiTheme="minorHAnsi" w:cstheme="minorHAnsi"/>
        </w:rPr>
        <w:t xml:space="preserve">a </w:t>
      </w:r>
      <w:r w:rsidR="003C2EB8">
        <w:rPr>
          <w:rFonts w:asciiTheme="minorHAnsi" w:hAnsiTheme="minorHAnsi" w:cstheme="minorHAnsi"/>
        </w:rPr>
        <w:t>c</w:t>
      </w:r>
      <w:r w:rsidR="00A247D9">
        <w:rPr>
          <w:rFonts w:asciiTheme="minorHAnsi" w:hAnsiTheme="minorHAnsi" w:cstheme="minorHAnsi"/>
        </w:rPr>
        <w:t>ondensed</w:t>
      </w:r>
      <w:r w:rsidRPr="00CE7B37">
        <w:rPr>
          <w:rFonts w:asciiTheme="minorHAnsi" w:hAnsiTheme="minorHAnsi" w:cstheme="minorHAnsi"/>
        </w:rPr>
        <w:t xml:space="preserve"> Secretary</w:t>
      </w:r>
      <w:r w:rsidR="00EA4FA6">
        <w:rPr>
          <w:rFonts w:asciiTheme="minorHAnsi" w:hAnsiTheme="minorHAnsi" w:cstheme="minorHAnsi"/>
        </w:rPr>
        <w:t>’s</w:t>
      </w:r>
      <w:r w:rsidRPr="00CE7B37">
        <w:rPr>
          <w:rFonts w:asciiTheme="minorHAnsi" w:hAnsiTheme="minorHAnsi" w:cstheme="minorHAnsi"/>
        </w:rPr>
        <w:t xml:space="preserve"> report</w:t>
      </w:r>
      <w:r w:rsidR="00A247D9">
        <w:rPr>
          <w:rFonts w:asciiTheme="minorHAnsi" w:hAnsiTheme="minorHAnsi" w:cstheme="minorHAnsi"/>
        </w:rPr>
        <w:t xml:space="preserve">, followed by </w:t>
      </w:r>
      <w:r w:rsidR="005C15A0">
        <w:rPr>
          <w:rFonts w:asciiTheme="minorHAnsi" w:hAnsiTheme="minorHAnsi" w:cstheme="minorHAnsi"/>
        </w:rPr>
        <w:t>the Communication committee report</w:t>
      </w:r>
      <w:r w:rsidRPr="00CE7B37">
        <w:rPr>
          <w:rFonts w:asciiTheme="minorHAnsi" w:hAnsiTheme="minorHAnsi" w:cstheme="minorHAnsi"/>
        </w:rPr>
        <w:t>.</w:t>
      </w:r>
      <w:r w:rsidR="005C15A0" w:rsidRPr="005C15A0">
        <w:rPr>
          <w:rFonts w:asciiTheme="minorHAnsi" w:hAnsiTheme="minorHAnsi" w:cstheme="minorHAnsi"/>
        </w:rPr>
        <w:t xml:space="preserve"> </w:t>
      </w:r>
    </w:p>
    <w:p w14:paraId="32C83405" w14:textId="77777777" w:rsidR="00881A04" w:rsidRPr="00CE7B37" w:rsidRDefault="00881A04" w:rsidP="00BA0CB8">
      <w:pPr>
        <w:widowControl w:val="0"/>
        <w:jc w:val="both"/>
        <w:rPr>
          <w:rFonts w:asciiTheme="minorHAnsi" w:hAnsiTheme="minorHAnsi" w:cstheme="minorHAnsi"/>
        </w:rPr>
      </w:pPr>
    </w:p>
    <w:p w14:paraId="0A013AD6" w14:textId="0BA34CA7" w:rsidR="00750DBF" w:rsidRPr="00106704" w:rsidRDefault="00516748" w:rsidP="00397579">
      <w:pPr>
        <w:pStyle w:val="Level1"/>
        <w:numPr>
          <w:ilvl w:val="0"/>
          <w:numId w:val="5"/>
        </w:numPr>
        <w:ind w:left="630"/>
        <w:jc w:val="both"/>
        <w:rPr>
          <w:rFonts w:asciiTheme="minorHAnsi" w:hAnsiTheme="minorHAnsi" w:cstheme="minorHAnsi"/>
          <w:b/>
          <w:bCs/>
          <w:u w:val="single"/>
        </w:rPr>
      </w:pPr>
      <w:r w:rsidRPr="00106704">
        <w:rPr>
          <w:rFonts w:asciiTheme="minorHAnsi" w:hAnsiTheme="minorHAnsi" w:cstheme="minorHAnsi"/>
          <w:b/>
          <w:bCs/>
          <w:u w:val="single"/>
        </w:rPr>
        <w:t>COMMITTEE REPORTS</w:t>
      </w:r>
      <w:r w:rsidR="003C2EB8" w:rsidRPr="00106704">
        <w:rPr>
          <w:rFonts w:asciiTheme="minorHAnsi" w:hAnsiTheme="minorHAnsi" w:cstheme="minorHAnsi"/>
          <w:b/>
          <w:bCs/>
          <w:u w:val="single"/>
        </w:rPr>
        <w:t xml:space="preserve"> </w:t>
      </w:r>
    </w:p>
    <w:p w14:paraId="4F71F2A6" w14:textId="77777777" w:rsidR="00106704" w:rsidRPr="00106704" w:rsidRDefault="00106704" w:rsidP="00750DBF">
      <w:pPr>
        <w:pStyle w:val="Level1"/>
        <w:ind w:left="630"/>
        <w:jc w:val="both"/>
        <w:rPr>
          <w:rFonts w:asciiTheme="minorHAnsi" w:hAnsiTheme="minorHAnsi" w:cstheme="minorHAnsi"/>
        </w:rPr>
      </w:pPr>
    </w:p>
    <w:p w14:paraId="01C07F74" w14:textId="565FEEB9" w:rsidR="00E52D93" w:rsidRPr="00CE7B37" w:rsidRDefault="00E52D93" w:rsidP="00E52D93">
      <w:pPr>
        <w:pStyle w:val="Level1"/>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 xml:space="preserve">Amenities &amp; Timeshare </w:t>
      </w:r>
    </w:p>
    <w:p w14:paraId="315CE7B3" w14:textId="14072524" w:rsidR="00750DBF" w:rsidRDefault="00BA1DCB" w:rsidP="00750DBF">
      <w:pPr>
        <w:pStyle w:val="Level1"/>
        <w:ind w:left="1440"/>
        <w:jc w:val="both"/>
        <w:rPr>
          <w:rFonts w:asciiTheme="minorHAnsi" w:hAnsiTheme="minorHAnsi" w:cstheme="minorHAnsi"/>
        </w:rPr>
      </w:pPr>
      <w:r w:rsidRPr="00CE7B37">
        <w:rPr>
          <w:rFonts w:asciiTheme="minorHAnsi" w:hAnsiTheme="minorHAnsi" w:cstheme="minorHAnsi"/>
        </w:rPr>
        <w:t xml:space="preserve">Blain Nelson </w:t>
      </w:r>
      <w:r w:rsidR="00EA4FA6">
        <w:rPr>
          <w:rFonts w:asciiTheme="minorHAnsi" w:hAnsiTheme="minorHAnsi" w:cstheme="minorHAnsi"/>
        </w:rPr>
        <w:t>presented</w:t>
      </w:r>
      <w:r w:rsidRPr="00CE7B37">
        <w:rPr>
          <w:rFonts w:asciiTheme="minorHAnsi" w:hAnsiTheme="minorHAnsi" w:cstheme="minorHAnsi"/>
        </w:rPr>
        <w:t xml:space="preserve"> </w:t>
      </w:r>
      <w:r w:rsidR="003C2EB8">
        <w:rPr>
          <w:rFonts w:asciiTheme="minorHAnsi" w:hAnsiTheme="minorHAnsi" w:cstheme="minorHAnsi"/>
        </w:rPr>
        <w:t>highlights of the</w:t>
      </w:r>
      <w:r w:rsidRPr="00CE7B37">
        <w:rPr>
          <w:rFonts w:asciiTheme="minorHAnsi" w:hAnsiTheme="minorHAnsi" w:cstheme="minorHAnsi"/>
        </w:rPr>
        <w:t xml:space="preserve"> Amenities report.</w:t>
      </w:r>
      <w:r w:rsidR="00A20235">
        <w:rPr>
          <w:rFonts w:asciiTheme="minorHAnsi" w:hAnsiTheme="minorHAnsi" w:cstheme="minorHAnsi"/>
        </w:rPr>
        <w:t xml:space="preserve">  </w:t>
      </w:r>
    </w:p>
    <w:p w14:paraId="45A0088A" w14:textId="77777777" w:rsidR="00BA1DCB" w:rsidRPr="00CE7B37" w:rsidRDefault="00BA1DCB" w:rsidP="008A429E">
      <w:pPr>
        <w:pStyle w:val="Level1"/>
        <w:jc w:val="both"/>
        <w:rPr>
          <w:rFonts w:asciiTheme="minorHAnsi" w:hAnsiTheme="minorHAnsi" w:cstheme="minorHAnsi"/>
        </w:rPr>
      </w:pPr>
    </w:p>
    <w:p w14:paraId="38034A53" w14:textId="3ABAA365" w:rsidR="00E52D93" w:rsidRPr="00CE7B37" w:rsidRDefault="00E52D93" w:rsidP="00E52D93">
      <w:pPr>
        <w:pStyle w:val="Level1"/>
        <w:numPr>
          <w:ilvl w:val="1"/>
          <w:numId w:val="5"/>
        </w:numPr>
        <w:jc w:val="both"/>
        <w:rPr>
          <w:rFonts w:asciiTheme="minorHAnsi" w:hAnsiTheme="minorHAnsi" w:cstheme="minorHAnsi"/>
          <w:b/>
          <w:bCs/>
        </w:rPr>
      </w:pPr>
      <w:r w:rsidRPr="00CE7B37">
        <w:rPr>
          <w:rFonts w:asciiTheme="minorHAnsi" w:hAnsiTheme="minorHAnsi" w:cstheme="minorHAnsi"/>
          <w:b/>
          <w:bCs/>
          <w:u w:val="single"/>
        </w:rPr>
        <w:t>Building</w:t>
      </w:r>
      <w:r w:rsidR="00D17D29">
        <w:rPr>
          <w:rFonts w:asciiTheme="minorHAnsi" w:hAnsiTheme="minorHAnsi" w:cstheme="minorHAnsi"/>
          <w:b/>
          <w:bCs/>
          <w:u w:val="single"/>
        </w:rPr>
        <w:t xml:space="preserve"> and Long-Range Planning</w:t>
      </w:r>
      <w:r w:rsidRPr="00CE7B37">
        <w:rPr>
          <w:rFonts w:asciiTheme="minorHAnsi" w:hAnsiTheme="minorHAnsi" w:cstheme="minorHAnsi"/>
          <w:b/>
          <w:bCs/>
          <w:u w:val="single"/>
        </w:rPr>
        <w:t xml:space="preserve"> </w:t>
      </w:r>
    </w:p>
    <w:p w14:paraId="650DB70F" w14:textId="712898C3" w:rsidR="00750DBF" w:rsidRDefault="00BA1DCB" w:rsidP="00750DBF">
      <w:pPr>
        <w:pStyle w:val="Level1"/>
        <w:ind w:left="1440"/>
        <w:jc w:val="both"/>
        <w:rPr>
          <w:rFonts w:asciiTheme="minorHAnsi" w:hAnsiTheme="minorHAnsi" w:cstheme="minorHAnsi"/>
        </w:rPr>
      </w:pPr>
      <w:r w:rsidRPr="00CE7B37">
        <w:rPr>
          <w:rFonts w:asciiTheme="minorHAnsi" w:hAnsiTheme="minorHAnsi" w:cstheme="minorHAnsi"/>
        </w:rPr>
        <w:t xml:space="preserve">Perry </w:t>
      </w:r>
      <w:r w:rsidR="00116E88">
        <w:rPr>
          <w:rFonts w:asciiTheme="minorHAnsi" w:hAnsiTheme="minorHAnsi" w:cstheme="minorHAnsi"/>
        </w:rPr>
        <w:t xml:space="preserve">Brassington </w:t>
      </w:r>
      <w:r w:rsidR="00EA4FA6">
        <w:rPr>
          <w:rFonts w:asciiTheme="minorHAnsi" w:hAnsiTheme="minorHAnsi" w:cstheme="minorHAnsi"/>
        </w:rPr>
        <w:t>presented</w:t>
      </w:r>
      <w:r w:rsidRPr="00CE7B37">
        <w:rPr>
          <w:rFonts w:asciiTheme="minorHAnsi" w:hAnsiTheme="minorHAnsi" w:cstheme="minorHAnsi"/>
        </w:rPr>
        <w:t xml:space="preserve"> </w:t>
      </w:r>
      <w:r w:rsidR="007F333B">
        <w:rPr>
          <w:rFonts w:asciiTheme="minorHAnsi" w:hAnsiTheme="minorHAnsi" w:cstheme="minorHAnsi"/>
        </w:rPr>
        <w:t>highlights of</w:t>
      </w:r>
      <w:r w:rsidRPr="00CE7B37">
        <w:rPr>
          <w:rFonts w:asciiTheme="minorHAnsi" w:hAnsiTheme="minorHAnsi" w:cstheme="minorHAnsi"/>
        </w:rPr>
        <w:t xml:space="preserve"> </w:t>
      </w:r>
      <w:r w:rsidR="003C2EB8">
        <w:rPr>
          <w:rFonts w:asciiTheme="minorHAnsi" w:hAnsiTheme="minorHAnsi" w:cstheme="minorHAnsi"/>
        </w:rPr>
        <w:t xml:space="preserve">the </w:t>
      </w:r>
      <w:r w:rsidRPr="00CE7B37">
        <w:rPr>
          <w:rFonts w:asciiTheme="minorHAnsi" w:hAnsiTheme="minorHAnsi" w:cstheme="minorHAnsi"/>
        </w:rPr>
        <w:t xml:space="preserve">Buildings </w:t>
      </w:r>
      <w:r w:rsidR="00FD46EA">
        <w:rPr>
          <w:rFonts w:asciiTheme="minorHAnsi" w:hAnsiTheme="minorHAnsi" w:cstheme="minorHAnsi"/>
        </w:rPr>
        <w:t xml:space="preserve">and Security </w:t>
      </w:r>
      <w:r w:rsidRPr="00CE7B37">
        <w:rPr>
          <w:rFonts w:asciiTheme="minorHAnsi" w:hAnsiTheme="minorHAnsi" w:cstheme="minorHAnsi"/>
        </w:rPr>
        <w:t>report.</w:t>
      </w:r>
      <w:r w:rsidR="007F333B" w:rsidRPr="007F333B">
        <w:t xml:space="preserve"> </w:t>
      </w:r>
    </w:p>
    <w:p w14:paraId="18D2C5EE" w14:textId="77777777" w:rsidR="009E45E2" w:rsidRDefault="009E45E2" w:rsidP="00DB14E7">
      <w:pPr>
        <w:pStyle w:val="Level1"/>
        <w:jc w:val="both"/>
        <w:rPr>
          <w:rFonts w:asciiTheme="minorHAnsi" w:hAnsiTheme="minorHAnsi" w:cstheme="minorHAnsi"/>
        </w:rPr>
      </w:pPr>
    </w:p>
    <w:p w14:paraId="236EA2BC" w14:textId="3D796401" w:rsidR="007E0E58" w:rsidRDefault="007E0E58" w:rsidP="007E0E58">
      <w:pPr>
        <w:pStyle w:val="Level1"/>
        <w:ind w:left="1440"/>
        <w:jc w:val="both"/>
        <w:rPr>
          <w:rFonts w:asciiTheme="minorHAnsi" w:hAnsiTheme="minorHAnsi" w:cstheme="minorHAnsi"/>
        </w:rPr>
      </w:pPr>
      <w:r>
        <w:rPr>
          <w:rFonts w:asciiTheme="minorHAnsi" w:hAnsiTheme="minorHAnsi" w:cstheme="minorHAnsi"/>
        </w:rPr>
        <w:t xml:space="preserve">Ryan Byzant presented </w:t>
      </w:r>
      <w:r w:rsidR="003C2EB8">
        <w:rPr>
          <w:rFonts w:asciiTheme="minorHAnsi" w:hAnsiTheme="minorHAnsi" w:cstheme="minorHAnsi"/>
        </w:rPr>
        <w:t xml:space="preserve">highlights of the </w:t>
      </w:r>
      <w:r>
        <w:rPr>
          <w:rFonts w:asciiTheme="minorHAnsi" w:hAnsiTheme="minorHAnsi" w:cstheme="minorHAnsi"/>
        </w:rPr>
        <w:t>Long-Range Planning report.</w:t>
      </w:r>
      <w:r w:rsidR="003C2EB8" w:rsidRPr="003C2EB8">
        <w:rPr>
          <w:rFonts w:asciiTheme="minorHAnsi" w:hAnsiTheme="minorHAnsi" w:cstheme="minorHAnsi"/>
        </w:rPr>
        <w:t xml:space="preserve"> </w:t>
      </w:r>
    </w:p>
    <w:p w14:paraId="58198E43" w14:textId="77777777" w:rsidR="003F17CA" w:rsidRPr="00CE7B37" w:rsidRDefault="003F17CA" w:rsidP="00881A04">
      <w:pPr>
        <w:rPr>
          <w:rFonts w:asciiTheme="minorHAnsi" w:hAnsiTheme="minorHAnsi" w:cstheme="minorHAnsi"/>
        </w:rPr>
      </w:pPr>
    </w:p>
    <w:p w14:paraId="79387FDC" w14:textId="76F3E00B" w:rsidR="00E52D93" w:rsidRPr="00CE7B37" w:rsidRDefault="00E52D93" w:rsidP="00E52D93">
      <w:pPr>
        <w:pStyle w:val="Level1"/>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 xml:space="preserve">Grounds &amp; Beach </w:t>
      </w:r>
    </w:p>
    <w:p w14:paraId="775A3034" w14:textId="7E273262" w:rsidR="00750DBF" w:rsidRPr="00CE7B37" w:rsidRDefault="00BA1DCB" w:rsidP="00750DBF">
      <w:pPr>
        <w:pStyle w:val="Level1"/>
        <w:ind w:left="1440"/>
        <w:jc w:val="both"/>
        <w:rPr>
          <w:rFonts w:asciiTheme="minorHAnsi" w:hAnsiTheme="minorHAnsi" w:cstheme="minorHAnsi"/>
        </w:rPr>
      </w:pPr>
      <w:r w:rsidRPr="00CE7B37">
        <w:rPr>
          <w:rFonts w:asciiTheme="minorHAnsi" w:hAnsiTheme="minorHAnsi" w:cstheme="minorHAnsi"/>
        </w:rPr>
        <w:t xml:space="preserve">Leslie Richardson </w:t>
      </w:r>
      <w:r w:rsidR="00277F22">
        <w:rPr>
          <w:rFonts w:asciiTheme="minorHAnsi" w:hAnsiTheme="minorHAnsi" w:cstheme="minorHAnsi"/>
        </w:rPr>
        <w:t>indicated the</w:t>
      </w:r>
      <w:r w:rsidRPr="00CE7B37">
        <w:rPr>
          <w:rFonts w:asciiTheme="minorHAnsi" w:hAnsiTheme="minorHAnsi" w:cstheme="minorHAnsi"/>
        </w:rPr>
        <w:t xml:space="preserve"> Grounds and Beach report</w:t>
      </w:r>
      <w:r w:rsidR="00863463">
        <w:rPr>
          <w:rFonts w:asciiTheme="minorHAnsi" w:hAnsiTheme="minorHAnsi" w:cstheme="minorHAnsi"/>
        </w:rPr>
        <w:t xml:space="preserve"> stand as submitted</w:t>
      </w:r>
      <w:r w:rsidRPr="00CE7B37">
        <w:rPr>
          <w:rFonts w:asciiTheme="minorHAnsi" w:hAnsiTheme="minorHAnsi" w:cstheme="minorHAnsi"/>
        </w:rPr>
        <w:t>.</w:t>
      </w:r>
    </w:p>
    <w:p w14:paraId="1BF56BFC" w14:textId="77777777" w:rsidR="00BA1DCB" w:rsidRPr="00CE7B37" w:rsidRDefault="00BA1DCB" w:rsidP="004D5183">
      <w:pPr>
        <w:pStyle w:val="Level1"/>
        <w:jc w:val="both"/>
        <w:rPr>
          <w:rFonts w:asciiTheme="minorHAnsi" w:hAnsiTheme="minorHAnsi" w:cstheme="minorHAnsi"/>
        </w:rPr>
      </w:pPr>
    </w:p>
    <w:p w14:paraId="42BA4FE7" w14:textId="65A4B46A" w:rsidR="00F520AB" w:rsidRPr="00CE7B37" w:rsidRDefault="00F520AB" w:rsidP="00E52D93">
      <w:pPr>
        <w:pStyle w:val="Level1"/>
        <w:numPr>
          <w:ilvl w:val="1"/>
          <w:numId w:val="5"/>
        </w:numPr>
        <w:jc w:val="both"/>
        <w:rPr>
          <w:rFonts w:asciiTheme="minorHAnsi" w:hAnsiTheme="minorHAnsi" w:cstheme="minorHAnsi"/>
          <w:b/>
          <w:bCs/>
          <w:u w:val="single"/>
        </w:rPr>
      </w:pPr>
      <w:r w:rsidRPr="00CE7B37">
        <w:rPr>
          <w:rFonts w:asciiTheme="minorHAnsi" w:hAnsiTheme="minorHAnsi" w:cstheme="minorHAnsi"/>
          <w:b/>
          <w:bCs/>
          <w:u w:val="single"/>
        </w:rPr>
        <w:t>Rules &amp; Regulations</w:t>
      </w:r>
      <w:r w:rsidR="00750DBF" w:rsidRPr="00CE7B37">
        <w:rPr>
          <w:rFonts w:asciiTheme="minorHAnsi" w:hAnsiTheme="minorHAnsi" w:cstheme="minorHAnsi"/>
          <w:b/>
          <w:bCs/>
        </w:rPr>
        <w:t xml:space="preserve"> </w:t>
      </w:r>
    </w:p>
    <w:p w14:paraId="7711BDA6" w14:textId="4EC05487" w:rsidR="00BA1DCB" w:rsidRPr="00CE7B37" w:rsidRDefault="00BA1DCB" w:rsidP="00BA1DCB">
      <w:pPr>
        <w:pStyle w:val="Level1"/>
        <w:ind w:left="1440"/>
        <w:jc w:val="both"/>
        <w:rPr>
          <w:rFonts w:asciiTheme="minorHAnsi" w:hAnsiTheme="minorHAnsi" w:cstheme="minorHAnsi"/>
        </w:rPr>
      </w:pPr>
      <w:r w:rsidRPr="00CE7B37">
        <w:rPr>
          <w:rFonts w:asciiTheme="minorHAnsi" w:hAnsiTheme="minorHAnsi" w:cstheme="minorHAnsi"/>
        </w:rPr>
        <w:t xml:space="preserve">Debra Flynn </w:t>
      </w:r>
      <w:r w:rsidR="00EA4FA6">
        <w:rPr>
          <w:rFonts w:asciiTheme="minorHAnsi" w:hAnsiTheme="minorHAnsi" w:cstheme="minorHAnsi"/>
        </w:rPr>
        <w:t>presented</w:t>
      </w:r>
      <w:r w:rsidRPr="00CE7B37">
        <w:rPr>
          <w:rFonts w:asciiTheme="minorHAnsi" w:hAnsiTheme="minorHAnsi" w:cstheme="minorHAnsi"/>
        </w:rPr>
        <w:t xml:space="preserve"> the Rules &amp; Regulation report. </w:t>
      </w:r>
    </w:p>
    <w:p w14:paraId="1DD471B3" w14:textId="77777777" w:rsidR="00F520AB" w:rsidRPr="00CE7B37" w:rsidRDefault="00F520AB" w:rsidP="00F520AB">
      <w:pPr>
        <w:pStyle w:val="Level1"/>
        <w:ind w:left="1080"/>
        <w:jc w:val="both"/>
        <w:rPr>
          <w:rFonts w:asciiTheme="minorHAnsi" w:hAnsiTheme="minorHAnsi" w:cstheme="minorHAnsi"/>
          <w:b/>
          <w:bCs/>
          <w:u w:val="single"/>
        </w:rPr>
      </w:pPr>
    </w:p>
    <w:p w14:paraId="773766D2" w14:textId="4D9BE19C" w:rsidR="00B75CDC" w:rsidRPr="00B75CDC" w:rsidRDefault="00087A3D" w:rsidP="00B75CDC">
      <w:pPr>
        <w:widowControl w:val="0"/>
        <w:tabs>
          <w:tab w:val="left" w:pos="2160"/>
        </w:tabs>
        <w:ind w:left="2160" w:hanging="1440"/>
        <w:jc w:val="both"/>
        <w:rPr>
          <w:rFonts w:asciiTheme="minorHAnsi" w:hAnsiTheme="minorHAnsi" w:cstheme="minorHAnsi"/>
          <w:i/>
          <w:iCs/>
        </w:rPr>
      </w:pPr>
      <w:r w:rsidRPr="006B44FA">
        <w:rPr>
          <w:rFonts w:asciiTheme="minorHAnsi" w:hAnsiTheme="minorHAnsi" w:cstheme="minorHAnsi"/>
          <w:b/>
          <w:bCs/>
          <w:u w:val="single"/>
        </w:rPr>
        <w:t>Motion</w:t>
      </w:r>
      <w:r w:rsidRPr="00CE7B37">
        <w:rPr>
          <w:rFonts w:asciiTheme="minorHAnsi" w:hAnsiTheme="minorHAnsi" w:cstheme="minorHAnsi"/>
        </w:rPr>
        <w:t xml:space="preserve">:  </w:t>
      </w:r>
      <w:r w:rsidRPr="00CE7B37">
        <w:rPr>
          <w:rFonts w:asciiTheme="minorHAnsi" w:hAnsiTheme="minorHAnsi" w:cstheme="minorHAnsi"/>
        </w:rPr>
        <w:tab/>
      </w:r>
      <w:r w:rsidR="00B75CDC">
        <w:rPr>
          <w:rFonts w:asciiTheme="minorHAnsi" w:hAnsiTheme="minorHAnsi" w:cstheme="minorHAnsi"/>
          <w:i/>
          <w:iCs/>
        </w:rPr>
        <w:t>To</w:t>
      </w:r>
      <w:r w:rsidR="00B75CDC" w:rsidRPr="00B75CDC">
        <w:rPr>
          <w:rFonts w:asciiTheme="minorHAnsi" w:hAnsiTheme="minorHAnsi" w:cstheme="minorHAnsi"/>
          <w:i/>
          <w:iCs/>
        </w:rPr>
        <w:t xml:space="preserve"> adopt the following amendment</w:t>
      </w:r>
      <w:r w:rsidR="005735BB">
        <w:rPr>
          <w:rFonts w:asciiTheme="minorHAnsi" w:hAnsiTheme="minorHAnsi" w:cstheme="minorHAnsi"/>
          <w:i/>
          <w:iCs/>
        </w:rPr>
        <w:t>s</w:t>
      </w:r>
      <w:r w:rsidR="00B75CDC" w:rsidRPr="00B75CDC">
        <w:rPr>
          <w:rFonts w:asciiTheme="minorHAnsi" w:hAnsiTheme="minorHAnsi" w:cstheme="minorHAnsi"/>
          <w:i/>
          <w:iCs/>
        </w:rPr>
        <w:t xml:space="preserve"> to the House Rules establishing a Fines and Appeals process to support the 2008 Fine Schedule which will be incorporated into the House rules.</w:t>
      </w:r>
    </w:p>
    <w:p w14:paraId="23707ACE" w14:textId="77777777" w:rsidR="00B75CDC" w:rsidRPr="00B75CDC" w:rsidRDefault="00B75CDC" w:rsidP="00B75CDC">
      <w:pPr>
        <w:widowControl w:val="0"/>
        <w:tabs>
          <w:tab w:val="left" w:pos="2160"/>
        </w:tabs>
        <w:ind w:left="2160" w:hanging="1440"/>
        <w:jc w:val="both"/>
        <w:rPr>
          <w:rFonts w:asciiTheme="minorHAnsi" w:hAnsiTheme="minorHAnsi" w:cstheme="minorHAnsi"/>
          <w:i/>
          <w:iCs/>
        </w:rPr>
      </w:pPr>
    </w:p>
    <w:p w14:paraId="2D23F5B2" w14:textId="7A54AFB4" w:rsidR="00B75CDC" w:rsidRDefault="00B75CDC" w:rsidP="00B75CDC">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Pr="00B75CDC">
        <w:rPr>
          <w:rFonts w:asciiTheme="minorHAnsi" w:hAnsiTheme="minorHAnsi" w:cstheme="minorHAnsi"/>
          <w:i/>
          <w:iCs/>
        </w:rPr>
        <w:t>The Board of Directors may impose fines for violation of the Bylaws and/or House Rules. The Apartment Owners are responsible for payment of any fines imposed with respect to their Unit(s), or as a result of the actions of the Owners</w:t>
      </w:r>
      <w:r w:rsidR="00490D85">
        <w:rPr>
          <w:rFonts w:asciiTheme="minorHAnsi" w:hAnsiTheme="minorHAnsi" w:cstheme="minorHAnsi"/>
          <w:i/>
          <w:iCs/>
        </w:rPr>
        <w:t xml:space="preserve"> and Occupants</w:t>
      </w:r>
      <w:r w:rsidRPr="00B75CDC">
        <w:rPr>
          <w:rFonts w:asciiTheme="minorHAnsi" w:hAnsiTheme="minorHAnsi" w:cstheme="minorHAnsi"/>
          <w:i/>
          <w:iCs/>
        </w:rPr>
        <w:t>.  The schedule of fines will be found in the House Rules. The Board reserves the right to establish a new schedule of fines at any time.</w:t>
      </w:r>
    </w:p>
    <w:p w14:paraId="38538998" w14:textId="77777777" w:rsidR="00B75CDC" w:rsidRPr="00B75CDC" w:rsidRDefault="00B75CDC" w:rsidP="00B75CDC">
      <w:pPr>
        <w:widowControl w:val="0"/>
        <w:tabs>
          <w:tab w:val="left" w:pos="2160"/>
        </w:tabs>
        <w:ind w:left="2160" w:hanging="1440"/>
        <w:jc w:val="both"/>
        <w:rPr>
          <w:rFonts w:asciiTheme="minorHAnsi" w:hAnsiTheme="minorHAnsi" w:cstheme="minorHAnsi"/>
          <w:i/>
          <w:iCs/>
        </w:rPr>
      </w:pPr>
    </w:p>
    <w:p w14:paraId="579584BB" w14:textId="3993727F" w:rsidR="00B75CDC" w:rsidRDefault="00B75CDC" w:rsidP="00B75CDC">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Pr="00B75CDC">
        <w:rPr>
          <w:rFonts w:asciiTheme="minorHAnsi" w:hAnsiTheme="minorHAnsi" w:cstheme="minorHAnsi"/>
          <w:i/>
          <w:iCs/>
        </w:rPr>
        <w:t>The Architectural Review Committee</w:t>
      </w:r>
      <w:r w:rsidR="00490D85">
        <w:rPr>
          <w:rFonts w:asciiTheme="minorHAnsi" w:hAnsiTheme="minorHAnsi" w:cstheme="minorHAnsi"/>
          <w:i/>
          <w:iCs/>
        </w:rPr>
        <w:t xml:space="preserve"> (ARC)</w:t>
      </w:r>
      <w:r w:rsidRPr="00B75CDC">
        <w:rPr>
          <w:rFonts w:asciiTheme="minorHAnsi" w:hAnsiTheme="minorHAnsi" w:cstheme="minorHAnsi"/>
          <w:i/>
          <w:iCs/>
        </w:rPr>
        <w:t xml:space="preserve"> will deliver verbal or written warning to the offender advising of the alleged violation with a </w:t>
      </w:r>
      <w:r w:rsidR="00490D85">
        <w:rPr>
          <w:rFonts w:asciiTheme="minorHAnsi" w:hAnsiTheme="minorHAnsi" w:cstheme="minorHAnsi"/>
          <w:i/>
          <w:iCs/>
        </w:rPr>
        <w:t>period</w:t>
      </w:r>
      <w:r w:rsidRPr="00B75CDC">
        <w:rPr>
          <w:rFonts w:asciiTheme="minorHAnsi" w:hAnsiTheme="minorHAnsi" w:cstheme="minorHAnsi"/>
          <w:i/>
          <w:iCs/>
        </w:rPr>
        <w:t xml:space="preserve"> to correct the issue.  If issue is not corrected, the offender is sent violation letter #1 advising of a fine per month and each month </w:t>
      </w:r>
      <w:r w:rsidR="00490D85">
        <w:rPr>
          <w:rFonts w:asciiTheme="minorHAnsi" w:hAnsiTheme="minorHAnsi" w:cstheme="minorHAnsi"/>
          <w:i/>
          <w:iCs/>
        </w:rPr>
        <w:t xml:space="preserve">thereafter </w:t>
      </w:r>
      <w:r w:rsidRPr="00B75CDC">
        <w:rPr>
          <w:rFonts w:asciiTheme="minorHAnsi" w:hAnsiTheme="minorHAnsi" w:cstheme="minorHAnsi"/>
          <w:i/>
          <w:iCs/>
        </w:rPr>
        <w:t>that the non-compliance continues and given fifteen (15) days after receipt of this letter to remedy.  If there is no remedy, violation letter #2 is sent advising of the commencement of the fine.</w:t>
      </w:r>
    </w:p>
    <w:p w14:paraId="1A4D762C" w14:textId="77777777" w:rsidR="00B75CDC" w:rsidRPr="00B75CDC" w:rsidRDefault="00B75CDC" w:rsidP="00B75CDC">
      <w:pPr>
        <w:widowControl w:val="0"/>
        <w:tabs>
          <w:tab w:val="left" w:pos="2160"/>
        </w:tabs>
        <w:ind w:left="2160" w:hanging="1440"/>
        <w:jc w:val="both"/>
        <w:rPr>
          <w:rFonts w:asciiTheme="minorHAnsi" w:hAnsiTheme="minorHAnsi" w:cstheme="minorHAnsi"/>
          <w:i/>
          <w:iCs/>
        </w:rPr>
      </w:pPr>
    </w:p>
    <w:p w14:paraId="1E11D653" w14:textId="28BB3381" w:rsidR="00B75CDC" w:rsidRDefault="00B75CDC" w:rsidP="00B75CDC">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Pr="00B75CDC">
        <w:rPr>
          <w:rFonts w:asciiTheme="minorHAnsi" w:hAnsiTheme="minorHAnsi" w:cstheme="minorHAnsi"/>
          <w:i/>
          <w:iCs/>
        </w:rPr>
        <w:t>Appeal Process</w:t>
      </w:r>
    </w:p>
    <w:p w14:paraId="30B39436" w14:textId="77777777" w:rsidR="00B75CDC" w:rsidRPr="00B75CDC" w:rsidRDefault="00B75CDC" w:rsidP="00B75CDC">
      <w:pPr>
        <w:widowControl w:val="0"/>
        <w:tabs>
          <w:tab w:val="left" w:pos="2160"/>
        </w:tabs>
        <w:ind w:left="2160" w:hanging="1440"/>
        <w:jc w:val="both"/>
        <w:rPr>
          <w:rFonts w:asciiTheme="minorHAnsi" w:hAnsiTheme="minorHAnsi" w:cstheme="minorHAnsi"/>
          <w:i/>
          <w:iCs/>
        </w:rPr>
      </w:pPr>
    </w:p>
    <w:p w14:paraId="2D57E035" w14:textId="79F34F68" w:rsidR="00B75CDC" w:rsidRPr="00B75CDC" w:rsidRDefault="00B75CDC" w:rsidP="00B75CDC">
      <w:pPr>
        <w:pStyle w:val="ListParagraph"/>
        <w:widowControl w:val="0"/>
        <w:numPr>
          <w:ilvl w:val="0"/>
          <w:numId w:val="14"/>
        </w:numPr>
        <w:tabs>
          <w:tab w:val="left" w:pos="2160"/>
        </w:tabs>
        <w:jc w:val="both"/>
        <w:rPr>
          <w:rFonts w:asciiTheme="minorHAnsi" w:hAnsiTheme="minorHAnsi" w:cstheme="minorHAnsi"/>
          <w:i/>
          <w:iCs/>
        </w:rPr>
      </w:pPr>
      <w:r w:rsidRPr="00B75CDC">
        <w:rPr>
          <w:rFonts w:asciiTheme="minorHAnsi" w:hAnsiTheme="minorHAnsi" w:cstheme="minorHAnsi"/>
          <w:i/>
          <w:iCs/>
        </w:rPr>
        <w:t xml:space="preserve">On receipt of violation letter #1 or violation letter #2, an owner may appeal the violation by written correspondence to the </w:t>
      </w:r>
      <w:r w:rsidR="0058528E">
        <w:rPr>
          <w:rFonts w:asciiTheme="minorHAnsi" w:hAnsiTheme="minorHAnsi" w:cstheme="minorHAnsi"/>
          <w:i/>
          <w:iCs/>
        </w:rPr>
        <w:t xml:space="preserve">ARC </w:t>
      </w:r>
      <w:r w:rsidRPr="00B75CDC">
        <w:rPr>
          <w:rFonts w:asciiTheme="minorHAnsi" w:hAnsiTheme="minorHAnsi" w:cstheme="minorHAnsi"/>
          <w:i/>
          <w:iCs/>
        </w:rPr>
        <w:t xml:space="preserve">and the Secretary of the Board.  The correspondence must state the reasons for the noncompliance with the Bylaws or House Rules in sufficient detail so that the </w:t>
      </w:r>
      <w:r w:rsidR="00C5767E">
        <w:rPr>
          <w:rFonts w:asciiTheme="minorHAnsi" w:hAnsiTheme="minorHAnsi" w:cstheme="minorHAnsi"/>
          <w:i/>
          <w:iCs/>
        </w:rPr>
        <w:t>ARC</w:t>
      </w:r>
      <w:r w:rsidRPr="00B75CDC">
        <w:rPr>
          <w:rFonts w:asciiTheme="minorHAnsi" w:hAnsiTheme="minorHAnsi" w:cstheme="minorHAnsi"/>
          <w:i/>
          <w:iCs/>
        </w:rPr>
        <w:t xml:space="preserve"> can make a reasonable determination.  If the Owner agrees </w:t>
      </w:r>
      <w:r w:rsidR="00C5767E">
        <w:rPr>
          <w:rFonts w:asciiTheme="minorHAnsi" w:hAnsiTheme="minorHAnsi" w:cstheme="minorHAnsi"/>
          <w:i/>
          <w:iCs/>
        </w:rPr>
        <w:t xml:space="preserve">there is </w:t>
      </w:r>
      <w:r w:rsidRPr="00B75CDC">
        <w:rPr>
          <w:rFonts w:asciiTheme="minorHAnsi" w:hAnsiTheme="minorHAnsi" w:cstheme="minorHAnsi"/>
          <w:i/>
          <w:iCs/>
        </w:rPr>
        <w:t>a violation has extenuating circumstances to justify the noncompliance, th</w:t>
      </w:r>
      <w:r w:rsidR="00492105">
        <w:rPr>
          <w:rFonts w:asciiTheme="minorHAnsi" w:hAnsiTheme="minorHAnsi" w:cstheme="minorHAnsi"/>
          <w:i/>
          <w:iCs/>
        </w:rPr>
        <w:t>is</w:t>
      </w:r>
      <w:r w:rsidRPr="00B75CDC">
        <w:rPr>
          <w:rFonts w:asciiTheme="minorHAnsi" w:hAnsiTheme="minorHAnsi" w:cstheme="minorHAnsi"/>
          <w:i/>
          <w:iCs/>
        </w:rPr>
        <w:t xml:space="preserve"> needs to be addressed in the written correspondence. If the Owner determines that the violation will be corrected, the time for compliance should be stated.</w:t>
      </w:r>
    </w:p>
    <w:p w14:paraId="1F41119F" w14:textId="13A1693A" w:rsidR="00B75CDC" w:rsidRPr="00B75CDC" w:rsidRDefault="00B75CDC" w:rsidP="00B75CDC">
      <w:pPr>
        <w:pStyle w:val="ListParagraph"/>
        <w:widowControl w:val="0"/>
        <w:numPr>
          <w:ilvl w:val="0"/>
          <w:numId w:val="14"/>
        </w:numPr>
        <w:tabs>
          <w:tab w:val="left" w:pos="2160"/>
        </w:tabs>
        <w:jc w:val="both"/>
        <w:rPr>
          <w:rFonts w:asciiTheme="minorHAnsi" w:hAnsiTheme="minorHAnsi" w:cstheme="minorHAnsi"/>
          <w:i/>
          <w:iCs/>
        </w:rPr>
      </w:pPr>
      <w:r w:rsidRPr="00B75CDC">
        <w:rPr>
          <w:rFonts w:asciiTheme="minorHAnsi" w:hAnsiTheme="minorHAnsi" w:cstheme="minorHAnsi"/>
          <w:i/>
          <w:iCs/>
        </w:rPr>
        <w:t xml:space="preserve">The </w:t>
      </w:r>
      <w:r w:rsidR="00492105">
        <w:rPr>
          <w:rFonts w:asciiTheme="minorHAnsi" w:hAnsiTheme="minorHAnsi" w:cstheme="minorHAnsi"/>
          <w:i/>
          <w:iCs/>
        </w:rPr>
        <w:t>ARC</w:t>
      </w:r>
      <w:r w:rsidRPr="00B75CDC">
        <w:rPr>
          <w:rFonts w:asciiTheme="minorHAnsi" w:hAnsiTheme="minorHAnsi" w:cstheme="minorHAnsi"/>
          <w:i/>
          <w:iCs/>
        </w:rPr>
        <w:t xml:space="preserve"> may reduce, suspend, or cancel fine(s) after consideration of the appeal as described below.  The </w:t>
      </w:r>
      <w:r w:rsidR="00492105">
        <w:rPr>
          <w:rFonts w:asciiTheme="minorHAnsi" w:hAnsiTheme="minorHAnsi" w:cstheme="minorHAnsi"/>
          <w:i/>
          <w:iCs/>
        </w:rPr>
        <w:t>ARC</w:t>
      </w:r>
      <w:r w:rsidRPr="00B75CDC">
        <w:rPr>
          <w:rFonts w:asciiTheme="minorHAnsi" w:hAnsiTheme="minorHAnsi" w:cstheme="minorHAnsi"/>
          <w:i/>
          <w:iCs/>
        </w:rPr>
        <w:t xml:space="preserve"> will </w:t>
      </w:r>
      <w:r w:rsidR="00492105">
        <w:rPr>
          <w:rFonts w:asciiTheme="minorHAnsi" w:hAnsiTheme="minorHAnsi" w:cstheme="minorHAnsi"/>
          <w:i/>
          <w:iCs/>
        </w:rPr>
        <w:t>e</w:t>
      </w:r>
      <w:r w:rsidRPr="00B75CDC">
        <w:rPr>
          <w:rFonts w:asciiTheme="minorHAnsi" w:hAnsiTheme="minorHAnsi" w:cstheme="minorHAnsi"/>
          <w:i/>
          <w:iCs/>
        </w:rPr>
        <w:t xml:space="preserve">mail a written </w:t>
      </w:r>
      <w:r w:rsidRPr="00B75CDC">
        <w:rPr>
          <w:rFonts w:asciiTheme="minorHAnsi" w:hAnsiTheme="minorHAnsi" w:cstheme="minorHAnsi"/>
          <w:i/>
          <w:iCs/>
        </w:rPr>
        <w:lastRenderedPageBreak/>
        <w:t xml:space="preserve">decision to the person making the appeal within </w:t>
      </w:r>
      <w:r w:rsidR="00321991">
        <w:rPr>
          <w:rFonts w:asciiTheme="minorHAnsi" w:hAnsiTheme="minorHAnsi" w:cstheme="minorHAnsi"/>
          <w:i/>
          <w:iCs/>
        </w:rPr>
        <w:t>120</w:t>
      </w:r>
      <w:r w:rsidRPr="00B75CDC">
        <w:rPr>
          <w:rFonts w:asciiTheme="minorHAnsi" w:hAnsiTheme="minorHAnsi" w:cstheme="minorHAnsi"/>
          <w:i/>
          <w:iCs/>
        </w:rPr>
        <w:t xml:space="preserve"> days of receipt of the notice of appeal.</w:t>
      </w:r>
    </w:p>
    <w:p w14:paraId="52A6038A" w14:textId="5A70D54F" w:rsidR="00087A3D" w:rsidRPr="001210B8" w:rsidRDefault="00B75CDC" w:rsidP="00E963A9">
      <w:pPr>
        <w:pStyle w:val="ListParagraph"/>
        <w:widowControl w:val="0"/>
        <w:numPr>
          <w:ilvl w:val="0"/>
          <w:numId w:val="14"/>
        </w:numPr>
        <w:tabs>
          <w:tab w:val="left" w:pos="2160"/>
        </w:tabs>
        <w:jc w:val="both"/>
        <w:rPr>
          <w:rFonts w:asciiTheme="minorHAnsi" w:hAnsiTheme="minorHAnsi" w:cstheme="minorHAnsi"/>
        </w:rPr>
      </w:pPr>
      <w:r w:rsidRPr="00E963A9">
        <w:rPr>
          <w:rFonts w:asciiTheme="minorHAnsi" w:hAnsiTheme="minorHAnsi" w:cstheme="minorHAnsi"/>
          <w:i/>
          <w:iCs/>
        </w:rPr>
        <w:t xml:space="preserve">Pending an appeal to the </w:t>
      </w:r>
      <w:r w:rsidR="00321991">
        <w:rPr>
          <w:rFonts w:asciiTheme="minorHAnsi" w:hAnsiTheme="minorHAnsi" w:cstheme="minorHAnsi"/>
          <w:i/>
          <w:iCs/>
        </w:rPr>
        <w:t>ARC</w:t>
      </w:r>
      <w:r w:rsidRPr="00E963A9">
        <w:rPr>
          <w:rFonts w:asciiTheme="minorHAnsi" w:hAnsiTheme="minorHAnsi" w:cstheme="minorHAnsi"/>
          <w:i/>
          <w:iCs/>
        </w:rPr>
        <w:t xml:space="preserve">, an Owner need not pay a fine and no lien shall be imposed on an Owner’s Apartment(s).  </w:t>
      </w:r>
      <w:r w:rsidR="00F64F54">
        <w:rPr>
          <w:rFonts w:asciiTheme="minorHAnsi" w:hAnsiTheme="minorHAnsi" w:cstheme="minorHAnsi"/>
          <w:i/>
          <w:iCs/>
        </w:rPr>
        <w:t>U</w:t>
      </w:r>
      <w:r w:rsidRPr="00E963A9">
        <w:rPr>
          <w:rFonts w:asciiTheme="minorHAnsi" w:hAnsiTheme="minorHAnsi" w:cstheme="minorHAnsi"/>
          <w:i/>
          <w:iCs/>
        </w:rPr>
        <w:t xml:space="preserve">nless the </w:t>
      </w:r>
      <w:r w:rsidR="00321991">
        <w:rPr>
          <w:rFonts w:asciiTheme="minorHAnsi" w:hAnsiTheme="minorHAnsi" w:cstheme="minorHAnsi"/>
          <w:i/>
          <w:iCs/>
        </w:rPr>
        <w:t>ARC</w:t>
      </w:r>
      <w:r w:rsidRPr="00E963A9">
        <w:rPr>
          <w:rFonts w:asciiTheme="minorHAnsi" w:hAnsiTheme="minorHAnsi" w:cstheme="minorHAnsi"/>
          <w:i/>
          <w:iCs/>
        </w:rPr>
        <w:t xml:space="preserve"> votes to reduce, suspend or cancel a fine, filing a notice of appeal shall not halt the accrual of any ongoing late fees or fines imposed for the offense which is subject of the appeal.</w:t>
      </w:r>
      <w:r w:rsidR="00433076">
        <w:rPr>
          <w:rFonts w:asciiTheme="minorHAnsi" w:hAnsiTheme="minorHAnsi" w:cstheme="minorHAnsi"/>
          <w:i/>
          <w:iCs/>
        </w:rPr>
        <w:t xml:space="preserve"> An Owner may halt the accrual of additional fees or fines by paying the assessed amount when filing an appeal. If the Owner prevails in the appeal, the fines will be reimbursed after the written decision.  If the Owner does not prevail, no further fines or fees will be assessed beyond those already </w:t>
      </w:r>
      <w:r w:rsidR="0069098C">
        <w:rPr>
          <w:rFonts w:asciiTheme="minorHAnsi" w:hAnsiTheme="minorHAnsi" w:cstheme="minorHAnsi"/>
          <w:i/>
          <w:iCs/>
        </w:rPr>
        <w:t xml:space="preserve">remitted.  </w:t>
      </w:r>
    </w:p>
    <w:p w14:paraId="2502B73B" w14:textId="77777777" w:rsidR="001210B8" w:rsidRPr="00E963A9" w:rsidRDefault="001210B8" w:rsidP="001210B8">
      <w:pPr>
        <w:pStyle w:val="ListParagraph"/>
        <w:widowControl w:val="0"/>
        <w:tabs>
          <w:tab w:val="left" w:pos="2160"/>
        </w:tabs>
        <w:ind w:left="2880"/>
        <w:jc w:val="both"/>
        <w:rPr>
          <w:rFonts w:asciiTheme="minorHAnsi" w:hAnsiTheme="minorHAnsi" w:cstheme="minorHAnsi"/>
        </w:rPr>
      </w:pPr>
    </w:p>
    <w:p w14:paraId="45E2A617" w14:textId="239F5C50" w:rsidR="00087A3D" w:rsidRDefault="00C341EA" w:rsidP="00087A3D">
      <w:pPr>
        <w:ind w:left="1440"/>
        <w:rPr>
          <w:rFonts w:asciiTheme="minorHAnsi" w:hAnsiTheme="minorHAnsi" w:cstheme="minorHAnsi"/>
          <w:b/>
          <w:bCs/>
          <w:szCs w:val="24"/>
        </w:rPr>
      </w:pPr>
      <w:r>
        <w:rPr>
          <w:rFonts w:asciiTheme="minorHAnsi" w:hAnsiTheme="minorHAnsi" w:cstheme="minorHAnsi"/>
          <w:szCs w:val="24"/>
        </w:rPr>
        <w:t>Debra Flynn/</w:t>
      </w:r>
      <w:r w:rsidR="002538BB">
        <w:rPr>
          <w:rFonts w:asciiTheme="minorHAnsi" w:hAnsiTheme="minorHAnsi" w:cstheme="minorHAnsi"/>
          <w:szCs w:val="24"/>
        </w:rPr>
        <w:t>Leslie Richardson</w:t>
      </w:r>
      <w:r w:rsidR="00087A3D" w:rsidRPr="00CE7B37">
        <w:rPr>
          <w:rFonts w:asciiTheme="minorHAnsi" w:hAnsiTheme="minorHAnsi" w:cstheme="minorHAnsi"/>
          <w:szCs w:val="24"/>
        </w:rPr>
        <w:t xml:space="preserve">;  </w:t>
      </w:r>
      <w:r w:rsidR="00087A3D">
        <w:rPr>
          <w:rFonts w:asciiTheme="minorHAnsi" w:hAnsiTheme="minorHAnsi" w:cstheme="minorHAnsi"/>
          <w:b/>
          <w:bCs/>
          <w:szCs w:val="24"/>
        </w:rPr>
        <w:t xml:space="preserve">Discussion ensued.  </w:t>
      </w:r>
    </w:p>
    <w:p w14:paraId="0930489D" w14:textId="1C5E74B9" w:rsidR="00FD5680" w:rsidRDefault="00FD5680" w:rsidP="00087A3D">
      <w:pPr>
        <w:ind w:left="1440"/>
        <w:rPr>
          <w:rFonts w:asciiTheme="minorHAnsi" w:hAnsiTheme="minorHAnsi" w:cstheme="minorHAnsi"/>
          <w:b/>
          <w:bCs/>
          <w:szCs w:val="24"/>
        </w:rPr>
      </w:pPr>
    </w:p>
    <w:p w14:paraId="063E202A" w14:textId="55EDEEAF" w:rsidR="00FD5680" w:rsidRDefault="00FD5680" w:rsidP="00FD5680">
      <w:pPr>
        <w:ind w:left="2970" w:hanging="2250"/>
        <w:rPr>
          <w:rFonts w:asciiTheme="minorHAnsi" w:hAnsiTheme="minorHAnsi" w:cstheme="minorHAnsi"/>
          <w:i/>
          <w:iCs/>
          <w:szCs w:val="24"/>
        </w:rPr>
      </w:pPr>
      <w:r w:rsidRPr="00373742">
        <w:rPr>
          <w:rFonts w:asciiTheme="minorHAnsi" w:hAnsiTheme="minorHAnsi" w:cstheme="minorHAnsi"/>
          <w:b/>
          <w:bCs/>
          <w:szCs w:val="24"/>
          <w:u w:val="single"/>
        </w:rPr>
        <w:t>Motion to Table</w:t>
      </w:r>
      <w:r>
        <w:rPr>
          <w:rFonts w:asciiTheme="minorHAnsi" w:hAnsiTheme="minorHAnsi" w:cstheme="minorHAnsi"/>
          <w:szCs w:val="24"/>
        </w:rPr>
        <w:t>:</w:t>
      </w:r>
      <w:r>
        <w:rPr>
          <w:rFonts w:asciiTheme="minorHAnsi" w:hAnsiTheme="minorHAnsi" w:cstheme="minorHAnsi"/>
          <w:szCs w:val="24"/>
        </w:rPr>
        <w:tab/>
      </w:r>
      <w:r w:rsidR="002D4FAD">
        <w:rPr>
          <w:rFonts w:asciiTheme="minorHAnsi" w:hAnsiTheme="minorHAnsi" w:cstheme="minorHAnsi"/>
          <w:i/>
          <w:iCs/>
          <w:szCs w:val="24"/>
        </w:rPr>
        <w:t>Move to table the motion to a later date to allow further review</w:t>
      </w:r>
      <w:r w:rsidRPr="003F17CA">
        <w:rPr>
          <w:rFonts w:asciiTheme="minorHAnsi" w:hAnsiTheme="minorHAnsi" w:cstheme="minorHAnsi"/>
          <w:i/>
          <w:iCs/>
          <w:szCs w:val="24"/>
        </w:rPr>
        <w:t xml:space="preserve">.  </w:t>
      </w:r>
    </w:p>
    <w:p w14:paraId="1864A16F" w14:textId="77777777" w:rsidR="00FD5680" w:rsidRDefault="00FD5680" w:rsidP="00FD5680">
      <w:pPr>
        <w:ind w:left="2970" w:hanging="2250"/>
        <w:rPr>
          <w:rFonts w:asciiTheme="minorHAnsi" w:hAnsiTheme="minorHAnsi" w:cstheme="minorHAnsi"/>
          <w:szCs w:val="24"/>
        </w:rPr>
      </w:pPr>
    </w:p>
    <w:p w14:paraId="6791DF50" w14:textId="50403524" w:rsidR="00FD5680" w:rsidRDefault="00FD5680" w:rsidP="00FD5680">
      <w:pPr>
        <w:ind w:left="1440"/>
        <w:rPr>
          <w:rFonts w:asciiTheme="minorHAnsi" w:hAnsiTheme="minorHAnsi" w:cstheme="minorHAnsi"/>
          <w:b/>
          <w:bCs/>
          <w:szCs w:val="24"/>
        </w:rPr>
      </w:pPr>
      <w:r>
        <w:rPr>
          <w:rFonts w:asciiTheme="minorHAnsi" w:hAnsiTheme="minorHAnsi" w:cstheme="minorHAnsi"/>
          <w:szCs w:val="24"/>
        </w:rPr>
        <w:t>Perry Brassington</w:t>
      </w:r>
      <w:r w:rsidR="005E4D15">
        <w:rPr>
          <w:rFonts w:asciiTheme="minorHAnsi" w:hAnsiTheme="minorHAnsi" w:cstheme="minorHAnsi"/>
          <w:szCs w:val="24"/>
        </w:rPr>
        <w:t>/Walt Smith</w:t>
      </w:r>
      <w:r w:rsidRPr="00CE7B37">
        <w:rPr>
          <w:rFonts w:asciiTheme="minorHAnsi" w:hAnsiTheme="minorHAnsi" w:cstheme="minorHAnsi"/>
          <w:szCs w:val="24"/>
        </w:rPr>
        <w:t xml:space="preserve">;  </w:t>
      </w:r>
      <w:r>
        <w:rPr>
          <w:rFonts w:asciiTheme="minorHAnsi" w:hAnsiTheme="minorHAnsi" w:cstheme="minorHAnsi"/>
          <w:b/>
          <w:bCs/>
          <w:szCs w:val="24"/>
        </w:rPr>
        <w:t>Discussion ensued.</w:t>
      </w:r>
      <w:r>
        <w:rPr>
          <w:rFonts w:asciiTheme="minorHAnsi" w:hAnsiTheme="minorHAnsi" w:cstheme="minorHAnsi"/>
          <w:szCs w:val="24"/>
        </w:rPr>
        <w:t xml:space="preserve">  </w:t>
      </w:r>
    </w:p>
    <w:p w14:paraId="4A43811E" w14:textId="3E2A5E7E" w:rsidR="001D4104" w:rsidRDefault="001D4104" w:rsidP="00FD5680">
      <w:pPr>
        <w:ind w:left="1440"/>
        <w:rPr>
          <w:rFonts w:asciiTheme="minorHAnsi" w:hAnsiTheme="minorHAnsi" w:cstheme="minorHAnsi"/>
          <w:szCs w:val="24"/>
        </w:rPr>
      </w:pPr>
      <w:r>
        <w:rPr>
          <w:rFonts w:asciiTheme="minorHAnsi" w:hAnsiTheme="minorHAnsi" w:cstheme="minorHAnsi"/>
          <w:b/>
          <w:bCs/>
          <w:szCs w:val="24"/>
        </w:rPr>
        <w:t xml:space="preserve">Ayes:  </w:t>
      </w:r>
      <w:r>
        <w:rPr>
          <w:rFonts w:asciiTheme="minorHAnsi" w:hAnsiTheme="minorHAnsi" w:cstheme="minorHAnsi"/>
          <w:szCs w:val="24"/>
        </w:rPr>
        <w:t xml:space="preserve">Ryan Bazant, Steve, Meyer, Perry Brassington, Walt Smith, </w:t>
      </w:r>
      <w:r w:rsidR="001C296A">
        <w:rPr>
          <w:rFonts w:asciiTheme="minorHAnsi" w:hAnsiTheme="minorHAnsi" w:cstheme="minorHAnsi"/>
          <w:szCs w:val="24"/>
        </w:rPr>
        <w:t xml:space="preserve">Blain Nelson, </w:t>
      </w:r>
      <w:r>
        <w:rPr>
          <w:rFonts w:asciiTheme="minorHAnsi" w:hAnsiTheme="minorHAnsi" w:cstheme="minorHAnsi"/>
          <w:szCs w:val="24"/>
        </w:rPr>
        <w:t>Leslie Richard</w:t>
      </w:r>
      <w:r w:rsidR="001C296A">
        <w:rPr>
          <w:rFonts w:asciiTheme="minorHAnsi" w:hAnsiTheme="minorHAnsi" w:cstheme="minorHAnsi"/>
          <w:szCs w:val="24"/>
        </w:rPr>
        <w:t>son</w:t>
      </w:r>
    </w:p>
    <w:p w14:paraId="7A77D745" w14:textId="4D946C4C" w:rsidR="007556CA" w:rsidRDefault="007556CA" w:rsidP="00FD5680">
      <w:pPr>
        <w:ind w:left="1440"/>
        <w:rPr>
          <w:rFonts w:asciiTheme="minorHAnsi" w:hAnsiTheme="minorHAnsi" w:cstheme="minorHAnsi"/>
          <w:szCs w:val="24"/>
        </w:rPr>
      </w:pPr>
      <w:r>
        <w:rPr>
          <w:rFonts w:asciiTheme="minorHAnsi" w:hAnsiTheme="minorHAnsi" w:cstheme="minorHAnsi"/>
          <w:b/>
          <w:bCs/>
          <w:szCs w:val="24"/>
        </w:rPr>
        <w:t>Abstain:</w:t>
      </w:r>
      <w:r>
        <w:rPr>
          <w:rFonts w:asciiTheme="minorHAnsi" w:hAnsiTheme="minorHAnsi" w:cstheme="minorHAnsi"/>
          <w:szCs w:val="24"/>
        </w:rPr>
        <w:t xml:space="preserve">  Debra Flynn</w:t>
      </w:r>
    </w:p>
    <w:p w14:paraId="520B9000" w14:textId="5FE312F4" w:rsidR="007556CA" w:rsidRPr="001D4104" w:rsidRDefault="007556CA" w:rsidP="00FD5680">
      <w:pPr>
        <w:ind w:left="1440"/>
        <w:rPr>
          <w:rFonts w:asciiTheme="minorHAnsi" w:hAnsiTheme="minorHAnsi" w:cstheme="minorHAnsi"/>
          <w:szCs w:val="24"/>
        </w:rPr>
      </w:pPr>
      <w:r>
        <w:rPr>
          <w:rFonts w:asciiTheme="minorHAnsi" w:hAnsiTheme="minorHAnsi" w:cstheme="minorHAnsi"/>
          <w:b/>
          <w:bCs/>
          <w:szCs w:val="24"/>
        </w:rPr>
        <w:t>Motion Carries</w:t>
      </w:r>
    </w:p>
    <w:p w14:paraId="6EB08DD5" w14:textId="77777777" w:rsidR="00FD5680" w:rsidRDefault="00FD5680" w:rsidP="00087A3D">
      <w:pPr>
        <w:ind w:left="1440"/>
        <w:rPr>
          <w:rFonts w:asciiTheme="minorHAnsi" w:hAnsiTheme="minorHAnsi" w:cstheme="minorHAnsi"/>
          <w:b/>
          <w:bCs/>
          <w:szCs w:val="24"/>
        </w:rPr>
      </w:pPr>
    </w:p>
    <w:p w14:paraId="63834F19" w14:textId="24A40800" w:rsidR="0063517B" w:rsidRDefault="0063517B" w:rsidP="0063517B">
      <w:pPr>
        <w:rPr>
          <w:rFonts w:asciiTheme="minorHAnsi" w:hAnsiTheme="minorHAnsi" w:cstheme="minorHAnsi"/>
          <w:b/>
          <w:bCs/>
          <w:szCs w:val="24"/>
        </w:rPr>
      </w:pPr>
    </w:p>
    <w:p w14:paraId="50551CE6" w14:textId="17C8FD7D" w:rsidR="009D541B" w:rsidRPr="009D541B" w:rsidRDefault="0063517B" w:rsidP="009D541B">
      <w:pPr>
        <w:widowControl w:val="0"/>
        <w:tabs>
          <w:tab w:val="left" w:pos="2160"/>
        </w:tabs>
        <w:ind w:left="2160" w:hanging="1440"/>
        <w:jc w:val="both"/>
        <w:rPr>
          <w:rFonts w:asciiTheme="minorHAnsi" w:hAnsiTheme="minorHAnsi" w:cstheme="minorHAnsi"/>
          <w:i/>
          <w:iCs/>
        </w:rPr>
      </w:pPr>
      <w:bookmarkStart w:id="1" w:name="_Hlk86414353"/>
      <w:r w:rsidRPr="006B44FA">
        <w:rPr>
          <w:rFonts w:asciiTheme="minorHAnsi" w:hAnsiTheme="minorHAnsi" w:cstheme="minorHAnsi"/>
          <w:b/>
          <w:bCs/>
          <w:u w:val="single"/>
        </w:rPr>
        <w:t>Motion</w:t>
      </w:r>
      <w:r w:rsidRPr="00CE7B37">
        <w:rPr>
          <w:rFonts w:asciiTheme="minorHAnsi" w:hAnsiTheme="minorHAnsi" w:cstheme="minorHAnsi"/>
        </w:rPr>
        <w:t xml:space="preserve">:  </w:t>
      </w:r>
      <w:r w:rsidRPr="00CE7B37">
        <w:rPr>
          <w:rFonts w:asciiTheme="minorHAnsi" w:hAnsiTheme="minorHAnsi" w:cstheme="minorHAnsi"/>
        </w:rPr>
        <w:tab/>
      </w:r>
      <w:r w:rsidR="009D541B" w:rsidRPr="009D541B">
        <w:rPr>
          <w:rFonts w:asciiTheme="minorHAnsi" w:hAnsiTheme="minorHAnsi" w:cstheme="minorHAnsi"/>
          <w:i/>
          <w:iCs/>
        </w:rPr>
        <w:t>Amend House Rules to incorporate the establishment of an Architectural Review Committee with the following criteria</w:t>
      </w:r>
      <w:r w:rsidR="00E3083E">
        <w:rPr>
          <w:rFonts w:asciiTheme="minorHAnsi" w:hAnsiTheme="minorHAnsi" w:cstheme="minorHAnsi"/>
          <w:i/>
          <w:iCs/>
        </w:rPr>
        <w:t>:</w:t>
      </w:r>
    </w:p>
    <w:bookmarkEnd w:id="1"/>
    <w:p w14:paraId="6C4296B8" w14:textId="77777777" w:rsidR="009D541B" w:rsidRPr="009D541B" w:rsidRDefault="009D541B" w:rsidP="009D541B">
      <w:pPr>
        <w:widowControl w:val="0"/>
        <w:tabs>
          <w:tab w:val="left" w:pos="2160"/>
        </w:tabs>
        <w:ind w:left="2160" w:hanging="1440"/>
        <w:jc w:val="both"/>
        <w:rPr>
          <w:rFonts w:asciiTheme="minorHAnsi" w:hAnsiTheme="minorHAnsi" w:cstheme="minorHAnsi"/>
          <w:i/>
          <w:iCs/>
        </w:rPr>
      </w:pPr>
    </w:p>
    <w:p w14:paraId="68A14E59" w14:textId="77777777" w:rsidR="00251D8A" w:rsidRDefault="00251D8A" w:rsidP="009D541B">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009D541B" w:rsidRPr="00E3083E">
        <w:rPr>
          <w:rFonts w:asciiTheme="minorHAnsi" w:hAnsiTheme="minorHAnsi" w:cstheme="minorHAnsi"/>
          <w:i/>
          <w:iCs/>
          <w:u w:val="single"/>
        </w:rPr>
        <w:t>Framework of Architectural Review Committee (ARC)</w:t>
      </w:r>
      <w:r w:rsidR="009D541B" w:rsidRPr="009D541B">
        <w:rPr>
          <w:rFonts w:asciiTheme="minorHAnsi" w:hAnsiTheme="minorHAnsi" w:cstheme="minorHAnsi"/>
          <w:i/>
          <w:iCs/>
        </w:rPr>
        <w:t xml:space="preserve">: </w:t>
      </w:r>
    </w:p>
    <w:p w14:paraId="0CEF6139" w14:textId="1625AC3C" w:rsidR="009D541B" w:rsidRPr="009D541B" w:rsidRDefault="009D541B" w:rsidP="009D541B">
      <w:pPr>
        <w:widowControl w:val="0"/>
        <w:tabs>
          <w:tab w:val="left" w:pos="2160"/>
        </w:tabs>
        <w:ind w:left="2160" w:hanging="1440"/>
        <w:jc w:val="both"/>
        <w:rPr>
          <w:rFonts w:asciiTheme="minorHAnsi" w:hAnsiTheme="minorHAnsi" w:cstheme="minorHAnsi"/>
          <w:i/>
          <w:iCs/>
        </w:rPr>
      </w:pPr>
      <w:r w:rsidRPr="009D541B">
        <w:rPr>
          <w:rFonts w:asciiTheme="minorHAnsi" w:hAnsiTheme="minorHAnsi" w:cstheme="minorHAnsi"/>
          <w:i/>
          <w:iCs/>
        </w:rPr>
        <w:t xml:space="preserve"> </w:t>
      </w:r>
      <w:r w:rsidR="00251D8A">
        <w:rPr>
          <w:rFonts w:asciiTheme="minorHAnsi" w:hAnsiTheme="minorHAnsi" w:cstheme="minorHAnsi"/>
          <w:i/>
          <w:iCs/>
        </w:rPr>
        <w:tab/>
      </w:r>
      <w:r w:rsidRPr="009D541B">
        <w:rPr>
          <w:rFonts w:asciiTheme="minorHAnsi" w:hAnsiTheme="minorHAnsi" w:cstheme="minorHAnsi"/>
          <w:i/>
          <w:iCs/>
        </w:rPr>
        <w:t xml:space="preserve">The ARC will consist of </w:t>
      </w:r>
      <w:r w:rsidR="0069098C">
        <w:rPr>
          <w:rFonts w:asciiTheme="minorHAnsi" w:hAnsiTheme="minorHAnsi" w:cstheme="minorHAnsi"/>
          <w:i/>
          <w:iCs/>
        </w:rPr>
        <w:t>five (5)</w:t>
      </w:r>
      <w:r w:rsidRPr="009D541B">
        <w:rPr>
          <w:rFonts w:asciiTheme="minorHAnsi" w:hAnsiTheme="minorHAnsi" w:cstheme="minorHAnsi"/>
          <w:i/>
          <w:iCs/>
        </w:rPr>
        <w:t xml:space="preserve"> members, </w:t>
      </w:r>
      <w:r w:rsidR="0069098C">
        <w:rPr>
          <w:rFonts w:asciiTheme="minorHAnsi" w:hAnsiTheme="minorHAnsi" w:cstheme="minorHAnsi"/>
          <w:i/>
          <w:iCs/>
        </w:rPr>
        <w:t>three (</w:t>
      </w:r>
      <w:r w:rsidRPr="009D541B">
        <w:rPr>
          <w:rFonts w:asciiTheme="minorHAnsi" w:hAnsiTheme="minorHAnsi" w:cstheme="minorHAnsi"/>
          <w:i/>
          <w:iCs/>
        </w:rPr>
        <w:t>3</w:t>
      </w:r>
      <w:r w:rsidR="0069098C">
        <w:rPr>
          <w:rFonts w:asciiTheme="minorHAnsi" w:hAnsiTheme="minorHAnsi" w:cstheme="minorHAnsi"/>
          <w:i/>
          <w:iCs/>
        </w:rPr>
        <w:t>)</w:t>
      </w:r>
      <w:r w:rsidRPr="009D541B">
        <w:rPr>
          <w:rFonts w:asciiTheme="minorHAnsi" w:hAnsiTheme="minorHAnsi" w:cstheme="minorHAnsi"/>
          <w:i/>
          <w:iCs/>
        </w:rPr>
        <w:t xml:space="preserve"> Apartment Owners and </w:t>
      </w:r>
      <w:r w:rsidR="0069098C">
        <w:rPr>
          <w:rFonts w:asciiTheme="minorHAnsi" w:hAnsiTheme="minorHAnsi" w:cstheme="minorHAnsi"/>
          <w:i/>
          <w:iCs/>
        </w:rPr>
        <w:t xml:space="preserve">two (2) Board </w:t>
      </w:r>
      <w:r w:rsidR="00000A82">
        <w:rPr>
          <w:rFonts w:asciiTheme="minorHAnsi" w:hAnsiTheme="minorHAnsi" w:cstheme="minorHAnsi"/>
          <w:i/>
          <w:iCs/>
        </w:rPr>
        <w:t>members,</w:t>
      </w:r>
      <w:r w:rsidR="0069098C">
        <w:rPr>
          <w:rFonts w:asciiTheme="minorHAnsi" w:hAnsiTheme="minorHAnsi" w:cstheme="minorHAnsi"/>
          <w:i/>
          <w:iCs/>
        </w:rPr>
        <w:t xml:space="preserve"> </w:t>
      </w:r>
      <w:r w:rsidRPr="009D541B">
        <w:rPr>
          <w:rFonts w:asciiTheme="minorHAnsi" w:hAnsiTheme="minorHAnsi" w:cstheme="minorHAnsi"/>
          <w:i/>
          <w:iCs/>
        </w:rPr>
        <w:t xml:space="preserve">the Directors of Grounds and of Communications. </w:t>
      </w:r>
      <w:r w:rsidR="00000A82">
        <w:rPr>
          <w:rFonts w:asciiTheme="minorHAnsi" w:hAnsiTheme="minorHAnsi" w:cstheme="minorHAnsi"/>
          <w:i/>
          <w:iCs/>
        </w:rPr>
        <w:t xml:space="preserve">The Owners appointed </w:t>
      </w:r>
      <w:r w:rsidR="00AB6EF9">
        <w:rPr>
          <w:rFonts w:asciiTheme="minorHAnsi" w:hAnsiTheme="minorHAnsi" w:cstheme="minorHAnsi"/>
          <w:i/>
          <w:iCs/>
        </w:rPr>
        <w:t>to</w:t>
      </w:r>
      <w:r w:rsidR="00000A82">
        <w:rPr>
          <w:rFonts w:asciiTheme="minorHAnsi" w:hAnsiTheme="minorHAnsi" w:cstheme="minorHAnsi"/>
          <w:i/>
          <w:iCs/>
        </w:rPr>
        <w:t xml:space="preserve"> the Committee will serve for a one (1) year term subject to two (2) extensions for a maximum three (3) year term. The President of the AOAO Board will annually appoint or extend Owner members to the Committee</w:t>
      </w:r>
      <w:r w:rsidRPr="009D541B">
        <w:rPr>
          <w:rFonts w:asciiTheme="minorHAnsi" w:hAnsiTheme="minorHAnsi" w:cstheme="minorHAnsi"/>
          <w:i/>
          <w:iCs/>
        </w:rPr>
        <w:t>.</w:t>
      </w:r>
    </w:p>
    <w:p w14:paraId="56717B1B" w14:textId="77777777" w:rsidR="009D541B" w:rsidRPr="009D541B" w:rsidRDefault="009D541B" w:rsidP="009D541B">
      <w:pPr>
        <w:widowControl w:val="0"/>
        <w:tabs>
          <w:tab w:val="left" w:pos="2160"/>
        </w:tabs>
        <w:ind w:left="2160" w:hanging="1440"/>
        <w:jc w:val="both"/>
        <w:rPr>
          <w:rFonts w:asciiTheme="minorHAnsi" w:hAnsiTheme="minorHAnsi" w:cstheme="minorHAnsi"/>
          <w:i/>
          <w:iCs/>
        </w:rPr>
      </w:pPr>
    </w:p>
    <w:p w14:paraId="5A8CABE0" w14:textId="21A44BE6" w:rsidR="009D541B" w:rsidRPr="009D541B" w:rsidRDefault="00251D8A" w:rsidP="009D541B">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009D541B" w:rsidRPr="009D541B">
        <w:rPr>
          <w:rFonts w:asciiTheme="minorHAnsi" w:hAnsiTheme="minorHAnsi" w:cstheme="minorHAnsi"/>
          <w:i/>
          <w:iCs/>
        </w:rPr>
        <w:t xml:space="preserve">The ARC will report </w:t>
      </w:r>
      <w:r w:rsidR="007C67E3">
        <w:rPr>
          <w:rFonts w:asciiTheme="minorHAnsi" w:hAnsiTheme="minorHAnsi" w:cstheme="minorHAnsi"/>
          <w:i/>
          <w:iCs/>
        </w:rPr>
        <w:t>all design or architectural changes to the Board of Directors</w:t>
      </w:r>
      <w:r w:rsidR="009D541B" w:rsidRPr="009D541B">
        <w:rPr>
          <w:rFonts w:asciiTheme="minorHAnsi" w:hAnsiTheme="minorHAnsi" w:cstheme="minorHAnsi"/>
          <w:i/>
          <w:iCs/>
        </w:rPr>
        <w:t>.  While the Board will consider recommendations made by the ARC, the Board is responsible for making all design decisions on architectural changes and/or compliance with House Rules and Bylaws.</w:t>
      </w:r>
    </w:p>
    <w:p w14:paraId="61AA8DE2" w14:textId="77777777" w:rsidR="009D541B" w:rsidRPr="009D541B" w:rsidRDefault="009D541B" w:rsidP="009D541B">
      <w:pPr>
        <w:widowControl w:val="0"/>
        <w:tabs>
          <w:tab w:val="left" w:pos="2160"/>
        </w:tabs>
        <w:ind w:left="2160" w:hanging="1440"/>
        <w:jc w:val="both"/>
        <w:rPr>
          <w:rFonts w:asciiTheme="minorHAnsi" w:hAnsiTheme="minorHAnsi" w:cstheme="minorHAnsi"/>
          <w:i/>
          <w:iCs/>
        </w:rPr>
      </w:pPr>
    </w:p>
    <w:p w14:paraId="67120B50" w14:textId="14B153FE" w:rsidR="009D541B" w:rsidRPr="00E3083E" w:rsidRDefault="006336D1" w:rsidP="009D541B">
      <w:pPr>
        <w:widowControl w:val="0"/>
        <w:tabs>
          <w:tab w:val="left" w:pos="2160"/>
        </w:tabs>
        <w:ind w:left="2160" w:hanging="1440"/>
        <w:jc w:val="both"/>
        <w:rPr>
          <w:rFonts w:asciiTheme="minorHAnsi" w:hAnsiTheme="minorHAnsi" w:cstheme="minorHAnsi"/>
          <w:i/>
          <w:iCs/>
          <w:u w:val="single"/>
        </w:rPr>
      </w:pPr>
      <w:r>
        <w:rPr>
          <w:rFonts w:asciiTheme="minorHAnsi" w:hAnsiTheme="minorHAnsi" w:cstheme="minorHAnsi"/>
          <w:i/>
          <w:iCs/>
        </w:rPr>
        <w:tab/>
      </w:r>
      <w:r w:rsidR="009D541B" w:rsidRPr="00E3083E">
        <w:rPr>
          <w:rFonts w:asciiTheme="minorHAnsi" w:hAnsiTheme="minorHAnsi" w:cstheme="minorHAnsi"/>
          <w:i/>
          <w:iCs/>
          <w:u w:val="single"/>
        </w:rPr>
        <w:t>Duties and Responsibilities</w:t>
      </w:r>
      <w:r w:rsidR="00E3083E">
        <w:rPr>
          <w:rFonts w:asciiTheme="minorHAnsi" w:hAnsiTheme="minorHAnsi" w:cstheme="minorHAnsi"/>
          <w:i/>
          <w:iCs/>
          <w:u w:val="single"/>
        </w:rPr>
        <w:t>:</w:t>
      </w:r>
    </w:p>
    <w:p w14:paraId="3A48F1B3" w14:textId="743BE900" w:rsidR="009D541B" w:rsidRPr="009D541B" w:rsidRDefault="006336D1" w:rsidP="009D541B">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009D541B" w:rsidRPr="009D541B">
        <w:rPr>
          <w:rFonts w:asciiTheme="minorHAnsi" w:hAnsiTheme="minorHAnsi" w:cstheme="minorHAnsi"/>
          <w:i/>
          <w:iCs/>
        </w:rPr>
        <w:t xml:space="preserve">The </w:t>
      </w:r>
      <w:r w:rsidR="007C67E3">
        <w:rPr>
          <w:rFonts w:asciiTheme="minorHAnsi" w:hAnsiTheme="minorHAnsi" w:cstheme="minorHAnsi"/>
          <w:i/>
          <w:iCs/>
        </w:rPr>
        <w:t>ARC</w:t>
      </w:r>
      <w:r w:rsidR="009D541B" w:rsidRPr="009D541B">
        <w:rPr>
          <w:rFonts w:asciiTheme="minorHAnsi" w:hAnsiTheme="minorHAnsi" w:cstheme="minorHAnsi"/>
          <w:i/>
          <w:iCs/>
        </w:rPr>
        <w:t xml:space="preserve"> will be responsible for reviewing design applications and making recommendations to the Board relative to the requested changes.  </w:t>
      </w:r>
      <w:r w:rsidR="007C67E3">
        <w:rPr>
          <w:rFonts w:asciiTheme="minorHAnsi" w:hAnsiTheme="minorHAnsi" w:cstheme="minorHAnsi"/>
          <w:i/>
          <w:iCs/>
        </w:rPr>
        <w:t>I</w:t>
      </w:r>
      <w:r w:rsidR="009D541B" w:rsidRPr="009D541B">
        <w:rPr>
          <w:rFonts w:asciiTheme="minorHAnsi" w:hAnsiTheme="minorHAnsi" w:cstheme="minorHAnsi"/>
          <w:i/>
          <w:iCs/>
        </w:rPr>
        <w:t xml:space="preserve">n the course of </w:t>
      </w:r>
      <w:r w:rsidR="007C67E3">
        <w:rPr>
          <w:rFonts w:asciiTheme="minorHAnsi" w:hAnsiTheme="minorHAnsi" w:cstheme="minorHAnsi"/>
          <w:i/>
          <w:iCs/>
        </w:rPr>
        <w:t>performing</w:t>
      </w:r>
      <w:r w:rsidR="009D541B" w:rsidRPr="009D541B">
        <w:rPr>
          <w:rFonts w:asciiTheme="minorHAnsi" w:hAnsiTheme="minorHAnsi" w:cstheme="minorHAnsi"/>
          <w:i/>
          <w:iCs/>
        </w:rPr>
        <w:t xml:space="preserve"> these duties, the A</w:t>
      </w:r>
      <w:r>
        <w:rPr>
          <w:rFonts w:asciiTheme="minorHAnsi" w:hAnsiTheme="minorHAnsi" w:cstheme="minorHAnsi"/>
          <w:i/>
          <w:iCs/>
        </w:rPr>
        <w:t>RC</w:t>
      </w:r>
      <w:r w:rsidR="009D541B" w:rsidRPr="009D541B">
        <w:rPr>
          <w:rFonts w:asciiTheme="minorHAnsi" w:hAnsiTheme="minorHAnsi" w:cstheme="minorHAnsi"/>
          <w:i/>
          <w:iCs/>
        </w:rPr>
        <w:t xml:space="preserve"> may consult professionals (i.e., </w:t>
      </w:r>
      <w:r w:rsidR="009D541B" w:rsidRPr="009D541B">
        <w:rPr>
          <w:rFonts w:asciiTheme="minorHAnsi" w:hAnsiTheme="minorHAnsi" w:cstheme="minorHAnsi"/>
          <w:i/>
          <w:iCs/>
        </w:rPr>
        <w:lastRenderedPageBreak/>
        <w:t>engineers, architects, etc.), subject to Board approval of any fees associated with the consultation.  The ARC is also authorized to interact with Owners as is necessary in the course of executing its duties and responsibilities.</w:t>
      </w:r>
      <w:r w:rsidR="007C67E3">
        <w:rPr>
          <w:rFonts w:asciiTheme="minorHAnsi" w:hAnsiTheme="minorHAnsi" w:cstheme="minorHAnsi"/>
          <w:i/>
          <w:iCs/>
        </w:rPr>
        <w:t xml:space="preserve">  The ARC will present its recommendations to the Board in writing, including any supporting documentation from outside sources.</w:t>
      </w:r>
    </w:p>
    <w:p w14:paraId="1B6D409D" w14:textId="77777777" w:rsidR="009D541B" w:rsidRPr="009D541B" w:rsidRDefault="009D541B" w:rsidP="009D541B">
      <w:pPr>
        <w:widowControl w:val="0"/>
        <w:tabs>
          <w:tab w:val="left" w:pos="2160"/>
        </w:tabs>
        <w:ind w:left="2160" w:hanging="1440"/>
        <w:jc w:val="both"/>
        <w:rPr>
          <w:rFonts w:asciiTheme="minorHAnsi" w:hAnsiTheme="minorHAnsi" w:cstheme="minorHAnsi"/>
          <w:i/>
          <w:iCs/>
        </w:rPr>
      </w:pPr>
    </w:p>
    <w:p w14:paraId="281D27B3" w14:textId="366C2233" w:rsidR="0063517B" w:rsidRPr="00CE7B37" w:rsidRDefault="005856A8" w:rsidP="009D541B">
      <w:pPr>
        <w:widowControl w:val="0"/>
        <w:tabs>
          <w:tab w:val="left" w:pos="2160"/>
        </w:tabs>
        <w:ind w:left="2160" w:hanging="1440"/>
        <w:jc w:val="both"/>
        <w:rPr>
          <w:rFonts w:asciiTheme="minorHAnsi" w:hAnsiTheme="minorHAnsi" w:cstheme="minorHAnsi"/>
          <w:i/>
          <w:iCs/>
        </w:rPr>
      </w:pPr>
      <w:r>
        <w:rPr>
          <w:rFonts w:asciiTheme="minorHAnsi" w:hAnsiTheme="minorHAnsi" w:cstheme="minorHAnsi"/>
          <w:i/>
          <w:iCs/>
        </w:rPr>
        <w:tab/>
      </w:r>
      <w:r w:rsidR="009D541B" w:rsidRPr="009D541B">
        <w:rPr>
          <w:rFonts w:asciiTheme="minorHAnsi" w:hAnsiTheme="minorHAnsi" w:cstheme="minorHAnsi"/>
          <w:i/>
          <w:iCs/>
        </w:rPr>
        <w:t>The Board reserves the right to eliminate the ARC at any time.  The Board also reserves the right to change the framework and/or duties and responsibilities of three ARC at any time.</w:t>
      </w:r>
    </w:p>
    <w:p w14:paraId="0188D493" w14:textId="77777777" w:rsidR="0063517B" w:rsidRPr="00CE7B37" w:rsidRDefault="0063517B" w:rsidP="0063517B">
      <w:pPr>
        <w:widowControl w:val="0"/>
        <w:ind w:left="540" w:hanging="1440"/>
        <w:jc w:val="both"/>
        <w:rPr>
          <w:rFonts w:asciiTheme="minorHAnsi" w:hAnsiTheme="minorHAnsi" w:cstheme="minorHAnsi"/>
        </w:rPr>
      </w:pPr>
    </w:p>
    <w:p w14:paraId="43D39C3A" w14:textId="0E6135D2" w:rsidR="0063517B" w:rsidRDefault="002F0705" w:rsidP="0063517B">
      <w:pPr>
        <w:ind w:left="1440"/>
        <w:rPr>
          <w:rFonts w:asciiTheme="minorHAnsi" w:hAnsiTheme="minorHAnsi" w:cstheme="minorHAnsi"/>
          <w:b/>
          <w:bCs/>
          <w:szCs w:val="24"/>
        </w:rPr>
      </w:pPr>
      <w:r>
        <w:rPr>
          <w:rFonts w:asciiTheme="minorHAnsi" w:hAnsiTheme="minorHAnsi" w:cstheme="minorHAnsi"/>
          <w:szCs w:val="24"/>
        </w:rPr>
        <w:t>Debra Flynn / Steve Meyer</w:t>
      </w:r>
      <w:r w:rsidR="0063517B" w:rsidRPr="00CE7B37">
        <w:rPr>
          <w:rFonts w:asciiTheme="minorHAnsi" w:hAnsiTheme="minorHAnsi" w:cstheme="minorHAnsi"/>
          <w:szCs w:val="24"/>
        </w:rPr>
        <w:t xml:space="preserve">;  </w:t>
      </w:r>
      <w:r w:rsidR="0063517B">
        <w:rPr>
          <w:rFonts w:asciiTheme="minorHAnsi" w:hAnsiTheme="minorHAnsi" w:cstheme="minorHAnsi"/>
          <w:b/>
          <w:bCs/>
          <w:szCs w:val="24"/>
        </w:rPr>
        <w:t xml:space="preserve">Discussion ensued.  </w:t>
      </w:r>
      <w:r w:rsidR="000436FD" w:rsidRPr="00027B03">
        <w:rPr>
          <w:rFonts w:asciiTheme="minorHAnsi" w:hAnsiTheme="minorHAnsi" w:cstheme="minorHAnsi"/>
          <w:b/>
          <w:bCs/>
        </w:rPr>
        <w:t>CARRIED</w:t>
      </w:r>
      <w:r w:rsidR="000436FD" w:rsidRPr="006C11E4">
        <w:rPr>
          <w:rFonts w:asciiTheme="minorHAnsi" w:hAnsiTheme="minorHAnsi" w:cstheme="minorHAnsi"/>
        </w:rPr>
        <w:t xml:space="preserve"> unanimously.</w:t>
      </w:r>
    </w:p>
    <w:p w14:paraId="22578623" w14:textId="77777777" w:rsidR="00205175" w:rsidRPr="00205175" w:rsidRDefault="00205175" w:rsidP="00CA0148">
      <w:pPr>
        <w:rPr>
          <w:rFonts w:asciiTheme="minorHAnsi" w:hAnsiTheme="minorHAnsi" w:cstheme="minorHAnsi"/>
          <w:szCs w:val="24"/>
        </w:rPr>
      </w:pPr>
    </w:p>
    <w:p w14:paraId="59CF27BD" w14:textId="7DB50786" w:rsidR="00BB17FB" w:rsidRPr="00967950" w:rsidRDefault="00370090" w:rsidP="00967950">
      <w:pPr>
        <w:spacing w:after="160" w:line="259" w:lineRule="auto"/>
        <w:ind w:left="2160" w:hanging="1440"/>
        <w:rPr>
          <w:sz w:val="22"/>
        </w:rPr>
      </w:pPr>
      <w:r w:rsidRPr="00967950">
        <w:rPr>
          <w:rFonts w:asciiTheme="minorHAnsi" w:hAnsiTheme="minorHAnsi" w:cstheme="minorHAnsi"/>
          <w:b/>
          <w:bCs/>
          <w:u w:val="single"/>
        </w:rPr>
        <w:t>Motion</w:t>
      </w:r>
      <w:r w:rsidRPr="00967950">
        <w:rPr>
          <w:rFonts w:asciiTheme="minorHAnsi" w:hAnsiTheme="minorHAnsi" w:cstheme="minorHAnsi"/>
        </w:rPr>
        <w:t xml:space="preserve">:  </w:t>
      </w:r>
      <w:r w:rsidRPr="00967950">
        <w:rPr>
          <w:rFonts w:asciiTheme="minorHAnsi" w:hAnsiTheme="minorHAnsi" w:cstheme="minorHAnsi"/>
        </w:rPr>
        <w:tab/>
      </w:r>
      <w:r w:rsidR="008B2EDA" w:rsidRPr="00967950">
        <w:rPr>
          <w:rFonts w:asciiTheme="minorHAnsi" w:hAnsiTheme="minorHAnsi" w:cstheme="minorHAnsi"/>
          <w:i/>
          <w:iCs/>
        </w:rPr>
        <w:t>Move to amend the House Rules to include the following additions to Section 12 and further that all Maui Sunset communications be made to read consistent with House Rules, Bylaws,</w:t>
      </w:r>
      <w:r w:rsidR="00967950">
        <w:rPr>
          <w:rFonts w:asciiTheme="minorHAnsi" w:hAnsiTheme="minorHAnsi" w:cstheme="minorHAnsi"/>
          <w:i/>
          <w:iCs/>
        </w:rPr>
        <w:t xml:space="preserve"> </w:t>
      </w:r>
      <w:r w:rsidR="008B2EDA" w:rsidRPr="00967950">
        <w:rPr>
          <w:rFonts w:asciiTheme="minorHAnsi" w:hAnsiTheme="minorHAnsi" w:cstheme="minorHAnsi"/>
          <w:i/>
          <w:iCs/>
        </w:rPr>
        <w:t xml:space="preserve">and all other governing documents of the AOAO, including but not limited to guest flyers, postings throughout the property, and the Maui Sunset web page and </w:t>
      </w:r>
      <w:proofErr w:type="spellStart"/>
      <w:r w:rsidR="008B2EDA" w:rsidRPr="00967950">
        <w:rPr>
          <w:rFonts w:asciiTheme="minorHAnsi" w:hAnsiTheme="minorHAnsi" w:cstheme="minorHAnsi"/>
          <w:i/>
          <w:iCs/>
        </w:rPr>
        <w:t>FaceBook</w:t>
      </w:r>
      <w:proofErr w:type="spellEnd"/>
      <w:r w:rsidR="008B2EDA" w:rsidRPr="00967950">
        <w:rPr>
          <w:rFonts w:asciiTheme="minorHAnsi" w:hAnsiTheme="minorHAnsi" w:cstheme="minorHAnsi"/>
          <w:i/>
          <w:iCs/>
        </w:rPr>
        <w:t xml:space="preserve"> page.  </w:t>
      </w:r>
      <w:r w:rsidR="00543F0E" w:rsidRPr="00967950">
        <w:rPr>
          <w:rFonts w:asciiTheme="minorHAnsi" w:hAnsiTheme="minorHAnsi" w:cstheme="minorHAnsi"/>
          <w:i/>
          <w:iCs/>
        </w:rPr>
        <w:t xml:space="preserve">  </w:t>
      </w:r>
    </w:p>
    <w:p w14:paraId="5F528179" w14:textId="29F70A18"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 xml:space="preserve">Beverages are </w:t>
      </w:r>
      <w:r w:rsidR="008B2EDA">
        <w:rPr>
          <w:rFonts w:asciiTheme="minorHAnsi" w:hAnsiTheme="minorHAnsi" w:cstheme="minorHAnsi"/>
        </w:rPr>
        <w:t>not</w:t>
      </w:r>
      <w:r w:rsidRPr="00BB17FB">
        <w:rPr>
          <w:rFonts w:asciiTheme="minorHAnsi" w:hAnsiTheme="minorHAnsi" w:cstheme="minorHAnsi"/>
        </w:rPr>
        <w:t xml:space="preserve"> allowed in the pool</w:t>
      </w:r>
      <w:r>
        <w:rPr>
          <w:rFonts w:asciiTheme="minorHAnsi" w:hAnsiTheme="minorHAnsi" w:cstheme="minorHAnsi"/>
        </w:rPr>
        <w:t xml:space="preserve"> or spa</w:t>
      </w:r>
    </w:p>
    <w:p w14:paraId="458CB9A2" w14:textId="77777777"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Children must be accompanied by an adult inside the pool area</w:t>
      </w:r>
    </w:p>
    <w:p w14:paraId="0195D78E" w14:textId="1966F17C"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No running, diving, climbing over fence or excessive splashing</w:t>
      </w:r>
      <w:r w:rsidR="008B2EDA">
        <w:rPr>
          <w:rFonts w:asciiTheme="minorHAnsi" w:hAnsiTheme="minorHAnsi" w:cstheme="minorHAnsi"/>
        </w:rPr>
        <w:t xml:space="preserve"> that disturbs others is allowed in the pool area, hot tub or pool.</w:t>
      </w:r>
    </w:p>
    <w:p w14:paraId="47EDA24A" w14:textId="77777777"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Snorkel &amp; masks are allowed in pool ONLY. Fins are not permitted</w:t>
      </w:r>
    </w:p>
    <w:p w14:paraId="483BB1CB" w14:textId="77777777"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Guests must remove all belongings when leaving pool area</w:t>
      </w:r>
    </w:p>
    <w:p w14:paraId="35209549" w14:textId="79DF692F" w:rsidR="00BB17FB" w:rsidRPr="00BB17FB" w:rsidRDefault="00BB17FB" w:rsidP="00967950">
      <w:pPr>
        <w:numPr>
          <w:ilvl w:val="3"/>
          <w:numId w:val="16"/>
        </w:numPr>
        <w:spacing w:after="160" w:line="256" w:lineRule="auto"/>
        <w:rPr>
          <w:rFonts w:asciiTheme="minorHAnsi" w:hAnsiTheme="minorHAnsi" w:cstheme="minorHAnsi"/>
        </w:rPr>
      </w:pPr>
      <w:r w:rsidRPr="00BB17FB">
        <w:rPr>
          <w:rFonts w:asciiTheme="minorHAnsi" w:hAnsiTheme="minorHAnsi" w:cstheme="minorHAnsi"/>
        </w:rPr>
        <w:t xml:space="preserve">Lap Swim 8-9: Lap swimmers have priority during this </w:t>
      </w:r>
      <w:r w:rsidR="00967950">
        <w:rPr>
          <w:rFonts w:asciiTheme="minorHAnsi" w:hAnsiTheme="minorHAnsi" w:cstheme="minorHAnsi"/>
        </w:rPr>
        <w:t>ti</w:t>
      </w:r>
      <w:r w:rsidRPr="00BB17FB">
        <w:rPr>
          <w:rFonts w:asciiTheme="minorHAnsi" w:hAnsiTheme="minorHAnsi" w:cstheme="minorHAnsi"/>
        </w:rPr>
        <w:t>me</w:t>
      </w:r>
    </w:p>
    <w:p w14:paraId="660E0E78" w14:textId="53B051E1" w:rsidR="004365B3" w:rsidRPr="00967950" w:rsidRDefault="00BB17FB" w:rsidP="00967950">
      <w:pPr>
        <w:pStyle w:val="ListParagraph"/>
        <w:widowControl w:val="0"/>
        <w:numPr>
          <w:ilvl w:val="3"/>
          <w:numId w:val="16"/>
        </w:numPr>
        <w:tabs>
          <w:tab w:val="left" w:pos="2160"/>
        </w:tabs>
        <w:jc w:val="both"/>
        <w:rPr>
          <w:rFonts w:asciiTheme="minorHAnsi" w:hAnsiTheme="minorHAnsi" w:cstheme="minorHAnsi"/>
        </w:rPr>
      </w:pPr>
      <w:r w:rsidRPr="00967950">
        <w:rPr>
          <w:rFonts w:asciiTheme="minorHAnsi" w:hAnsiTheme="minorHAnsi" w:cstheme="minorHAnsi"/>
        </w:rPr>
        <w:t>Pool stairs are to enter and exit pool, not for lounging</w:t>
      </w:r>
    </w:p>
    <w:p w14:paraId="44C31747" w14:textId="77777777" w:rsidR="002A13D2" w:rsidRPr="009D541B" w:rsidRDefault="002A13D2" w:rsidP="00967950">
      <w:pPr>
        <w:widowControl w:val="0"/>
        <w:tabs>
          <w:tab w:val="left" w:pos="2160"/>
        </w:tabs>
        <w:jc w:val="both"/>
        <w:rPr>
          <w:rFonts w:asciiTheme="minorHAnsi" w:hAnsiTheme="minorHAnsi" w:cstheme="minorHAnsi"/>
          <w:i/>
          <w:iCs/>
        </w:rPr>
      </w:pPr>
    </w:p>
    <w:p w14:paraId="1FAB1646" w14:textId="1CFB457C" w:rsidR="002A13D2" w:rsidRDefault="002A13D2" w:rsidP="002A13D2">
      <w:pPr>
        <w:ind w:left="1440"/>
        <w:rPr>
          <w:rFonts w:asciiTheme="minorHAnsi" w:hAnsiTheme="minorHAnsi" w:cstheme="minorHAnsi"/>
          <w:szCs w:val="24"/>
        </w:rPr>
      </w:pPr>
      <w:r>
        <w:rPr>
          <w:rFonts w:asciiTheme="minorHAnsi" w:hAnsiTheme="minorHAnsi" w:cstheme="minorHAnsi"/>
          <w:szCs w:val="24"/>
        </w:rPr>
        <w:t>Debra Flynn/Walt Smith</w:t>
      </w:r>
      <w:r w:rsidRPr="00CE7B37">
        <w:rPr>
          <w:rFonts w:asciiTheme="minorHAnsi" w:hAnsiTheme="minorHAnsi" w:cstheme="minorHAnsi"/>
          <w:szCs w:val="24"/>
        </w:rPr>
        <w:t xml:space="preserve">;  </w:t>
      </w:r>
      <w:r>
        <w:rPr>
          <w:rFonts w:asciiTheme="minorHAnsi" w:hAnsiTheme="minorHAnsi" w:cstheme="minorHAnsi"/>
          <w:b/>
          <w:bCs/>
          <w:szCs w:val="24"/>
        </w:rPr>
        <w:t>Discussion ensued.</w:t>
      </w:r>
      <w:r>
        <w:rPr>
          <w:rFonts w:asciiTheme="minorHAnsi" w:hAnsiTheme="minorHAnsi" w:cstheme="minorHAnsi"/>
          <w:szCs w:val="24"/>
        </w:rPr>
        <w:t xml:space="preserve">  </w:t>
      </w:r>
    </w:p>
    <w:p w14:paraId="174AD171" w14:textId="77777777" w:rsidR="00370090" w:rsidRDefault="00370090" w:rsidP="0063517B">
      <w:pPr>
        <w:ind w:left="1440"/>
        <w:rPr>
          <w:rFonts w:asciiTheme="minorHAnsi" w:hAnsiTheme="minorHAnsi" w:cstheme="minorHAnsi"/>
          <w:b/>
          <w:bCs/>
          <w:szCs w:val="24"/>
        </w:rPr>
      </w:pPr>
    </w:p>
    <w:p w14:paraId="7A5E1EF2" w14:textId="77777777" w:rsidR="00BA5AF4" w:rsidRDefault="00BA5AF4" w:rsidP="00BA5AF4">
      <w:pPr>
        <w:ind w:left="2970" w:hanging="2250"/>
        <w:rPr>
          <w:rFonts w:asciiTheme="minorHAnsi" w:hAnsiTheme="minorHAnsi" w:cstheme="minorHAnsi"/>
          <w:i/>
          <w:iCs/>
          <w:szCs w:val="24"/>
        </w:rPr>
      </w:pPr>
      <w:r w:rsidRPr="00373742">
        <w:rPr>
          <w:rFonts w:asciiTheme="minorHAnsi" w:hAnsiTheme="minorHAnsi" w:cstheme="minorHAnsi"/>
          <w:b/>
          <w:bCs/>
          <w:szCs w:val="24"/>
          <w:u w:val="single"/>
        </w:rPr>
        <w:t>Motion to Table</w:t>
      </w:r>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i/>
          <w:iCs/>
          <w:szCs w:val="24"/>
        </w:rPr>
        <w:t>Move to table the motion to a later date to allow further review and consideration</w:t>
      </w:r>
      <w:r w:rsidRPr="003F17CA">
        <w:rPr>
          <w:rFonts w:asciiTheme="minorHAnsi" w:hAnsiTheme="minorHAnsi" w:cstheme="minorHAnsi"/>
          <w:i/>
          <w:iCs/>
          <w:szCs w:val="24"/>
        </w:rPr>
        <w:t xml:space="preserve">.  </w:t>
      </w:r>
    </w:p>
    <w:p w14:paraId="07D61BA9" w14:textId="77777777" w:rsidR="00BA5AF4" w:rsidRDefault="00BA5AF4" w:rsidP="00BA5AF4">
      <w:pPr>
        <w:ind w:left="2970" w:hanging="2250"/>
        <w:rPr>
          <w:rFonts w:asciiTheme="minorHAnsi" w:hAnsiTheme="minorHAnsi" w:cstheme="minorHAnsi"/>
          <w:szCs w:val="24"/>
        </w:rPr>
      </w:pPr>
    </w:p>
    <w:p w14:paraId="3BEFCBAE" w14:textId="7FC22651" w:rsidR="00BA5AF4" w:rsidRDefault="00474D3B" w:rsidP="00341C1E">
      <w:pPr>
        <w:ind w:left="1440"/>
        <w:rPr>
          <w:rFonts w:asciiTheme="minorHAnsi" w:hAnsiTheme="minorHAnsi" w:cstheme="minorHAnsi"/>
          <w:b/>
          <w:bCs/>
          <w:szCs w:val="24"/>
        </w:rPr>
      </w:pPr>
      <w:r>
        <w:rPr>
          <w:rFonts w:asciiTheme="minorHAnsi" w:hAnsiTheme="minorHAnsi" w:cstheme="minorHAnsi"/>
          <w:szCs w:val="24"/>
        </w:rPr>
        <w:t>Steve Meyer</w:t>
      </w:r>
      <w:r w:rsidR="00BA5AF4">
        <w:rPr>
          <w:rFonts w:asciiTheme="minorHAnsi" w:hAnsiTheme="minorHAnsi" w:cstheme="minorHAnsi"/>
          <w:szCs w:val="24"/>
        </w:rPr>
        <w:t>/</w:t>
      </w:r>
      <w:r w:rsidR="00F11F52">
        <w:rPr>
          <w:rFonts w:asciiTheme="minorHAnsi" w:hAnsiTheme="minorHAnsi" w:cstheme="minorHAnsi"/>
          <w:szCs w:val="24"/>
        </w:rPr>
        <w:t>Ryan Bazant</w:t>
      </w:r>
      <w:r w:rsidR="00BA5AF4" w:rsidRPr="00CE7B37">
        <w:rPr>
          <w:rFonts w:asciiTheme="minorHAnsi" w:hAnsiTheme="minorHAnsi" w:cstheme="minorHAnsi"/>
          <w:szCs w:val="24"/>
        </w:rPr>
        <w:t xml:space="preserve">;  </w:t>
      </w:r>
      <w:r w:rsidR="00BA5AF4">
        <w:rPr>
          <w:rFonts w:asciiTheme="minorHAnsi" w:hAnsiTheme="minorHAnsi" w:cstheme="minorHAnsi"/>
          <w:b/>
          <w:bCs/>
          <w:szCs w:val="24"/>
        </w:rPr>
        <w:t>Discussion ensued.</w:t>
      </w:r>
      <w:r w:rsidR="00BA5AF4">
        <w:rPr>
          <w:rFonts w:asciiTheme="minorHAnsi" w:hAnsiTheme="minorHAnsi" w:cstheme="minorHAnsi"/>
          <w:szCs w:val="24"/>
        </w:rPr>
        <w:t xml:space="preserve">  </w:t>
      </w:r>
    </w:p>
    <w:p w14:paraId="182238B8" w14:textId="7C09BFBD" w:rsidR="00474D3B" w:rsidRDefault="00474D3B" w:rsidP="00474D3B">
      <w:pPr>
        <w:ind w:left="1440"/>
        <w:rPr>
          <w:rFonts w:asciiTheme="minorHAnsi" w:hAnsiTheme="minorHAnsi" w:cstheme="minorHAnsi"/>
          <w:szCs w:val="24"/>
        </w:rPr>
      </w:pPr>
      <w:r>
        <w:rPr>
          <w:rFonts w:asciiTheme="minorHAnsi" w:hAnsiTheme="minorHAnsi" w:cstheme="minorHAnsi"/>
          <w:b/>
          <w:bCs/>
          <w:szCs w:val="24"/>
        </w:rPr>
        <w:t xml:space="preserve">Ayes: </w:t>
      </w:r>
      <w:r>
        <w:rPr>
          <w:rFonts w:asciiTheme="minorHAnsi" w:hAnsiTheme="minorHAnsi" w:cstheme="minorHAnsi"/>
          <w:szCs w:val="24"/>
        </w:rPr>
        <w:t>Ryan Bazant, Steve Meyer, Blain Nelson, Perry Brassington, Leslie Richardson</w:t>
      </w:r>
    </w:p>
    <w:p w14:paraId="1D0DBA36" w14:textId="42F94F4D" w:rsidR="00474D3B" w:rsidRDefault="00474D3B" w:rsidP="00474D3B">
      <w:pPr>
        <w:ind w:left="1440"/>
        <w:rPr>
          <w:rFonts w:asciiTheme="minorHAnsi" w:hAnsiTheme="minorHAnsi" w:cstheme="minorHAnsi"/>
          <w:szCs w:val="24"/>
        </w:rPr>
      </w:pPr>
      <w:r>
        <w:rPr>
          <w:rFonts w:asciiTheme="minorHAnsi" w:hAnsiTheme="minorHAnsi" w:cstheme="minorHAnsi"/>
          <w:b/>
          <w:bCs/>
          <w:szCs w:val="24"/>
        </w:rPr>
        <w:t>Abstain:</w:t>
      </w:r>
      <w:r>
        <w:rPr>
          <w:rFonts w:asciiTheme="minorHAnsi" w:hAnsiTheme="minorHAnsi" w:cstheme="minorHAnsi"/>
          <w:szCs w:val="24"/>
        </w:rPr>
        <w:t xml:space="preserve">  Walt Smith, Debra Flynn</w:t>
      </w:r>
    </w:p>
    <w:p w14:paraId="3027085D" w14:textId="77777777" w:rsidR="00474D3B" w:rsidRDefault="00474D3B" w:rsidP="00474D3B">
      <w:pPr>
        <w:ind w:left="1440"/>
        <w:rPr>
          <w:rFonts w:asciiTheme="minorHAnsi" w:hAnsiTheme="minorHAnsi" w:cstheme="minorHAnsi"/>
          <w:szCs w:val="24"/>
        </w:rPr>
      </w:pPr>
      <w:r>
        <w:rPr>
          <w:rFonts w:asciiTheme="minorHAnsi" w:hAnsiTheme="minorHAnsi" w:cstheme="minorHAnsi"/>
          <w:b/>
          <w:bCs/>
          <w:szCs w:val="24"/>
        </w:rPr>
        <w:t>Motion Carries.</w:t>
      </w:r>
    </w:p>
    <w:p w14:paraId="7E77F977" w14:textId="77777777" w:rsidR="00474D3B" w:rsidRDefault="00474D3B" w:rsidP="00341C1E">
      <w:pPr>
        <w:ind w:left="1440"/>
        <w:rPr>
          <w:rFonts w:asciiTheme="minorHAnsi" w:hAnsiTheme="minorHAnsi" w:cstheme="minorHAnsi"/>
          <w:szCs w:val="24"/>
        </w:rPr>
      </w:pPr>
    </w:p>
    <w:p w14:paraId="2D281FCA" w14:textId="77777777" w:rsidR="00BA0CB8" w:rsidRPr="00CE7B37" w:rsidRDefault="00BA0CB8" w:rsidP="00BA0CB8">
      <w:pPr>
        <w:widowControl w:val="0"/>
        <w:jc w:val="both"/>
        <w:rPr>
          <w:rFonts w:asciiTheme="minorHAnsi" w:hAnsiTheme="minorHAnsi" w:cstheme="minorHAnsi"/>
        </w:rPr>
      </w:pPr>
    </w:p>
    <w:p w14:paraId="25501752" w14:textId="3FDD902A" w:rsidR="00BA0CB8" w:rsidRPr="00CE7B37" w:rsidRDefault="00750DBF" w:rsidP="006474F8">
      <w:pPr>
        <w:pStyle w:val="Level1"/>
        <w:keepNext/>
        <w:keepLines/>
        <w:numPr>
          <w:ilvl w:val="0"/>
          <w:numId w:val="5"/>
        </w:numPr>
        <w:ind w:left="630"/>
        <w:jc w:val="both"/>
        <w:rPr>
          <w:rFonts w:asciiTheme="minorHAnsi" w:hAnsiTheme="minorHAnsi" w:cstheme="minorHAnsi"/>
          <w:b/>
          <w:bCs/>
        </w:rPr>
      </w:pPr>
      <w:r w:rsidRPr="00CE7B37">
        <w:rPr>
          <w:rFonts w:asciiTheme="minorHAnsi" w:hAnsiTheme="minorHAnsi" w:cstheme="minorHAnsi"/>
          <w:b/>
          <w:bCs/>
          <w:u w:val="single"/>
        </w:rPr>
        <w:lastRenderedPageBreak/>
        <w:t>UNFINISHED BUSINESS</w:t>
      </w:r>
    </w:p>
    <w:p w14:paraId="31F07ADE" w14:textId="5261F4D6" w:rsidR="00061D8F" w:rsidRPr="00CE7B37" w:rsidRDefault="00061D8F" w:rsidP="00061D8F">
      <w:pPr>
        <w:pStyle w:val="Level1"/>
        <w:keepNext/>
        <w:keepLines/>
        <w:ind w:left="630"/>
        <w:jc w:val="both"/>
        <w:rPr>
          <w:rFonts w:asciiTheme="minorHAnsi" w:hAnsiTheme="minorHAnsi" w:cstheme="minorHAnsi"/>
        </w:rPr>
      </w:pPr>
      <w:bookmarkStart w:id="2" w:name="_Hlk86418287"/>
      <w:r w:rsidRPr="00CE7B37">
        <w:rPr>
          <w:rFonts w:asciiTheme="minorHAnsi" w:hAnsiTheme="minorHAnsi" w:cstheme="minorHAnsi"/>
        </w:rPr>
        <w:t>There was no unfinished business.</w:t>
      </w:r>
    </w:p>
    <w:bookmarkEnd w:id="2"/>
    <w:p w14:paraId="12FA8FBC" w14:textId="77777777" w:rsidR="00061D8F" w:rsidRPr="00CE7B37" w:rsidRDefault="00061D8F" w:rsidP="00061D8F">
      <w:pPr>
        <w:pStyle w:val="Level1"/>
        <w:keepNext/>
        <w:keepLines/>
        <w:ind w:left="630"/>
        <w:jc w:val="both"/>
        <w:rPr>
          <w:rFonts w:asciiTheme="minorHAnsi" w:hAnsiTheme="minorHAnsi" w:cstheme="minorHAnsi"/>
        </w:rPr>
      </w:pPr>
    </w:p>
    <w:p w14:paraId="4BBB5226" w14:textId="786C498C" w:rsidR="0026687B" w:rsidRPr="00CE7B37" w:rsidRDefault="0026687B" w:rsidP="006474F8">
      <w:pPr>
        <w:pStyle w:val="Level1"/>
        <w:keepNext/>
        <w:keepLines/>
        <w:numPr>
          <w:ilvl w:val="0"/>
          <w:numId w:val="5"/>
        </w:numPr>
        <w:ind w:left="630"/>
        <w:jc w:val="both"/>
        <w:rPr>
          <w:rFonts w:asciiTheme="minorHAnsi" w:hAnsiTheme="minorHAnsi" w:cstheme="minorHAnsi"/>
          <w:b/>
          <w:bCs/>
        </w:rPr>
      </w:pPr>
      <w:r w:rsidRPr="00CE7B37">
        <w:rPr>
          <w:rFonts w:asciiTheme="minorHAnsi" w:hAnsiTheme="minorHAnsi" w:cstheme="minorHAnsi"/>
          <w:b/>
          <w:bCs/>
          <w:u w:val="single"/>
        </w:rPr>
        <w:t>NEW BUSINESS</w:t>
      </w:r>
    </w:p>
    <w:p w14:paraId="6D4E7498" w14:textId="32878772" w:rsidR="00A53109" w:rsidRPr="00CE7B37" w:rsidRDefault="00594AFD" w:rsidP="00A53109">
      <w:pPr>
        <w:pStyle w:val="Level1"/>
        <w:keepNext/>
        <w:keepLines/>
        <w:ind w:left="630"/>
        <w:jc w:val="both"/>
        <w:rPr>
          <w:rFonts w:asciiTheme="minorHAnsi" w:hAnsiTheme="minorHAnsi" w:cstheme="minorHAnsi"/>
        </w:rPr>
      </w:pPr>
      <w:r w:rsidRPr="00594AFD">
        <w:rPr>
          <w:rFonts w:asciiTheme="minorHAnsi" w:hAnsiTheme="minorHAnsi" w:cstheme="minorHAnsi"/>
        </w:rPr>
        <w:t xml:space="preserve">There was no </w:t>
      </w:r>
      <w:r>
        <w:rPr>
          <w:rFonts w:asciiTheme="minorHAnsi" w:hAnsiTheme="minorHAnsi" w:cstheme="minorHAnsi"/>
        </w:rPr>
        <w:t>new executable</w:t>
      </w:r>
      <w:r w:rsidRPr="00594AFD">
        <w:rPr>
          <w:rFonts w:asciiTheme="minorHAnsi" w:hAnsiTheme="minorHAnsi" w:cstheme="minorHAnsi"/>
        </w:rPr>
        <w:t xml:space="preserve"> business.</w:t>
      </w:r>
    </w:p>
    <w:p w14:paraId="72E71F13" w14:textId="77777777" w:rsidR="00656B34" w:rsidRDefault="00656B34" w:rsidP="00656B34">
      <w:pPr>
        <w:ind w:left="1440"/>
        <w:rPr>
          <w:rFonts w:asciiTheme="minorHAnsi" w:hAnsiTheme="minorHAnsi" w:cstheme="minorHAnsi"/>
          <w:szCs w:val="24"/>
        </w:rPr>
      </w:pPr>
    </w:p>
    <w:p w14:paraId="222D21E5" w14:textId="770817FE" w:rsidR="00BA0CB8" w:rsidRPr="00CE7B37" w:rsidRDefault="00BA0CB8" w:rsidP="00F42729">
      <w:pPr>
        <w:widowControl w:val="0"/>
        <w:jc w:val="both"/>
        <w:rPr>
          <w:rFonts w:asciiTheme="minorHAnsi" w:hAnsiTheme="minorHAnsi" w:cstheme="minorHAnsi"/>
        </w:rPr>
      </w:pPr>
    </w:p>
    <w:p w14:paraId="3C78F1CB" w14:textId="77777777" w:rsidR="00925939" w:rsidRPr="00CE7B37" w:rsidRDefault="00925939" w:rsidP="00925939">
      <w:pPr>
        <w:rPr>
          <w:rFonts w:asciiTheme="minorHAnsi" w:hAnsiTheme="minorHAnsi" w:cstheme="minorHAnsi"/>
          <w:b/>
          <w:bCs/>
          <w:szCs w:val="24"/>
          <w:u w:val="single"/>
        </w:rPr>
      </w:pPr>
      <w:r w:rsidRPr="00CE7B37">
        <w:rPr>
          <w:rFonts w:asciiTheme="minorHAnsi" w:hAnsiTheme="minorHAnsi" w:cstheme="minorHAnsi"/>
          <w:b/>
          <w:bCs/>
          <w:szCs w:val="24"/>
          <w:u w:val="single"/>
        </w:rPr>
        <w:t>ADJOURNMENT:</w:t>
      </w:r>
    </w:p>
    <w:p w14:paraId="06E0DF8D" w14:textId="77777777" w:rsidR="00925939" w:rsidRPr="00CE7B37" w:rsidRDefault="00925939" w:rsidP="00925939">
      <w:pPr>
        <w:rPr>
          <w:rFonts w:asciiTheme="minorHAnsi" w:hAnsiTheme="minorHAnsi" w:cstheme="minorHAnsi"/>
          <w:szCs w:val="24"/>
        </w:rPr>
      </w:pPr>
    </w:p>
    <w:p w14:paraId="7BECDFCA" w14:textId="26A0A053" w:rsidR="00925939" w:rsidRPr="00CE7B37" w:rsidRDefault="00925939" w:rsidP="006B44FA">
      <w:pPr>
        <w:ind w:left="2880" w:hanging="2160"/>
        <w:rPr>
          <w:rFonts w:asciiTheme="minorHAnsi" w:hAnsiTheme="minorHAnsi" w:cstheme="minorHAnsi"/>
          <w:i/>
          <w:iCs/>
          <w:szCs w:val="24"/>
        </w:rPr>
      </w:pPr>
      <w:r w:rsidRPr="00CE7B37">
        <w:rPr>
          <w:rFonts w:asciiTheme="minorHAnsi" w:hAnsiTheme="minorHAnsi" w:cstheme="minorHAnsi"/>
          <w:b/>
          <w:bCs/>
          <w:szCs w:val="24"/>
          <w:u w:val="single"/>
        </w:rPr>
        <w:t>Motion:</w:t>
      </w:r>
      <w:r w:rsidRPr="00CE7B37">
        <w:rPr>
          <w:rFonts w:asciiTheme="minorHAnsi" w:hAnsiTheme="minorHAnsi" w:cstheme="minorHAnsi"/>
          <w:szCs w:val="24"/>
        </w:rPr>
        <w:t xml:space="preserve"> </w:t>
      </w:r>
      <w:r w:rsidRPr="00CE7B37">
        <w:rPr>
          <w:rFonts w:asciiTheme="minorHAnsi" w:hAnsiTheme="minorHAnsi" w:cstheme="minorHAnsi"/>
          <w:szCs w:val="24"/>
        </w:rPr>
        <w:tab/>
      </w:r>
      <w:r w:rsidRPr="00CE7B37">
        <w:rPr>
          <w:rFonts w:asciiTheme="minorHAnsi" w:hAnsiTheme="minorHAnsi" w:cstheme="minorHAnsi"/>
          <w:i/>
          <w:iCs/>
          <w:szCs w:val="24"/>
        </w:rPr>
        <w:t>To adjourn the meeting at</w:t>
      </w:r>
      <w:r w:rsidR="003B5E32">
        <w:rPr>
          <w:rFonts w:asciiTheme="minorHAnsi" w:hAnsiTheme="minorHAnsi" w:cstheme="minorHAnsi"/>
          <w:i/>
          <w:iCs/>
          <w:szCs w:val="24"/>
        </w:rPr>
        <w:t xml:space="preserve"> </w:t>
      </w:r>
      <w:r w:rsidR="00563D24">
        <w:rPr>
          <w:rFonts w:asciiTheme="minorHAnsi" w:hAnsiTheme="minorHAnsi" w:cstheme="minorHAnsi"/>
          <w:i/>
          <w:iCs/>
          <w:szCs w:val="24"/>
        </w:rPr>
        <w:t xml:space="preserve"> </w:t>
      </w:r>
      <w:r w:rsidR="00B80512">
        <w:rPr>
          <w:rFonts w:asciiTheme="minorHAnsi" w:hAnsiTheme="minorHAnsi" w:cstheme="minorHAnsi"/>
          <w:i/>
          <w:iCs/>
          <w:szCs w:val="24"/>
        </w:rPr>
        <w:t>11:23</w:t>
      </w:r>
      <w:r w:rsidR="00563D24">
        <w:rPr>
          <w:rFonts w:asciiTheme="minorHAnsi" w:hAnsiTheme="minorHAnsi" w:cstheme="minorHAnsi"/>
          <w:i/>
          <w:iCs/>
          <w:szCs w:val="24"/>
        </w:rPr>
        <w:t xml:space="preserve"> </w:t>
      </w:r>
      <w:r w:rsidRPr="00CE7B37">
        <w:rPr>
          <w:rFonts w:asciiTheme="minorHAnsi" w:hAnsiTheme="minorHAnsi" w:cstheme="minorHAnsi"/>
          <w:i/>
          <w:iCs/>
          <w:szCs w:val="24"/>
        </w:rPr>
        <w:t xml:space="preserve"> </w:t>
      </w:r>
      <w:r w:rsidR="00B80512">
        <w:rPr>
          <w:rFonts w:asciiTheme="minorHAnsi" w:hAnsiTheme="minorHAnsi" w:cstheme="minorHAnsi"/>
          <w:i/>
          <w:iCs/>
          <w:szCs w:val="24"/>
        </w:rPr>
        <w:t>a</w:t>
      </w:r>
      <w:r w:rsidRPr="00CE7B37">
        <w:rPr>
          <w:rFonts w:asciiTheme="minorHAnsi" w:hAnsiTheme="minorHAnsi" w:cstheme="minorHAnsi"/>
          <w:i/>
          <w:iCs/>
          <w:szCs w:val="24"/>
        </w:rPr>
        <w:t>.m. HS</w:t>
      </w:r>
      <w:r w:rsidR="003B5E32">
        <w:rPr>
          <w:rFonts w:asciiTheme="minorHAnsi" w:hAnsiTheme="minorHAnsi" w:cstheme="minorHAnsi"/>
          <w:i/>
          <w:iCs/>
          <w:szCs w:val="24"/>
        </w:rPr>
        <w:t>T</w:t>
      </w:r>
    </w:p>
    <w:p w14:paraId="495231BB" w14:textId="77777777" w:rsidR="00925939" w:rsidRPr="00CE7B37" w:rsidRDefault="00925939" w:rsidP="00925939">
      <w:pPr>
        <w:ind w:left="2880" w:hanging="1440"/>
        <w:rPr>
          <w:rFonts w:asciiTheme="minorHAnsi" w:hAnsiTheme="minorHAnsi" w:cstheme="minorHAnsi"/>
          <w:b/>
          <w:bCs/>
          <w:szCs w:val="24"/>
        </w:rPr>
      </w:pPr>
    </w:p>
    <w:p w14:paraId="714ABBC1" w14:textId="2A2D8E67" w:rsidR="00925939" w:rsidRPr="00CE7B37" w:rsidRDefault="003B5E32" w:rsidP="004562E2">
      <w:pPr>
        <w:ind w:left="1440"/>
        <w:rPr>
          <w:rFonts w:asciiTheme="minorHAnsi" w:hAnsiTheme="minorHAnsi" w:cstheme="minorHAnsi"/>
          <w:b/>
          <w:bCs/>
          <w:szCs w:val="24"/>
        </w:rPr>
      </w:pPr>
      <w:r>
        <w:rPr>
          <w:rFonts w:asciiTheme="minorHAnsi" w:hAnsiTheme="minorHAnsi" w:cstheme="minorHAnsi"/>
          <w:szCs w:val="24"/>
        </w:rPr>
        <w:t xml:space="preserve">Leslie Richardson/Blain Nelson </w:t>
      </w:r>
      <w:r w:rsidR="00D94EA7" w:rsidRPr="00CE7B37">
        <w:rPr>
          <w:rFonts w:asciiTheme="minorHAnsi" w:hAnsiTheme="minorHAnsi" w:cstheme="minorHAnsi"/>
          <w:szCs w:val="24"/>
        </w:rPr>
        <w:t xml:space="preserve">;  </w:t>
      </w:r>
      <w:r w:rsidR="00925939" w:rsidRPr="00CE7B37">
        <w:rPr>
          <w:rFonts w:asciiTheme="minorHAnsi" w:hAnsiTheme="minorHAnsi" w:cstheme="minorHAnsi"/>
          <w:b/>
          <w:bCs/>
          <w:szCs w:val="24"/>
        </w:rPr>
        <w:t xml:space="preserve">CARRIED </w:t>
      </w:r>
      <w:r w:rsidR="00925939" w:rsidRPr="00CE7B37">
        <w:rPr>
          <w:rFonts w:asciiTheme="minorHAnsi" w:hAnsiTheme="minorHAnsi" w:cstheme="minorHAnsi"/>
          <w:szCs w:val="24"/>
        </w:rPr>
        <w:t>unanimously</w:t>
      </w:r>
      <w:r w:rsidR="00925939" w:rsidRPr="00CE7B37">
        <w:rPr>
          <w:rFonts w:asciiTheme="minorHAnsi" w:hAnsiTheme="minorHAnsi" w:cstheme="minorHAnsi"/>
          <w:b/>
          <w:bCs/>
          <w:szCs w:val="24"/>
        </w:rPr>
        <w:t>.</w:t>
      </w:r>
    </w:p>
    <w:p w14:paraId="2D27FB7E" w14:textId="77777777" w:rsidR="00BB2C25" w:rsidRPr="00CE7B37" w:rsidRDefault="00BB2C25" w:rsidP="00925939">
      <w:pPr>
        <w:ind w:left="2880"/>
        <w:rPr>
          <w:rFonts w:asciiTheme="minorHAnsi" w:hAnsiTheme="minorHAnsi" w:cstheme="minorHAnsi"/>
          <w:b/>
          <w:bCs/>
          <w:szCs w:val="24"/>
        </w:rPr>
      </w:pPr>
    </w:p>
    <w:p w14:paraId="3D2B7CF2" w14:textId="224178C2" w:rsidR="00BA0CB8" w:rsidRPr="00CE7B37" w:rsidRDefault="00BB2C25" w:rsidP="00BA0CB8">
      <w:pPr>
        <w:widowControl w:val="0"/>
        <w:jc w:val="both"/>
        <w:rPr>
          <w:rFonts w:asciiTheme="minorHAnsi" w:hAnsiTheme="minorHAnsi" w:cstheme="minorHAnsi"/>
        </w:rPr>
      </w:pPr>
      <w:r w:rsidRPr="00CE7B37">
        <w:rPr>
          <w:rFonts w:asciiTheme="minorHAnsi" w:hAnsiTheme="minorHAnsi" w:cstheme="minorHAnsi"/>
        </w:rPr>
        <w:t xml:space="preserve">The Board will convene </w:t>
      </w:r>
      <w:r w:rsidR="001C7461">
        <w:rPr>
          <w:rFonts w:asciiTheme="minorHAnsi" w:hAnsiTheme="minorHAnsi" w:cstheme="minorHAnsi"/>
        </w:rPr>
        <w:t xml:space="preserve">in </w:t>
      </w:r>
      <w:r w:rsidRPr="00CE7B37">
        <w:rPr>
          <w:rFonts w:asciiTheme="minorHAnsi" w:hAnsiTheme="minorHAnsi" w:cstheme="minorHAnsi"/>
        </w:rPr>
        <w:t xml:space="preserve">Executive Session at </w:t>
      </w:r>
      <w:r w:rsidR="00B80512">
        <w:rPr>
          <w:rFonts w:asciiTheme="minorHAnsi" w:hAnsiTheme="minorHAnsi" w:cstheme="minorHAnsi"/>
        </w:rPr>
        <w:t>11:30 a.m.</w:t>
      </w:r>
      <w:r w:rsidRPr="00CE7B37">
        <w:rPr>
          <w:rFonts w:asciiTheme="minorHAnsi" w:hAnsiTheme="minorHAnsi" w:cstheme="minorHAnsi"/>
        </w:rPr>
        <w:t xml:space="preserve"> (H</w:t>
      </w:r>
      <w:r w:rsidR="001C7461">
        <w:rPr>
          <w:rFonts w:asciiTheme="minorHAnsi" w:hAnsiTheme="minorHAnsi" w:cstheme="minorHAnsi"/>
        </w:rPr>
        <w:t>S</w:t>
      </w:r>
      <w:r w:rsidRPr="00CE7B37">
        <w:rPr>
          <w:rFonts w:asciiTheme="minorHAnsi" w:hAnsiTheme="minorHAnsi" w:cstheme="minorHAnsi"/>
        </w:rPr>
        <w:t xml:space="preserve">T) to discuss </w:t>
      </w:r>
      <w:r w:rsidR="004444DD">
        <w:rPr>
          <w:rFonts w:asciiTheme="minorHAnsi" w:hAnsiTheme="minorHAnsi" w:cstheme="minorHAnsi"/>
        </w:rPr>
        <w:t xml:space="preserve"> </w:t>
      </w:r>
      <w:r w:rsidR="003A6E74">
        <w:rPr>
          <w:rFonts w:asciiTheme="minorHAnsi" w:hAnsiTheme="minorHAnsi" w:cstheme="minorHAnsi"/>
        </w:rPr>
        <w:t>personnel, contract</w:t>
      </w:r>
      <w:r w:rsidR="000D3D04">
        <w:rPr>
          <w:rFonts w:asciiTheme="minorHAnsi" w:hAnsiTheme="minorHAnsi" w:cstheme="minorHAnsi"/>
        </w:rPr>
        <w:t>,</w:t>
      </w:r>
      <w:r w:rsidR="003A6E74">
        <w:rPr>
          <w:rFonts w:asciiTheme="minorHAnsi" w:hAnsiTheme="minorHAnsi" w:cstheme="minorHAnsi"/>
        </w:rPr>
        <w:t xml:space="preserve"> and </w:t>
      </w:r>
      <w:r w:rsidR="004444DD">
        <w:rPr>
          <w:rFonts w:asciiTheme="minorHAnsi" w:hAnsiTheme="minorHAnsi" w:cstheme="minorHAnsi"/>
        </w:rPr>
        <w:t>legal issue</w:t>
      </w:r>
      <w:r w:rsidRPr="00CE7B37">
        <w:rPr>
          <w:rFonts w:asciiTheme="minorHAnsi" w:hAnsiTheme="minorHAnsi" w:cstheme="minorHAnsi"/>
        </w:rPr>
        <w:t>.</w:t>
      </w:r>
    </w:p>
    <w:p w14:paraId="441A1BDE" w14:textId="77777777" w:rsidR="00BB2C25" w:rsidRPr="00CE7B37" w:rsidRDefault="00BB2C25" w:rsidP="00BA0CB8">
      <w:pPr>
        <w:widowControl w:val="0"/>
        <w:jc w:val="both"/>
        <w:rPr>
          <w:rFonts w:asciiTheme="minorHAnsi" w:hAnsiTheme="minorHAnsi" w:cstheme="minorHAnsi"/>
        </w:rPr>
      </w:pPr>
    </w:p>
    <w:p w14:paraId="3FB29695" w14:textId="77777777" w:rsidR="00BA0CB8" w:rsidRPr="00CE7B37" w:rsidRDefault="00BA0CB8" w:rsidP="00BA0CB8">
      <w:pPr>
        <w:widowControl w:val="0"/>
        <w:jc w:val="both"/>
        <w:rPr>
          <w:rFonts w:asciiTheme="minorHAnsi" w:hAnsiTheme="minorHAnsi" w:cstheme="minorHAnsi"/>
        </w:rPr>
      </w:pPr>
      <w:r w:rsidRPr="00CE7B37">
        <w:rPr>
          <w:rFonts w:asciiTheme="minorHAnsi" w:hAnsiTheme="minorHAnsi" w:cstheme="minorHAnsi"/>
        </w:rPr>
        <w:t>Approved (date): _______________</w:t>
      </w:r>
    </w:p>
    <w:p w14:paraId="460CB091" w14:textId="64D7C6AD" w:rsidR="00CE545D" w:rsidRDefault="00BA0CB8" w:rsidP="009D0AF2">
      <w:pPr>
        <w:widowControl w:val="0"/>
        <w:jc w:val="both"/>
        <w:rPr>
          <w:rFonts w:asciiTheme="minorHAnsi" w:hAnsiTheme="minorHAnsi" w:cstheme="minorHAnsi"/>
        </w:rPr>
      </w:pPr>
      <w:r w:rsidRPr="00CE7B37">
        <w:rPr>
          <w:rFonts w:asciiTheme="minorHAnsi" w:hAnsiTheme="minorHAnsi" w:cstheme="minorHAnsi"/>
        </w:rPr>
        <w:t>Initials: ___________</w:t>
      </w:r>
    </w:p>
    <w:p w14:paraId="44EDC146" w14:textId="701C7FE1" w:rsidR="003C6420" w:rsidRDefault="003C6420" w:rsidP="009D0AF2">
      <w:pPr>
        <w:widowControl w:val="0"/>
        <w:jc w:val="both"/>
        <w:rPr>
          <w:rFonts w:asciiTheme="minorHAnsi" w:hAnsiTheme="minorHAnsi" w:cstheme="minorHAnsi"/>
        </w:rPr>
      </w:pPr>
    </w:p>
    <w:p w14:paraId="2F81BA66" w14:textId="77777777" w:rsidR="000D2217" w:rsidRPr="009D0AF2" w:rsidRDefault="000D2217" w:rsidP="009D0AF2">
      <w:pPr>
        <w:widowControl w:val="0"/>
        <w:jc w:val="both"/>
        <w:rPr>
          <w:rFonts w:asciiTheme="minorHAnsi" w:hAnsiTheme="minorHAnsi" w:cstheme="minorHAnsi"/>
        </w:rPr>
      </w:pPr>
    </w:p>
    <w:sectPr w:rsidR="000D2217" w:rsidRPr="009D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upperLetter"/>
      <w:suff w:val="nothing"/>
      <w:lvlText w:val="%1."/>
      <w:lvlJc w:val="left"/>
    </w:lvl>
  </w:abstractNum>
  <w:abstractNum w:abstractNumId="1" w15:restartNumberingAfterBreak="0">
    <w:nsid w:val="00000007"/>
    <w:multiLevelType w:val="singleLevel"/>
    <w:tmpl w:val="00000007"/>
    <w:lvl w:ilvl="0">
      <w:start w:val="4"/>
      <w:numFmt w:val="upperLetter"/>
      <w:suff w:val="nothing"/>
      <w:lvlText w:val="%1."/>
      <w:lvlJc w:val="left"/>
    </w:lvl>
  </w:abstractNum>
  <w:abstractNum w:abstractNumId="2" w15:restartNumberingAfterBreak="0">
    <w:nsid w:val="03EC1A99"/>
    <w:multiLevelType w:val="hybridMultilevel"/>
    <w:tmpl w:val="32D0BF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060B4"/>
    <w:multiLevelType w:val="hybridMultilevel"/>
    <w:tmpl w:val="68644E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60D1B"/>
    <w:multiLevelType w:val="hybridMultilevel"/>
    <w:tmpl w:val="1090DC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005DF"/>
    <w:multiLevelType w:val="hybridMultilevel"/>
    <w:tmpl w:val="B274BD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C60FE"/>
    <w:multiLevelType w:val="hybridMultilevel"/>
    <w:tmpl w:val="8DD249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9690C94"/>
    <w:multiLevelType w:val="hybridMultilevel"/>
    <w:tmpl w:val="982690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60A85"/>
    <w:multiLevelType w:val="hybridMultilevel"/>
    <w:tmpl w:val="779C24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F287066"/>
    <w:multiLevelType w:val="hybridMultilevel"/>
    <w:tmpl w:val="9422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846C1"/>
    <w:multiLevelType w:val="hybridMultilevel"/>
    <w:tmpl w:val="651A187E"/>
    <w:lvl w:ilvl="0" w:tplc="04090001">
      <w:start w:val="1"/>
      <w:numFmt w:val="bullet"/>
      <w:lvlText w:val=""/>
      <w:lvlJc w:val="left"/>
      <w:pPr>
        <w:ind w:left="720" w:hanging="360"/>
      </w:pPr>
      <w:rPr>
        <w:rFonts w:ascii="Symbol" w:hAnsi="Symbol" w:hint="default"/>
      </w:rPr>
    </w:lvl>
    <w:lvl w:ilvl="1" w:tplc="A8323306">
      <w:start w:val="1"/>
      <w:numFmt w:val="bullet"/>
      <w:lvlText w:val=""/>
      <w:lvlJc w:val="left"/>
      <w:pPr>
        <w:ind w:left="1440" w:hanging="360"/>
      </w:pPr>
      <w:rPr>
        <w:rFonts w:ascii="Symbol" w:hAnsi="Symbol" w:hint="default"/>
        <w:color w:val="FF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6654A0"/>
    <w:multiLevelType w:val="hybridMultilevel"/>
    <w:tmpl w:val="F6FE134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77D9A"/>
    <w:multiLevelType w:val="hybridMultilevel"/>
    <w:tmpl w:val="B17A3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E278A2"/>
    <w:multiLevelType w:val="hybridMultilevel"/>
    <w:tmpl w:val="1924041E"/>
    <w:lvl w:ilvl="0" w:tplc="B4A0EE68">
      <w:start w:val="1"/>
      <w:numFmt w:val="lowerLetter"/>
      <w:lvlText w:val="(%1)"/>
      <w:lvlJc w:val="left"/>
      <w:pPr>
        <w:ind w:left="2880" w:hanging="360"/>
      </w:pPr>
      <w:rPr>
        <w:rFonts w:ascii="Trebuchet MS" w:hAnsi="Trebuchet MS" w:cs="Times New Roman" w:hint="default"/>
        <w:b w:val="0"/>
        <w:bCs w:val="0"/>
        <w:i w:val="0"/>
        <w:caps w:val="0"/>
        <w:strike w:val="0"/>
        <w:dstrike w:val="0"/>
        <w:outline w:val="0"/>
        <w:emboss w:val="0"/>
        <w:imprint w:val="0"/>
        <w:color w:val="auto"/>
        <w:spacing w:val="0"/>
        <w:w w:val="100"/>
        <w:kern w:val="0"/>
        <w:position w:val="0"/>
        <w:sz w:val="20"/>
        <w:szCs w:val="24"/>
        <w:u w:val="none" w:color="000000"/>
        <w:vertAlign w:val="base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4BD4621"/>
    <w:multiLevelType w:val="hybridMultilevel"/>
    <w:tmpl w:val="58B8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60405"/>
    <w:multiLevelType w:val="hybridMultilevel"/>
    <w:tmpl w:val="B6486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9"/>
  </w:num>
  <w:num w:numId="5">
    <w:abstractNumId w:val="11"/>
  </w:num>
  <w:num w:numId="6">
    <w:abstractNumId w:val="4"/>
  </w:num>
  <w:num w:numId="7">
    <w:abstractNumId w:val="3"/>
  </w:num>
  <w:num w:numId="8">
    <w:abstractNumId w:val="5"/>
  </w:num>
  <w:num w:numId="9">
    <w:abstractNumId w:val="15"/>
  </w:num>
  <w:num w:numId="10">
    <w:abstractNumId w:val="2"/>
  </w:num>
  <w:num w:numId="11">
    <w:abstractNumId w:val="6"/>
  </w:num>
  <w:num w:numId="12">
    <w:abstractNumId w:val="7"/>
  </w:num>
  <w:num w:numId="13">
    <w:abstractNumId w:val="8"/>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B8"/>
    <w:rsid w:val="00000A82"/>
    <w:rsid w:val="00001C77"/>
    <w:rsid w:val="000047C9"/>
    <w:rsid w:val="00016663"/>
    <w:rsid w:val="00024F2E"/>
    <w:rsid w:val="00027B03"/>
    <w:rsid w:val="00032A32"/>
    <w:rsid w:val="00037D75"/>
    <w:rsid w:val="00037ECE"/>
    <w:rsid w:val="00041603"/>
    <w:rsid w:val="000436FD"/>
    <w:rsid w:val="00061D8F"/>
    <w:rsid w:val="0006613F"/>
    <w:rsid w:val="00072B80"/>
    <w:rsid w:val="00077642"/>
    <w:rsid w:val="00087456"/>
    <w:rsid w:val="00087A3D"/>
    <w:rsid w:val="0009173C"/>
    <w:rsid w:val="00094C97"/>
    <w:rsid w:val="000A456A"/>
    <w:rsid w:val="000C0234"/>
    <w:rsid w:val="000C2F0D"/>
    <w:rsid w:val="000D2217"/>
    <w:rsid w:val="000D3D04"/>
    <w:rsid w:val="000D5F69"/>
    <w:rsid w:val="00105C5B"/>
    <w:rsid w:val="00106704"/>
    <w:rsid w:val="0011275A"/>
    <w:rsid w:val="00116E88"/>
    <w:rsid w:val="001210B8"/>
    <w:rsid w:val="001249BC"/>
    <w:rsid w:val="00131CE6"/>
    <w:rsid w:val="0013271D"/>
    <w:rsid w:val="00140427"/>
    <w:rsid w:val="00141669"/>
    <w:rsid w:val="001439EA"/>
    <w:rsid w:val="0014776E"/>
    <w:rsid w:val="001542EC"/>
    <w:rsid w:val="001628E8"/>
    <w:rsid w:val="0016797B"/>
    <w:rsid w:val="001710C2"/>
    <w:rsid w:val="00187BB8"/>
    <w:rsid w:val="001A6FD2"/>
    <w:rsid w:val="001A74AF"/>
    <w:rsid w:val="001B5FD4"/>
    <w:rsid w:val="001C16C4"/>
    <w:rsid w:val="001C1E09"/>
    <w:rsid w:val="001C296A"/>
    <w:rsid w:val="001C7461"/>
    <w:rsid w:val="001D4104"/>
    <w:rsid w:val="001E328E"/>
    <w:rsid w:val="001E33FF"/>
    <w:rsid w:val="001E70C7"/>
    <w:rsid w:val="00200BB8"/>
    <w:rsid w:val="00205175"/>
    <w:rsid w:val="00211AFF"/>
    <w:rsid w:val="002169D6"/>
    <w:rsid w:val="002178B7"/>
    <w:rsid w:val="00242733"/>
    <w:rsid w:val="00242CB6"/>
    <w:rsid w:val="0024610C"/>
    <w:rsid w:val="00251D8A"/>
    <w:rsid w:val="002538BB"/>
    <w:rsid w:val="00255848"/>
    <w:rsid w:val="0026687B"/>
    <w:rsid w:val="00267C6B"/>
    <w:rsid w:val="0027231C"/>
    <w:rsid w:val="00277916"/>
    <w:rsid w:val="00277F22"/>
    <w:rsid w:val="00283B48"/>
    <w:rsid w:val="00294FB0"/>
    <w:rsid w:val="002A13D2"/>
    <w:rsid w:val="002A500B"/>
    <w:rsid w:val="002A53AB"/>
    <w:rsid w:val="002B56F7"/>
    <w:rsid w:val="002B6BC3"/>
    <w:rsid w:val="002B7391"/>
    <w:rsid w:val="002B7A36"/>
    <w:rsid w:val="002D3E8B"/>
    <w:rsid w:val="002D4FAD"/>
    <w:rsid w:val="002E30C8"/>
    <w:rsid w:val="002E32A8"/>
    <w:rsid w:val="002E7D3F"/>
    <w:rsid w:val="002F0705"/>
    <w:rsid w:val="002F080B"/>
    <w:rsid w:val="003010E1"/>
    <w:rsid w:val="003075B3"/>
    <w:rsid w:val="00317FE9"/>
    <w:rsid w:val="00321991"/>
    <w:rsid w:val="00330404"/>
    <w:rsid w:val="00334C8F"/>
    <w:rsid w:val="00334F40"/>
    <w:rsid w:val="00337111"/>
    <w:rsid w:val="00341C1E"/>
    <w:rsid w:val="003540B7"/>
    <w:rsid w:val="00370090"/>
    <w:rsid w:val="00371304"/>
    <w:rsid w:val="00373742"/>
    <w:rsid w:val="003865B9"/>
    <w:rsid w:val="00396DA8"/>
    <w:rsid w:val="003A278C"/>
    <w:rsid w:val="003A6010"/>
    <w:rsid w:val="003A6E2F"/>
    <w:rsid w:val="003A6E74"/>
    <w:rsid w:val="003B5E32"/>
    <w:rsid w:val="003C2EB8"/>
    <w:rsid w:val="003C4283"/>
    <w:rsid w:val="003C6420"/>
    <w:rsid w:val="003D7E6D"/>
    <w:rsid w:val="003E716D"/>
    <w:rsid w:val="003E7661"/>
    <w:rsid w:val="003F0CAF"/>
    <w:rsid w:val="003F17CA"/>
    <w:rsid w:val="003F182C"/>
    <w:rsid w:val="003F4A64"/>
    <w:rsid w:val="0040144E"/>
    <w:rsid w:val="00411144"/>
    <w:rsid w:val="0041370C"/>
    <w:rsid w:val="00413B57"/>
    <w:rsid w:val="004254E4"/>
    <w:rsid w:val="00433076"/>
    <w:rsid w:val="004365B3"/>
    <w:rsid w:val="004444DD"/>
    <w:rsid w:val="00452085"/>
    <w:rsid w:val="00452D89"/>
    <w:rsid w:val="004562E2"/>
    <w:rsid w:val="00456EBD"/>
    <w:rsid w:val="00464BD3"/>
    <w:rsid w:val="00473226"/>
    <w:rsid w:val="00474D3B"/>
    <w:rsid w:val="004767BE"/>
    <w:rsid w:val="00480FA6"/>
    <w:rsid w:val="00483A8F"/>
    <w:rsid w:val="00490D85"/>
    <w:rsid w:val="00492105"/>
    <w:rsid w:val="004947C4"/>
    <w:rsid w:val="004A0AB3"/>
    <w:rsid w:val="004A63C2"/>
    <w:rsid w:val="004B62EC"/>
    <w:rsid w:val="004B77A4"/>
    <w:rsid w:val="004C5225"/>
    <w:rsid w:val="004D5183"/>
    <w:rsid w:val="004F0EC8"/>
    <w:rsid w:val="004F732D"/>
    <w:rsid w:val="0050220C"/>
    <w:rsid w:val="005028E0"/>
    <w:rsid w:val="00506749"/>
    <w:rsid w:val="0051084F"/>
    <w:rsid w:val="00516748"/>
    <w:rsid w:val="005241B0"/>
    <w:rsid w:val="005256C8"/>
    <w:rsid w:val="005278A8"/>
    <w:rsid w:val="00543F0E"/>
    <w:rsid w:val="00546964"/>
    <w:rsid w:val="00554649"/>
    <w:rsid w:val="00563D24"/>
    <w:rsid w:val="005735BB"/>
    <w:rsid w:val="005755A1"/>
    <w:rsid w:val="00575F36"/>
    <w:rsid w:val="00580346"/>
    <w:rsid w:val="00581E64"/>
    <w:rsid w:val="0058528E"/>
    <w:rsid w:val="005856A8"/>
    <w:rsid w:val="00586CE7"/>
    <w:rsid w:val="0059374E"/>
    <w:rsid w:val="00593C5E"/>
    <w:rsid w:val="00594AFD"/>
    <w:rsid w:val="005A46DF"/>
    <w:rsid w:val="005A6469"/>
    <w:rsid w:val="005A7CE4"/>
    <w:rsid w:val="005B3AF5"/>
    <w:rsid w:val="005C15A0"/>
    <w:rsid w:val="005D6086"/>
    <w:rsid w:val="005E4D15"/>
    <w:rsid w:val="005E6924"/>
    <w:rsid w:val="005F2898"/>
    <w:rsid w:val="005F2B18"/>
    <w:rsid w:val="005F4CC0"/>
    <w:rsid w:val="00600B26"/>
    <w:rsid w:val="00603796"/>
    <w:rsid w:val="00603F03"/>
    <w:rsid w:val="006146D6"/>
    <w:rsid w:val="006172D4"/>
    <w:rsid w:val="0061788E"/>
    <w:rsid w:val="00622A06"/>
    <w:rsid w:val="00622C02"/>
    <w:rsid w:val="00626794"/>
    <w:rsid w:val="006273F8"/>
    <w:rsid w:val="0063319F"/>
    <w:rsid w:val="006336D1"/>
    <w:rsid w:val="0063517B"/>
    <w:rsid w:val="00641FAA"/>
    <w:rsid w:val="00645AB1"/>
    <w:rsid w:val="00645F85"/>
    <w:rsid w:val="006474F8"/>
    <w:rsid w:val="00651A5C"/>
    <w:rsid w:val="00654AC8"/>
    <w:rsid w:val="00656B34"/>
    <w:rsid w:val="00664107"/>
    <w:rsid w:val="00683AE9"/>
    <w:rsid w:val="0069098C"/>
    <w:rsid w:val="00692EEC"/>
    <w:rsid w:val="006B1E26"/>
    <w:rsid w:val="006B44FA"/>
    <w:rsid w:val="006C11E4"/>
    <w:rsid w:val="006C405C"/>
    <w:rsid w:val="006C5CC7"/>
    <w:rsid w:val="006D2325"/>
    <w:rsid w:val="006D5DF5"/>
    <w:rsid w:val="006D5EF2"/>
    <w:rsid w:val="006E562E"/>
    <w:rsid w:val="006F29B6"/>
    <w:rsid w:val="00701F52"/>
    <w:rsid w:val="00703FBB"/>
    <w:rsid w:val="007071D1"/>
    <w:rsid w:val="007102EB"/>
    <w:rsid w:val="00716494"/>
    <w:rsid w:val="00716EA3"/>
    <w:rsid w:val="00722B05"/>
    <w:rsid w:val="00727F65"/>
    <w:rsid w:val="0073211D"/>
    <w:rsid w:val="00733121"/>
    <w:rsid w:val="00750DBF"/>
    <w:rsid w:val="007556CA"/>
    <w:rsid w:val="00765596"/>
    <w:rsid w:val="00780BF3"/>
    <w:rsid w:val="007944C8"/>
    <w:rsid w:val="00794A00"/>
    <w:rsid w:val="007A1723"/>
    <w:rsid w:val="007A3A06"/>
    <w:rsid w:val="007A3F8D"/>
    <w:rsid w:val="007C67E3"/>
    <w:rsid w:val="007D23C4"/>
    <w:rsid w:val="007E0E58"/>
    <w:rsid w:val="007E3D16"/>
    <w:rsid w:val="007F236F"/>
    <w:rsid w:val="007F2F19"/>
    <w:rsid w:val="007F333B"/>
    <w:rsid w:val="0080121C"/>
    <w:rsid w:val="00811E08"/>
    <w:rsid w:val="0082182E"/>
    <w:rsid w:val="00826648"/>
    <w:rsid w:val="00827E47"/>
    <w:rsid w:val="00861710"/>
    <w:rsid w:val="00863463"/>
    <w:rsid w:val="008636E0"/>
    <w:rsid w:val="00863CBD"/>
    <w:rsid w:val="00873522"/>
    <w:rsid w:val="00880B33"/>
    <w:rsid w:val="00881A04"/>
    <w:rsid w:val="00890A48"/>
    <w:rsid w:val="00894652"/>
    <w:rsid w:val="00896DBD"/>
    <w:rsid w:val="008A0554"/>
    <w:rsid w:val="008A429E"/>
    <w:rsid w:val="008A6881"/>
    <w:rsid w:val="008A7904"/>
    <w:rsid w:val="008B2EDA"/>
    <w:rsid w:val="008B390D"/>
    <w:rsid w:val="008C2ED0"/>
    <w:rsid w:val="008C3F18"/>
    <w:rsid w:val="008D6114"/>
    <w:rsid w:val="008D66C1"/>
    <w:rsid w:val="008F632B"/>
    <w:rsid w:val="00904EEF"/>
    <w:rsid w:val="00911784"/>
    <w:rsid w:val="00917120"/>
    <w:rsid w:val="0091757F"/>
    <w:rsid w:val="009237F6"/>
    <w:rsid w:val="00925939"/>
    <w:rsid w:val="0092696A"/>
    <w:rsid w:val="00930DA1"/>
    <w:rsid w:val="00945C9F"/>
    <w:rsid w:val="00955D44"/>
    <w:rsid w:val="009567C0"/>
    <w:rsid w:val="00962693"/>
    <w:rsid w:val="009674E1"/>
    <w:rsid w:val="00967950"/>
    <w:rsid w:val="00970810"/>
    <w:rsid w:val="00971114"/>
    <w:rsid w:val="00971418"/>
    <w:rsid w:val="0098771E"/>
    <w:rsid w:val="0099667D"/>
    <w:rsid w:val="009B5360"/>
    <w:rsid w:val="009D0AF2"/>
    <w:rsid w:val="009D4DDF"/>
    <w:rsid w:val="009D541B"/>
    <w:rsid w:val="009E45E2"/>
    <w:rsid w:val="009E461C"/>
    <w:rsid w:val="00A05F65"/>
    <w:rsid w:val="00A154C2"/>
    <w:rsid w:val="00A20235"/>
    <w:rsid w:val="00A247D9"/>
    <w:rsid w:val="00A30D5B"/>
    <w:rsid w:val="00A346A1"/>
    <w:rsid w:val="00A53109"/>
    <w:rsid w:val="00A66265"/>
    <w:rsid w:val="00A670E7"/>
    <w:rsid w:val="00A74FC6"/>
    <w:rsid w:val="00AA01EA"/>
    <w:rsid w:val="00AA5D51"/>
    <w:rsid w:val="00AB48B3"/>
    <w:rsid w:val="00AB5FDC"/>
    <w:rsid w:val="00AB6EF9"/>
    <w:rsid w:val="00AC0AC1"/>
    <w:rsid w:val="00AD6AAF"/>
    <w:rsid w:val="00AE23E9"/>
    <w:rsid w:val="00AF13B9"/>
    <w:rsid w:val="00B01F04"/>
    <w:rsid w:val="00B03014"/>
    <w:rsid w:val="00B336EC"/>
    <w:rsid w:val="00B37BAD"/>
    <w:rsid w:val="00B51831"/>
    <w:rsid w:val="00B56FA1"/>
    <w:rsid w:val="00B60E6B"/>
    <w:rsid w:val="00B62525"/>
    <w:rsid w:val="00B66855"/>
    <w:rsid w:val="00B723E0"/>
    <w:rsid w:val="00B72FA9"/>
    <w:rsid w:val="00B75CDC"/>
    <w:rsid w:val="00B80512"/>
    <w:rsid w:val="00B80BCD"/>
    <w:rsid w:val="00B8720F"/>
    <w:rsid w:val="00B94221"/>
    <w:rsid w:val="00B94E4E"/>
    <w:rsid w:val="00B97A74"/>
    <w:rsid w:val="00BA0CB8"/>
    <w:rsid w:val="00BA1DCB"/>
    <w:rsid w:val="00BA4557"/>
    <w:rsid w:val="00BA5AF4"/>
    <w:rsid w:val="00BB09FB"/>
    <w:rsid w:val="00BB17FB"/>
    <w:rsid w:val="00BB2C25"/>
    <w:rsid w:val="00BB32E1"/>
    <w:rsid w:val="00BD42AE"/>
    <w:rsid w:val="00BE2BC7"/>
    <w:rsid w:val="00BF0393"/>
    <w:rsid w:val="00BF1578"/>
    <w:rsid w:val="00BF6D22"/>
    <w:rsid w:val="00C02366"/>
    <w:rsid w:val="00C146AF"/>
    <w:rsid w:val="00C1590F"/>
    <w:rsid w:val="00C16181"/>
    <w:rsid w:val="00C21A47"/>
    <w:rsid w:val="00C21C70"/>
    <w:rsid w:val="00C341EA"/>
    <w:rsid w:val="00C409CA"/>
    <w:rsid w:val="00C43668"/>
    <w:rsid w:val="00C43AFC"/>
    <w:rsid w:val="00C45B48"/>
    <w:rsid w:val="00C467FF"/>
    <w:rsid w:val="00C508AE"/>
    <w:rsid w:val="00C50C7B"/>
    <w:rsid w:val="00C52C9B"/>
    <w:rsid w:val="00C5468D"/>
    <w:rsid w:val="00C5767E"/>
    <w:rsid w:val="00C75248"/>
    <w:rsid w:val="00C7529D"/>
    <w:rsid w:val="00C8026E"/>
    <w:rsid w:val="00C82A8F"/>
    <w:rsid w:val="00CA0148"/>
    <w:rsid w:val="00CB09E1"/>
    <w:rsid w:val="00CB0B33"/>
    <w:rsid w:val="00CB5E47"/>
    <w:rsid w:val="00CE3806"/>
    <w:rsid w:val="00CE545D"/>
    <w:rsid w:val="00CE7B37"/>
    <w:rsid w:val="00CF172B"/>
    <w:rsid w:val="00D07E15"/>
    <w:rsid w:val="00D17D29"/>
    <w:rsid w:val="00D223F5"/>
    <w:rsid w:val="00D33348"/>
    <w:rsid w:val="00D42B30"/>
    <w:rsid w:val="00D53E0F"/>
    <w:rsid w:val="00D61D10"/>
    <w:rsid w:val="00D64AA3"/>
    <w:rsid w:val="00D74AB8"/>
    <w:rsid w:val="00D90C7A"/>
    <w:rsid w:val="00D94EA7"/>
    <w:rsid w:val="00D9666E"/>
    <w:rsid w:val="00D97EC2"/>
    <w:rsid w:val="00D97F2E"/>
    <w:rsid w:val="00DA19A6"/>
    <w:rsid w:val="00DB14E7"/>
    <w:rsid w:val="00DC6D3A"/>
    <w:rsid w:val="00DF73B0"/>
    <w:rsid w:val="00E00931"/>
    <w:rsid w:val="00E1069F"/>
    <w:rsid w:val="00E125B3"/>
    <w:rsid w:val="00E128F1"/>
    <w:rsid w:val="00E20BC3"/>
    <w:rsid w:val="00E23319"/>
    <w:rsid w:val="00E2489F"/>
    <w:rsid w:val="00E3083E"/>
    <w:rsid w:val="00E32FFE"/>
    <w:rsid w:val="00E362F4"/>
    <w:rsid w:val="00E376AB"/>
    <w:rsid w:val="00E404C2"/>
    <w:rsid w:val="00E441C4"/>
    <w:rsid w:val="00E52D93"/>
    <w:rsid w:val="00E53CB0"/>
    <w:rsid w:val="00E73F9C"/>
    <w:rsid w:val="00E874F5"/>
    <w:rsid w:val="00E962AB"/>
    <w:rsid w:val="00E963A9"/>
    <w:rsid w:val="00EA037D"/>
    <w:rsid w:val="00EA04F6"/>
    <w:rsid w:val="00EA1367"/>
    <w:rsid w:val="00EA4FA6"/>
    <w:rsid w:val="00EB113F"/>
    <w:rsid w:val="00ED2F39"/>
    <w:rsid w:val="00ED3D28"/>
    <w:rsid w:val="00EE21A3"/>
    <w:rsid w:val="00EE4B66"/>
    <w:rsid w:val="00F05D37"/>
    <w:rsid w:val="00F06125"/>
    <w:rsid w:val="00F10597"/>
    <w:rsid w:val="00F11628"/>
    <w:rsid w:val="00F11F52"/>
    <w:rsid w:val="00F3062E"/>
    <w:rsid w:val="00F34529"/>
    <w:rsid w:val="00F371AC"/>
    <w:rsid w:val="00F4246F"/>
    <w:rsid w:val="00F42729"/>
    <w:rsid w:val="00F520AB"/>
    <w:rsid w:val="00F64F54"/>
    <w:rsid w:val="00F71567"/>
    <w:rsid w:val="00F82F86"/>
    <w:rsid w:val="00FA4BA6"/>
    <w:rsid w:val="00FB430C"/>
    <w:rsid w:val="00FD1CB0"/>
    <w:rsid w:val="00FD46EA"/>
    <w:rsid w:val="00FD5680"/>
    <w:rsid w:val="00FE2147"/>
    <w:rsid w:val="00FE430C"/>
    <w:rsid w:val="00FF1BA2"/>
    <w:rsid w:val="00FF63B9"/>
    <w:rsid w:val="00FF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27F7"/>
  <w15:chartTrackingRefBased/>
  <w15:docId w15:val="{A2986106-3C46-4AD0-8CCD-2DD4E3ED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9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A0CB8"/>
    <w:pPr>
      <w:widowControl w:val="0"/>
    </w:pPr>
  </w:style>
  <w:style w:type="paragraph" w:styleId="ListParagraph">
    <w:name w:val="List Paragraph"/>
    <w:basedOn w:val="Normal"/>
    <w:uiPriority w:val="34"/>
    <w:qFormat/>
    <w:rsid w:val="00896DBD"/>
    <w:pPr>
      <w:ind w:left="720"/>
      <w:contextualSpacing/>
    </w:pPr>
  </w:style>
  <w:style w:type="character" w:styleId="CommentReference">
    <w:name w:val="annotation reference"/>
    <w:basedOn w:val="DefaultParagraphFont"/>
    <w:uiPriority w:val="99"/>
    <w:semiHidden/>
    <w:unhideWhenUsed/>
    <w:rsid w:val="006C5CC7"/>
    <w:rPr>
      <w:sz w:val="16"/>
      <w:szCs w:val="16"/>
    </w:rPr>
  </w:style>
  <w:style w:type="paragraph" w:styleId="CommentText">
    <w:name w:val="annotation text"/>
    <w:basedOn w:val="Normal"/>
    <w:link w:val="CommentTextChar"/>
    <w:uiPriority w:val="99"/>
    <w:semiHidden/>
    <w:unhideWhenUsed/>
    <w:rsid w:val="006C5CC7"/>
    <w:rPr>
      <w:sz w:val="20"/>
    </w:rPr>
  </w:style>
  <w:style w:type="character" w:customStyle="1" w:styleId="CommentTextChar">
    <w:name w:val="Comment Text Char"/>
    <w:basedOn w:val="DefaultParagraphFont"/>
    <w:link w:val="CommentText"/>
    <w:uiPriority w:val="99"/>
    <w:semiHidden/>
    <w:rsid w:val="006C5C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5CC7"/>
    <w:rPr>
      <w:b/>
      <w:bCs/>
    </w:rPr>
  </w:style>
  <w:style w:type="character" w:customStyle="1" w:styleId="CommentSubjectChar">
    <w:name w:val="Comment Subject Char"/>
    <w:basedOn w:val="CommentTextChar"/>
    <w:link w:val="CommentSubject"/>
    <w:uiPriority w:val="99"/>
    <w:semiHidden/>
    <w:rsid w:val="006C5CC7"/>
    <w:rPr>
      <w:rFonts w:ascii="Times New Roman" w:eastAsia="Times New Roman" w:hAnsi="Times New Roman" w:cs="Times New Roman"/>
      <w:b/>
      <w:bCs/>
      <w:sz w:val="20"/>
      <w:szCs w:val="20"/>
    </w:rPr>
  </w:style>
  <w:style w:type="paragraph" w:customStyle="1" w:styleId="xmsonormal">
    <w:name w:val="x_msonormal"/>
    <w:basedOn w:val="Normal"/>
    <w:rsid w:val="00032A32"/>
    <w:rPr>
      <w:rFonts w:ascii="Calibri" w:eastAsiaTheme="minorHAnsi" w:hAnsi="Calibri" w:cs="Calibri"/>
      <w:sz w:val="22"/>
      <w:szCs w:val="22"/>
    </w:rPr>
  </w:style>
  <w:style w:type="character" w:styleId="Hyperlink">
    <w:name w:val="Hyperlink"/>
    <w:basedOn w:val="DefaultParagraphFont"/>
    <w:uiPriority w:val="99"/>
    <w:unhideWhenUsed/>
    <w:rsid w:val="00BE2BC7"/>
    <w:rPr>
      <w:color w:val="0563C1" w:themeColor="hyperlink"/>
      <w:u w:val="single"/>
    </w:rPr>
  </w:style>
  <w:style w:type="character" w:styleId="UnresolvedMention">
    <w:name w:val="Unresolved Mention"/>
    <w:basedOn w:val="DefaultParagraphFont"/>
    <w:uiPriority w:val="99"/>
    <w:semiHidden/>
    <w:unhideWhenUsed/>
    <w:rsid w:val="00BE2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272768">
      <w:bodyDiv w:val="1"/>
      <w:marLeft w:val="0"/>
      <w:marRight w:val="0"/>
      <w:marTop w:val="0"/>
      <w:marBottom w:val="0"/>
      <w:divBdr>
        <w:top w:val="none" w:sz="0" w:space="0" w:color="auto"/>
        <w:left w:val="none" w:sz="0" w:space="0" w:color="auto"/>
        <w:bottom w:val="none" w:sz="0" w:space="0" w:color="auto"/>
        <w:right w:val="none" w:sz="0" w:space="0" w:color="auto"/>
      </w:divBdr>
    </w:div>
    <w:div w:id="14514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uisunset.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 Debra Flynn</dc:creator>
  <cp:keywords/>
  <dc:description/>
  <cp:lastModifiedBy>Leslie Richardson</cp:lastModifiedBy>
  <cp:revision>3</cp:revision>
  <dcterms:created xsi:type="dcterms:W3CDTF">2021-11-01T19:24:00Z</dcterms:created>
  <dcterms:modified xsi:type="dcterms:W3CDTF">2021-11-01T21:35:00Z</dcterms:modified>
</cp:coreProperties>
</file>