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1EFF" w14:textId="280663D8" w:rsidR="0082113C" w:rsidRPr="008A16EA" w:rsidRDefault="00927955" w:rsidP="0082113C">
      <w:pPr>
        <w:spacing w:after="0"/>
        <w:jc w:val="center"/>
        <w:rPr>
          <w:b/>
          <w:sz w:val="24"/>
          <w:szCs w:val="24"/>
        </w:rPr>
      </w:pPr>
      <w:r w:rsidRPr="008A16EA">
        <w:rPr>
          <w:b/>
          <w:sz w:val="24"/>
          <w:szCs w:val="24"/>
        </w:rPr>
        <w:t>ASSOCIATION OF APARTMENT OWNERS OF MAUI SUNSET</w:t>
      </w:r>
    </w:p>
    <w:p w14:paraId="40D90098" w14:textId="4D7A8E93" w:rsidR="0082113C" w:rsidRPr="008A16EA" w:rsidRDefault="0082113C" w:rsidP="0082113C">
      <w:pPr>
        <w:spacing w:after="0"/>
        <w:jc w:val="center"/>
        <w:rPr>
          <w:b/>
          <w:sz w:val="24"/>
          <w:szCs w:val="24"/>
        </w:rPr>
      </w:pPr>
      <w:r w:rsidRPr="008A16EA">
        <w:rPr>
          <w:b/>
          <w:sz w:val="24"/>
          <w:szCs w:val="24"/>
        </w:rPr>
        <w:t xml:space="preserve">Board of Directors’ </w:t>
      </w:r>
      <w:r w:rsidR="005D0413" w:rsidRPr="008A16EA">
        <w:rPr>
          <w:b/>
          <w:sz w:val="24"/>
          <w:szCs w:val="24"/>
        </w:rPr>
        <w:t>2</w:t>
      </w:r>
      <w:r w:rsidR="005D0413" w:rsidRPr="008A16EA">
        <w:rPr>
          <w:b/>
          <w:sz w:val="24"/>
          <w:szCs w:val="24"/>
          <w:vertAlign w:val="superscript"/>
        </w:rPr>
        <w:t>nd</w:t>
      </w:r>
      <w:r w:rsidR="005D0413" w:rsidRPr="008A16EA">
        <w:rPr>
          <w:b/>
          <w:sz w:val="24"/>
          <w:szCs w:val="24"/>
        </w:rPr>
        <w:t xml:space="preserve"> </w:t>
      </w:r>
      <w:r w:rsidRPr="008A16EA">
        <w:rPr>
          <w:b/>
          <w:sz w:val="24"/>
          <w:szCs w:val="24"/>
        </w:rPr>
        <w:t>Quarter Meeting</w:t>
      </w:r>
    </w:p>
    <w:p w14:paraId="79C1E0B1" w14:textId="44F0CF4B" w:rsidR="005D0413" w:rsidRDefault="008F5D5D" w:rsidP="005D04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held at </w:t>
      </w:r>
      <w:r w:rsidR="005D0413" w:rsidRPr="008A16EA">
        <w:rPr>
          <w:b/>
          <w:sz w:val="24"/>
          <w:szCs w:val="24"/>
        </w:rPr>
        <w:t>Hawaiian Island Humpback Whale Sanctuary</w:t>
      </w:r>
    </w:p>
    <w:p w14:paraId="2490D8EA" w14:textId="42A9237C" w:rsidR="008F5D5D" w:rsidRDefault="008F5D5D" w:rsidP="005D041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Observed via Zoom</w:t>
      </w:r>
    </w:p>
    <w:p w14:paraId="24192F40" w14:textId="3E2C09A8" w:rsidR="008F5D5D" w:rsidRPr="008A16EA" w:rsidRDefault="008F5D5D" w:rsidP="005D0413">
      <w:pPr>
        <w:spacing w:after="0"/>
        <w:jc w:val="center"/>
        <w:rPr>
          <w:b/>
          <w:sz w:val="24"/>
          <w:szCs w:val="24"/>
        </w:rPr>
      </w:pPr>
      <w:r w:rsidRPr="008F5D5D">
        <w:rPr>
          <w:b/>
          <w:sz w:val="24"/>
          <w:szCs w:val="24"/>
        </w:rPr>
        <w:t>May 13, 2022</w:t>
      </w:r>
    </w:p>
    <w:p w14:paraId="65968C0C" w14:textId="21334EBF" w:rsidR="00526B10" w:rsidRPr="008A16EA" w:rsidRDefault="00526B10" w:rsidP="0082113C">
      <w:pPr>
        <w:spacing w:after="0"/>
        <w:rPr>
          <w:sz w:val="24"/>
          <w:szCs w:val="24"/>
        </w:rPr>
      </w:pPr>
    </w:p>
    <w:p w14:paraId="19F16423" w14:textId="77777777" w:rsidR="0082113C" w:rsidRPr="008A16EA" w:rsidRDefault="0082113C" w:rsidP="0082113C">
      <w:pPr>
        <w:spacing w:after="0"/>
        <w:rPr>
          <w:bCs/>
          <w:sz w:val="24"/>
          <w:szCs w:val="24"/>
        </w:rPr>
      </w:pPr>
      <w:r w:rsidRPr="008A16EA">
        <w:rPr>
          <w:b/>
          <w:sz w:val="24"/>
          <w:szCs w:val="24"/>
          <w:u w:val="single"/>
        </w:rPr>
        <w:t>BOARD MEMBERS PRESENT</w:t>
      </w:r>
    </w:p>
    <w:p w14:paraId="5C9B48A9" w14:textId="66E3CF6F" w:rsidR="0082113C" w:rsidRPr="008A16EA" w:rsidRDefault="00CC7754" w:rsidP="008A16EA">
      <w:pPr>
        <w:spacing w:after="0"/>
        <w:ind w:left="1440" w:hanging="1440"/>
        <w:rPr>
          <w:bCs/>
          <w:sz w:val="24"/>
          <w:szCs w:val="24"/>
        </w:rPr>
      </w:pPr>
      <w:r w:rsidRPr="008A16EA">
        <w:rPr>
          <w:bCs/>
          <w:sz w:val="24"/>
          <w:szCs w:val="24"/>
        </w:rPr>
        <w:t xml:space="preserve">In person:  </w:t>
      </w:r>
      <w:r w:rsidR="008A16EA">
        <w:rPr>
          <w:bCs/>
          <w:sz w:val="24"/>
          <w:szCs w:val="24"/>
        </w:rPr>
        <w:tab/>
      </w:r>
      <w:r w:rsidR="002A11F0" w:rsidRPr="008A16EA">
        <w:rPr>
          <w:bCs/>
          <w:sz w:val="24"/>
          <w:szCs w:val="24"/>
        </w:rPr>
        <w:t>Debra Flynn,</w:t>
      </w:r>
      <w:r w:rsidR="005E5575">
        <w:rPr>
          <w:bCs/>
          <w:sz w:val="24"/>
          <w:szCs w:val="24"/>
        </w:rPr>
        <w:t xml:space="preserve"> </w:t>
      </w:r>
      <w:r w:rsidR="005E5575" w:rsidRPr="00530E47">
        <w:rPr>
          <w:bCs/>
          <w:i/>
          <w:iCs/>
          <w:sz w:val="24"/>
          <w:szCs w:val="24"/>
        </w:rPr>
        <w:t>President</w:t>
      </w:r>
      <w:r w:rsidR="005E5575">
        <w:rPr>
          <w:bCs/>
          <w:sz w:val="24"/>
          <w:szCs w:val="24"/>
        </w:rPr>
        <w:t>;</w:t>
      </w:r>
      <w:r w:rsidR="002A11F0" w:rsidRPr="008A16EA">
        <w:rPr>
          <w:bCs/>
          <w:sz w:val="24"/>
          <w:szCs w:val="24"/>
        </w:rPr>
        <w:t xml:space="preserve"> Steve Meyer, </w:t>
      </w:r>
      <w:r w:rsidR="005E5575" w:rsidRPr="00530E47">
        <w:rPr>
          <w:bCs/>
          <w:i/>
          <w:iCs/>
          <w:sz w:val="24"/>
          <w:szCs w:val="24"/>
        </w:rPr>
        <w:t>Vice President</w:t>
      </w:r>
      <w:r w:rsidR="005E5575">
        <w:rPr>
          <w:bCs/>
          <w:sz w:val="24"/>
          <w:szCs w:val="24"/>
        </w:rPr>
        <w:t xml:space="preserve">; </w:t>
      </w:r>
      <w:r w:rsidR="002A11F0" w:rsidRPr="008A16EA">
        <w:rPr>
          <w:bCs/>
          <w:sz w:val="24"/>
          <w:szCs w:val="24"/>
        </w:rPr>
        <w:t>Blain Nelson,</w:t>
      </w:r>
      <w:r w:rsidR="005E5575">
        <w:rPr>
          <w:bCs/>
          <w:sz w:val="24"/>
          <w:szCs w:val="24"/>
        </w:rPr>
        <w:t xml:space="preserve"> </w:t>
      </w:r>
      <w:r w:rsidR="005E5575" w:rsidRPr="00530E47">
        <w:rPr>
          <w:bCs/>
          <w:i/>
          <w:iCs/>
          <w:sz w:val="24"/>
          <w:szCs w:val="24"/>
        </w:rPr>
        <w:t>Secretary</w:t>
      </w:r>
      <w:r w:rsidR="005E5575">
        <w:rPr>
          <w:bCs/>
          <w:sz w:val="24"/>
          <w:szCs w:val="24"/>
        </w:rPr>
        <w:t>;</w:t>
      </w:r>
      <w:r w:rsidR="002A11F0" w:rsidRPr="008A16EA">
        <w:rPr>
          <w:bCs/>
          <w:sz w:val="24"/>
          <w:szCs w:val="24"/>
        </w:rPr>
        <w:t xml:space="preserve"> </w:t>
      </w:r>
      <w:r w:rsidR="0082113C" w:rsidRPr="008A16EA">
        <w:rPr>
          <w:bCs/>
          <w:sz w:val="24"/>
          <w:szCs w:val="24"/>
        </w:rPr>
        <w:t>Walt Smith</w:t>
      </w:r>
      <w:r w:rsidR="00530E47">
        <w:rPr>
          <w:bCs/>
          <w:sz w:val="24"/>
          <w:szCs w:val="24"/>
        </w:rPr>
        <w:t xml:space="preserve">, </w:t>
      </w:r>
      <w:r w:rsidR="00530E47" w:rsidRPr="00530E47">
        <w:rPr>
          <w:bCs/>
          <w:i/>
          <w:iCs/>
          <w:sz w:val="24"/>
          <w:szCs w:val="24"/>
        </w:rPr>
        <w:t>Treasurer</w:t>
      </w:r>
      <w:r w:rsidR="00530E47">
        <w:rPr>
          <w:bCs/>
          <w:sz w:val="24"/>
          <w:szCs w:val="24"/>
        </w:rPr>
        <w:t>;</w:t>
      </w:r>
      <w:r w:rsidR="0082113C" w:rsidRPr="008A16EA">
        <w:rPr>
          <w:bCs/>
          <w:sz w:val="24"/>
          <w:szCs w:val="24"/>
        </w:rPr>
        <w:t xml:space="preserve"> </w:t>
      </w:r>
      <w:r w:rsidR="005E5575">
        <w:rPr>
          <w:bCs/>
          <w:sz w:val="24"/>
          <w:szCs w:val="24"/>
        </w:rPr>
        <w:t>David Doyle,</w:t>
      </w:r>
      <w:r w:rsidR="00530E47">
        <w:rPr>
          <w:bCs/>
          <w:sz w:val="24"/>
          <w:szCs w:val="24"/>
        </w:rPr>
        <w:t xml:space="preserve"> </w:t>
      </w:r>
      <w:r w:rsidR="00530E47" w:rsidRPr="00530E47">
        <w:rPr>
          <w:bCs/>
          <w:i/>
          <w:iCs/>
          <w:sz w:val="24"/>
          <w:szCs w:val="24"/>
        </w:rPr>
        <w:t>Director</w:t>
      </w:r>
    </w:p>
    <w:p w14:paraId="276D19BD" w14:textId="42068BB8" w:rsidR="00CC7754" w:rsidRDefault="00CC7754" w:rsidP="008A16EA">
      <w:pPr>
        <w:tabs>
          <w:tab w:val="left" w:pos="1440"/>
        </w:tabs>
        <w:spacing w:after="0"/>
        <w:rPr>
          <w:bCs/>
          <w:sz w:val="24"/>
          <w:szCs w:val="24"/>
        </w:rPr>
      </w:pPr>
      <w:r w:rsidRPr="008A16EA">
        <w:rPr>
          <w:bCs/>
          <w:sz w:val="24"/>
          <w:szCs w:val="24"/>
        </w:rPr>
        <w:t xml:space="preserve">Via Zoom:  </w:t>
      </w:r>
      <w:r w:rsidR="008A16EA">
        <w:rPr>
          <w:bCs/>
          <w:sz w:val="24"/>
          <w:szCs w:val="24"/>
        </w:rPr>
        <w:tab/>
      </w:r>
      <w:r w:rsidRPr="008A16EA">
        <w:rPr>
          <w:bCs/>
          <w:sz w:val="24"/>
          <w:szCs w:val="24"/>
        </w:rPr>
        <w:t>Ryan Byzant</w:t>
      </w:r>
      <w:r w:rsidR="00530E47">
        <w:rPr>
          <w:bCs/>
          <w:sz w:val="24"/>
          <w:szCs w:val="24"/>
        </w:rPr>
        <w:t xml:space="preserve">, </w:t>
      </w:r>
      <w:r w:rsidR="00530E47" w:rsidRPr="00530E47">
        <w:rPr>
          <w:bCs/>
          <w:i/>
          <w:iCs/>
          <w:sz w:val="24"/>
          <w:szCs w:val="24"/>
        </w:rPr>
        <w:t>Director</w:t>
      </w:r>
    </w:p>
    <w:p w14:paraId="58E24872" w14:textId="591C3032" w:rsidR="003D1FD3" w:rsidRPr="008A16EA" w:rsidRDefault="003D1FD3" w:rsidP="008A16EA">
      <w:pPr>
        <w:tabs>
          <w:tab w:val="left" w:pos="144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Absent:</w:t>
      </w:r>
      <w:r>
        <w:rPr>
          <w:bCs/>
          <w:sz w:val="24"/>
          <w:szCs w:val="24"/>
        </w:rPr>
        <w:tab/>
      </w:r>
      <w:r w:rsidRPr="008A16EA">
        <w:rPr>
          <w:bCs/>
          <w:sz w:val="24"/>
          <w:szCs w:val="24"/>
        </w:rPr>
        <w:t>Perry Brassington</w:t>
      </w:r>
      <w:r w:rsidR="00530E47">
        <w:rPr>
          <w:bCs/>
          <w:sz w:val="24"/>
          <w:szCs w:val="24"/>
        </w:rPr>
        <w:t xml:space="preserve">, </w:t>
      </w:r>
      <w:r w:rsidR="00530E47" w:rsidRPr="00530E47">
        <w:rPr>
          <w:bCs/>
          <w:i/>
          <w:iCs/>
          <w:sz w:val="24"/>
          <w:szCs w:val="24"/>
        </w:rPr>
        <w:t>Director</w:t>
      </w:r>
    </w:p>
    <w:p w14:paraId="4C3F7334" w14:textId="77777777" w:rsidR="0082113C" w:rsidRPr="008A16EA" w:rsidRDefault="0082113C" w:rsidP="0082113C">
      <w:pPr>
        <w:spacing w:after="0"/>
        <w:rPr>
          <w:bCs/>
          <w:sz w:val="24"/>
          <w:szCs w:val="24"/>
        </w:rPr>
      </w:pPr>
    </w:p>
    <w:p w14:paraId="39337CBD" w14:textId="77777777" w:rsidR="0082113C" w:rsidRPr="008A16EA" w:rsidRDefault="0082113C" w:rsidP="0082113C">
      <w:pPr>
        <w:spacing w:after="0"/>
        <w:rPr>
          <w:bCs/>
          <w:sz w:val="24"/>
          <w:szCs w:val="24"/>
        </w:rPr>
      </w:pPr>
      <w:r w:rsidRPr="008A16EA">
        <w:rPr>
          <w:b/>
          <w:sz w:val="24"/>
          <w:szCs w:val="24"/>
          <w:u w:val="single"/>
        </w:rPr>
        <w:t>OTHERS PRESENT</w:t>
      </w:r>
    </w:p>
    <w:p w14:paraId="0407FF0D" w14:textId="77777777" w:rsidR="00186CE6" w:rsidRPr="00186CE6" w:rsidRDefault="00CC7754" w:rsidP="00186CE6">
      <w:pPr>
        <w:spacing w:after="0"/>
        <w:rPr>
          <w:sz w:val="24"/>
          <w:szCs w:val="24"/>
        </w:rPr>
      </w:pPr>
      <w:r w:rsidRPr="008A16EA">
        <w:rPr>
          <w:bCs/>
          <w:sz w:val="24"/>
          <w:szCs w:val="24"/>
        </w:rPr>
        <w:t>Jason Carter</w:t>
      </w:r>
      <w:r w:rsidR="0082113C" w:rsidRPr="008A16EA">
        <w:rPr>
          <w:bCs/>
          <w:sz w:val="24"/>
          <w:szCs w:val="24"/>
        </w:rPr>
        <w:t xml:space="preserve">, </w:t>
      </w:r>
      <w:r w:rsidRPr="008A16EA">
        <w:rPr>
          <w:bCs/>
          <w:i/>
          <w:iCs/>
          <w:sz w:val="24"/>
          <w:szCs w:val="24"/>
        </w:rPr>
        <w:t>Resident</w:t>
      </w:r>
      <w:r w:rsidR="0082113C" w:rsidRPr="008A16EA">
        <w:rPr>
          <w:bCs/>
          <w:i/>
          <w:iCs/>
          <w:sz w:val="24"/>
          <w:szCs w:val="24"/>
        </w:rPr>
        <w:t xml:space="preserve"> Manager</w:t>
      </w:r>
      <w:r w:rsidR="00186CE6">
        <w:rPr>
          <w:bCs/>
          <w:i/>
          <w:iCs/>
          <w:sz w:val="24"/>
          <w:szCs w:val="24"/>
        </w:rPr>
        <w:tab/>
      </w:r>
      <w:r w:rsidR="00186CE6">
        <w:rPr>
          <w:bCs/>
          <w:i/>
          <w:iCs/>
          <w:sz w:val="24"/>
          <w:szCs w:val="24"/>
        </w:rPr>
        <w:tab/>
      </w:r>
      <w:r w:rsidR="00186CE6">
        <w:rPr>
          <w:bCs/>
          <w:i/>
          <w:iCs/>
          <w:sz w:val="24"/>
          <w:szCs w:val="24"/>
        </w:rPr>
        <w:tab/>
      </w:r>
      <w:r w:rsidR="00186CE6">
        <w:rPr>
          <w:bCs/>
          <w:sz w:val="24"/>
          <w:szCs w:val="24"/>
        </w:rPr>
        <w:t>Leslie Richardson, Recording Secretary</w:t>
      </w:r>
    </w:p>
    <w:p w14:paraId="1BD1ABF8" w14:textId="2971C54F" w:rsidR="00A44F2F" w:rsidRDefault="00A44F2F" w:rsidP="00E97AD4">
      <w:pPr>
        <w:spacing w:after="0"/>
        <w:ind w:left="4320" w:firstLine="720"/>
        <w:rPr>
          <w:bCs/>
          <w:i/>
          <w:iCs/>
          <w:sz w:val="24"/>
          <w:szCs w:val="24"/>
        </w:rPr>
      </w:pPr>
      <w:r w:rsidRPr="004400CB">
        <w:rPr>
          <w:bCs/>
          <w:sz w:val="24"/>
          <w:szCs w:val="24"/>
        </w:rPr>
        <w:t>Shannon Sheldon</w:t>
      </w:r>
      <w:r>
        <w:rPr>
          <w:bCs/>
          <w:i/>
          <w:iCs/>
          <w:sz w:val="24"/>
          <w:szCs w:val="24"/>
        </w:rPr>
        <w:t>, AOAO Counsel</w:t>
      </w:r>
    </w:p>
    <w:p w14:paraId="05B216E2" w14:textId="77777777" w:rsidR="0082113C" w:rsidRPr="008A16EA" w:rsidRDefault="0082113C" w:rsidP="0082113C">
      <w:pPr>
        <w:spacing w:after="0"/>
        <w:rPr>
          <w:sz w:val="24"/>
          <w:szCs w:val="24"/>
        </w:rPr>
      </w:pPr>
    </w:p>
    <w:p w14:paraId="28DC6A2F" w14:textId="77777777" w:rsidR="0082113C" w:rsidRPr="008A16EA" w:rsidRDefault="0082113C" w:rsidP="0002169C">
      <w:pPr>
        <w:numPr>
          <w:ilvl w:val="0"/>
          <w:numId w:val="2"/>
        </w:numPr>
        <w:spacing w:after="0"/>
        <w:ind w:left="720" w:hanging="360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  <w:u w:val="single"/>
        </w:rPr>
        <w:t>CALL TO ORDER</w:t>
      </w:r>
    </w:p>
    <w:p w14:paraId="41267821" w14:textId="092DEDF0" w:rsidR="0082113C" w:rsidRPr="004400CB" w:rsidRDefault="003D710E" w:rsidP="00733E12">
      <w:pPr>
        <w:spacing w:after="0"/>
        <w:ind w:left="720"/>
        <w:rPr>
          <w:b/>
          <w:bCs/>
          <w:sz w:val="24"/>
          <w:szCs w:val="24"/>
        </w:rPr>
      </w:pPr>
      <w:r w:rsidRPr="00116D7B">
        <w:rPr>
          <w:sz w:val="24"/>
          <w:szCs w:val="24"/>
        </w:rPr>
        <w:t xml:space="preserve">President </w:t>
      </w:r>
      <w:r w:rsidR="008C6558">
        <w:rPr>
          <w:sz w:val="24"/>
          <w:szCs w:val="24"/>
        </w:rPr>
        <w:t>Debra Flynn</w:t>
      </w:r>
      <w:r w:rsidRPr="00116D7B">
        <w:rPr>
          <w:sz w:val="24"/>
          <w:szCs w:val="24"/>
        </w:rPr>
        <w:t xml:space="preserve"> called the meeting to order at </w:t>
      </w:r>
      <w:r w:rsidR="008C6558">
        <w:rPr>
          <w:sz w:val="24"/>
          <w:szCs w:val="24"/>
        </w:rPr>
        <w:t>11:0</w:t>
      </w:r>
      <w:r w:rsidR="00071923">
        <w:rPr>
          <w:sz w:val="24"/>
          <w:szCs w:val="24"/>
        </w:rPr>
        <w:t>4</w:t>
      </w:r>
      <w:r w:rsidR="008C6558">
        <w:rPr>
          <w:sz w:val="24"/>
          <w:szCs w:val="24"/>
        </w:rPr>
        <w:t xml:space="preserve"> am</w:t>
      </w:r>
      <w:r w:rsidRPr="00116D7B">
        <w:rPr>
          <w:sz w:val="24"/>
          <w:szCs w:val="24"/>
        </w:rPr>
        <w:t xml:space="preserve"> HST</w:t>
      </w:r>
      <w:r w:rsidRPr="004400CB">
        <w:rPr>
          <w:sz w:val="24"/>
          <w:szCs w:val="24"/>
        </w:rPr>
        <w:t>.</w:t>
      </w:r>
      <w:r w:rsidR="00CC58D5" w:rsidRPr="004400CB">
        <w:rPr>
          <w:sz w:val="24"/>
          <w:szCs w:val="24"/>
        </w:rPr>
        <w:t xml:space="preserve"> </w:t>
      </w:r>
      <w:r w:rsidR="00611021" w:rsidRPr="004400CB">
        <w:rPr>
          <w:rFonts w:cstheme="minorHAnsi"/>
          <w:sz w:val="24"/>
          <w:szCs w:val="24"/>
        </w:rPr>
        <w:t>Leslie Richardson will be taking the Minutes for the meeting.</w:t>
      </w:r>
    </w:p>
    <w:p w14:paraId="7BDB58E2" w14:textId="77777777" w:rsidR="0082113C" w:rsidRPr="004400CB" w:rsidRDefault="0082113C" w:rsidP="00E6044E">
      <w:pPr>
        <w:spacing w:after="0" w:line="240" w:lineRule="auto"/>
        <w:rPr>
          <w:sz w:val="24"/>
          <w:szCs w:val="24"/>
        </w:rPr>
      </w:pPr>
    </w:p>
    <w:p w14:paraId="68FB5985" w14:textId="77777777" w:rsidR="0082113C" w:rsidRPr="008A16EA" w:rsidRDefault="0082113C" w:rsidP="00E6044E">
      <w:pPr>
        <w:numPr>
          <w:ilvl w:val="0"/>
          <w:numId w:val="2"/>
        </w:numPr>
        <w:spacing w:after="0" w:line="240" w:lineRule="auto"/>
        <w:ind w:left="720" w:hanging="360"/>
        <w:rPr>
          <w:b/>
          <w:sz w:val="24"/>
          <w:szCs w:val="24"/>
          <w:u w:val="single"/>
        </w:rPr>
      </w:pPr>
      <w:r w:rsidRPr="008A16EA">
        <w:rPr>
          <w:b/>
          <w:sz w:val="24"/>
          <w:szCs w:val="24"/>
          <w:u w:val="single"/>
        </w:rPr>
        <w:t>DECLARATION OF A QUORUM</w:t>
      </w:r>
    </w:p>
    <w:p w14:paraId="48CD0E4A" w14:textId="17A9580F" w:rsidR="0082113C" w:rsidRPr="008A16EA" w:rsidRDefault="00CC58D5" w:rsidP="00E6044E">
      <w:pPr>
        <w:spacing w:after="0" w:line="240" w:lineRule="auto"/>
        <w:ind w:left="720"/>
        <w:rPr>
          <w:b/>
          <w:sz w:val="24"/>
          <w:szCs w:val="24"/>
          <w:u w:val="single"/>
        </w:rPr>
      </w:pPr>
      <w:r w:rsidRPr="008A16EA">
        <w:rPr>
          <w:bCs/>
          <w:sz w:val="24"/>
          <w:szCs w:val="24"/>
        </w:rPr>
        <w:t>Roll call and a</w:t>
      </w:r>
      <w:r w:rsidR="0082113C" w:rsidRPr="008A16EA">
        <w:rPr>
          <w:bCs/>
          <w:sz w:val="24"/>
          <w:szCs w:val="24"/>
        </w:rPr>
        <w:t xml:space="preserve"> quorum was declared.</w:t>
      </w:r>
    </w:p>
    <w:p w14:paraId="7DAA1122" w14:textId="77777777" w:rsidR="0082113C" w:rsidRPr="008A16EA" w:rsidRDefault="0082113C" w:rsidP="00E6044E">
      <w:pPr>
        <w:spacing w:after="0" w:line="240" w:lineRule="auto"/>
        <w:rPr>
          <w:sz w:val="24"/>
          <w:szCs w:val="24"/>
        </w:rPr>
      </w:pPr>
    </w:p>
    <w:p w14:paraId="57F683A9" w14:textId="43F4B946" w:rsidR="0082113C" w:rsidRPr="008A16EA" w:rsidRDefault="00DD5CA9" w:rsidP="00E6044E">
      <w:pPr>
        <w:numPr>
          <w:ilvl w:val="0"/>
          <w:numId w:val="2"/>
        </w:numPr>
        <w:spacing w:after="0" w:line="240" w:lineRule="auto"/>
        <w:ind w:left="720" w:hanging="360"/>
        <w:rPr>
          <w:b/>
          <w:sz w:val="24"/>
          <w:szCs w:val="24"/>
        </w:rPr>
      </w:pPr>
      <w:r w:rsidRPr="008A16EA">
        <w:rPr>
          <w:b/>
          <w:sz w:val="24"/>
          <w:szCs w:val="24"/>
          <w:u w:val="single"/>
        </w:rPr>
        <w:t>CERTIFICATION OF</w:t>
      </w:r>
      <w:r w:rsidR="00343C30" w:rsidRPr="008A16EA">
        <w:rPr>
          <w:b/>
          <w:sz w:val="24"/>
          <w:szCs w:val="24"/>
          <w:u w:val="single"/>
        </w:rPr>
        <w:t xml:space="preserve"> </w:t>
      </w:r>
      <w:r w:rsidR="0082113C" w:rsidRPr="008A16EA">
        <w:rPr>
          <w:b/>
          <w:sz w:val="24"/>
          <w:szCs w:val="24"/>
          <w:u w:val="single"/>
        </w:rPr>
        <w:t>NOTICE OF MEETING</w:t>
      </w:r>
    </w:p>
    <w:p w14:paraId="088CE802" w14:textId="4743A56C" w:rsidR="0082113C" w:rsidRPr="008A16EA" w:rsidRDefault="0082113C" w:rsidP="00E6044E">
      <w:pPr>
        <w:spacing w:after="0" w:line="240" w:lineRule="auto"/>
        <w:ind w:left="720"/>
        <w:rPr>
          <w:b/>
          <w:sz w:val="24"/>
          <w:szCs w:val="24"/>
        </w:rPr>
      </w:pPr>
      <w:r w:rsidRPr="008A16EA">
        <w:rPr>
          <w:sz w:val="24"/>
          <w:szCs w:val="24"/>
        </w:rPr>
        <w:t>It was certified that a Notice of Meeting and Meeting Agenda were sent to all owners and directors and posted on property in accordance with Hawaii state law</w:t>
      </w:r>
      <w:r w:rsidR="00CF37F6">
        <w:rPr>
          <w:sz w:val="24"/>
          <w:szCs w:val="24"/>
        </w:rPr>
        <w:t xml:space="preserve"> on May 7, 2022</w:t>
      </w:r>
      <w:r w:rsidRPr="008A16EA">
        <w:rPr>
          <w:sz w:val="24"/>
          <w:szCs w:val="24"/>
        </w:rPr>
        <w:t>.</w:t>
      </w:r>
      <w:r w:rsidR="00CF37F6">
        <w:rPr>
          <w:sz w:val="24"/>
          <w:szCs w:val="24"/>
        </w:rPr>
        <w:t xml:space="preserve"> The meeting will be conducted using the most recent version of Robert’s Rules of Order. Please follow the Rules of Conduct adopted in August of 2021.</w:t>
      </w:r>
    </w:p>
    <w:p w14:paraId="20AD5146" w14:textId="77777777" w:rsidR="0082113C" w:rsidRPr="008A16EA" w:rsidRDefault="0082113C" w:rsidP="00E6044E">
      <w:pPr>
        <w:spacing w:after="0" w:line="240" w:lineRule="auto"/>
        <w:rPr>
          <w:sz w:val="24"/>
          <w:szCs w:val="24"/>
        </w:rPr>
      </w:pPr>
    </w:p>
    <w:p w14:paraId="776DA86C" w14:textId="77777777" w:rsidR="00DD3C33" w:rsidRPr="008A16EA" w:rsidRDefault="00DD3C33" w:rsidP="00E6044E">
      <w:pPr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  <w:u w:val="single"/>
        </w:rPr>
        <w:t>APPROVAL OF MINUTES</w:t>
      </w:r>
    </w:p>
    <w:p w14:paraId="7840565A" w14:textId="420DD186" w:rsidR="00D064A8" w:rsidRDefault="00DD3C33" w:rsidP="00E6044E">
      <w:pPr>
        <w:spacing w:after="0" w:line="240" w:lineRule="auto"/>
        <w:ind w:left="2160" w:hanging="1440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</w:rPr>
        <w:t>Motion</w:t>
      </w:r>
      <w:r w:rsidRPr="008A16EA">
        <w:rPr>
          <w:sz w:val="24"/>
          <w:szCs w:val="24"/>
        </w:rPr>
        <w:t xml:space="preserve">: </w:t>
      </w:r>
      <w:r w:rsidR="00D064A8">
        <w:rPr>
          <w:sz w:val="24"/>
          <w:szCs w:val="24"/>
        </w:rPr>
        <w:tab/>
      </w:r>
      <w:r w:rsidRPr="008A16EA">
        <w:rPr>
          <w:sz w:val="24"/>
          <w:szCs w:val="24"/>
        </w:rPr>
        <w:t xml:space="preserve">Waive reading of minutes of the </w:t>
      </w:r>
      <w:r w:rsidR="00DD5CA9" w:rsidRPr="008A16EA">
        <w:rPr>
          <w:sz w:val="24"/>
          <w:szCs w:val="24"/>
        </w:rPr>
        <w:t>January 28</w:t>
      </w:r>
      <w:r w:rsidRPr="008A16EA">
        <w:rPr>
          <w:sz w:val="24"/>
          <w:szCs w:val="24"/>
        </w:rPr>
        <w:t>, 202</w:t>
      </w:r>
      <w:r w:rsidR="00DD5CA9" w:rsidRPr="008A16EA">
        <w:rPr>
          <w:sz w:val="24"/>
          <w:szCs w:val="24"/>
        </w:rPr>
        <w:t>2</w:t>
      </w:r>
      <w:r w:rsidR="00186CE6">
        <w:rPr>
          <w:sz w:val="24"/>
          <w:szCs w:val="24"/>
        </w:rPr>
        <w:t>,</w:t>
      </w:r>
      <w:r w:rsidRPr="008A16EA">
        <w:rPr>
          <w:sz w:val="24"/>
          <w:szCs w:val="24"/>
        </w:rPr>
        <w:t xml:space="preserve"> </w:t>
      </w:r>
      <w:r w:rsidR="00DD5CA9" w:rsidRPr="008A16EA">
        <w:rPr>
          <w:sz w:val="24"/>
          <w:szCs w:val="24"/>
        </w:rPr>
        <w:t>first</w:t>
      </w:r>
      <w:r w:rsidRPr="008A16EA">
        <w:rPr>
          <w:sz w:val="24"/>
          <w:szCs w:val="24"/>
        </w:rPr>
        <w:t xml:space="preserve"> quarter Board meeting and approve as written.</w:t>
      </w:r>
    </w:p>
    <w:p w14:paraId="58C13EF7" w14:textId="467E1376" w:rsidR="00DD3C33" w:rsidRDefault="00DD3C33" w:rsidP="00E6044E">
      <w:pPr>
        <w:spacing w:after="0" w:line="240" w:lineRule="auto"/>
        <w:ind w:left="720" w:firstLine="72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37F00975" w14:textId="77777777" w:rsidR="00E6044E" w:rsidRPr="008A16EA" w:rsidRDefault="00E6044E" w:rsidP="00E6044E">
      <w:pPr>
        <w:spacing w:after="0" w:line="240" w:lineRule="auto"/>
        <w:ind w:left="720" w:firstLine="720"/>
        <w:jc w:val="right"/>
        <w:rPr>
          <w:sz w:val="24"/>
          <w:szCs w:val="24"/>
        </w:rPr>
      </w:pPr>
    </w:p>
    <w:p w14:paraId="7EB8F347" w14:textId="272BEA82" w:rsidR="00DD3C33" w:rsidRPr="008A16EA" w:rsidRDefault="00DD3C33" w:rsidP="00E6044E">
      <w:pPr>
        <w:spacing w:after="0" w:line="240" w:lineRule="auto"/>
        <w:ind w:left="2160" w:hanging="1440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</w:rPr>
        <w:t>Motion</w:t>
      </w:r>
      <w:r w:rsidRPr="008A16EA">
        <w:rPr>
          <w:sz w:val="24"/>
          <w:szCs w:val="24"/>
        </w:rPr>
        <w:t xml:space="preserve">: </w:t>
      </w:r>
      <w:r w:rsidR="00D064A8">
        <w:rPr>
          <w:sz w:val="24"/>
          <w:szCs w:val="24"/>
        </w:rPr>
        <w:tab/>
      </w:r>
      <w:r w:rsidRPr="008A16EA">
        <w:rPr>
          <w:sz w:val="24"/>
          <w:szCs w:val="24"/>
        </w:rPr>
        <w:t xml:space="preserve">Waive reading of minutes of the </w:t>
      </w:r>
      <w:r w:rsidR="00DD5CA9" w:rsidRPr="008A16EA">
        <w:rPr>
          <w:sz w:val="24"/>
          <w:szCs w:val="24"/>
        </w:rPr>
        <w:t>March</w:t>
      </w:r>
      <w:r w:rsidRPr="008A16EA">
        <w:rPr>
          <w:sz w:val="24"/>
          <w:szCs w:val="24"/>
        </w:rPr>
        <w:t xml:space="preserve"> </w:t>
      </w:r>
      <w:r w:rsidR="00DD5CA9" w:rsidRPr="008A16EA">
        <w:rPr>
          <w:sz w:val="24"/>
          <w:szCs w:val="24"/>
        </w:rPr>
        <w:t>31</w:t>
      </w:r>
      <w:r w:rsidRPr="008A16EA">
        <w:rPr>
          <w:sz w:val="24"/>
          <w:szCs w:val="24"/>
        </w:rPr>
        <w:t>, 202</w:t>
      </w:r>
      <w:r w:rsidR="00DD5CA9" w:rsidRPr="008A16EA">
        <w:rPr>
          <w:sz w:val="24"/>
          <w:szCs w:val="24"/>
        </w:rPr>
        <w:t>2</w:t>
      </w:r>
      <w:r w:rsidR="00186CE6">
        <w:rPr>
          <w:sz w:val="24"/>
          <w:szCs w:val="24"/>
        </w:rPr>
        <w:t>,</w:t>
      </w:r>
      <w:r w:rsidRPr="008A16EA">
        <w:rPr>
          <w:sz w:val="24"/>
          <w:szCs w:val="24"/>
        </w:rPr>
        <w:t xml:space="preserve"> Special Board meeting and approve as written.</w:t>
      </w:r>
    </w:p>
    <w:p w14:paraId="06FD49FE" w14:textId="77777777" w:rsidR="00D064A8" w:rsidRPr="008A16EA" w:rsidRDefault="00D064A8" w:rsidP="00E6044E">
      <w:pPr>
        <w:spacing w:after="0" w:line="240" w:lineRule="auto"/>
        <w:ind w:left="720" w:firstLine="72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7D71666C" w14:textId="77777777" w:rsidR="0082113C" w:rsidRPr="008A16EA" w:rsidRDefault="0082113C" w:rsidP="00E6044E">
      <w:pPr>
        <w:spacing w:after="0" w:line="240" w:lineRule="auto"/>
        <w:rPr>
          <w:sz w:val="24"/>
          <w:szCs w:val="24"/>
        </w:rPr>
      </w:pPr>
    </w:p>
    <w:p w14:paraId="7093CA0F" w14:textId="54E35458" w:rsidR="00EF400D" w:rsidRPr="008A16EA" w:rsidRDefault="00EF400D" w:rsidP="00E6044E">
      <w:pPr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  <w:u w:val="single"/>
        </w:rPr>
      </w:pPr>
      <w:r w:rsidRPr="008A16EA">
        <w:rPr>
          <w:b/>
          <w:bCs/>
          <w:sz w:val="24"/>
          <w:szCs w:val="24"/>
          <w:u w:val="single"/>
        </w:rPr>
        <w:t>OFFICER REPORTS</w:t>
      </w:r>
    </w:p>
    <w:p w14:paraId="4F18DCD8" w14:textId="24F06002" w:rsidR="00EB0074" w:rsidRPr="001E62D5" w:rsidRDefault="0054737D" w:rsidP="00E6044E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President’s Report:</w:t>
      </w:r>
    </w:p>
    <w:p w14:paraId="32BB9B8A" w14:textId="31F4DBB6" w:rsidR="001E62D5" w:rsidRDefault="002B1B05" w:rsidP="00E6044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2B1B05">
        <w:rPr>
          <w:sz w:val="24"/>
          <w:szCs w:val="24"/>
        </w:rPr>
        <w:t>Debra Flynn presented highlights of the President’s report.</w:t>
      </w:r>
    </w:p>
    <w:p w14:paraId="4E56E0D1" w14:textId="77777777" w:rsidR="002B1B05" w:rsidRPr="001E62D5" w:rsidRDefault="002B1B05" w:rsidP="00E6044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76040A11" w14:textId="1B962EB3" w:rsidR="0054737D" w:rsidRPr="005D5EDB" w:rsidRDefault="003F099E" w:rsidP="00E6044E">
      <w:pPr>
        <w:pStyle w:val="ListParagraph"/>
        <w:numPr>
          <w:ilvl w:val="0"/>
          <w:numId w:val="4"/>
        </w:numPr>
        <w:spacing w:after="0" w:line="240" w:lineRule="auto"/>
        <w:ind w:hanging="72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Treasurer’s Report:</w:t>
      </w:r>
    </w:p>
    <w:p w14:paraId="30E3F6AD" w14:textId="1C6869DF" w:rsidR="005D5EDB" w:rsidRDefault="005D5EDB" w:rsidP="00E6044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5D5EDB">
        <w:rPr>
          <w:sz w:val="24"/>
          <w:szCs w:val="24"/>
        </w:rPr>
        <w:t>Walt Smith presented a condensed Treasurer’s report.</w:t>
      </w:r>
    </w:p>
    <w:p w14:paraId="029F014D" w14:textId="77777777" w:rsidR="003F099E" w:rsidRPr="003110E0" w:rsidRDefault="003F099E" w:rsidP="003110E0">
      <w:pPr>
        <w:spacing w:after="0"/>
        <w:rPr>
          <w:sz w:val="24"/>
          <w:szCs w:val="24"/>
          <w:u w:val="single"/>
        </w:rPr>
      </w:pPr>
    </w:p>
    <w:p w14:paraId="7A43FB2D" w14:textId="017DE3B8" w:rsidR="00EB0074" w:rsidRDefault="00EB0074" w:rsidP="0059398E">
      <w:pPr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  <w:u w:val="single"/>
        </w:rPr>
      </w:pPr>
      <w:r w:rsidRPr="008A16EA">
        <w:rPr>
          <w:b/>
          <w:bCs/>
          <w:sz w:val="24"/>
          <w:szCs w:val="24"/>
          <w:u w:val="single"/>
        </w:rPr>
        <w:lastRenderedPageBreak/>
        <w:t>RESIDENT MANAGER REPORT</w:t>
      </w:r>
    </w:p>
    <w:p w14:paraId="3BA37591" w14:textId="70CB41B8" w:rsidR="003F099E" w:rsidRDefault="003F099E" w:rsidP="0059398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Jason Carter presented </w:t>
      </w:r>
      <w:r w:rsidR="001E62D5">
        <w:rPr>
          <w:sz w:val="24"/>
          <w:szCs w:val="24"/>
        </w:rPr>
        <w:t>highlights of the Resident Manager’s report.</w:t>
      </w:r>
    </w:p>
    <w:p w14:paraId="1D322AC2" w14:textId="77777777" w:rsidR="00A7454D" w:rsidRPr="003F099E" w:rsidRDefault="00A7454D" w:rsidP="0059398E">
      <w:pPr>
        <w:spacing w:after="0" w:line="240" w:lineRule="auto"/>
        <w:ind w:left="720"/>
        <w:rPr>
          <w:sz w:val="24"/>
          <w:szCs w:val="24"/>
        </w:rPr>
      </w:pPr>
    </w:p>
    <w:p w14:paraId="6D9258B1" w14:textId="151577A9" w:rsidR="00EB0074" w:rsidRDefault="00EB0074" w:rsidP="0059398E">
      <w:pPr>
        <w:numPr>
          <w:ilvl w:val="0"/>
          <w:numId w:val="2"/>
        </w:numPr>
        <w:spacing w:after="0" w:line="240" w:lineRule="auto"/>
        <w:ind w:left="720" w:hanging="360"/>
        <w:rPr>
          <w:b/>
          <w:bCs/>
          <w:sz w:val="24"/>
          <w:szCs w:val="24"/>
          <w:u w:val="single"/>
        </w:rPr>
      </w:pPr>
      <w:r w:rsidRPr="008A16EA">
        <w:rPr>
          <w:b/>
          <w:bCs/>
          <w:sz w:val="24"/>
          <w:szCs w:val="24"/>
          <w:u w:val="single"/>
        </w:rPr>
        <w:t>COMMITTEE CHAIR REPORTS</w:t>
      </w:r>
    </w:p>
    <w:p w14:paraId="7B4287CE" w14:textId="67C85ACB" w:rsidR="00A7454D" w:rsidRDefault="00A7454D" w:rsidP="0059398E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Amenities</w:t>
      </w:r>
      <w:r w:rsidR="0073435F">
        <w:rPr>
          <w:b/>
          <w:bCs/>
          <w:sz w:val="24"/>
          <w:szCs w:val="24"/>
          <w:u w:val="single"/>
        </w:rPr>
        <w:t xml:space="preserve"> &amp; Timeshare</w:t>
      </w:r>
    </w:p>
    <w:p w14:paraId="71CF85DA" w14:textId="07D97D93" w:rsidR="001830D2" w:rsidRDefault="001830D2" w:rsidP="0059398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1830D2">
        <w:rPr>
          <w:sz w:val="24"/>
          <w:szCs w:val="24"/>
        </w:rPr>
        <w:t>Blain Nelson presented highlights of the Amenities report.</w:t>
      </w:r>
    </w:p>
    <w:p w14:paraId="07753DD0" w14:textId="77777777" w:rsidR="00DD2D42" w:rsidRDefault="00DD2D42" w:rsidP="0059398E">
      <w:pPr>
        <w:spacing w:after="0" w:line="240" w:lineRule="auto"/>
        <w:ind w:left="2160" w:hanging="1440"/>
        <w:rPr>
          <w:b/>
          <w:bCs/>
          <w:sz w:val="24"/>
          <w:szCs w:val="24"/>
        </w:rPr>
      </w:pPr>
    </w:p>
    <w:p w14:paraId="6308F90C" w14:textId="3DB31D0F" w:rsidR="001E5973" w:rsidRDefault="002A3EA2" w:rsidP="0059398E">
      <w:pPr>
        <w:spacing w:after="0" w:line="240" w:lineRule="auto"/>
        <w:ind w:left="2160" w:hanging="1440"/>
        <w:rPr>
          <w:sz w:val="24"/>
          <w:szCs w:val="24"/>
        </w:rPr>
      </w:pPr>
      <w:r w:rsidRPr="000A7F71">
        <w:rPr>
          <w:b/>
          <w:bCs/>
          <w:sz w:val="24"/>
          <w:szCs w:val="24"/>
        </w:rPr>
        <w:t>Motion</w:t>
      </w:r>
      <w:r w:rsidRPr="000A7F71">
        <w:rPr>
          <w:sz w:val="24"/>
          <w:szCs w:val="24"/>
        </w:rPr>
        <w:t xml:space="preserve">:  </w:t>
      </w:r>
      <w:r w:rsidRPr="000A7F71">
        <w:rPr>
          <w:sz w:val="24"/>
          <w:szCs w:val="24"/>
        </w:rPr>
        <w:tab/>
      </w:r>
      <w:r w:rsidR="00310C96" w:rsidRPr="00310C96">
        <w:rPr>
          <w:sz w:val="24"/>
          <w:szCs w:val="24"/>
        </w:rPr>
        <w:t>Motion to approve the storage rental agreement</w:t>
      </w:r>
      <w:r w:rsidR="00ED27F8" w:rsidRPr="00310C96">
        <w:rPr>
          <w:sz w:val="24"/>
          <w:szCs w:val="24"/>
        </w:rPr>
        <w:t xml:space="preserve"> </w:t>
      </w:r>
    </w:p>
    <w:p w14:paraId="37685B89" w14:textId="32393A4E" w:rsidR="00ED27F8" w:rsidRDefault="00ED27F8" w:rsidP="0059398E">
      <w:pPr>
        <w:spacing w:after="0" w:line="240" w:lineRule="auto"/>
        <w:ind w:left="2160"/>
        <w:rPr>
          <w:sz w:val="24"/>
          <w:szCs w:val="24"/>
        </w:rPr>
      </w:pPr>
      <w:r w:rsidRPr="00310C96">
        <w:rPr>
          <w:sz w:val="24"/>
          <w:szCs w:val="24"/>
        </w:rPr>
        <w:t>(</w:t>
      </w:r>
      <w:r w:rsidR="001C755F" w:rsidRPr="007475A1">
        <w:rPr>
          <w:i/>
          <w:iCs/>
          <w:sz w:val="24"/>
          <w:szCs w:val="24"/>
        </w:rPr>
        <w:t>Debra Flynn/</w:t>
      </w:r>
      <w:r w:rsidR="002A3EA2" w:rsidRPr="00ED27F8">
        <w:rPr>
          <w:i/>
          <w:iCs/>
          <w:sz w:val="24"/>
          <w:szCs w:val="24"/>
        </w:rPr>
        <w:t>Blain Nelson</w:t>
      </w:r>
      <w:r>
        <w:rPr>
          <w:sz w:val="24"/>
          <w:szCs w:val="24"/>
        </w:rPr>
        <w:t>)</w:t>
      </w:r>
    </w:p>
    <w:p w14:paraId="7D506403" w14:textId="0246D228" w:rsidR="002A3EA2" w:rsidRPr="00ED27F8" w:rsidRDefault="002A3EA2" w:rsidP="0059398E">
      <w:pPr>
        <w:spacing w:after="0" w:line="240" w:lineRule="auto"/>
        <w:ind w:left="720"/>
        <w:jc w:val="right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74CE30A9" w14:textId="5CC65C82" w:rsidR="0073435F" w:rsidRDefault="0073435F" w:rsidP="0059398E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Building &amp; Long-Range Planning</w:t>
      </w:r>
    </w:p>
    <w:p w14:paraId="3DB7E945" w14:textId="689BC4D5" w:rsidR="00A641FE" w:rsidRPr="00291337" w:rsidRDefault="00A641FE" w:rsidP="0059398E">
      <w:pPr>
        <w:pStyle w:val="ListParagraph"/>
        <w:spacing w:after="0" w:line="240" w:lineRule="auto"/>
        <w:ind w:left="1440"/>
        <w:rPr>
          <w:sz w:val="24"/>
          <w:szCs w:val="24"/>
        </w:rPr>
      </w:pPr>
      <w:r w:rsidRPr="00291337">
        <w:rPr>
          <w:sz w:val="24"/>
          <w:szCs w:val="24"/>
        </w:rPr>
        <w:t>Ryan Byzant presented highlights of the</w:t>
      </w:r>
      <w:r w:rsidR="003C3E37">
        <w:rPr>
          <w:sz w:val="24"/>
          <w:szCs w:val="24"/>
        </w:rPr>
        <w:t xml:space="preserve"> Building and</w:t>
      </w:r>
      <w:r w:rsidRPr="00291337">
        <w:rPr>
          <w:sz w:val="24"/>
          <w:szCs w:val="24"/>
        </w:rPr>
        <w:t xml:space="preserve"> Long-Range Planning report.</w:t>
      </w:r>
    </w:p>
    <w:p w14:paraId="05B087E4" w14:textId="77777777" w:rsidR="003C3E37" w:rsidRDefault="003C3E37" w:rsidP="0059398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0E6D6A91" w14:textId="074D4665" w:rsidR="001E5973" w:rsidRDefault="00DD2D42" w:rsidP="0059398E">
      <w:pPr>
        <w:spacing w:after="0" w:line="240" w:lineRule="auto"/>
        <w:ind w:left="2160" w:hanging="1440"/>
        <w:rPr>
          <w:sz w:val="24"/>
          <w:szCs w:val="24"/>
        </w:rPr>
      </w:pPr>
      <w:r w:rsidRPr="000A7F71">
        <w:rPr>
          <w:b/>
          <w:bCs/>
          <w:sz w:val="24"/>
          <w:szCs w:val="24"/>
        </w:rPr>
        <w:t>Motion</w:t>
      </w:r>
      <w:r w:rsidRPr="000A7F71">
        <w:rPr>
          <w:sz w:val="24"/>
          <w:szCs w:val="24"/>
        </w:rPr>
        <w:t xml:space="preserve">:  </w:t>
      </w:r>
      <w:r w:rsidRPr="000A7F71">
        <w:rPr>
          <w:sz w:val="24"/>
          <w:szCs w:val="24"/>
        </w:rPr>
        <w:tab/>
      </w:r>
      <w:r w:rsidRPr="00EE5BB3">
        <w:rPr>
          <w:sz w:val="24"/>
          <w:szCs w:val="24"/>
        </w:rPr>
        <w:t xml:space="preserve">To approve </w:t>
      </w:r>
      <w:r w:rsidR="00F77855" w:rsidRPr="00EE5BB3">
        <w:rPr>
          <w:sz w:val="24"/>
          <w:szCs w:val="24"/>
        </w:rPr>
        <w:t xml:space="preserve">the </w:t>
      </w:r>
      <w:r w:rsidR="00173C52" w:rsidRPr="00EE5BB3">
        <w:rPr>
          <w:sz w:val="24"/>
          <w:szCs w:val="24"/>
        </w:rPr>
        <w:t xml:space="preserve">Norrie Construction </w:t>
      </w:r>
      <w:r w:rsidR="00EE5BB3" w:rsidRPr="00EE5BB3">
        <w:rPr>
          <w:sz w:val="24"/>
          <w:szCs w:val="24"/>
        </w:rPr>
        <w:t xml:space="preserve">DCDA </w:t>
      </w:r>
      <w:r w:rsidR="00173C52" w:rsidRPr="00EE5BB3">
        <w:rPr>
          <w:sz w:val="24"/>
          <w:szCs w:val="24"/>
        </w:rPr>
        <w:t xml:space="preserve">bid </w:t>
      </w:r>
      <w:r w:rsidR="00EE5BB3" w:rsidRPr="00EE5BB3">
        <w:rPr>
          <w:sz w:val="24"/>
          <w:szCs w:val="24"/>
        </w:rPr>
        <w:t>of $130,720 and any additional cost due to emergency repairs required if damage to sewer line, not to exceed in total, $230,000.</w:t>
      </w:r>
    </w:p>
    <w:p w14:paraId="39A1BDDA" w14:textId="456A793C" w:rsidR="00DD2D42" w:rsidRPr="00EE5BB3" w:rsidRDefault="00DD2D42" w:rsidP="0059398E">
      <w:pPr>
        <w:spacing w:after="0" w:line="240" w:lineRule="auto"/>
        <w:ind w:left="2160"/>
        <w:rPr>
          <w:sz w:val="24"/>
          <w:szCs w:val="24"/>
        </w:rPr>
      </w:pPr>
      <w:r w:rsidRPr="00EE5BB3">
        <w:rPr>
          <w:sz w:val="24"/>
          <w:szCs w:val="24"/>
        </w:rPr>
        <w:t>(</w:t>
      </w:r>
      <w:r w:rsidR="00EA31EE" w:rsidRPr="00DA4074">
        <w:rPr>
          <w:i/>
          <w:iCs/>
          <w:sz w:val="24"/>
          <w:szCs w:val="24"/>
        </w:rPr>
        <w:t>Ryan Bazant</w:t>
      </w:r>
      <w:r w:rsidRPr="00DA4074">
        <w:rPr>
          <w:i/>
          <w:iCs/>
          <w:sz w:val="24"/>
          <w:szCs w:val="24"/>
        </w:rPr>
        <w:t>/</w:t>
      </w:r>
      <w:r w:rsidR="00DA4074" w:rsidRPr="00DA4074">
        <w:rPr>
          <w:i/>
          <w:iCs/>
          <w:sz w:val="24"/>
          <w:szCs w:val="24"/>
        </w:rPr>
        <w:t>Debra Flynn</w:t>
      </w:r>
      <w:r w:rsidRPr="00EE5BB3">
        <w:rPr>
          <w:sz w:val="24"/>
          <w:szCs w:val="24"/>
        </w:rPr>
        <w:t>)</w:t>
      </w:r>
    </w:p>
    <w:p w14:paraId="0CFD3010" w14:textId="77777777" w:rsidR="00DD2D42" w:rsidRDefault="00DD2D42" w:rsidP="0059398E">
      <w:pPr>
        <w:spacing w:after="0" w:line="240" w:lineRule="auto"/>
        <w:ind w:left="2160" w:hanging="144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04B107ED" w14:textId="77777777" w:rsidR="0059398E" w:rsidRDefault="0059398E" w:rsidP="0059398E">
      <w:pPr>
        <w:spacing w:after="0" w:line="240" w:lineRule="auto"/>
        <w:ind w:left="2160" w:hanging="1440"/>
        <w:jc w:val="right"/>
        <w:rPr>
          <w:sz w:val="24"/>
          <w:szCs w:val="24"/>
        </w:rPr>
      </w:pPr>
    </w:p>
    <w:p w14:paraId="15477326" w14:textId="4834DCB4" w:rsidR="001E5973" w:rsidRDefault="00F77855" w:rsidP="0059398E">
      <w:pPr>
        <w:spacing w:after="0" w:line="240" w:lineRule="auto"/>
        <w:ind w:left="2160" w:hanging="1440"/>
        <w:rPr>
          <w:sz w:val="24"/>
          <w:szCs w:val="24"/>
        </w:rPr>
      </w:pPr>
      <w:r w:rsidRPr="000A7F71">
        <w:rPr>
          <w:b/>
          <w:bCs/>
          <w:sz w:val="24"/>
          <w:szCs w:val="24"/>
        </w:rPr>
        <w:t>Motion</w:t>
      </w:r>
      <w:r w:rsidRPr="000A7F71">
        <w:rPr>
          <w:sz w:val="24"/>
          <w:szCs w:val="24"/>
        </w:rPr>
        <w:t xml:space="preserve">:  </w:t>
      </w:r>
      <w:r w:rsidRPr="000A7F71">
        <w:rPr>
          <w:sz w:val="24"/>
          <w:szCs w:val="24"/>
        </w:rPr>
        <w:tab/>
      </w:r>
      <w:r w:rsidRPr="00A3712D">
        <w:rPr>
          <w:sz w:val="24"/>
          <w:szCs w:val="24"/>
        </w:rPr>
        <w:t xml:space="preserve">To approve </w:t>
      </w:r>
      <w:r w:rsidR="00173C52" w:rsidRPr="00A3712D">
        <w:rPr>
          <w:sz w:val="24"/>
          <w:szCs w:val="24"/>
        </w:rPr>
        <w:t xml:space="preserve">the </w:t>
      </w:r>
      <w:r w:rsidR="00186CE6" w:rsidRPr="00A3712D">
        <w:rPr>
          <w:sz w:val="24"/>
          <w:szCs w:val="24"/>
        </w:rPr>
        <w:t>Allen’s</w:t>
      </w:r>
      <w:r w:rsidR="00173C52" w:rsidRPr="00A3712D">
        <w:rPr>
          <w:sz w:val="24"/>
          <w:szCs w:val="24"/>
        </w:rPr>
        <w:t xml:space="preserve"> Plumbing </w:t>
      </w:r>
      <w:r w:rsidR="00A3712D">
        <w:rPr>
          <w:sz w:val="24"/>
          <w:szCs w:val="24"/>
        </w:rPr>
        <w:t>S</w:t>
      </w:r>
      <w:r w:rsidR="00E82C1A" w:rsidRPr="00A3712D">
        <w:rPr>
          <w:sz w:val="24"/>
          <w:szCs w:val="24"/>
        </w:rPr>
        <w:t xml:space="preserve">ewer </w:t>
      </w:r>
      <w:r w:rsidR="00A3712D">
        <w:rPr>
          <w:sz w:val="24"/>
          <w:szCs w:val="24"/>
        </w:rPr>
        <w:t>M</w:t>
      </w:r>
      <w:r w:rsidR="00E82C1A" w:rsidRPr="00A3712D">
        <w:rPr>
          <w:sz w:val="24"/>
          <w:szCs w:val="24"/>
        </w:rPr>
        <w:t>anhol</w:t>
      </w:r>
      <w:r w:rsidR="000F4C2C" w:rsidRPr="00A3712D">
        <w:rPr>
          <w:sz w:val="24"/>
          <w:szCs w:val="24"/>
        </w:rPr>
        <w:t>e</w:t>
      </w:r>
      <w:r w:rsidR="00E82C1A" w:rsidRPr="00A3712D">
        <w:rPr>
          <w:sz w:val="24"/>
          <w:szCs w:val="24"/>
        </w:rPr>
        <w:t xml:space="preserve"> </w:t>
      </w:r>
      <w:r w:rsidR="00A3712D" w:rsidRPr="00A3712D">
        <w:rPr>
          <w:sz w:val="24"/>
          <w:szCs w:val="24"/>
        </w:rPr>
        <w:t>bid of $33,362</w:t>
      </w:r>
      <w:r w:rsidRPr="00A3712D">
        <w:rPr>
          <w:sz w:val="24"/>
          <w:szCs w:val="24"/>
        </w:rPr>
        <w:t>.</w:t>
      </w:r>
    </w:p>
    <w:p w14:paraId="1392B27A" w14:textId="16FAC68E" w:rsidR="00F77855" w:rsidRPr="00DA4074" w:rsidRDefault="00AA40E9" w:rsidP="0059398E">
      <w:pPr>
        <w:spacing w:after="0" w:line="240" w:lineRule="auto"/>
        <w:ind w:left="21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DA4074" w:rsidRPr="00DA4074">
        <w:rPr>
          <w:i/>
          <w:iCs/>
          <w:sz w:val="24"/>
          <w:szCs w:val="24"/>
        </w:rPr>
        <w:t>Ryan Bazant</w:t>
      </w:r>
      <w:r w:rsidR="00F77855" w:rsidRPr="00DA4074">
        <w:rPr>
          <w:i/>
          <w:iCs/>
          <w:sz w:val="24"/>
          <w:szCs w:val="24"/>
        </w:rPr>
        <w:t>/</w:t>
      </w:r>
      <w:r w:rsidR="00DA4074">
        <w:rPr>
          <w:i/>
          <w:iCs/>
          <w:sz w:val="24"/>
          <w:szCs w:val="24"/>
        </w:rPr>
        <w:t>Steve Meyer</w:t>
      </w:r>
      <w:r w:rsidR="00F77855" w:rsidRPr="00DA4074">
        <w:rPr>
          <w:i/>
          <w:iCs/>
          <w:sz w:val="24"/>
          <w:szCs w:val="24"/>
        </w:rPr>
        <w:t>)</w:t>
      </w:r>
    </w:p>
    <w:p w14:paraId="7DD5A6D7" w14:textId="77777777" w:rsidR="00F77855" w:rsidRDefault="00F77855" w:rsidP="0059398E">
      <w:pPr>
        <w:spacing w:after="0" w:line="240" w:lineRule="auto"/>
        <w:ind w:left="2160" w:hanging="144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76A7329A" w14:textId="77777777" w:rsidR="003A2563" w:rsidRPr="00ED27F8" w:rsidRDefault="003A2563" w:rsidP="0059398E">
      <w:pPr>
        <w:spacing w:after="0" w:line="240" w:lineRule="auto"/>
        <w:ind w:left="2160" w:hanging="1440"/>
        <w:jc w:val="right"/>
        <w:rPr>
          <w:b/>
          <w:bCs/>
          <w:sz w:val="24"/>
          <w:szCs w:val="24"/>
        </w:rPr>
      </w:pPr>
    </w:p>
    <w:p w14:paraId="1BBBF72C" w14:textId="5ED7AA26" w:rsidR="001E5973" w:rsidRDefault="002B0F14" w:rsidP="0059398E">
      <w:pPr>
        <w:spacing w:after="0" w:line="240" w:lineRule="auto"/>
        <w:ind w:left="2160" w:hanging="1440"/>
        <w:rPr>
          <w:sz w:val="24"/>
          <w:szCs w:val="24"/>
        </w:rPr>
      </w:pPr>
      <w:r w:rsidRPr="000A7F71">
        <w:rPr>
          <w:b/>
          <w:bCs/>
          <w:sz w:val="24"/>
          <w:szCs w:val="24"/>
        </w:rPr>
        <w:t>Motion</w:t>
      </w:r>
      <w:r w:rsidRPr="000A7F71">
        <w:rPr>
          <w:sz w:val="24"/>
          <w:szCs w:val="24"/>
        </w:rPr>
        <w:t xml:space="preserve">:  </w:t>
      </w:r>
      <w:r w:rsidRPr="000A7F71">
        <w:rPr>
          <w:sz w:val="24"/>
          <w:szCs w:val="24"/>
        </w:rPr>
        <w:tab/>
      </w:r>
      <w:r w:rsidR="00186CE6">
        <w:rPr>
          <w:sz w:val="24"/>
          <w:szCs w:val="24"/>
        </w:rPr>
        <w:t>T</w:t>
      </w:r>
      <w:r w:rsidR="00217F57" w:rsidRPr="00217F57">
        <w:rPr>
          <w:sz w:val="24"/>
          <w:szCs w:val="24"/>
        </w:rPr>
        <w:t xml:space="preserve">o approve purchase of </w:t>
      </w:r>
      <w:r w:rsidR="00C60E40">
        <w:rPr>
          <w:sz w:val="24"/>
          <w:szCs w:val="24"/>
        </w:rPr>
        <w:t>285</w:t>
      </w:r>
      <w:r w:rsidR="00217F57" w:rsidRPr="00217F57">
        <w:rPr>
          <w:sz w:val="24"/>
          <w:szCs w:val="24"/>
        </w:rPr>
        <w:t xml:space="preserve"> hallway lighting units (unit #200</w:t>
      </w:r>
      <w:r w:rsidR="00C60E40">
        <w:rPr>
          <w:sz w:val="24"/>
          <w:szCs w:val="24"/>
        </w:rPr>
        <w:t>11</w:t>
      </w:r>
      <w:r w:rsidR="00217F57" w:rsidRPr="00217F57">
        <w:rPr>
          <w:sz w:val="24"/>
          <w:szCs w:val="24"/>
        </w:rPr>
        <w:t>-BRZ) at a price of $</w:t>
      </w:r>
      <w:r w:rsidR="00C60E40">
        <w:rPr>
          <w:sz w:val="24"/>
          <w:szCs w:val="24"/>
        </w:rPr>
        <w:t>7</w:t>
      </w:r>
      <w:r w:rsidR="00217F57" w:rsidRPr="00217F57">
        <w:rPr>
          <w:sz w:val="24"/>
          <w:szCs w:val="24"/>
        </w:rPr>
        <w:t xml:space="preserve">0/unit, plus shipping and tax, subject to </w:t>
      </w:r>
      <w:r w:rsidR="00CD401C">
        <w:rPr>
          <w:sz w:val="24"/>
          <w:szCs w:val="24"/>
        </w:rPr>
        <w:t xml:space="preserve">Board </w:t>
      </w:r>
      <w:r w:rsidR="00217F57" w:rsidRPr="00217F57">
        <w:rPr>
          <w:sz w:val="24"/>
          <w:szCs w:val="24"/>
        </w:rPr>
        <w:t>review and approval of a sample unit.</w:t>
      </w:r>
    </w:p>
    <w:p w14:paraId="19F088C5" w14:textId="73771D8B" w:rsidR="002B0F14" w:rsidRPr="00CD401C" w:rsidRDefault="002B0F14" w:rsidP="0059398E">
      <w:pPr>
        <w:spacing w:after="0" w:line="240" w:lineRule="auto"/>
        <w:ind w:left="2160"/>
        <w:rPr>
          <w:i/>
          <w:iCs/>
          <w:sz w:val="24"/>
          <w:szCs w:val="24"/>
        </w:rPr>
      </w:pPr>
      <w:r w:rsidRPr="007136CB">
        <w:rPr>
          <w:sz w:val="24"/>
          <w:szCs w:val="24"/>
        </w:rPr>
        <w:t>(</w:t>
      </w:r>
      <w:r w:rsidR="007136CB" w:rsidRPr="00CD401C">
        <w:rPr>
          <w:i/>
          <w:iCs/>
          <w:sz w:val="24"/>
          <w:szCs w:val="24"/>
        </w:rPr>
        <w:t>Ryan Bazant</w:t>
      </w:r>
      <w:r w:rsidRPr="00CD401C">
        <w:rPr>
          <w:i/>
          <w:iCs/>
          <w:sz w:val="24"/>
          <w:szCs w:val="24"/>
        </w:rPr>
        <w:t>/</w:t>
      </w:r>
      <w:r w:rsidR="00CD401C" w:rsidRPr="00CD401C">
        <w:rPr>
          <w:i/>
          <w:iCs/>
          <w:sz w:val="24"/>
          <w:szCs w:val="24"/>
        </w:rPr>
        <w:t>Walt Smith</w:t>
      </w:r>
      <w:r w:rsidRPr="00CD401C">
        <w:rPr>
          <w:i/>
          <w:iCs/>
          <w:sz w:val="24"/>
          <w:szCs w:val="24"/>
        </w:rPr>
        <w:t>)</w:t>
      </w:r>
    </w:p>
    <w:p w14:paraId="3BBBBF04" w14:textId="77777777" w:rsidR="002B0F14" w:rsidRDefault="002B0F14" w:rsidP="0059398E">
      <w:pPr>
        <w:spacing w:after="0" w:line="240" w:lineRule="auto"/>
        <w:ind w:left="2160" w:hanging="144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6955F93C" w14:textId="77777777" w:rsidR="00CA764B" w:rsidRPr="00ED27F8" w:rsidRDefault="00CA764B" w:rsidP="0059398E">
      <w:pPr>
        <w:spacing w:after="0" w:line="240" w:lineRule="auto"/>
        <w:ind w:left="2160" w:hanging="1440"/>
        <w:jc w:val="right"/>
        <w:rPr>
          <w:b/>
          <w:bCs/>
          <w:sz w:val="24"/>
          <w:szCs w:val="24"/>
        </w:rPr>
      </w:pPr>
    </w:p>
    <w:p w14:paraId="50FD2F8E" w14:textId="77777777" w:rsidR="00322A3C" w:rsidRDefault="00322A3C" w:rsidP="0059398E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Rules &amp; Regulations</w:t>
      </w:r>
    </w:p>
    <w:p w14:paraId="1C164C54" w14:textId="34F0CD52" w:rsidR="00322A3C" w:rsidRDefault="00322A3C" w:rsidP="0059398E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Debra Flynn presented highlights of the Rules &amp; Regulations Report.</w:t>
      </w:r>
    </w:p>
    <w:p w14:paraId="1E7B0204" w14:textId="77777777" w:rsidR="00322A3C" w:rsidRDefault="00322A3C" w:rsidP="0059398E">
      <w:pPr>
        <w:tabs>
          <w:tab w:val="left" w:pos="28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5209421B" w14:textId="6F99298C" w:rsidR="00D71687" w:rsidRDefault="00D71687" w:rsidP="00D71687">
      <w:pPr>
        <w:spacing w:after="0"/>
        <w:ind w:left="2160" w:hanging="1440"/>
      </w:pPr>
      <w:r w:rsidRPr="008A16EA">
        <w:rPr>
          <w:b/>
          <w:bCs/>
          <w:sz w:val="24"/>
          <w:szCs w:val="24"/>
        </w:rPr>
        <w:t>Motion</w:t>
      </w:r>
      <w:r w:rsidRPr="008A16E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86CE6">
        <w:rPr>
          <w:sz w:val="24"/>
          <w:szCs w:val="24"/>
        </w:rPr>
        <w:t>T</w:t>
      </w:r>
      <w:r w:rsidRPr="001E5973">
        <w:rPr>
          <w:sz w:val="24"/>
          <w:szCs w:val="24"/>
        </w:rPr>
        <w:t xml:space="preserve">o </w:t>
      </w:r>
      <w:r>
        <w:rPr>
          <w:sz w:val="24"/>
          <w:szCs w:val="24"/>
        </w:rPr>
        <w:t>allow no more new stored cars, prepare a communication to owners and establish a committee to analyze the parking situation</w:t>
      </w:r>
      <w:r w:rsidR="00186CE6">
        <w:rPr>
          <w:sz w:val="24"/>
          <w:szCs w:val="24"/>
        </w:rPr>
        <w:t xml:space="preserve"> </w:t>
      </w:r>
      <w:r w:rsidR="00AA40E9">
        <w:rPr>
          <w:sz w:val="24"/>
          <w:szCs w:val="24"/>
        </w:rPr>
        <w:t>with assistance of counsel</w:t>
      </w:r>
      <w:r w:rsidRPr="001E5973">
        <w:rPr>
          <w:sz w:val="24"/>
          <w:szCs w:val="24"/>
        </w:rPr>
        <w:t>.</w:t>
      </w:r>
    </w:p>
    <w:p w14:paraId="4839F5D4" w14:textId="7C2DF405" w:rsidR="00D71687" w:rsidRDefault="00D71687" w:rsidP="00D71687">
      <w:pPr>
        <w:spacing w:after="0"/>
        <w:ind w:left="2160"/>
        <w:rPr>
          <w:sz w:val="24"/>
          <w:szCs w:val="24"/>
        </w:rPr>
      </w:pPr>
      <w:r w:rsidRPr="001E5973">
        <w:rPr>
          <w:sz w:val="24"/>
          <w:szCs w:val="24"/>
        </w:rPr>
        <w:t>(</w:t>
      </w:r>
      <w:r w:rsidR="00A22B9F">
        <w:rPr>
          <w:i/>
          <w:iCs/>
          <w:sz w:val="24"/>
          <w:szCs w:val="24"/>
        </w:rPr>
        <w:t>Debra Flynn</w:t>
      </w:r>
      <w:r w:rsidRPr="00ED27F8">
        <w:rPr>
          <w:i/>
          <w:iCs/>
          <w:sz w:val="24"/>
          <w:szCs w:val="24"/>
        </w:rPr>
        <w:t>/</w:t>
      </w:r>
      <w:r w:rsidR="004F314A">
        <w:rPr>
          <w:i/>
          <w:iCs/>
          <w:sz w:val="24"/>
          <w:szCs w:val="24"/>
        </w:rPr>
        <w:t>Blain Nelson</w:t>
      </w:r>
      <w:r>
        <w:rPr>
          <w:sz w:val="24"/>
          <w:szCs w:val="24"/>
        </w:rPr>
        <w:t>)</w:t>
      </w:r>
    </w:p>
    <w:p w14:paraId="72988EB1" w14:textId="77777777" w:rsidR="00D71687" w:rsidRDefault="00D71687" w:rsidP="00836821">
      <w:pPr>
        <w:spacing w:after="0" w:line="240" w:lineRule="auto"/>
        <w:ind w:left="2160" w:hanging="144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48F8F271" w14:textId="77777777" w:rsidR="0059398E" w:rsidRDefault="0059398E" w:rsidP="00836821">
      <w:pPr>
        <w:spacing w:after="0" w:line="240" w:lineRule="auto"/>
        <w:ind w:left="2160" w:hanging="1440"/>
        <w:jc w:val="right"/>
        <w:rPr>
          <w:sz w:val="24"/>
          <w:szCs w:val="24"/>
        </w:rPr>
      </w:pPr>
    </w:p>
    <w:p w14:paraId="70092293" w14:textId="7920A6FF" w:rsidR="00322A3C" w:rsidRDefault="00322A3C" w:rsidP="00836821">
      <w:pPr>
        <w:spacing w:after="0" w:line="240" w:lineRule="auto"/>
        <w:ind w:left="2160" w:hanging="1440"/>
      </w:pPr>
      <w:r w:rsidRPr="008A16EA">
        <w:rPr>
          <w:b/>
          <w:bCs/>
          <w:sz w:val="24"/>
          <w:szCs w:val="24"/>
        </w:rPr>
        <w:t>Motion</w:t>
      </w:r>
      <w:r w:rsidRPr="008A16E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41AAF">
        <w:rPr>
          <w:sz w:val="24"/>
          <w:szCs w:val="24"/>
        </w:rPr>
        <w:t>Motion to require all storage tenants enter into a new rental agreement effective June 1, 2022, for a one (1) year term and thereafter on a month-to month basis, for a period not exceed more than five (5) years without owner approval as required under HRS §514B.</w:t>
      </w:r>
    </w:p>
    <w:p w14:paraId="29805A6A" w14:textId="19BE7B95" w:rsidR="00322A3C" w:rsidRPr="00C01E30" w:rsidRDefault="00322A3C" w:rsidP="00836821">
      <w:pPr>
        <w:spacing w:after="0" w:line="240" w:lineRule="auto"/>
        <w:ind w:left="2160"/>
        <w:rPr>
          <w:i/>
          <w:iCs/>
        </w:rPr>
      </w:pPr>
      <w:r w:rsidRPr="00C01E30">
        <w:rPr>
          <w:i/>
          <w:iCs/>
          <w:sz w:val="24"/>
          <w:szCs w:val="24"/>
        </w:rPr>
        <w:t>(</w:t>
      </w:r>
      <w:r w:rsidR="00C01E30">
        <w:rPr>
          <w:i/>
          <w:iCs/>
          <w:sz w:val="24"/>
          <w:szCs w:val="24"/>
        </w:rPr>
        <w:t>Debra Flynn</w:t>
      </w:r>
      <w:r w:rsidRPr="00C01E30">
        <w:rPr>
          <w:i/>
          <w:iCs/>
          <w:sz w:val="24"/>
          <w:szCs w:val="24"/>
        </w:rPr>
        <w:t>/</w:t>
      </w:r>
      <w:r w:rsidR="0039190E">
        <w:rPr>
          <w:i/>
          <w:iCs/>
          <w:sz w:val="24"/>
          <w:szCs w:val="24"/>
        </w:rPr>
        <w:t>Blain Nelson</w:t>
      </w:r>
      <w:r w:rsidRPr="00C01E30">
        <w:rPr>
          <w:i/>
          <w:iCs/>
          <w:sz w:val="24"/>
          <w:szCs w:val="24"/>
        </w:rPr>
        <w:t>)</w:t>
      </w:r>
    </w:p>
    <w:p w14:paraId="3C195579" w14:textId="77777777" w:rsidR="00322A3C" w:rsidRDefault="00322A3C" w:rsidP="00836821">
      <w:pPr>
        <w:spacing w:after="0" w:line="240" w:lineRule="auto"/>
        <w:ind w:left="2160" w:hanging="1440"/>
        <w:jc w:val="right"/>
        <w:rPr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28050511" w14:textId="77777777" w:rsidR="00C1281A" w:rsidRPr="00ED27F8" w:rsidRDefault="00C1281A" w:rsidP="00836821">
      <w:pPr>
        <w:spacing w:after="0" w:line="240" w:lineRule="auto"/>
        <w:ind w:left="2160" w:hanging="1440"/>
        <w:jc w:val="right"/>
        <w:rPr>
          <w:b/>
          <w:bCs/>
          <w:sz w:val="24"/>
          <w:szCs w:val="24"/>
        </w:rPr>
      </w:pPr>
    </w:p>
    <w:p w14:paraId="5581FF5F" w14:textId="63FB5526" w:rsidR="0073435F" w:rsidRPr="004C51BB" w:rsidRDefault="0073435F" w:rsidP="004C51BB">
      <w:pPr>
        <w:pStyle w:val="ListParagraph"/>
        <w:numPr>
          <w:ilvl w:val="0"/>
          <w:numId w:val="5"/>
        </w:numPr>
        <w:spacing w:after="0"/>
        <w:ind w:hanging="720"/>
        <w:rPr>
          <w:b/>
          <w:bCs/>
          <w:sz w:val="24"/>
          <w:szCs w:val="24"/>
          <w:u w:val="single"/>
        </w:rPr>
      </w:pPr>
      <w:r w:rsidRPr="004C51BB">
        <w:rPr>
          <w:b/>
          <w:bCs/>
          <w:sz w:val="24"/>
          <w:szCs w:val="24"/>
          <w:u w:val="single"/>
        </w:rPr>
        <w:lastRenderedPageBreak/>
        <w:t>Grounds &amp; Beach</w:t>
      </w:r>
    </w:p>
    <w:p w14:paraId="122243CA" w14:textId="37CE1B7C" w:rsidR="00592536" w:rsidRDefault="004818AE" w:rsidP="00592536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Leslie Richardson, former chair of Grounds Committee, delivered </w:t>
      </w:r>
      <w:r w:rsidR="009219C8">
        <w:rPr>
          <w:sz w:val="24"/>
          <w:szCs w:val="24"/>
        </w:rPr>
        <w:t>highlights of the Grounds Committee Report</w:t>
      </w:r>
    </w:p>
    <w:p w14:paraId="2AA2CAA1" w14:textId="77777777" w:rsidR="002A4CCD" w:rsidRDefault="002A4CCD" w:rsidP="009219C8">
      <w:pPr>
        <w:spacing w:after="0"/>
        <w:ind w:left="2160" w:hanging="720"/>
        <w:rPr>
          <w:b/>
          <w:bCs/>
          <w:sz w:val="24"/>
          <w:szCs w:val="24"/>
        </w:rPr>
      </w:pPr>
    </w:p>
    <w:p w14:paraId="335286C1" w14:textId="5AAD6E7F" w:rsidR="001E5973" w:rsidRDefault="009219C8" w:rsidP="00ED27F8">
      <w:pPr>
        <w:spacing w:after="0"/>
        <w:ind w:left="2160" w:hanging="1440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</w:rPr>
        <w:t>Motion</w:t>
      </w:r>
      <w:r w:rsidRPr="008A16EA">
        <w:rPr>
          <w:sz w:val="24"/>
          <w:szCs w:val="24"/>
        </w:rPr>
        <w:t>:</w:t>
      </w:r>
      <w:r w:rsidR="002A3EA2">
        <w:rPr>
          <w:sz w:val="24"/>
          <w:szCs w:val="24"/>
        </w:rPr>
        <w:tab/>
      </w:r>
      <w:r w:rsidR="002A4CCD" w:rsidRPr="000B024A">
        <w:rPr>
          <w:sz w:val="24"/>
          <w:szCs w:val="24"/>
        </w:rPr>
        <w:t>To amend the Schedule of Fines to include an Appeals Process for violations of the Declaration, Bylaws and House Rules.</w:t>
      </w:r>
    </w:p>
    <w:p w14:paraId="7DDF5C42" w14:textId="5F552A7C" w:rsidR="00ED27F8" w:rsidRDefault="00ED27F8" w:rsidP="001E5973">
      <w:pPr>
        <w:spacing w:after="0"/>
        <w:ind w:left="2160"/>
        <w:rPr>
          <w:sz w:val="24"/>
          <w:szCs w:val="24"/>
        </w:rPr>
      </w:pPr>
      <w:r w:rsidRPr="001E5973">
        <w:rPr>
          <w:sz w:val="24"/>
          <w:szCs w:val="24"/>
        </w:rPr>
        <w:t>(</w:t>
      </w:r>
      <w:r w:rsidR="0099265E" w:rsidRPr="0099265E">
        <w:rPr>
          <w:i/>
          <w:iCs/>
          <w:sz w:val="24"/>
          <w:szCs w:val="24"/>
        </w:rPr>
        <w:t>Debra Flynn</w:t>
      </w:r>
      <w:r w:rsidR="002A4CCD" w:rsidRPr="0099265E">
        <w:rPr>
          <w:i/>
          <w:iCs/>
          <w:sz w:val="24"/>
          <w:szCs w:val="24"/>
        </w:rPr>
        <w:t>/</w:t>
      </w:r>
      <w:r w:rsidR="0099265E" w:rsidRPr="0099265E">
        <w:rPr>
          <w:i/>
          <w:iCs/>
          <w:sz w:val="24"/>
          <w:szCs w:val="24"/>
        </w:rPr>
        <w:t>Steve Meyer</w:t>
      </w:r>
      <w:r>
        <w:rPr>
          <w:sz w:val="24"/>
          <w:szCs w:val="24"/>
        </w:rPr>
        <w:t>)</w:t>
      </w:r>
    </w:p>
    <w:p w14:paraId="7FCF190E" w14:textId="4A1E0CD6" w:rsidR="009219C8" w:rsidRPr="00ED27F8" w:rsidRDefault="009219C8" w:rsidP="000A7F71">
      <w:pPr>
        <w:spacing w:after="0"/>
        <w:ind w:left="2160" w:hanging="1440"/>
        <w:jc w:val="right"/>
        <w:rPr>
          <w:b/>
          <w:bCs/>
          <w:sz w:val="24"/>
          <w:szCs w:val="24"/>
        </w:rPr>
      </w:pPr>
      <w:r w:rsidRPr="008A16EA">
        <w:rPr>
          <w:b/>
          <w:bCs/>
          <w:sz w:val="24"/>
          <w:szCs w:val="24"/>
        </w:rPr>
        <w:t>Carried</w:t>
      </w:r>
      <w:r w:rsidRPr="008A16EA">
        <w:rPr>
          <w:sz w:val="24"/>
          <w:szCs w:val="24"/>
        </w:rPr>
        <w:t xml:space="preserve"> unanimously</w:t>
      </w:r>
    </w:p>
    <w:p w14:paraId="2F28A4B2" w14:textId="5FBD029F" w:rsidR="009219C8" w:rsidRPr="004C51BB" w:rsidRDefault="004C51BB" w:rsidP="004C51BB">
      <w:pPr>
        <w:pStyle w:val="ListParagraph"/>
        <w:numPr>
          <w:ilvl w:val="0"/>
          <w:numId w:val="5"/>
        </w:numPr>
        <w:spacing w:after="0"/>
        <w:ind w:hanging="63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Communications</w:t>
      </w:r>
    </w:p>
    <w:p w14:paraId="1F1358F4" w14:textId="45033807" w:rsidR="004C51BB" w:rsidRPr="004C51BB" w:rsidRDefault="004C51BB" w:rsidP="004C51BB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Steve Meyer </w:t>
      </w:r>
      <w:r w:rsidR="006A0433">
        <w:rPr>
          <w:sz w:val="24"/>
          <w:szCs w:val="24"/>
        </w:rPr>
        <w:t>presented highlights of the Communications Report.</w:t>
      </w:r>
    </w:p>
    <w:p w14:paraId="70AE14B3" w14:textId="77777777" w:rsidR="00217F57" w:rsidRPr="003C387E" w:rsidRDefault="00217F57" w:rsidP="003C387E">
      <w:pPr>
        <w:tabs>
          <w:tab w:val="left" w:pos="2880"/>
        </w:tabs>
        <w:spacing w:after="0"/>
        <w:rPr>
          <w:b/>
          <w:bCs/>
          <w:sz w:val="24"/>
          <w:szCs w:val="24"/>
          <w:u w:val="single"/>
        </w:rPr>
      </w:pPr>
    </w:p>
    <w:p w14:paraId="44B8F4A0" w14:textId="1608A4B8" w:rsidR="00482512" w:rsidRPr="008A16EA" w:rsidRDefault="00D84575" w:rsidP="008E6C36">
      <w:pPr>
        <w:numPr>
          <w:ilvl w:val="0"/>
          <w:numId w:val="2"/>
        </w:numPr>
        <w:spacing w:after="0"/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UNFINISHED BUSINESS</w:t>
      </w:r>
    </w:p>
    <w:p w14:paraId="01B41DE3" w14:textId="6E58291B" w:rsidR="0082113C" w:rsidRDefault="0029406E" w:rsidP="00A153C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Board ratified the </w:t>
      </w:r>
      <w:r w:rsidR="0055595D">
        <w:rPr>
          <w:sz w:val="24"/>
          <w:szCs w:val="24"/>
        </w:rPr>
        <w:t>r</w:t>
      </w:r>
      <w:r w:rsidR="002C5542">
        <w:rPr>
          <w:sz w:val="24"/>
          <w:szCs w:val="24"/>
        </w:rPr>
        <w:t>estatement</w:t>
      </w:r>
      <w:r w:rsidR="0055595D">
        <w:rPr>
          <w:sz w:val="24"/>
          <w:szCs w:val="24"/>
        </w:rPr>
        <w:t xml:space="preserve"> of the Bylaws</w:t>
      </w:r>
      <w:r>
        <w:rPr>
          <w:sz w:val="24"/>
          <w:szCs w:val="24"/>
        </w:rPr>
        <w:t>.</w:t>
      </w:r>
    </w:p>
    <w:p w14:paraId="49133375" w14:textId="77777777" w:rsidR="0055595D" w:rsidRDefault="0055595D" w:rsidP="00A153C2">
      <w:pPr>
        <w:spacing w:after="0"/>
        <w:ind w:left="720"/>
        <w:rPr>
          <w:sz w:val="24"/>
          <w:szCs w:val="24"/>
        </w:rPr>
      </w:pPr>
    </w:p>
    <w:p w14:paraId="0F028252" w14:textId="015137F6" w:rsidR="0055595D" w:rsidRDefault="0055595D" w:rsidP="00A153C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President Debra Flynn announced the results of the Bylaw Amendment Ballot. The individual results are noted below:</w:t>
      </w:r>
    </w:p>
    <w:p w14:paraId="556A9B72" w14:textId="77777777" w:rsidR="006A0433" w:rsidRDefault="006A0433" w:rsidP="00A153C2">
      <w:pPr>
        <w:spacing w:after="0"/>
        <w:ind w:left="720"/>
        <w:rPr>
          <w:sz w:val="24"/>
          <w:szCs w:val="24"/>
        </w:rPr>
      </w:pPr>
    </w:p>
    <w:p w14:paraId="544B5B80" w14:textId="1488C985" w:rsidR="00E11EF0" w:rsidRDefault="00B05EEE" w:rsidP="00A153C2">
      <w:pPr>
        <w:spacing w:after="0"/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5EA7B3D4" wp14:editId="62AAB4EA">
            <wp:extent cx="4076700" cy="2981325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2C68" w14:textId="77777777" w:rsidR="0082113C" w:rsidRPr="008A16EA" w:rsidRDefault="0082113C" w:rsidP="0082113C">
      <w:pPr>
        <w:spacing w:after="0"/>
        <w:rPr>
          <w:sz w:val="24"/>
          <w:szCs w:val="24"/>
        </w:rPr>
      </w:pPr>
    </w:p>
    <w:p w14:paraId="0C058041" w14:textId="77AAA365" w:rsidR="00803750" w:rsidRPr="008A16EA" w:rsidRDefault="00803750" w:rsidP="00803750">
      <w:pPr>
        <w:numPr>
          <w:ilvl w:val="0"/>
          <w:numId w:val="2"/>
        </w:numPr>
        <w:spacing w:after="0"/>
        <w:ind w:left="720" w:hanging="360"/>
        <w:rPr>
          <w:b/>
          <w:bCs/>
          <w:sz w:val="24"/>
          <w:szCs w:val="24"/>
          <w:u w:val="single"/>
        </w:rPr>
      </w:pPr>
      <w:r w:rsidRPr="008A16EA">
        <w:rPr>
          <w:b/>
          <w:bCs/>
          <w:sz w:val="24"/>
          <w:szCs w:val="24"/>
          <w:u w:val="single"/>
        </w:rPr>
        <w:t>NEW BUSINESS</w:t>
      </w:r>
    </w:p>
    <w:p w14:paraId="2B91114A" w14:textId="46D9BACA" w:rsidR="00803750" w:rsidRPr="008A16EA" w:rsidRDefault="004A1820" w:rsidP="00803750">
      <w:pPr>
        <w:spacing w:after="0"/>
        <w:ind w:left="720"/>
        <w:rPr>
          <w:sz w:val="24"/>
          <w:szCs w:val="24"/>
        </w:rPr>
      </w:pPr>
      <w:r w:rsidRPr="008A16EA">
        <w:rPr>
          <w:sz w:val="24"/>
          <w:szCs w:val="24"/>
        </w:rPr>
        <w:t>No new business</w:t>
      </w:r>
    </w:p>
    <w:p w14:paraId="041D7AB6" w14:textId="77777777" w:rsidR="004A1820" w:rsidRPr="008A16EA" w:rsidRDefault="004A1820" w:rsidP="00803750">
      <w:pPr>
        <w:spacing w:after="0"/>
        <w:ind w:left="720"/>
        <w:rPr>
          <w:sz w:val="24"/>
          <w:szCs w:val="24"/>
        </w:rPr>
      </w:pPr>
    </w:p>
    <w:p w14:paraId="4D21E85F" w14:textId="3F8FD5AF" w:rsidR="0077179B" w:rsidRPr="008A16EA" w:rsidRDefault="0082113C" w:rsidP="00803750">
      <w:pPr>
        <w:numPr>
          <w:ilvl w:val="0"/>
          <w:numId w:val="2"/>
        </w:numPr>
        <w:spacing w:after="0"/>
        <w:ind w:left="720" w:hanging="360"/>
        <w:rPr>
          <w:b/>
          <w:bCs/>
          <w:sz w:val="24"/>
          <w:szCs w:val="24"/>
          <w:u w:val="single"/>
        </w:rPr>
      </w:pPr>
      <w:r w:rsidRPr="008A16EA">
        <w:rPr>
          <w:b/>
          <w:bCs/>
          <w:sz w:val="24"/>
          <w:szCs w:val="24"/>
          <w:u w:val="single"/>
        </w:rPr>
        <w:t>Meeting Adjournment</w:t>
      </w:r>
    </w:p>
    <w:p w14:paraId="3BEE3822" w14:textId="23DC8E8B" w:rsidR="0082113C" w:rsidRPr="008A16EA" w:rsidRDefault="0082113C" w:rsidP="00803750">
      <w:pPr>
        <w:spacing w:after="0"/>
        <w:ind w:left="720"/>
        <w:rPr>
          <w:b/>
          <w:bCs/>
          <w:sz w:val="24"/>
          <w:szCs w:val="24"/>
          <w:u w:val="single"/>
        </w:rPr>
      </w:pPr>
      <w:r w:rsidRPr="008A16EA">
        <w:rPr>
          <w:sz w:val="24"/>
          <w:szCs w:val="24"/>
        </w:rPr>
        <w:t xml:space="preserve">The meeting adjourned at </w:t>
      </w:r>
      <w:r w:rsidR="00AA61A3">
        <w:rPr>
          <w:sz w:val="24"/>
          <w:szCs w:val="24"/>
        </w:rPr>
        <w:t>1:</w:t>
      </w:r>
      <w:r w:rsidR="005859DB">
        <w:rPr>
          <w:sz w:val="24"/>
          <w:szCs w:val="24"/>
        </w:rPr>
        <w:t>15</w:t>
      </w:r>
      <w:r w:rsidR="00AA61A3">
        <w:rPr>
          <w:sz w:val="24"/>
          <w:szCs w:val="24"/>
        </w:rPr>
        <w:t xml:space="preserve"> pm</w:t>
      </w:r>
      <w:r w:rsidRPr="008A16EA">
        <w:rPr>
          <w:sz w:val="24"/>
          <w:szCs w:val="24"/>
        </w:rPr>
        <w:t xml:space="preserve"> HST</w:t>
      </w:r>
      <w:r w:rsidR="009743C4" w:rsidRPr="008A16EA">
        <w:rPr>
          <w:sz w:val="24"/>
          <w:szCs w:val="24"/>
        </w:rPr>
        <w:t>.</w:t>
      </w:r>
    </w:p>
    <w:p w14:paraId="3CEC48EB" w14:textId="77777777" w:rsidR="0082113C" w:rsidRPr="008A16EA" w:rsidRDefault="0082113C" w:rsidP="0082113C">
      <w:pPr>
        <w:spacing w:after="0"/>
        <w:rPr>
          <w:sz w:val="24"/>
          <w:szCs w:val="24"/>
        </w:rPr>
      </w:pPr>
    </w:p>
    <w:p w14:paraId="4FB62DAC" w14:textId="290844B3" w:rsidR="0082113C" w:rsidRPr="008A16EA" w:rsidRDefault="0082113C" w:rsidP="0082113C">
      <w:pPr>
        <w:spacing w:after="0"/>
        <w:rPr>
          <w:sz w:val="24"/>
          <w:szCs w:val="24"/>
        </w:rPr>
      </w:pPr>
      <w:r w:rsidRPr="008A16EA">
        <w:rPr>
          <w:sz w:val="24"/>
          <w:szCs w:val="24"/>
        </w:rPr>
        <w:t>Approved (date):_______________</w:t>
      </w:r>
    </w:p>
    <w:p w14:paraId="1B02F235" w14:textId="22476C08" w:rsidR="0082113C" w:rsidRPr="008A16EA" w:rsidRDefault="0082113C" w:rsidP="0082113C">
      <w:pPr>
        <w:spacing w:after="0"/>
        <w:rPr>
          <w:sz w:val="24"/>
          <w:szCs w:val="24"/>
        </w:rPr>
      </w:pPr>
      <w:r w:rsidRPr="008A16EA">
        <w:rPr>
          <w:sz w:val="24"/>
          <w:szCs w:val="24"/>
        </w:rPr>
        <w:t>Initials:___________</w:t>
      </w:r>
    </w:p>
    <w:p w14:paraId="4860AC4F" w14:textId="77777777" w:rsidR="0082113C" w:rsidRPr="008A16EA" w:rsidRDefault="0082113C" w:rsidP="0082113C">
      <w:pPr>
        <w:spacing w:after="0"/>
        <w:rPr>
          <w:sz w:val="24"/>
          <w:szCs w:val="24"/>
        </w:rPr>
      </w:pPr>
    </w:p>
    <w:sectPr w:rsidR="0082113C" w:rsidRPr="008A16EA" w:rsidSect="00C1281A">
      <w:footerReference w:type="default" r:id="rId9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5E0C" w14:textId="77777777" w:rsidR="0007555F" w:rsidRDefault="0007555F" w:rsidP="003C387E">
      <w:pPr>
        <w:spacing w:after="0" w:line="240" w:lineRule="auto"/>
      </w:pPr>
      <w:r>
        <w:separator/>
      </w:r>
    </w:p>
  </w:endnote>
  <w:endnote w:type="continuationSeparator" w:id="0">
    <w:p w14:paraId="32F3E92A" w14:textId="77777777" w:rsidR="0007555F" w:rsidRDefault="0007555F" w:rsidP="003C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CD7F" w14:textId="6AAE3867" w:rsidR="001A30DC" w:rsidRPr="00395DB2" w:rsidRDefault="001A30DC" w:rsidP="001A30DC">
    <w:pPr>
      <w:pStyle w:val="Footer"/>
      <w:rPr>
        <w:sz w:val="18"/>
        <w:szCs w:val="18"/>
      </w:rPr>
    </w:pPr>
    <w:r w:rsidRPr="00395DB2">
      <w:rPr>
        <w:sz w:val="18"/>
        <w:szCs w:val="18"/>
      </w:rPr>
      <w:t xml:space="preserve">AOAO Maui Sunset </w:t>
    </w:r>
    <w:r>
      <w:rPr>
        <w:sz w:val="18"/>
        <w:szCs w:val="18"/>
      </w:rPr>
      <w:t>2</w:t>
    </w:r>
    <w:r w:rsidRPr="00E55A57">
      <w:rPr>
        <w:sz w:val="18"/>
        <w:szCs w:val="18"/>
        <w:vertAlign w:val="superscript"/>
      </w:rPr>
      <w:t>nd</w:t>
    </w:r>
    <w:r>
      <w:rPr>
        <w:sz w:val="18"/>
        <w:szCs w:val="18"/>
      </w:rPr>
      <w:t xml:space="preserve"> Quarter Board</w:t>
    </w:r>
    <w:r w:rsidRPr="00395DB2">
      <w:rPr>
        <w:sz w:val="18"/>
        <w:szCs w:val="18"/>
      </w:rPr>
      <w:t xml:space="preserve"> Meeting Minutes</w:t>
    </w:r>
  </w:p>
  <w:p w14:paraId="73005534" w14:textId="77777777" w:rsidR="001A30DC" w:rsidRPr="00395DB2" w:rsidRDefault="001A30DC" w:rsidP="001A30DC">
    <w:pPr>
      <w:pStyle w:val="Footer"/>
      <w:rPr>
        <w:sz w:val="18"/>
        <w:szCs w:val="18"/>
      </w:rPr>
    </w:pPr>
    <w:r>
      <w:rPr>
        <w:sz w:val="18"/>
        <w:szCs w:val="18"/>
      </w:rPr>
      <w:t>May 13, 2022</w:t>
    </w:r>
    <w:r w:rsidRPr="00395DB2">
      <w:rPr>
        <w:sz w:val="18"/>
        <w:szCs w:val="18"/>
      </w:rPr>
      <w:t xml:space="preserve"> – Page </w:t>
    </w:r>
    <w:r w:rsidRPr="00395DB2">
      <w:rPr>
        <w:sz w:val="18"/>
        <w:szCs w:val="18"/>
      </w:rPr>
      <w:fldChar w:fldCharType="begin"/>
    </w:r>
    <w:r w:rsidRPr="00395DB2">
      <w:rPr>
        <w:sz w:val="18"/>
        <w:szCs w:val="18"/>
      </w:rPr>
      <w:instrText xml:space="preserve"> PAGE  \* Arabic  \* MERGEFORMAT </w:instrText>
    </w:r>
    <w:r w:rsidRPr="00395DB2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395DB2">
      <w:rPr>
        <w:sz w:val="18"/>
        <w:szCs w:val="18"/>
      </w:rPr>
      <w:fldChar w:fldCharType="end"/>
    </w:r>
    <w:r w:rsidRPr="00395DB2">
      <w:rPr>
        <w:sz w:val="18"/>
        <w:szCs w:val="18"/>
      </w:rPr>
      <w:t xml:space="preserve"> of </w:t>
    </w:r>
    <w:r w:rsidRPr="00395DB2">
      <w:rPr>
        <w:sz w:val="18"/>
        <w:szCs w:val="18"/>
      </w:rPr>
      <w:fldChar w:fldCharType="begin"/>
    </w:r>
    <w:r w:rsidRPr="00395DB2">
      <w:rPr>
        <w:sz w:val="18"/>
        <w:szCs w:val="18"/>
      </w:rPr>
      <w:instrText xml:space="preserve"> NUMPAGES  \* Arabic  \* MERGEFORMAT </w:instrText>
    </w:r>
    <w:r w:rsidRPr="00395DB2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395DB2">
      <w:rPr>
        <w:sz w:val="18"/>
        <w:szCs w:val="18"/>
      </w:rPr>
      <w:fldChar w:fldCharType="end"/>
    </w:r>
  </w:p>
  <w:p w14:paraId="733A04E2" w14:textId="77777777" w:rsidR="003C387E" w:rsidRPr="001A30DC" w:rsidRDefault="003C387E" w:rsidP="001A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8AFA" w14:textId="77777777" w:rsidR="0007555F" w:rsidRDefault="0007555F" w:rsidP="003C387E">
      <w:pPr>
        <w:spacing w:after="0" w:line="240" w:lineRule="auto"/>
      </w:pPr>
      <w:r>
        <w:separator/>
      </w:r>
    </w:p>
  </w:footnote>
  <w:footnote w:type="continuationSeparator" w:id="0">
    <w:p w14:paraId="2FD23B18" w14:textId="77777777" w:rsidR="0007555F" w:rsidRDefault="0007555F" w:rsidP="003C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721"/>
    <w:multiLevelType w:val="hybridMultilevel"/>
    <w:tmpl w:val="684CBC2E"/>
    <w:lvl w:ilvl="0" w:tplc="4D6A3EE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C60FE"/>
    <w:multiLevelType w:val="hybridMultilevel"/>
    <w:tmpl w:val="8DD249E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3A423FFF"/>
    <w:multiLevelType w:val="hybridMultilevel"/>
    <w:tmpl w:val="7EE48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287066"/>
    <w:multiLevelType w:val="hybridMultilevel"/>
    <w:tmpl w:val="9422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4A0"/>
    <w:multiLevelType w:val="hybridMultilevel"/>
    <w:tmpl w:val="C6AE97A4"/>
    <w:lvl w:ilvl="0" w:tplc="04090013">
      <w:start w:val="1"/>
      <w:numFmt w:val="upperRoman"/>
      <w:lvlText w:val="%1."/>
      <w:lvlJc w:val="righ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26521">
    <w:abstractNumId w:val="3"/>
  </w:num>
  <w:num w:numId="2" w16cid:durableId="981739963">
    <w:abstractNumId w:val="4"/>
  </w:num>
  <w:num w:numId="3" w16cid:durableId="1302803447">
    <w:abstractNumId w:val="1"/>
  </w:num>
  <w:num w:numId="4" w16cid:durableId="834682718">
    <w:abstractNumId w:val="2"/>
  </w:num>
  <w:num w:numId="5" w16cid:durableId="77136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C"/>
    <w:rsid w:val="000206E3"/>
    <w:rsid w:val="0002169C"/>
    <w:rsid w:val="0003183F"/>
    <w:rsid w:val="00071923"/>
    <w:rsid w:val="00073B23"/>
    <w:rsid w:val="0007555F"/>
    <w:rsid w:val="000A7F71"/>
    <w:rsid w:val="000B024A"/>
    <w:rsid w:val="000B5E8E"/>
    <w:rsid w:val="000C32D8"/>
    <w:rsid w:val="000D6760"/>
    <w:rsid w:val="000F4C2C"/>
    <w:rsid w:val="001138C5"/>
    <w:rsid w:val="001138F0"/>
    <w:rsid w:val="00155397"/>
    <w:rsid w:val="00165DF7"/>
    <w:rsid w:val="00173C52"/>
    <w:rsid w:val="001811DF"/>
    <w:rsid w:val="001830D2"/>
    <w:rsid w:val="00186CE6"/>
    <w:rsid w:val="00194027"/>
    <w:rsid w:val="001A30DC"/>
    <w:rsid w:val="001C5A42"/>
    <w:rsid w:val="001C755F"/>
    <w:rsid w:val="001D13BB"/>
    <w:rsid w:val="001E5973"/>
    <w:rsid w:val="001E62D5"/>
    <w:rsid w:val="00217F57"/>
    <w:rsid w:val="00260DCB"/>
    <w:rsid w:val="00287340"/>
    <w:rsid w:val="00291337"/>
    <w:rsid w:val="0029406E"/>
    <w:rsid w:val="002A11F0"/>
    <w:rsid w:val="002A3EA2"/>
    <w:rsid w:val="002A4CCD"/>
    <w:rsid w:val="002B0F14"/>
    <w:rsid w:val="002B1B05"/>
    <w:rsid w:val="002B1B6E"/>
    <w:rsid w:val="002C5542"/>
    <w:rsid w:val="002D31FC"/>
    <w:rsid w:val="002D438E"/>
    <w:rsid w:val="002D4DBD"/>
    <w:rsid w:val="00310C96"/>
    <w:rsid w:val="003110E0"/>
    <w:rsid w:val="00314C08"/>
    <w:rsid w:val="00322A3C"/>
    <w:rsid w:val="00342398"/>
    <w:rsid w:val="00343C30"/>
    <w:rsid w:val="00365904"/>
    <w:rsid w:val="00371565"/>
    <w:rsid w:val="003866A3"/>
    <w:rsid w:val="0039190E"/>
    <w:rsid w:val="00396F8B"/>
    <w:rsid w:val="003A2563"/>
    <w:rsid w:val="003B5422"/>
    <w:rsid w:val="003B7E23"/>
    <w:rsid w:val="003C387E"/>
    <w:rsid w:val="003C3E37"/>
    <w:rsid w:val="003D0C23"/>
    <w:rsid w:val="003D1FD3"/>
    <w:rsid w:val="003D577B"/>
    <w:rsid w:val="003D710E"/>
    <w:rsid w:val="003E14AB"/>
    <w:rsid w:val="003E5D8F"/>
    <w:rsid w:val="003F099E"/>
    <w:rsid w:val="00407BA8"/>
    <w:rsid w:val="004400CB"/>
    <w:rsid w:val="00441AAF"/>
    <w:rsid w:val="00472090"/>
    <w:rsid w:val="00475600"/>
    <w:rsid w:val="0047649D"/>
    <w:rsid w:val="004808A5"/>
    <w:rsid w:val="004818AE"/>
    <w:rsid w:val="00482512"/>
    <w:rsid w:val="004A1820"/>
    <w:rsid w:val="004B7879"/>
    <w:rsid w:val="004C51BB"/>
    <w:rsid w:val="004C765D"/>
    <w:rsid w:val="004F314A"/>
    <w:rsid w:val="00501747"/>
    <w:rsid w:val="00512F82"/>
    <w:rsid w:val="00513A64"/>
    <w:rsid w:val="00522776"/>
    <w:rsid w:val="00526B10"/>
    <w:rsid w:val="00530E47"/>
    <w:rsid w:val="0053511F"/>
    <w:rsid w:val="0054737D"/>
    <w:rsid w:val="0055250E"/>
    <w:rsid w:val="00554131"/>
    <w:rsid w:val="0055595D"/>
    <w:rsid w:val="005716DF"/>
    <w:rsid w:val="005859DB"/>
    <w:rsid w:val="00592536"/>
    <w:rsid w:val="0059398E"/>
    <w:rsid w:val="005D0413"/>
    <w:rsid w:val="005D5EDB"/>
    <w:rsid w:val="005E5575"/>
    <w:rsid w:val="005F2469"/>
    <w:rsid w:val="005F4BF7"/>
    <w:rsid w:val="00611021"/>
    <w:rsid w:val="0062079B"/>
    <w:rsid w:val="00625D1F"/>
    <w:rsid w:val="00686B3F"/>
    <w:rsid w:val="006A0433"/>
    <w:rsid w:val="006E19C9"/>
    <w:rsid w:val="006F459D"/>
    <w:rsid w:val="007136CB"/>
    <w:rsid w:val="00730DD0"/>
    <w:rsid w:val="00733E12"/>
    <w:rsid w:val="007342C0"/>
    <w:rsid w:val="0073435F"/>
    <w:rsid w:val="00741705"/>
    <w:rsid w:val="007475A1"/>
    <w:rsid w:val="0076095F"/>
    <w:rsid w:val="0077179B"/>
    <w:rsid w:val="00776D82"/>
    <w:rsid w:val="007D4553"/>
    <w:rsid w:val="007E2F23"/>
    <w:rsid w:val="0080052F"/>
    <w:rsid w:val="00803750"/>
    <w:rsid w:val="0082113C"/>
    <w:rsid w:val="00830823"/>
    <w:rsid w:val="00836821"/>
    <w:rsid w:val="00862B08"/>
    <w:rsid w:val="00881569"/>
    <w:rsid w:val="00882DD0"/>
    <w:rsid w:val="0088670F"/>
    <w:rsid w:val="008876F4"/>
    <w:rsid w:val="00894A2A"/>
    <w:rsid w:val="008A16EA"/>
    <w:rsid w:val="008B61FD"/>
    <w:rsid w:val="008C6558"/>
    <w:rsid w:val="008E6C36"/>
    <w:rsid w:val="008F5D5D"/>
    <w:rsid w:val="009219C8"/>
    <w:rsid w:val="00922D5C"/>
    <w:rsid w:val="00927955"/>
    <w:rsid w:val="00961D6C"/>
    <w:rsid w:val="009743C4"/>
    <w:rsid w:val="0098724D"/>
    <w:rsid w:val="0099265E"/>
    <w:rsid w:val="00992EBA"/>
    <w:rsid w:val="009A180E"/>
    <w:rsid w:val="009D31C2"/>
    <w:rsid w:val="00A01885"/>
    <w:rsid w:val="00A153C2"/>
    <w:rsid w:val="00A22B9F"/>
    <w:rsid w:val="00A345BD"/>
    <w:rsid w:val="00A3712D"/>
    <w:rsid w:val="00A44F2F"/>
    <w:rsid w:val="00A641FE"/>
    <w:rsid w:val="00A7454D"/>
    <w:rsid w:val="00AA048D"/>
    <w:rsid w:val="00AA192A"/>
    <w:rsid w:val="00AA40E9"/>
    <w:rsid w:val="00AA61A3"/>
    <w:rsid w:val="00AA7E42"/>
    <w:rsid w:val="00AF4120"/>
    <w:rsid w:val="00B027DB"/>
    <w:rsid w:val="00B05EEE"/>
    <w:rsid w:val="00B06FD4"/>
    <w:rsid w:val="00B13FDB"/>
    <w:rsid w:val="00B30380"/>
    <w:rsid w:val="00B5077C"/>
    <w:rsid w:val="00B573E2"/>
    <w:rsid w:val="00B754CE"/>
    <w:rsid w:val="00B76AEB"/>
    <w:rsid w:val="00BA5BED"/>
    <w:rsid w:val="00BC55C8"/>
    <w:rsid w:val="00BD0ECF"/>
    <w:rsid w:val="00BF03A4"/>
    <w:rsid w:val="00C01E30"/>
    <w:rsid w:val="00C1281A"/>
    <w:rsid w:val="00C140D1"/>
    <w:rsid w:val="00C25F7C"/>
    <w:rsid w:val="00C60E40"/>
    <w:rsid w:val="00C64927"/>
    <w:rsid w:val="00CA764B"/>
    <w:rsid w:val="00CB22CD"/>
    <w:rsid w:val="00CC58D5"/>
    <w:rsid w:val="00CC7754"/>
    <w:rsid w:val="00CD401C"/>
    <w:rsid w:val="00CF37F6"/>
    <w:rsid w:val="00D05C7B"/>
    <w:rsid w:val="00D064A8"/>
    <w:rsid w:val="00D17062"/>
    <w:rsid w:val="00D45482"/>
    <w:rsid w:val="00D71687"/>
    <w:rsid w:val="00D827C8"/>
    <w:rsid w:val="00D84575"/>
    <w:rsid w:val="00D93A37"/>
    <w:rsid w:val="00D96E74"/>
    <w:rsid w:val="00DA4074"/>
    <w:rsid w:val="00DB1B2C"/>
    <w:rsid w:val="00DC250D"/>
    <w:rsid w:val="00DD2D42"/>
    <w:rsid w:val="00DD3C33"/>
    <w:rsid w:val="00DD5CA9"/>
    <w:rsid w:val="00E0322C"/>
    <w:rsid w:val="00E060E2"/>
    <w:rsid w:val="00E11EF0"/>
    <w:rsid w:val="00E53998"/>
    <w:rsid w:val="00E6044E"/>
    <w:rsid w:val="00E82C1A"/>
    <w:rsid w:val="00E97AD4"/>
    <w:rsid w:val="00EA31EE"/>
    <w:rsid w:val="00EB0074"/>
    <w:rsid w:val="00EB7606"/>
    <w:rsid w:val="00ED27F8"/>
    <w:rsid w:val="00EE5BB3"/>
    <w:rsid w:val="00EF400D"/>
    <w:rsid w:val="00F43D6D"/>
    <w:rsid w:val="00F77855"/>
    <w:rsid w:val="00F81614"/>
    <w:rsid w:val="00FA0B66"/>
    <w:rsid w:val="00FA48A1"/>
    <w:rsid w:val="00FB6D9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B4788"/>
  <w15:chartTrackingRefBased/>
  <w15:docId w15:val="{DF14286B-5721-455E-BCD0-EB1314B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7E"/>
  </w:style>
  <w:style w:type="paragraph" w:styleId="Footer">
    <w:name w:val="footer"/>
    <w:basedOn w:val="Normal"/>
    <w:link w:val="FooterChar"/>
    <w:uiPriority w:val="99"/>
    <w:unhideWhenUsed/>
    <w:rsid w:val="003C3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DA07-2603-4F02-ADBB-CA0D6F9D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Richardson</dc:creator>
  <cp:keywords/>
  <dc:description/>
  <cp:lastModifiedBy>Jim and Debra Flynn</cp:lastModifiedBy>
  <cp:revision>9</cp:revision>
  <dcterms:created xsi:type="dcterms:W3CDTF">2022-05-24T19:36:00Z</dcterms:created>
  <dcterms:modified xsi:type="dcterms:W3CDTF">2022-05-24T19:42:00Z</dcterms:modified>
</cp:coreProperties>
</file>