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2F" w:rsidRDefault="008F312F" w:rsidP="008F312F">
      <w:pPr>
        <w:pStyle w:val="Title"/>
        <w:tabs>
          <w:tab w:val="clear" w:pos="360"/>
          <w:tab w:val="left" w:pos="450"/>
        </w:tabs>
      </w:pPr>
      <w:r>
        <w:t>Charlotte City Council Proceedings</w:t>
      </w:r>
    </w:p>
    <w:p w:rsidR="008F312F" w:rsidRDefault="008F312F" w:rsidP="008F312F">
      <w:pPr>
        <w:pStyle w:val="Title"/>
        <w:tabs>
          <w:tab w:val="clear" w:pos="360"/>
          <w:tab w:val="left" w:pos="450"/>
        </w:tabs>
      </w:pPr>
      <w:r>
        <w:t>August 11th, 2020</w:t>
      </w:r>
    </w:p>
    <w:p w:rsidR="008F312F" w:rsidRDefault="008F312F" w:rsidP="008F312F">
      <w:pPr>
        <w:pStyle w:val="Title"/>
        <w:tabs>
          <w:tab w:val="clear" w:pos="360"/>
          <w:tab w:val="left" w:pos="450"/>
        </w:tabs>
      </w:pPr>
    </w:p>
    <w:p w:rsidR="008F312F" w:rsidRDefault="008F312F" w:rsidP="008F312F">
      <w:pPr>
        <w:pStyle w:val="Title"/>
        <w:tabs>
          <w:tab w:val="clear" w:pos="360"/>
          <w:tab w:val="left" w:pos="450"/>
        </w:tabs>
      </w:pPr>
    </w:p>
    <w:p w:rsidR="008F312F" w:rsidRDefault="008F312F" w:rsidP="008F312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ab/>
        <w:t>Mayor Keller called the regular meeting of the Charlot</w:t>
      </w:r>
      <w:r w:rsidR="00E905D5">
        <w:rPr>
          <w:sz w:val="20"/>
        </w:rPr>
        <w:t>te City Council to order at 7:02</w:t>
      </w:r>
      <w:r>
        <w:rPr>
          <w:sz w:val="20"/>
        </w:rPr>
        <w:t xml:space="preserve"> p.m. with council </w:t>
      </w:r>
      <w:r w:rsidR="00C91613" w:rsidRPr="00C91613">
        <w:rPr>
          <w:sz w:val="20"/>
        </w:rPr>
        <w:t>members Graves, Leab,</w:t>
      </w:r>
      <w:r w:rsidR="00C91613">
        <w:rPr>
          <w:sz w:val="20"/>
        </w:rPr>
        <w:t xml:space="preserve"> </w:t>
      </w:r>
      <w:r w:rsidR="00C91613" w:rsidRPr="00C91613">
        <w:rPr>
          <w:sz w:val="20"/>
        </w:rPr>
        <w:t>Snyder</w:t>
      </w:r>
      <w:r w:rsidRPr="00C91613">
        <w:rPr>
          <w:sz w:val="20"/>
        </w:rPr>
        <w:t xml:space="preserve"> a</w:t>
      </w:r>
      <w:r w:rsidR="00C91613" w:rsidRPr="00C91613">
        <w:rPr>
          <w:sz w:val="20"/>
        </w:rPr>
        <w:t xml:space="preserve">nd Kleinschmidt present. Winkler </w:t>
      </w:r>
      <w:r w:rsidRPr="00C91613">
        <w:rPr>
          <w:sz w:val="20"/>
        </w:rPr>
        <w:t>absent.</w:t>
      </w:r>
    </w:p>
    <w:p w:rsidR="008F312F" w:rsidRDefault="008F312F" w:rsidP="008F312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sz w:val="20"/>
        </w:rPr>
        <w:tab/>
        <w:t xml:space="preserve">The </w:t>
      </w:r>
      <w:r>
        <w:rPr>
          <w:b/>
          <w:sz w:val="20"/>
        </w:rPr>
        <w:t>consent agenda</w:t>
      </w:r>
      <w:r>
        <w:rPr>
          <w:sz w:val="20"/>
        </w:rPr>
        <w:t xml:space="preserve"> included the minutes of the July 14th </w:t>
      </w:r>
      <w:r w:rsidR="00C91613">
        <w:rPr>
          <w:sz w:val="20"/>
        </w:rPr>
        <w:t>&amp; 27</w:t>
      </w:r>
      <w:r w:rsidR="00C91613" w:rsidRPr="00C91613">
        <w:rPr>
          <w:sz w:val="20"/>
          <w:vertAlign w:val="superscript"/>
        </w:rPr>
        <w:t>th</w:t>
      </w:r>
      <w:r w:rsidR="00C91613">
        <w:rPr>
          <w:sz w:val="20"/>
        </w:rPr>
        <w:t xml:space="preserve"> </w:t>
      </w:r>
      <w:r>
        <w:rPr>
          <w:sz w:val="20"/>
        </w:rPr>
        <w:t>meeting, Clerk’s financial report and the following revenues and expenses:</w:t>
      </w:r>
    </w:p>
    <w:p w:rsidR="008F312F" w:rsidRDefault="008F312F" w:rsidP="008F312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:rsidR="00C91613" w:rsidRPr="00C91613" w:rsidRDefault="00C91613" w:rsidP="00C91613">
      <w:pPr>
        <w:tabs>
          <w:tab w:val="left" w:pos="360"/>
        </w:tabs>
        <w:rPr>
          <w:sz w:val="20"/>
        </w:rPr>
      </w:pPr>
      <w:r>
        <w:rPr>
          <w:sz w:val="20"/>
        </w:rPr>
        <w:t>941 Tax – 797.69</w:t>
      </w:r>
      <w:r>
        <w:rPr>
          <w:sz w:val="20"/>
        </w:rPr>
        <w:t xml:space="preserve">, </w:t>
      </w:r>
      <w:r>
        <w:rPr>
          <w:sz w:val="20"/>
        </w:rPr>
        <w:t>State W/H– 66.00</w:t>
      </w:r>
      <w:r>
        <w:rPr>
          <w:sz w:val="20"/>
        </w:rPr>
        <w:t xml:space="preserve">, </w:t>
      </w:r>
      <w:r>
        <w:rPr>
          <w:sz w:val="20"/>
        </w:rPr>
        <w:t>IPERS – 501.00</w:t>
      </w:r>
      <w:r>
        <w:rPr>
          <w:sz w:val="20"/>
        </w:rPr>
        <w:t xml:space="preserve">, </w:t>
      </w:r>
      <w:r>
        <w:rPr>
          <w:sz w:val="20"/>
        </w:rPr>
        <w:t>Alliant- 2,639.06</w:t>
      </w:r>
      <w:r>
        <w:rPr>
          <w:sz w:val="20"/>
        </w:rPr>
        <w:t xml:space="preserve">, </w:t>
      </w:r>
      <w:r>
        <w:rPr>
          <w:sz w:val="20"/>
        </w:rPr>
        <w:t>Republic, contract- 2,224.30 &amp; 110.50</w:t>
      </w:r>
      <w:r>
        <w:rPr>
          <w:sz w:val="20"/>
        </w:rPr>
        <w:t>.</w:t>
      </w:r>
    </w:p>
    <w:p w:rsidR="008F312F" w:rsidRDefault="008F312F" w:rsidP="008F312F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Meeting:</w:t>
      </w:r>
    </w:p>
    <w:p w:rsidR="00C91613" w:rsidRDefault="00C91613" w:rsidP="00C91613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A </w:t>
      </w:r>
      <w:r w:rsidRPr="001E6064">
        <w:rPr>
          <w:sz w:val="20"/>
        </w:rPr>
        <w:t>Lee, consulting- 650.00</w:t>
      </w:r>
      <w:r>
        <w:rPr>
          <w:sz w:val="20"/>
        </w:rPr>
        <w:t xml:space="preserve">, </w:t>
      </w:r>
      <w:r>
        <w:rPr>
          <w:sz w:val="20"/>
        </w:rPr>
        <w:t>Charlotte Days, donation- 1,000.00</w:t>
      </w:r>
      <w:r>
        <w:rPr>
          <w:sz w:val="20"/>
        </w:rPr>
        <w:t>,</w:t>
      </w:r>
      <w:r>
        <w:rPr>
          <w:sz w:val="20"/>
        </w:rPr>
        <w:t>Clinton County Sheriff, monthly contract – 1,057.81</w:t>
      </w:r>
      <w:r>
        <w:rPr>
          <w:sz w:val="20"/>
        </w:rPr>
        <w:t>,</w:t>
      </w:r>
      <w:r>
        <w:rPr>
          <w:sz w:val="20"/>
        </w:rPr>
        <w:t>Chris Budde, mileage &amp; phone – 25.00</w:t>
      </w:r>
      <w:r>
        <w:rPr>
          <w:sz w:val="20"/>
        </w:rPr>
        <w:t xml:space="preserve">, </w:t>
      </w:r>
      <w:r>
        <w:rPr>
          <w:sz w:val="20"/>
        </w:rPr>
        <w:t>Gassers, mulch- 284.85</w:t>
      </w:r>
      <w:r>
        <w:rPr>
          <w:sz w:val="20"/>
        </w:rPr>
        <w:t xml:space="preserve">, </w:t>
      </w:r>
      <w:r>
        <w:rPr>
          <w:sz w:val="20"/>
        </w:rPr>
        <w:t>Goose Lake C Store, fuel- 320.19</w:t>
      </w:r>
      <w:r>
        <w:rPr>
          <w:sz w:val="20"/>
        </w:rPr>
        <w:t xml:space="preserve">, </w:t>
      </w:r>
      <w:proofErr w:type="spellStart"/>
      <w:r>
        <w:rPr>
          <w:sz w:val="20"/>
        </w:rPr>
        <w:t>GWorks</w:t>
      </w:r>
      <w:proofErr w:type="spellEnd"/>
      <w:r>
        <w:rPr>
          <w:sz w:val="20"/>
        </w:rPr>
        <w:t>, training- 396.00</w:t>
      </w:r>
      <w:r>
        <w:rPr>
          <w:sz w:val="20"/>
        </w:rPr>
        <w:t xml:space="preserve">, </w:t>
      </w:r>
      <w:r>
        <w:rPr>
          <w:sz w:val="20"/>
        </w:rPr>
        <w:t>Hawkins, chemicals- 370.86</w:t>
      </w:r>
      <w:r>
        <w:rPr>
          <w:sz w:val="20"/>
        </w:rPr>
        <w:t xml:space="preserve">, </w:t>
      </w:r>
      <w:proofErr w:type="spellStart"/>
      <w:r>
        <w:rPr>
          <w:sz w:val="20"/>
        </w:rPr>
        <w:t>IIW</w:t>
      </w:r>
      <w:proofErr w:type="spellEnd"/>
      <w:r>
        <w:rPr>
          <w:sz w:val="20"/>
        </w:rPr>
        <w:t>, PC, embankment work- 2,125.00</w:t>
      </w:r>
    </w:p>
    <w:p w:rsidR="00C91613" w:rsidRDefault="00C91613" w:rsidP="00C9161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Iowa </w:t>
      </w:r>
      <w:proofErr w:type="spellStart"/>
      <w:r>
        <w:rPr>
          <w:sz w:val="20"/>
        </w:rPr>
        <w:t>DNR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NPDES</w:t>
      </w:r>
      <w:proofErr w:type="spellEnd"/>
      <w:r>
        <w:rPr>
          <w:sz w:val="20"/>
        </w:rPr>
        <w:t xml:space="preserve"> dues- 210.00</w:t>
      </w:r>
      <w:r>
        <w:rPr>
          <w:sz w:val="20"/>
        </w:rPr>
        <w:t xml:space="preserve">, </w:t>
      </w:r>
      <w:r>
        <w:rPr>
          <w:sz w:val="20"/>
        </w:rPr>
        <w:t>Jim Keller, mileage &amp; phone- 25.00</w:t>
      </w:r>
      <w:r>
        <w:rPr>
          <w:sz w:val="20"/>
        </w:rPr>
        <w:t xml:space="preserve">, </w:t>
      </w:r>
      <w:proofErr w:type="spellStart"/>
      <w:r>
        <w:rPr>
          <w:sz w:val="20"/>
        </w:rPr>
        <w:t>JJJ</w:t>
      </w:r>
      <w:proofErr w:type="spellEnd"/>
      <w:r>
        <w:rPr>
          <w:sz w:val="20"/>
        </w:rPr>
        <w:t>, water main repair- 1,372.04</w:t>
      </w:r>
    </w:p>
    <w:p w:rsidR="00C91613" w:rsidRDefault="00C91613" w:rsidP="00C9161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KAM, highway markings- 15.72</w:t>
      </w:r>
      <w:proofErr w:type="gramStart"/>
      <w:r>
        <w:rPr>
          <w:sz w:val="20"/>
        </w:rPr>
        <w:t>,</w:t>
      </w:r>
      <w:r>
        <w:rPr>
          <w:sz w:val="20"/>
        </w:rPr>
        <w:t>Observer</w:t>
      </w:r>
      <w:proofErr w:type="gramEnd"/>
      <w:r>
        <w:rPr>
          <w:sz w:val="20"/>
        </w:rPr>
        <w:t>, publications – 132.60</w:t>
      </w:r>
      <w:r>
        <w:rPr>
          <w:sz w:val="20"/>
        </w:rPr>
        <w:t xml:space="preserve">, </w:t>
      </w:r>
      <w:r>
        <w:rPr>
          <w:sz w:val="20"/>
        </w:rPr>
        <w:t>Peggy Sellnau, phone &amp; FEMA- 25.00</w:t>
      </w:r>
    </w:p>
    <w:p w:rsidR="00C91613" w:rsidRDefault="00C91613" w:rsidP="00996FA6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Preston Ready Mix, rock &amp; lime- 496.58</w:t>
      </w:r>
      <w:r>
        <w:rPr>
          <w:sz w:val="20"/>
        </w:rPr>
        <w:t xml:space="preserve">, </w:t>
      </w:r>
      <w:r>
        <w:rPr>
          <w:sz w:val="20"/>
        </w:rPr>
        <w:t>Rhonda Marlowe, cell phone, mileage – 25.00</w:t>
      </w:r>
      <w:r>
        <w:rPr>
          <w:sz w:val="20"/>
        </w:rPr>
        <w:t xml:space="preserve">, </w:t>
      </w:r>
      <w:proofErr w:type="spellStart"/>
      <w:r>
        <w:rPr>
          <w:sz w:val="20"/>
        </w:rPr>
        <w:t>RK</w:t>
      </w:r>
      <w:proofErr w:type="spellEnd"/>
      <w:r>
        <w:rPr>
          <w:sz w:val="20"/>
        </w:rPr>
        <w:t xml:space="preserve"> Dixon, copier- 125.12</w:t>
      </w:r>
      <w:r>
        <w:rPr>
          <w:sz w:val="20"/>
        </w:rPr>
        <w:t xml:space="preserve">, </w:t>
      </w:r>
      <w:r>
        <w:rPr>
          <w:sz w:val="20"/>
        </w:rPr>
        <w:t>Sandra Roling, cement reimbursement- 351.75</w:t>
      </w:r>
      <w:r>
        <w:rPr>
          <w:sz w:val="20"/>
        </w:rPr>
        <w:t xml:space="preserve">, </w:t>
      </w:r>
      <w:r>
        <w:rPr>
          <w:sz w:val="20"/>
        </w:rPr>
        <w:t>Spahn &amp; Rose, supplies- 44.82</w:t>
      </w:r>
      <w:r>
        <w:rPr>
          <w:sz w:val="20"/>
        </w:rPr>
        <w:t xml:space="preserve">, </w:t>
      </w:r>
      <w:r>
        <w:rPr>
          <w:sz w:val="20"/>
        </w:rPr>
        <w:t>Visa, water dues- 94.00</w:t>
      </w:r>
      <w:r>
        <w:rPr>
          <w:sz w:val="20"/>
        </w:rPr>
        <w:t xml:space="preserve">, </w:t>
      </w:r>
      <w:r>
        <w:rPr>
          <w:sz w:val="20"/>
        </w:rPr>
        <w:t>Windstream, telephone &amp; internet – 373.56</w:t>
      </w:r>
    </w:p>
    <w:p w:rsidR="00996FA6" w:rsidRPr="00996FA6" w:rsidRDefault="00996FA6" w:rsidP="00996FA6">
      <w:pPr>
        <w:tabs>
          <w:tab w:val="left" w:pos="360"/>
        </w:tabs>
        <w:jc w:val="both"/>
        <w:rPr>
          <w:sz w:val="20"/>
        </w:rPr>
      </w:pPr>
    </w:p>
    <w:p w:rsidR="00C91613" w:rsidRDefault="00C91613" w:rsidP="00C91613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:rsidR="00C91613" w:rsidRDefault="00C91613" w:rsidP="00C91613">
      <w:pPr>
        <w:rPr>
          <w:sz w:val="20"/>
        </w:rPr>
      </w:pPr>
      <w:r>
        <w:rPr>
          <w:sz w:val="20"/>
        </w:rPr>
        <w:t>$4,957</w:t>
      </w:r>
    </w:p>
    <w:p w:rsidR="00996FA6" w:rsidRDefault="00996FA6" w:rsidP="00C91613">
      <w:pPr>
        <w:rPr>
          <w:sz w:val="20"/>
        </w:rPr>
      </w:pPr>
      <w:bookmarkStart w:id="0" w:name="_GoBack"/>
      <w:bookmarkEnd w:id="0"/>
    </w:p>
    <w:p w:rsidR="00C91613" w:rsidRDefault="00C91613" w:rsidP="00C91613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JULY FUND </w:t>
      </w:r>
      <w:r>
        <w:rPr>
          <w:b/>
          <w:bCs/>
          <w:sz w:val="18"/>
          <w:szCs w:val="18"/>
        </w:rPr>
        <w:t xml:space="preserve">            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>           </w:t>
      </w:r>
      <w:r>
        <w:rPr>
          <w:b/>
          <w:bCs/>
          <w:sz w:val="18"/>
          <w:szCs w:val="18"/>
          <w:u w:val="single"/>
        </w:rPr>
        <w:t>EXPENSES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   $ 7,491.70                $15,747.10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   $ 5,533.02               $3,459.74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           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Employee Benefit      $ 171.42                  $656.30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$ 6,692.87                $1,249.52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$ 3,477.61                $892.60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Garbage                                        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</w:t>
      </w:r>
    </w:p>
    <w:p w:rsidR="00C91613" w:rsidRDefault="00C91613" w:rsidP="00C916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TOTALS                    $ 23,366.62              $ 22,005.26    </w:t>
      </w:r>
    </w:p>
    <w:p w:rsidR="008F312F" w:rsidRDefault="008F312F" w:rsidP="008F312F">
      <w:pPr>
        <w:rPr>
          <w:b/>
          <w:bCs/>
          <w:sz w:val="18"/>
          <w:szCs w:val="18"/>
          <w:u w:val="single"/>
        </w:rPr>
      </w:pPr>
    </w:p>
    <w:p w:rsidR="008F312F" w:rsidRDefault="00E905D5" w:rsidP="008F312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      </w:t>
      </w:r>
      <w:r w:rsidR="008F312F">
        <w:rPr>
          <w:sz w:val="20"/>
        </w:rPr>
        <w:t xml:space="preserve">A motion to approve the consent agenda was </w:t>
      </w:r>
      <w:r w:rsidR="008F312F" w:rsidRPr="00E905D5">
        <w:rPr>
          <w:sz w:val="20"/>
        </w:rPr>
        <w:t>made by Leab</w:t>
      </w:r>
      <w:r>
        <w:rPr>
          <w:sz w:val="20"/>
        </w:rPr>
        <w:t xml:space="preserve"> with a second by Kleinschmidt</w:t>
      </w:r>
      <w:r w:rsidR="008F312F" w:rsidRPr="00E905D5">
        <w:rPr>
          <w:sz w:val="20"/>
        </w:rPr>
        <w:t>.</w:t>
      </w:r>
      <w:r w:rsidR="008F312F">
        <w:rPr>
          <w:sz w:val="20"/>
        </w:rPr>
        <w:t xml:space="preserve"> All ayes. </w:t>
      </w:r>
    </w:p>
    <w:p w:rsidR="008F312F" w:rsidRDefault="008F312F" w:rsidP="008F312F">
      <w:pPr>
        <w:tabs>
          <w:tab w:val="left" w:pos="90"/>
          <w:tab w:val="left" w:pos="360"/>
          <w:tab w:val="left" w:pos="540"/>
          <w:tab w:val="left" w:pos="1530"/>
        </w:tabs>
        <w:rPr>
          <w:sz w:val="20"/>
        </w:rPr>
      </w:pPr>
      <w:r>
        <w:rPr>
          <w:b/>
          <w:sz w:val="20"/>
        </w:rPr>
        <w:t>Public forum</w:t>
      </w:r>
      <w:r w:rsidR="00E905D5">
        <w:rPr>
          <w:sz w:val="20"/>
        </w:rPr>
        <w:t xml:space="preserve">- No oral or written comments. </w:t>
      </w:r>
    </w:p>
    <w:p w:rsidR="008F312F" w:rsidRDefault="00E905D5" w:rsidP="008F312F">
      <w:pPr>
        <w:rPr>
          <w:sz w:val="20"/>
        </w:rPr>
      </w:pPr>
      <w:r>
        <w:rPr>
          <w:sz w:val="20"/>
        </w:rPr>
        <w:t>Follow up on 124 Park Ave was tabled.</w:t>
      </w:r>
    </w:p>
    <w:p w:rsidR="008F312F" w:rsidRDefault="008F312F" w:rsidP="008F312F">
      <w:pPr>
        <w:rPr>
          <w:sz w:val="20"/>
        </w:rPr>
      </w:pPr>
      <w:r>
        <w:rPr>
          <w:sz w:val="20"/>
        </w:rPr>
        <w:t xml:space="preserve">      A motion to approve </w:t>
      </w:r>
      <w:r w:rsidR="00E905D5">
        <w:rPr>
          <w:sz w:val="20"/>
        </w:rPr>
        <w:t>105 1</w:t>
      </w:r>
      <w:r w:rsidR="00E905D5" w:rsidRPr="00E905D5">
        <w:rPr>
          <w:sz w:val="20"/>
          <w:vertAlign w:val="superscript"/>
        </w:rPr>
        <w:t>st</w:t>
      </w:r>
      <w:r w:rsidR="00E905D5">
        <w:rPr>
          <w:sz w:val="20"/>
        </w:rPr>
        <w:t xml:space="preserve"> Street building permit was made by Snyder with a second by Leab. All ayes. The permit will include the stipulation that a permanent foundation will be placed within 12 months. </w:t>
      </w:r>
    </w:p>
    <w:p w:rsidR="00E905D5" w:rsidRDefault="00E905D5" w:rsidP="008F312F">
      <w:pPr>
        <w:rPr>
          <w:sz w:val="20"/>
        </w:rPr>
      </w:pPr>
      <w:r>
        <w:rPr>
          <w:sz w:val="20"/>
        </w:rPr>
        <w:t>Verbiage has changed on the ordinance regarding feral animals. Next month will be the 1</w:t>
      </w:r>
      <w:r w:rsidRPr="00E905D5">
        <w:rPr>
          <w:sz w:val="20"/>
          <w:vertAlign w:val="superscript"/>
        </w:rPr>
        <w:t>st</w:t>
      </w:r>
      <w:r>
        <w:rPr>
          <w:sz w:val="20"/>
        </w:rPr>
        <w:t xml:space="preserve"> reading of said ordinance. </w:t>
      </w:r>
    </w:p>
    <w:p w:rsidR="008F312F" w:rsidRPr="00E905D5" w:rsidRDefault="00E905D5" w:rsidP="008F312F">
      <w:pPr>
        <w:rPr>
          <w:b/>
          <w:sz w:val="20"/>
        </w:rPr>
      </w:pPr>
      <w:r>
        <w:rPr>
          <w:sz w:val="20"/>
        </w:rPr>
        <w:t xml:space="preserve">     </w:t>
      </w:r>
      <w:r w:rsidR="008F312F">
        <w:rPr>
          <w:sz w:val="20"/>
        </w:rPr>
        <w:t xml:space="preserve">A motion to approve </w:t>
      </w:r>
      <w:r>
        <w:rPr>
          <w:sz w:val="20"/>
        </w:rPr>
        <w:t xml:space="preserve">proceeding with the FEMA embankment project was made by Graves with a second by Leab. Snyder aye, Kleinschmidt abstained. </w:t>
      </w:r>
    </w:p>
    <w:p w:rsidR="00EB6CCB" w:rsidRDefault="008F312F" w:rsidP="008F312F">
      <w:pPr>
        <w:rPr>
          <w:sz w:val="20"/>
        </w:rPr>
      </w:pPr>
      <w:r w:rsidRPr="00E905D5">
        <w:rPr>
          <w:b/>
          <w:sz w:val="20"/>
        </w:rPr>
        <w:t xml:space="preserve">     </w:t>
      </w:r>
      <w:r w:rsidRPr="00E905D5">
        <w:rPr>
          <w:sz w:val="20"/>
        </w:rPr>
        <w:t xml:space="preserve">A motion to approve </w:t>
      </w:r>
      <w:r w:rsidR="00E905D5">
        <w:rPr>
          <w:sz w:val="20"/>
        </w:rPr>
        <w:t xml:space="preserve">a public hearing </w:t>
      </w:r>
      <w:r w:rsidR="00EB6CCB">
        <w:rPr>
          <w:sz w:val="20"/>
        </w:rPr>
        <w:t xml:space="preserve">regarding embankment project </w:t>
      </w:r>
      <w:r w:rsidR="00E905D5">
        <w:rPr>
          <w:sz w:val="20"/>
        </w:rPr>
        <w:t>set for September 1</w:t>
      </w:r>
      <w:r w:rsidR="00E905D5" w:rsidRPr="00E905D5">
        <w:rPr>
          <w:sz w:val="20"/>
          <w:vertAlign w:val="superscript"/>
        </w:rPr>
        <w:t>st</w:t>
      </w:r>
      <w:r w:rsidR="00E905D5">
        <w:rPr>
          <w:sz w:val="20"/>
        </w:rPr>
        <w:t xml:space="preserve"> at 6:45 p.m.</w:t>
      </w:r>
      <w:r w:rsidR="00EB6CCB">
        <w:rPr>
          <w:sz w:val="20"/>
        </w:rPr>
        <w:t xml:space="preserve"> was made by Graves with a second by Snyder. Leab aye, Kleinschmidt abstained. </w:t>
      </w:r>
    </w:p>
    <w:p w:rsidR="00EB6CCB" w:rsidRDefault="00EB6CCB" w:rsidP="008F312F">
      <w:pPr>
        <w:rPr>
          <w:sz w:val="20"/>
        </w:rPr>
      </w:pPr>
      <w:r>
        <w:rPr>
          <w:sz w:val="20"/>
        </w:rPr>
        <w:t xml:space="preserve">     A motion to approve opening bids for the FEMA embankment project set for September 1</w:t>
      </w:r>
      <w:r w:rsidRPr="00EB6CCB">
        <w:rPr>
          <w:sz w:val="20"/>
          <w:vertAlign w:val="superscript"/>
        </w:rPr>
        <w:t>st</w:t>
      </w:r>
      <w:r>
        <w:rPr>
          <w:sz w:val="20"/>
        </w:rPr>
        <w:t xml:space="preserve"> at 7:00 p.m. was made by Leab with a second by Snyder.</w:t>
      </w:r>
      <w:r w:rsidR="005D5824">
        <w:rPr>
          <w:sz w:val="20"/>
        </w:rPr>
        <w:t xml:space="preserve"> </w:t>
      </w:r>
      <w:proofErr w:type="gramStart"/>
      <w:r>
        <w:rPr>
          <w:sz w:val="20"/>
        </w:rPr>
        <w:t>Graves</w:t>
      </w:r>
      <w:proofErr w:type="gramEnd"/>
      <w:r>
        <w:rPr>
          <w:sz w:val="20"/>
        </w:rPr>
        <w:t xml:space="preserve"> aye, Kleinschmidt abstained. </w:t>
      </w:r>
    </w:p>
    <w:p w:rsidR="00EB6CCB" w:rsidRDefault="00EB6CCB" w:rsidP="008F312F">
      <w:pPr>
        <w:rPr>
          <w:sz w:val="20"/>
        </w:rPr>
      </w:pPr>
      <w:r>
        <w:rPr>
          <w:sz w:val="20"/>
        </w:rPr>
        <w:t xml:space="preserve">     A motion to approve buying a new city truck using FEMA altern</w:t>
      </w:r>
      <w:r w:rsidR="00EB4375">
        <w:rPr>
          <w:sz w:val="20"/>
        </w:rPr>
        <w:t>ative project funds was made</w:t>
      </w:r>
      <w:r>
        <w:rPr>
          <w:sz w:val="20"/>
        </w:rPr>
        <w:t xml:space="preserve"> by</w:t>
      </w:r>
      <w:r w:rsidR="00EB4375">
        <w:rPr>
          <w:sz w:val="20"/>
        </w:rPr>
        <w:t xml:space="preserve"> Graves with a second by Kleinschmidt. All ayes. </w:t>
      </w:r>
    </w:p>
    <w:p w:rsidR="00EB4375" w:rsidRDefault="00EB4375" w:rsidP="008F312F">
      <w:pPr>
        <w:rPr>
          <w:sz w:val="20"/>
        </w:rPr>
      </w:pPr>
      <w:r>
        <w:rPr>
          <w:sz w:val="20"/>
        </w:rPr>
        <w:t xml:space="preserve">     A motion to approve buying new playground equipment using FEMA alternative project funds was made by Snyder with a second by Graves. All ayes. </w:t>
      </w:r>
    </w:p>
    <w:p w:rsidR="00EB4375" w:rsidRDefault="00EB4375" w:rsidP="008F312F">
      <w:pPr>
        <w:rPr>
          <w:sz w:val="20"/>
        </w:rPr>
      </w:pPr>
      <w:r>
        <w:rPr>
          <w:sz w:val="20"/>
        </w:rPr>
        <w:t>Discussion about the 1</w:t>
      </w:r>
      <w:r w:rsidRPr="00EB4375">
        <w:rPr>
          <w:sz w:val="20"/>
          <w:vertAlign w:val="superscript"/>
        </w:rPr>
        <w:t>st</w:t>
      </w:r>
      <w:r>
        <w:rPr>
          <w:sz w:val="20"/>
        </w:rPr>
        <w:t xml:space="preserve"> responder’s purchase of an ambulance was tabled until next month. </w:t>
      </w:r>
    </w:p>
    <w:p w:rsidR="00EB4375" w:rsidRDefault="00EB4375" w:rsidP="008F312F">
      <w:pPr>
        <w:rPr>
          <w:sz w:val="20"/>
        </w:rPr>
      </w:pPr>
      <w:r>
        <w:rPr>
          <w:sz w:val="20"/>
        </w:rPr>
        <w:t xml:space="preserve">     A motion to approve Dad’s Place Cigarette permit was made by Kleinschmidt with a second by Snyder. All ayes. </w:t>
      </w:r>
    </w:p>
    <w:p w:rsidR="00EB4375" w:rsidRDefault="00EB4375" w:rsidP="008F312F">
      <w:pPr>
        <w:rPr>
          <w:sz w:val="20"/>
        </w:rPr>
      </w:pPr>
      <w:r>
        <w:rPr>
          <w:sz w:val="20"/>
        </w:rPr>
        <w:t xml:space="preserve">     A motion to accept the brush hog bid was made by Leab with a second by Snyder. All ayes. </w:t>
      </w:r>
    </w:p>
    <w:p w:rsidR="00996FA6" w:rsidRPr="00E905D5" w:rsidRDefault="00996FA6" w:rsidP="00996FA6">
      <w:pPr>
        <w:rPr>
          <w:sz w:val="20"/>
        </w:rPr>
      </w:pPr>
      <w:r>
        <w:rPr>
          <w:sz w:val="20"/>
        </w:rPr>
        <w:t xml:space="preserve">The ordinance enforcement procedure was tabled until next month. </w:t>
      </w:r>
    </w:p>
    <w:p w:rsidR="00EB4375" w:rsidRDefault="005D5824" w:rsidP="008F312F">
      <w:pPr>
        <w:rPr>
          <w:sz w:val="20"/>
        </w:rPr>
      </w:pPr>
      <w:r>
        <w:rPr>
          <w:b/>
          <w:sz w:val="20"/>
        </w:rPr>
        <w:lastRenderedPageBreak/>
        <w:t>Reports</w:t>
      </w:r>
      <w:r>
        <w:rPr>
          <w:sz w:val="20"/>
        </w:rPr>
        <w:t xml:space="preserve"> – </w:t>
      </w:r>
      <w:r w:rsidR="00EB4375">
        <w:rPr>
          <w:sz w:val="20"/>
        </w:rPr>
        <w:t xml:space="preserve">Leab reported on the status of Charlotte Days. Currently they are working on getting equipment/supplies for mud volleyball. Hand washing station logistics was discussed. Peggy Sellnau brought up the need for traffic control and mentioned contacting the Sheriff’s Department. </w:t>
      </w:r>
    </w:p>
    <w:p w:rsidR="008F312F" w:rsidRDefault="008F312F" w:rsidP="008F312F">
      <w:pPr>
        <w:tabs>
          <w:tab w:val="left" w:pos="90"/>
          <w:tab w:val="left" w:pos="360"/>
          <w:tab w:val="left" w:pos="540"/>
          <w:tab w:val="left" w:pos="1530"/>
        </w:tabs>
        <w:rPr>
          <w:sz w:val="20"/>
        </w:rPr>
      </w:pPr>
      <w:r>
        <w:rPr>
          <w:sz w:val="20"/>
        </w:rPr>
        <w:tab/>
        <w:t xml:space="preserve"> </w:t>
      </w:r>
    </w:p>
    <w:p w:rsidR="008F312F" w:rsidRDefault="008F312F" w:rsidP="008F312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 w:rsidR="005D5824" w:rsidRPr="005D5824">
        <w:rPr>
          <w:sz w:val="20"/>
        </w:rPr>
        <w:t>At 7:52</w:t>
      </w:r>
      <w:r w:rsidRPr="005D5824">
        <w:rPr>
          <w:sz w:val="20"/>
        </w:rPr>
        <w:t xml:space="preserve"> p.m. a motion to </w:t>
      </w:r>
      <w:r w:rsidR="005D5824" w:rsidRPr="005D5824">
        <w:rPr>
          <w:sz w:val="20"/>
        </w:rPr>
        <w:t>adjourn was made by Snyder</w:t>
      </w:r>
      <w:r w:rsidRPr="005D5824">
        <w:rPr>
          <w:sz w:val="20"/>
        </w:rPr>
        <w:t xml:space="preserve"> with a second by Leab. All ayes.</w:t>
      </w:r>
      <w:r>
        <w:rPr>
          <w:sz w:val="20"/>
        </w:rPr>
        <w:t xml:space="preserve"> </w:t>
      </w:r>
    </w:p>
    <w:p w:rsidR="008F312F" w:rsidRDefault="008F312F" w:rsidP="008F312F">
      <w:pPr>
        <w:tabs>
          <w:tab w:val="left" w:pos="360"/>
        </w:tabs>
        <w:rPr>
          <w:sz w:val="20"/>
        </w:rPr>
      </w:pPr>
    </w:p>
    <w:p w:rsidR="008F312F" w:rsidRDefault="008F312F" w:rsidP="008F312F">
      <w:pPr>
        <w:tabs>
          <w:tab w:val="left" w:pos="360"/>
        </w:tabs>
        <w:rPr>
          <w:sz w:val="20"/>
        </w:rPr>
      </w:pPr>
    </w:p>
    <w:p w:rsidR="008F312F" w:rsidRDefault="008F312F" w:rsidP="008F312F">
      <w:pPr>
        <w:tabs>
          <w:tab w:val="left" w:pos="360"/>
        </w:tabs>
        <w:rPr>
          <w:sz w:val="20"/>
        </w:rPr>
      </w:pPr>
    </w:p>
    <w:p w:rsidR="008F312F" w:rsidRDefault="008F312F" w:rsidP="008F312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Jim Keller, Mayor</w:t>
      </w:r>
    </w:p>
    <w:p w:rsidR="008F312F" w:rsidRDefault="008F312F" w:rsidP="008F312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:rsidR="008F312F" w:rsidRDefault="008F312F" w:rsidP="008F312F">
      <w:pPr>
        <w:tabs>
          <w:tab w:val="left" w:pos="360"/>
        </w:tabs>
        <w:rPr>
          <w:sz w:val="20"/>
        </w:rPr>
      </w:pPr>
    </w:p>
    <w:p w:rsidR="008F312F" w:rsidRDefault="008F312F" w:rsidP="008F312F">
      <w:pPr>
        <w:tabs>
          <w:tab w:val="left" w:pos="360"/>
        </w:tabs>
        <w:rPr>
          <w:sz w:val="20"/>
        </w:rPr>
      </w:pPr>
    </w:p>
    <w:p w:rsidR="008F312F" w:rsidRDefault="008F312F" w:rsidP="008F312F">
      <w:pPr>
        <w:tabs>
          <w:tab w:val="left" w:pos="360"/>
        </w:tabs>
        <w:rPr>
          <w:sz w:val="20"/>
        </w:rPr>
      </w:pPr>
    </w:p>
    <w:p w:rsidR="008F312F" w:rsidRDefault="008F312F" w:rsidP="008F312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:rsidR="008F312F" w:rsidRDefault="008F312F" w:rsidP="008F312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:rsidR="00907420" w:rsidRDefault="00907420"/>
    <w:sectPr w:rsidR="0090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2F"/>
    <w:rsid w:val="000B2B5F"/>
    <w:rsid w:val="000D1A55"/>
    <w:rsid w:val="00104A4A"/>
    <w:rsid w:val="001D540F"/>
    <w:rsid w:val="0023091B"/>
    <w:rsid w:val="00244777"/>
    <w:rsid w:val="00246480"/>
    <w:rsid w:val="003403F0"/>
    <w:rsid w:val="00363E9E"/>
    <w:rsid w:val="0037005B"/>
    <w:rsid w:val="003E7124"/>
    <w:rsid w:val="00456818"/>
    <w:rsid w:val="00472D87"/>
    <w:rsid w:val="00565481"/>
    <w:rsid w:val="00582988"/>
    <w:rsid w:val="005C3DFD"/>
    <w:rsid w:val="005D5824"/>
    <w:rsid w:val="006226CA"/>
    <w:rsid w:val="006568EE"/>
    <w:rsid w:val="006975CF"/>
    <w:rsid w:val="006D7A71"/>
    <w:rsid w:val="00753960"/>
    <w:rsid w:val="00760BA1"/>
    <w:rsid w:val="00797B88"/>
    <w:rsid w:val="007E3BB1"/>
    <w:rsid w:val="008112B9"/>
    <w:rsid w:val="008359AD"/>
    <w:rsid w:val="00880941"/>
    <w:rsid w:val="00890D01"/>
    <w:rsid w:val="008A21BF"/>
    <w:rsid w:val="008D0F5C"/>
    <w:rsid w:val="008E23C0"/>
    <w:rsid w:val="008F312F"/>
    <w:rsid w:val="00907420"/>
    <w:rsid w:val="0096371A"/>
    <w:rsid w:val="00971203"/>
    <w:rsid w:val="00993EAF"/>
    <w:rsid w:val="00996FA6"/>
    <w:rsid w:val="009D5A2A"/>
    <w:rsid w:val="00A11029"/>
    <w:rsid w:val="00A3368D"/>
    <w:rsid w:val="00A55FBA"/>
    <w:rsid w:val="00AC77D3"/>
    <w:rsid w:val="00AF0B86"/>
    <w:rsid w:val="00AF6EE9"/>
    <w:rsid w:val="00B20BFF"/>
    <w:rsid w:val="00B41964"/>
    <w:rsid w:val="00B50182"/>
    <w:rsid w:val="00BB7E71"/>
    <w:rsid w:val="00BE46FB"/>
    <w:rsid w:val="00C00522"/>
    <w:rsid w:val="00C142ED"/>
    <w:rsid w:val="00C91613"/>
    <w:rsid w:val="00CA12E5"/>
    <w:rsid w:val="00CA7126"/>
    <w:rsid w:val="00CD1350"/>
    <w:rsid w:val="00D2167E"/>
    <w:rsid w:val="00D81BC3"/>
    <w:rsid w:val="00DB78A6"/>
    <w:rsid w:val="00DE583B"/>
    <w:rsid w:val="00E12F22"/>
    <w:rsid w:val="00E905D5"/>
    <w:rsid w:val="00EB4375"/>
    <w:rsid w:val="00EB51DA"/>
    <w:rsid w:val="00EB6CCB"/>
    <w:rsid w:val="00F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C867-D895-4770-A774-D99F7437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12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12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8F312F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9</cp:revision>
  <dcterms:created xsi:type="dcterms:W3CDTF">2020-07-16T16:26:00Z</dcterms:created>
  <dcterms:modified xsi:type="dcterms:W3CDTF">2020-08-13T19:32:00Z</dcterms:modified>
</cp:coreProperties>
</file>