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A8EC" w14:textId="77777777" w:rsidR="00630813" w:rsidRDefault="00630813" w:rsidP="00630813">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0E79529C" w14:textId="094562E8" w:rsidR="00630813" w:rsidRDefault="00630813" w:rsidP="00630813">
      <w:pPr>
        <w:pStyle w:val="Title"/>
        <w:tabs>
          <w:tab w:val="clear" w:pos="360"/>
          <w:tab w:val="left" w:pos="450"/>
        </w:tabs>
        <w:rPr>
          <w:rFonts w:ascii="Helvetica" w:hAnsi="Helvetica" w:cs="Helvetica"/>
        </w:rPr>
      </w:pPr>
      <w:r>
        <w:rPr>
          <w:rFonts w:ascii="Helvetica" w:hAnsi="Helvetica" w:cs="Helvetica"/>
        </w:rPr>
        <w:t>MARCH 14, 2023</w:t>
      </w:r>
    </w:p>
    <w:p w14:paraId="5F62DB39" w14:textId="4C750560" w:rsidR="00630813" w:rsidRDefault="00630813" w:rsidP="00630813">
      <w:pPr>
        <w:pStyle w:val="yiv9991734398ydpb52733b8msonormal"/>
        <w:shd w:val="clear" w:color="auto" w:fill="FFFFFF"/>
        <w:rPr>
          <w:rFonts w:ascii="Helvetica" w:hAnsi="Helvetica" w:cs="Helvetica"/>
          <w:color w:val="1D2228"/>
          <w:sz w:val="20"/>
          <w:szCs w:val="20"/>
        </w:rPr>
      </w:pPr>
      <w:r w:rsidRPr="007F540C">
        <w:rPr>
          <w:rFonts w:ascii="Helvetica" w:hAnsi="Helvetica" w:cs="Helvetica"/>
          <w:color w:val="1D2228"/>
          <w:sz w:val="20"/>
          <w:szCs w:val="20"/>
        </w:rPr>
        <w:t>Mayor Kelly Snyder called the regular meeting of the Charlotte City Council to order at 6:00 PM with council members Ray Snyder, Dave Labarr, Alex Lamaack,</w:t>
      </w:r>
      <w:r w:rsidR="007F540C">
        <w:rPr>
          <w:rFonts w:ascii="Helvetica" w:hAnsi="Helvetica" w:cs="Helvetica"/>
          <w:color w:val="1D2228"/>
          <w:sz w:val="20"/>
          <w:szCs w:val="20"/>
        </w:rPr>
        <w:t xml:space="preserve"> Kelly Hosette</w:t>
      </w:r>
      <w:r w:rsidRPr="007F540C">
        <w:rPr>
          <w:rFonts w:ascii="Helvetica" w:hAnsi="Helvetica" w:cs="Helvetica"/>
          <w:color w:val="1D2228"/>
          <w:sz w:val="20"/>
          <w:szCs w:val="20"/>
        </w:rPr>
        <w:t xml:space="preserve"> and Brandon Eberhart present. </w:t>
      </w:r>
    </w:p>
    <w:p w14:paraId="6E810E85" w14:textId="467CD7BB" w:rsidR="00630813" w:rsidRDefault="00630813" w:rsidP="00630813">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February 14, 2023, regular meeting and the following revenues and expenses:</w:t>
      </w:r>
    </w:p>
    <w:p w14:paraId="6816E4F9" w14:textId="20AC0D94" w:rsidR="00630813" w:rsidRDefault="00630813" w:rsidP="00630813">
      <w:pPr>
        <w:tabs>
          <w:tab w:val="left" w:pos="360"/>
        </w:tabs>
        <w:jc w:val="both"/>
        <w:rPr>
          <w:b/>
          <w:sz w:val="20"/>
          <w:u w:val="single"/>
        </w:rPr>
      </w:pPr>
      <w:r>
        <w:rPr>
          <w:b/>
          <w:sz w:val="20"/>
          <w:u w:val="single"/>
        </w:rPr>
        <w:t>Bills paid prior to Meeting:</w:t>
      </w:r>
    </w:p>
    <w:p w14:paraId="0574FB94" w14:textId="77777777" w:rsidR="007F540C" w:rsidRDefault="007F540C" w:rsidP="007F540C">
      <w:pPr>
        <w:tabs>
          <w:tab w:val="left" w:pos="360"/>
        </w:tabs>
        <w:rPr>
          <w:sz w:val="20"/>
        </w:rPr>
      </w:pPr>
      <w:r>
        <w:rPr>
          <w:sz w:val="20"/>
        </w:rPr>
        <w:t>941 Tax – 1,468.23</w:t>
      </w:r>
    </w:p>
    <w:p w14:paraId="73E3FDCE" w14:textId="77777777" w:rsidR="007F540C" w:rsidRDefault="007F540C" w:rsidP="007F540C">
      <w:pPr>
        <w:tabs>
          <w:tab w:val="left" w:pos="360"/>
        </w:tabs>
        <w:rPr>
          <w:sz w:val="20"/>
        </w:rPr>
      </w:pPr>
      <w:r>
        <w:rPr>
          <w:sz w:val="20"/>
        </w:rPr>
        <w:t>IPERS – 1,014.11</w:t>
      </w:r>
    </w:p>
    <w:p w14:paraId="0C8CCC03" w14:textId="77777777" w:rsidR="007F540C" w:rsidRDefault="007F540C" w:rsidP="007F540C">
      <w:pPr>
        <w:tabs>
          <w:tab w:val="left" w:pos="360"/>
        </w:tabs>
        <w:rPr>
          <w:sz w:val="20"/>
        </w:rPr>
      </w:pPr>
      <w:r>
        <w:rPr>
          <w:sz w:val="20"/>
        </w:rPr>
        <w:t>State W/H- 116.91</w:t>
      </w:r>
    </w:p>
    <w:p w14:paraId="107B5274" w14:textId="77777777" w:rsidR="007F540C" w:rsidRDefault="007F540C" w:rsidP="007F540C">
      <w:pPr>
        <w:tabs>
          <w:tab w:val="left" w:pos="360"/>
        </w:tabs>
        <w:rPr>
          <w:sz w:val="20"/>
        </w:rPr>
      </w:pPr>
      <w:r>
        <w:rPr>
          <w:sz w:val="20"/>
        </w:rPr>
        <w:t>Sales Tax- 49.15</w:t>
      </w:r>
    </w:p>
    <w:p w14:paraId="6616EAEE" w14:textId="77777777" w:rsidR="007F540C" w:rsidRDefault="007F540C" w:rsidP="007F540C">
      <w:pPr>
        <w:tabs>
          <w:tab w:val="left" w:pos="360"/>
        </w:tabs>
        <w:rPr>
          <w:sz w:val="20"/>
        </w:rPr>
      </w:pPr>
      <w:r>
        <w:rPr>
          <w:sz w:val="20"/>
        </w:rPr>
        <w:t>Water Excise Tax- 452.45</w:t>
      </w:r>
    </w:p>
    <w:p w14:paraId="183F8E8B" w14:textId="77777777" w:rsidR="007F540C" w:rsidRDefault="007F540C" w:rsidP="007F540C">
      <w:pPr>
        <w:tabs>
          <w:tab w:val="left" w:pos="360"/>
        </w:tabs>
        <w:rPr>
          <w:sz w:val="20"/>
        </w:rPr>
      </w:pPr>
      <w:r>
        <w:rPr>
          <w:sz w:val="20"/>
        </w:rPr>
        <w:t>Alliant- 1,851.47</w:t>
      </w:r>
    </w:p>
    <w:p w14:paraId="0391A509" w14:textId="5C90584D" w:rsidR="007F540C" w:rsidRPr="007F540C" w:rsidRDefault="007F540C" w:rsidP="007F540C">
      <w:pPr>
        <w:tabs>
          <w:tab w:val="left" w:pos="360"/>
        </w:tabs>
        <w:rPr>
          <w:sz w:val="20"/>
        </w:rPr>
      </w:pPr>
      <w:r>
        <w:rPr>
          <w:sz w:val="20"/>
        </w:rPr>
        <w:t>Playground Boss, equipment- 28,422.00</w:t>
      </w:r>
    </w:p>
    <w:p w14:paraId="131AB727" w14:textId="77777777" w:rsidR="00630813" w:rsidRDefault="00630813" w:rsidP="00630813">
      <w:pPr>
        <w:tabs>
          <w:tab w:val="left" w:pos="360"/>
        </w:tabs>
        <w:rPr>
          <w:sz w:val="20"/>
        </w:rPr>
      </w:pPr>
    </w:p>
    <w:p w14:paraId="02F104C6" w14:textId="6C7A8EBE" w:rsidR="00630813" w:rsidRDefault="00630813" w:rsidP="00630813">
      <w:pPr>
        <w:tabs>
          <w:tab w:val="left" w:pos="360"/>
        </w:tabs>
        <w:rPr>
          <w:b/>
          <w:sz w:val="20"/>
          <w:u w:val="single"/>
        </w:rPr>
      </w:pPr>
      <w:r>
        <w:rPr>
          <w:b/>
          <w:sz w:val="20"/>
          <w:u w:val="single"/>
        </w:rPr>
        <w:t>Accounts Payable for Meeting:</w:t>
      </w:r>
    </w:p>
    <w:p w14:paraId="39F55833" w14:textId="77777777" w:rsidR="007F540C" w:rsidRDefault="007F540C" w:rsidP="007F540C">
      <w:pPr>
        <w:tabs>
          <w:tab w:val="left" w:pos="360"/>
        </w:tabs>
        <w:rPr>
          <w:bCs/>
          <w:sz w:val="20"/>
        </w:rPr>
      </w:pPr>
      <w:r>
        <w:rPr>
          <w:bCs/>
          <w:sz w:val="20"/>
        </w:rPr>
        <w:t>Auditor of State, periodic examination fee- 1,200.00</w:t>
      </w:r>
    </w:p>
    <w:p w14:paraId="1445777E" w14:textId="77777777" w:rsidR="007F540C" w:rsidRPr="00D55D55" w:rsidRDefault="007F540C" w:rsidP="007F540C">
      <w:pPr>
        <w:tabs>
          <w:tab w:val="left" w:pos="360"/>
        </w:tabs>
        <w:rPr>
          <w:bCs/>
          <w:sz w:val="20"/>
        </w:rPr>
      </w:pPr>
      <w:r>
        <w:rPr>
          <w:bCs/>
          <w:sz w:val="20"/>
        </w:rPr>
        <w:t>Chris Budde, mileage- 198.20</w:t>
      </w:r>
    </w:p>
    <w:p w14:paraId="4805E3E1" w14:textId="77777777" w:rsidR="007F540C" w:rsidRDefault="007F540C" w:rsidP="007F540C">
      <w:pPr>
        <w:tabs>
          <w:tab w:val="left" w:pos="360"/>
        </w:tabs>
        <w:rPr>
          <w:sz w:val="20"/>
        </w:rPr>
      </w:pPr>
      <w:r>
        <w:rPr>
          <w:sz w:val="20"/>
        </w:rPr>
        <w:t>Clinton County Sheriff, monthly contract – 1,092.20</w:t>
      </w:r>
    </w:p>
    <w:p w14:paraId="2504170A" w14:textId="77777777" w:rsidR="007F540C" w:rsidRDefault="007F540C" w:rsidP="007F540C">
      <w:pPr>
        <w:tabs>
          <w:tab w:val="left" w:pos="360"/>
        </w:tabs>
        <w:rPr>
          <w:sz w:val="20"/>
        </w:rPr>
      </w:pPr>
      <w:r>
        <w:rPr>
          <w:sz w:val="20"/>
        </w:rPr>
        <w:t>Cynthia Stimson, Budget- 134.40</w:t>
      </w:r>
    </w:p>
    <w:p w14:paraId="28F4AE7B" w14:textId="77777777" w:rsidR="007F540C" w:rsidRDefault="007F540C" w:rsidP="007F540C">
      <w:pPr>
        <w:tabs>
          <w:tab w:val="left" w:pos="360"/>
        </w:tabs>
        <w:jc w:val="both"/>
        <w:rPr>
          <w:sz w:val="20"/>
        </w:rPr>
      </w:pPr>
      <w:r>
        <w:rPr>
          <w:sz w:val="20"/>
        </w:rPr>
        <w:t>Gordon Flesch, copier- 43.73</w:t>
      </w:r>
    </w:p>
    <w:p w14:paraId="4DD661F9" w14:textId="77777777" w:rsidR="007F540C" w:rsidRDefault="007F540C" w:rsidP="007F540C">
      <w:pPr>
        <w:tabs>
          <w:tab w:val="left" w:pos="360"/>
        </w:tabs>
        <w:jc w:val="both"/>
        <w:rPr>
          <w:sz w:val="20"/>
        </w:rPr>
      </w:pPr>
      <w:r>
        <w:rPr>
          <w:sz w:val="20"/>
        </w:rPr>
        <w:t>Kenny Mohr, mileage- 17.03</w:t>
      </w:r>
    </w:p>
    <w:p w14:paraId="34797DA0" w14:textId="77777777" w:rsidR="007F540C" w:rsidRDefault="007F540C" w:rsidP="007F540C">
      <w:pPr>
        <w:tabs>
          <w:tab w:val="left" w:pos="360"/>
        </w:tabs>
        <w:jc w:val="both"/>
        <w:rPr>
          <w:sz w:val="20"/>
        </w:rPr>
      </w:pPr>
      <w:r>
        <w:rPr>
          <w:sz w:val="20"/>
        </w:rPr>
        <w:t>Lincon Way Foundation, donation- 750.00</w:t>
      </w:r>
    </w:p>
    <w:p w14:paraId="33D539BE" w14:textId="77777777" w:rsidR="007F540C" w:rsidRDefault="007F540C" w:rsidP="007F540C">
      <w:pPr>
        <w:tabs>
          <w:tab w:val="left" w:pos="360"/>
        </w:tabs>
        <w:jc w:val="both"/>
        <w:rPr>
          <w:sz w:val="20"/>
        </w:rPr>
      </w:pPr>
      <w:r>
        <w:rPr>
          <w:sz w:val="20"/>
        </w:rPr>
        <w:t>Lynch-Dallas, legal- 169.50</w:t>
      </w:r>
    </w:p>
    <w:p w14:paraId="161506F7" w14:textId="77777777" w:rsidR="007F540C" w:rsidRDefault="007F540C" w:rsidP="007F540C">
      <w:pPr>
        <w:tabs>
          <w:tab w:val="left" w:pos="360"/>
        </w:tabs>
        <w:jc w:val="both"/>
        <w:rPr>
          <w:sz w:val="20"/>
        </w:rPr>
      </w:pPr>
      <w:r>
        <w:rPr>
          <w:sz w:val="20"/>
        </w:rPr>
        <w:t>Observer, publications- 106.11</w:t>
      </w:r>
    </w:p>
    <w:p w14:paraId="3FB8FC82" w14:textId="77777777" w:rsidR="007F540C" w:rsidRDefault="007F540C" w:rsidP="007F540C">
      <w:pPr>
        <w:tabs>
          <w:tab w:val="left" w:pos="360"/>
        </w:tabs>
        <w:jc w:val="both"/>
        <w:rPr>
          <w:sz w:val="20"/>
        </w:rPr>
      </w:pPr>
      <w:r>
        <w:rPr>
          <w:sz w:val="20"/>
        </w:rPr>
        <w:t>Republic, garbage contract- 2,687.09</w:t>
      </w:r>
    </w:p>
    <w:p w14:paraId="36BBEBB5" w14:textId="77777777" w:rsidR="007F540C" w:rsidRDefault="007F540C" w:rsidP="007F540C">
      <w:pPr>
        <w:tabs>
          <w:tab w:val="left" w:pos="360"/>
        </w:tabs>
        <w:jc w:val="both"/>
        <w:rPr>
          <w:sz w:val="20"/>
        </w:rPr>
      </w:pPr>
      <w:r>
        <w:rPr>
          <w:sz w:val="20"/>
        </w:rPr>
        <w:t>Rhonda Marlowe, mileage and supplies- 238.77</w:t>
      </w:r>
    </w:p>
    <w:p w14:paraId="624E487B" w14:textId="77777777" w:rsidR="007F540C" w:rsidRDefault="007F540C" w:rsidP="007F540C">
      <w:pPr>
        <w:tabs>
          <w:tab w:val="left" w:pos="360"/>
        </w:tabs>
        <w:jc w:val="both"/>
        <w:rPr>
          <w:sz w:val="20"/>
        </w:rPr>
      </w:pPr>
      <w:r>
        <w:rPr>
          <w:sz w:val="20"/>
        </w:rPr>
        <w:t>River Valley, fuel- 1,325.68</w:t>
      </w:r>
    </w:p>
    <w:p w14:paraId="703F8CB1" w14:textId="77777777" w:rsidR="007F540C" w:rsidRDefault="007F540C" w:rsidP="007F540C">
      <w:pPr>
        <w:tabs>
          <w:tab w:val="left" w:pos="360"/>
        </w:tabs>
        <w:jc w:val="both"/>
        <w:rPr>
          <w:sz w:val="20"/>
        </w:rPr>
      </w:pPr>
      <w:r>
        <w:rPr>
          <w:sz w:val="20"/>
        </w:rPr>
        <w:t>Spahn &amp; Rose, supplies- 123.69</w:t>
      </w:r>
    </w:p>
    <w:p w14:paraId="510565B9" w14:textId="77777777" w:rsidR="007F540C" w:rsidRDefault="007F540C" w:rsidP="007F540C">
      <w:pPr>
        <w:tabs>
          <w:tab w:val="left" w:pos="360"/>
        </w:tabs>
        <w:jc w:val="both"/>
        <w:rPr>
          <w:sz w:val="20"/>
        </w:rPr>
      </w:pPr>
      <w:r>
        <w:rPr>
          <w:sz w:val="20"/>
        </w:rPr>
        <w:t>Technology Solutions, cloud &amp; Microsoft- 61.25</w:t>
      </w:r>
    </w:p>
    <w:p w14:paraId="571C5B1F" w14:textId="77777777" w:rsidR="007F540C" w:rsidRDefault="007F540C" w:rsidP="007F540C">
      <w:pPr>
        <w:tabs>
          <w:tab w:val="left" w:pos="360"/>
        </w:tabs>
        <w:jc w:val="both"/>
        <w:rPr>
          <w:sz w:val="20"/>
        </w:rPr>
      </w:pPr>
      <w:r>
        <w:rPr>
          <w:sz w:val="20"/>
        </w:rPr>
        <w:t>Visa, postage and miscellaneous- 512.07</w:t>
      </w:r>
    </w:p>
    <w:p w14:paraId="75E0AA32" w14:textId="77777777" w:rsidR="007F540C" w:rsidRDefault="007F540C" w:rsidP="007F540C">
      <w:pPr>
        <w:tabs>
          <w:tab w:val="left" w:pos="360"/>
        </w:tabs>
        <w:jc w:val="both"/>
        <w:rPr>
          <w:sz w:val="20"/>
        </w:rPr>
      </w:pPr>
      <w:r>
        <w:rPr>
          <w:sz w:val="20"/>
        </w:rPr>
        <w:t>Water Solutions, chemicals- 1,401.75</w:t>
      </w:r>
    </w:p>
    <w:p w14:paraId="46EE3C9F" w14:textId="77777777" w:rsidR="007F540C" w:rsidRDefault="007F540C" w:rsidP="007F540C">
      <w:pPr>
        <w:tabs>
          <w:tab w:val="left" w:pos="360"/>
        </w:tabs>
        <w:jc w:val="both"/>
        <w:rPr>
          <w:sz w:val="20"/>
        </w:rPr>
      </w:pPr>
      <w:r>
        <w:rPr>
          <w:sz w:val="20"/>
        </w:rPr>
        <w:t>Windstream, phone- 386.85</w:t>
      </w:r>
    </w:p>
    <w:p w14:paraId="34C30DCE" w14:textId="21CA6770" w:rsidR="007F540C" w:rsidRDefault="007F540C" w:rsidP="00630813">
      <w:pPr>
        <w:tabs>
          <w:tab w:val="left" w:pos="360"/>
        </w:tabs>
        <w:rPr>
          <w:b/>
          <w:sz w:val="20"/>
          <w:u w:val="single"/>
        </w:rPr>
      </w:pPr>
    </w:p>
    <w:p w14:paraId="25439B21" w14:textId="77777777" w:rsidR="007F540C" w:rsidRDefault="007F540C" w:rsidP="007F540C">
      <w:pPr>
        <w:tabs>
          <w:tab w:val="left" w:pos="360"/>
          <w:tab w:val="left" w:pos="720"/>
        </w:tabs>
        <w:jc w:val="both"/>
        <w:rPr>
          <w:b/>
          <w:sz w:val="20"/>
          <w:u w:val="single"/>
        </w:rPr>
      </w:pPr>
      <w:r>
        <w:rPr>
          <w:b/>
          <w:sz w:val="20"/>
          <w:u w:val="single"/>
        </w:rPr>
        <w:t>Gross Wages</w:t>
      </w:r>
    </w:p>
    <w:p w14:paraId="2DA3021A" w14:textId="77777777" w:rsidR="007F540C" w:rsidRDefault="007F540C" w:rsidP="007F540C">
      <w:pPr>
        <w:rPr>
          <w:sz w:val="20"/>
        </w:rPr>
      </w:pPr>
      <w:r>
        <w:rPr>
          <w:sz w:val="20"/>
        </w:rPr>
        <w:t xml:space="preserve">$ 6,696.91 </w:t>
      </w:r>
    </w:p>
    <w:p w14:paraId="6194735D" w14:textId="77777777" w:rsidR="007F540C" w:rsidRDefault="007F540C" w:rsidP="007F540C">
      <w:pPr>
        <w:rPr>
          <w:sz w:val="20"/>
        </w:rPr>
      </w:pPr>
    </w:p>
    <w:p w14:paraId="171AA169" w14:textId="77777777" w:rsidR="007F540C" w:rsidRDefault="007F540C" w:rsidP="007F540C">
      <w:pPr>
        <w:rPr>
          <w:b/>
          <w:bCs/>
          <w:sz w:val="18"/>
          <w:szCs w:val="18"/>
          <w:u w:val="single"/>
        </w:rPr>
      </w:pPr>
      <w:r>
        <w:rPr>
          <w:b/>
          <w:bCs/>
          <w:sz w:val="18"/>
          <w:szCs w:val="18"/>
          <w:u w:val="single"/>
        </w:rPr>
        <w:t xml:space="preserve">FEBRUARY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73AEFED3" w14:textId="77777777" w:rsidR="007F540C" w:rsidRDefault="007F540C" w:rsidP="007F540C">
      <w:pPr>
        <w:rPr>
          <w:b/>
          <w:bCs/>
          <w:sz w:val="18"/>
          <w:szCs w:val="18"/>
        </w:rPr>
      </w:pPr>
      <w:r>
        <w:rPr>
          <w:b/>
          <w:bCs/>
          <w:sz w:val="18"/>
          <w:szCs w:val="18"/>
        </w:rPr>
        <w:t>GENERAL FUND                          $ 6,070.75               $ 296.34</w:t>
      </w:r>
      <w:r>
        <w:rPr>
          <w:b/>
          <w:bCs/>
          <w:sz w:val="18"/>
          <w:szCs w:val="18"/>
        </w:rPr>
        <w:tab/>
      </w:r>
    </w:p>
    <w:p w14:paraId="1B72E203" w14:textId="77777777" w:rsidR="007F540C" w:rsidRDefault="007F540C" w:rsidP="007F540C">
      <w:pPr>
        <w:rPr>
          <w:b/>
          <w:bCs/>
          <w:sz w:val="18"/>
          <w:szCs w:val="18"/>
        </w:rPr>
      </w:pPr>
      <w:r>
        <w:rPr>
          <w:b/>
          <w:bCs/>
          <w:sz w:val="18"/>
          <w:szCs w:val="18"/>
        </w:rPr>
        <w:t>ROAD USE FUND                         $ 2,990.47              $ 910.25</w:t>
      </w:r>
      <w:r>
        <w:rPr>
          <w:b/>
          <w:bCs/>
          <w:sz w:val="18"/>
          <w:szCs w:val="18"/>
        </w:rPr>
        <w:tab/>
        <w:t>         </w:t>
      </w:r>
    </w:p>
    <w:p w14:paraId="21553C39" w14:textId="77777777" w:rsidR="007F540C" w:rsidRDefault="007F540C" w:rsidP="007F540C">
      <w:pPr>
        <w:rPr>
          <w:b/>
          <w:bCs/>
          <w:sz w:val="18"/>
          <w:szCs w:val="18"/>
        </w:rPr>
      </w:pPr>
      <w:r>
        <w:rPr>
          <w:b/>
          <w:bCs/>
          <w:sz w:val="18"/>
          <w:szCs w:val="18"/>
        </w:rPr>
        <w:t xml:space="preserve">Employee Benefit                        $ 77.58                    $            </w:t>
      </w:r>
    </w:p>
    <w:p w14:paraId="5DF413D9" w14:textId="77777777" w:rsidR="007F540C" w:rsidRDefault="007F540C" w:rsidP="007F540C">
      <w:pPr>
        <w:rPr>
          <w:b/>
          <w:bCs/>
          <w:sz w:val="18"/>
          <w:szCs w:val="18"/>
        </w:rPr>
      </w:pPr>
      <w:r>
        <w:rPr>
          <w:b/>
          <w:bCs/>
          <w:sz w:val="18"/>
          <w:szCs w:val="18"/>
        </w:rPr>
        <w:t xml:space="preserve">Emergency Fund                         $ </w:t>
      </w:r>
      <w:r>
        <w:rPr>
          <w:b/>
          <w:bCs/>
          <w:sz w:val="18"/>
          <w:szCs w:val="18"/>
        </w:rPr>
        <w:tab/>
        <w:t>25.45                    $</w:t>
      </w:r>
    </w:p>
    <w:p w14:paraId="77AA4E0F" w14:textId="77777777" w:rsidR="007F540C" w:rsidRDefault="007F540C" w:rsidP="007F540C">
      <w:pPr>
        <w:rPr>
          <w:b/>
          <w:bCs/>
          <w:sz w:val="18"/>
          <w:szCs w:val="18"/>
        </w:rPr>
      </w:pPr>
      <w:r>
        <w:rPr>
          <w:b/>
          <w:bCs/>
          <w:sz w:val="18"/>
          <w:szCs w:val="18"/>
        </w:rPr>
        <w:t>LOST FUND</w:t>
      </w:r>
      <w:r>
        <w:rPr>
          <w:b/>
          <w:bCs/>
          <w:sz w:val="18"/>
          <w:szCs w:val="18"/>
        </w:rPr>
        <w:tab/>
        <w:t xml:space="preserve">                          $ 4,799.35               $ </w:t>
      </w:r>
    </w:p>
    <w:p w14:paraId="5B819AAC" w14:textId="77777777" w:rsidR="007F540C" w:rsidRDefault="007F540C" w:rsidP="007F540C">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161790D4" w14:textId="77777777" w:rsidR="007F540C" w:rsidRDefault="007F540C" w:rsidP="007F540C">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211BCE6A" w14:textId="77777777" w:rsidR="007F540C" w:rsidRDefault="007F540C" w:rsidP="007F540C">
      <w:pPr>
        <w:rPr>
          <w:b/>
          <w:bCs/>
          <w:sz w:val="18"/>
          <w:szCs w:val="18"/>
        </w:rPr>
      </w:pPr>
      <w:r>
        <w:rPr>
          <w:b/>
          <w:bCs/>
          <w:sz w:val="18"/>
          <w:szCs w:val="18"/>
        </w:rPr>
        <w:t>Water                                            $ 7,896.39               $ 936.99</w:t>
      </w:r>
    </w:p>
    <w:p w14:paraId="42CA713B" w14:textId="77777777" w:rsidR="007F540C" w:rsidRDefault="007F540C" w:rsidP="007F540C">
      <w:pPr>
        <w:rPr>
          <w:b/>
          <w:bCs/>
          <w:sz w:val="18"/>
          <w:szCs w:val="18"/>
        </w:rPr>
      </w:pPr>
      <w:r>
        <w:rPr>
          <w:b/>
          <w:bCs/>
          <w:sz w:val="18"/>
          <w:szCs w:val="18"/>
        </w:rPr>
        <w:t>Sewer                                            $ 3,397.95              $ 209.49</w:t>
      </w:r>
    </w:p>
    <w:p w14:paraId="6B66AB2A" w14:textId="77777777" w:rsidR="007F540C" w:rsidRDefault="007F540C" w:rsidP="007F540C">
      <w:pPr>
        <w:pBdr>
          <w:bottom w:val="single" w:sz="12" w:space="1" w:color="auto"/>
        </w:pBdr>
        <w:rPr>
          <w:b/>
          <w:bCs/>
          <w:sz w:val="18"/>
          <w:szCs w:val="18"/>
        </w:rPr>
      </w:pPr>
      <w:r>
        <w:rPr>
          <w:b/>
          <w:bCs/>
          <w:sz w:val="18"/>
          <w:szCs w:val="18"/>
        </w:rPr>
        <w:t xml:space="preserve">                                        </w:t>
      </w:r>
    </w:p>
    <w:p w14:paraId="7F8E171D" w14:textId="06869F23" w:rsidR="00630813" w:rsidRDefault="007F540C" w:rsidP="00630813">
      <w:pPr>
        <w:rPr>
          <w:b/>
          <w:sz w:val="20"/>
          <w:u w:val="single"/>
        </w:rPr>
      </w:pPr>
      <w:r>
        <w:rPr>
          <w:b/>
          <w:bCs/>
          <w:sz w:val="18"/>
          <w:szCs w:val="18"/>
        </w:rPr>
        <w:t xml:space="preserve">TOTAL: </w:t>
      </w:r>
      <w:r>
        <w:rPr>
          <w:b/>
          <w:bCs/>
          <w:sz w:val="18"/>
          <w:szCs w:val="18"/>
        </w:rPr>
        <w:tab/>
      </w:r>
      <w:r>
        <w:rPr>
          <w:b/>
          <w:bCs/>
          <w:sz w:val="18"/>
          <w:szCs w:val="18"/>
        </w:rPr>
        <w:tab/>
        <w:t xml:space="preserve">                          $ 25,257.94            $ 2,353.07</w:t>
      </w:r>
    </w:p>
    <w:p w14:paraId="7593B2A4" w14:textId="77777777" w:rsidR="007F540C" w:rsidRDefault="007F540C" w:rsidP="00630813">
      <w:pPr>
        <w:rPr>
          <w:b/>
          <w:sz w:val="20"/>
          <w:u w:val="single"/>
        </w:rPr>
      </w:pPr>
    </w:p>
    <w:p w14:paraId="0919BEDF" w14:textId="77777777" w:rsidR="00630813" w:rsidRDefault="00630813" w:rsidP="00630813">
      <w:pPr>
        <w:rPr>
          <w:b/>
          <w:sz w:val="20"/>
          <w:u w:val="single"/>
        </w:rPr>
      </w:pPr>
    </w:p>
    <w:p w14:paraId="3BBC13B4" w14:textId="08131D99" w:rsidR="00630813" w:rsidRDefault="00630813" w:rsidP="00630813">
      <w:pPr>
        <w:shd w:val="clear" w:color="auto" w:fill="FFFFFF"/>
        <w:ind w:firstLine="720"/>
        <w:jc w:val="both"/>
        <w:rPr>
          <w:rFonts w:ascii="Helvetica" w:hAnsi="Helvetica" w:cs="Helvetica"/>
          <w:sz w:val="20"/>
        </w:rPr>
      </w:pPr>
      <w:r w:rsidRPr="007F540C">
        <w:rPr>
          <w:rFonts w:ascii="Helvetica" w:hAnsi="Helvetica" w:cs="Helvetica"/>
          <w:sz w:val="20"/>
        </w:rPr>
        <w:t xml:space="preserve">A motion to approve the consent agenda was made by </w:t>
      </w:r>
      <w:r w:rsidR="007F540C" w:rsidRPr="007F540C">
        <w:rPr>
          <w:rFonts w:ascii="Helvetica" w:hAnsi="Helvetica" w:cs="Helvetica"/>
          <w:sz w:val="20"/>
        </w:rPr>
        <w:t>Hosette</w:t>
      </w:r>
      <w:r w:rsidRPr="007F540C">
        <w:rPr>
          <w:rFonts w:ascii="Helvetica" w:hAnsi="Helvetica" w:cs="Helvetica"/>
          <w:sz w:val="20"/>
        </w:rPr>
        <w:t xml:space="preserve"> with a second by Labarr.  All Ayes.</w:t>
      </w:r>
    </w:p>
    <w:p w14:paraId="394CBE0D" w14:textId="3C492434" w:rsidR="00630813" w:rsidRDefault="007F540C" w:rsidP="00630813">
      <w:pPr>
        <w:shd w:val="clear" w:color="auto" w:fill="FFFFFF"/>
        <w:ind w:firstLine="720"/>
        <w:jc w:val="both"/>
        <w:rPr>
          <w:rFonts w:ascii="Helvetica" w:hAnsi="Helvetica" w:cs="Helvetica"/>
          <w:sz w:val="20"/>
        </w:rPr>
      </w:pPr>
      <w:r>
        <w:rPr>
          <w:rFonts w:ascii="Helvetica" w:hAnsi="Helvetica" w:cs="Helvetica"/>
          <w:sz w:val="20"/>
        </w:rPr>
        <w:lastRenderedPageBreak/>
        <w:t xml:space="preserve"> </w:t>
      </w:r>
    </w:p>
    <w:p w14:paraId="5023D482" w14:textId="56B33A3C" w:rsidR="00630813" w:rsidRDefault="00630813" w:rsidP="00630813">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w:t>
      </w:r>
    </w:p>
    <w:p w14:paraId="34CDE5AA" w14:textId="1CC52E8F" w:rsidR="007F540C" w:rsidRDefault="007F540C" w:rsidP="00630813">
      <w:pPr>
        <w:shd w:val="clear" w:color="auto" w:fill="FFFFFF"/>
        <w:jc w:val="both"/>
        <w:rPr>
          <w:rFonts w:ascii="Helvetica" w:hAnsi="Helvetica" w:cs="Helvetica"/>
          <w:sz w:val="20"/>
        </w:rPr>
      </w:pPr>
      <w:r>
        <w:rPr>
          <w:rFonts w:ascii="Helvetica" w:hAnsi="Helvetica" w:cs="Helvetica"/>
          <w:sz w:val="20"/>
        </w:rPr>
        <w:t xml:space="preserve">Sam Genson, county director from the ISU Outreach Extension Office attended the meeting to introduce himself to the council and explain a little bit about what he does. </w:t>
      </w:r>
    </w:p>
    <w:p w14:paraId="656A6FE2" w14:textId="41D8704C" w:rsidR="00630813" w:rsidRDefault="00630813" w:rsidP="00630813">
      <w:pPr>
        <w:shd w:val="clear" w:color="auto" w:fill="FFFFFF"/>
        <w:jc w:val="both"/>
        <w:rPr>
          <w:rFonts w:ascii="Helvetica" w:hAnsi="Helvetica" w:cs="Helvetica"/>
          <w:sz w:val="20"/>
        </w:rPr>
      </w:pPr>
      <w:r>
        <w:rPr>
          <w:rFonts w:ascii="Helvetica" w:hAnsi="Helvetica" w:cs="Helvetica"/>
          <w:sz w:val="20"/>
        </w:rPr>
        <w:t>At 6:</w:t>
      </w:r>
      <w:r w:rsidR="007F540C">
        <w:rPr>
          <w:rFonts w:ascii="Helvetica" w:hAnsi="Helvetica" w:cs="Helvetica"/>
          <w:sz w:val="20"/>
        </w:rPr>
        <w:t>01</w:t>
      </w:r>
      <w:r>
        <w:rPr>
          <w:rFonts w:ascii="Helvetica" w:hAnsi="Helvetica" w:cs="Helvetica"/>
          <w:sz w:val="20"/>
        </w:rPr>
        <w:t xml:space="preserve"> p.m. a motion to open the public hearing for the 202</w:t>
      </w:r>
      <w:r w:rsidR="007F540C">
        <w:rPr>
          <w:rFonts w:ascii="Helvetica" w:hAnsi="Helvetica" w:cs="Helvetica"/>
          <w:sz w:val="20"/>
        </w:rPr>
        <w:t xml:space="preserve">3 Budget Amendment was made by Snyder with a second by Hosette. All ayes. </w:t>
      </w:r>
    </w:p>
    <w:p w14:paraId="3F531C53" w14:textId="77777777" w:rsidR="00630813" w:rsidRDefault="00630813" w:rsidP="00630813">
      <w:pPr>
        <w:shd w:val="clear" w:color="auto" w:fill="FFFFFF"/>
        <w:jc w:val="both"/>
        <w:rPr>
          <w:rFonts w:ascii="Helvetica" w:hAnsi="Helvetica" w:cs="Helvetica"/>
          <w:sz w:val="20"/>
        </w:rPr>
      </w:pPr>
      <w:r>
        <w:rPr>
          <w:rFonts w:ascii="Helvetica" w:hAnsi="Helvetica" w:cs="Helvetica"/>
          <w:sz w:val="20"/>
        </w:rPr>
        <w:t xml:space="preserve">No written or oral comments were made. </w:t>
      </w:r>
    </w:p>
    <w:p w14:paraId="72727337" w14:textId="6CCFA3A6" w:rsidR="00630813" w:rsidRDefault="00630813" w:rsidP="00630813">
      <w:pPr>
        <w:shd w:val="clear" w:color="auto" w:fill="FFFFFF"/>
        <w:jc w:val="both"/>
        <w:rPr>
          <w:rFonts w:ascii="Helvetica" w:hAnsi="Helvetica" w:cs="Helvetica"/>
          <w:sz w:val="20"/>
        </w:rPr>
      </w:pPr>
      <w:r>
        <w:rPr>
          <w:rFonts w:ascii="Helvetica" w:hAnsi="Helvetica" w:cs="Helvetica"/>
          <w:sz w:val="20"/>
        </w:rPr>
        <w:t>At 6:</w:t>
      </w:r>
      <w:r w:rsidR="007F540C">
        <w:rPr>
          <w:rFonts w:ascii="Helvetica" w:hAnsi="Helvetica" w:cs="Helvetica"/>
          <w:sz w:val="20"/>
        </w:rPr>
        <w:t>02</w:t>
      </w:r>
      <w:r>
        <w:rPr>
          <w:rFonts w:ascii="Helvetica" w:hAnsi="Helvetica" w:cs="Helvetica"/>
          <w:sz w:val="20"/>
        </w:rPr>
        <w:t xml:space="preserve"> p.m. a motion to close the public hearing for the 202</w:t>
      </w:r>
      <w:r w:rsidR="007F540C">
        <w:rPr>
          <w:rFonts w:ascii="Helvetica" w:hAnsi="Helvetica" w:cs="Helvetica"/>
          <w:sz w:val="20"/>
        </w:rPr>
        <w:t xml:space="preserve">3 Budget Amendment was made by Snyder with a second by Lamaack. All ayes.  </w:t>
      </w:r>
      <w:r>
        <w:rPr>
          <w:rFonts w:ascii="Helvetica" w:hAnsi="Helvetica" w:cs="Helvetica"/>
          <w:sz w:val="20"/>
        </w:rPr>
        <w:t xml:space="preserve"> </w:t>
      </w:r>
    </w:p>
    <w:p w14:paraId="2BBB07BB" w14:textId="31A4BB1C" w:rsidR="00630813" w:rsidRDefault="00630813" w:rsidP="00630813">
      <w:pPr>
        <w:shd w:val="clear" w:color="auto" w:fill="FFFFFF"/>
        <w:jc w:val="both"/>
        <w:rPr>
          <w:rFonts w:ascii="Helvetica" w:hAnsi="Helvetica" w:cs="Helvetica"/>
          <w:sz w:val="20"/>
        </w:rPr>
      </w:pPr>
      <w:r>
        <w:rPr>
          <w:rFonts w:ascii="Helvetica" w:hAnsi="Helvetica" w:cs="Helvetica"/>
          <w:sz w:val="20"/>
        </w:rPr>
        <w:tab/>
        <w:t xml:space="preserve">A motion to approve </w:t>
      </w:r>
      <w:r>
        <w:rPr>
          <w:rFonts w:ascii="Helvetica" w:hAnsi="Helvetica" w:cs="Helvetica"/>
          <w:b/>
          <w:bCs/>
          <w:sz w:val="20"/>
        </w:rPr>
        <w:t>Resolution 2023-0</w:t>
      </w:r>
      <w:r w:rsidR="007F540C">
        <w:rPr>
          <w:rFonts w:ascii="Helvetica" w:hAnsi="Helvetica" w:cs="Helvetica"/>
          <w:b/>
          <w:bCs/>
          <w:sz w:val="20"/>
        </w:rPr>
        <w:t>2</w:t>
      </w:r>
      <w:r>
        <w:rPr>
          <w:rFonts w:ascii="Helvetica" w:hAnsi="Helvetica" w:cs="Helvetica"/>
          <w:sz w:val="20"/>
        </w:rPr>
        <w:t xml:space="preserve"> which </w:t>
      </w:r>
      <w:r w:rsidR="007F540C">
        <w:rPr>
          <w:rFonts w:ascii="Helvetica" w:hAnsi="Helvetica" w:cs="Helvetica"/>
          <w:sz w:val="20"/>
        </w:rPr>
        <w:t xml:space="preserve">is to approve the 2023 Budget Amendment was made by Lamaack with a second by Labarr. Roll call: Eberhart-aye, Hosette- aye, Snyder- aye, Lamaack- aye and Labarr- aye. No nays. </w:t>
      </w:r>
    </w:p>
    <w:p w14:paraId="17AAF851" w14:textId="361736C1" w:rsidR="00100352" w:rsidRDefault="00100352" w:rsidP="00630813">
      <w:pPr>
        <w:shd w:val="clear" w:color="auto" w:fill="FFFFFF"/>
        <w:jc w:val="both"/>
        <w:rPr>
          <w:rFonts w:ascii="Helvetica" w:hAnsi="Helvetica" w:cs="Helvetica"/>
          <w:sz w:val="20"/>
        </w:rPr>
      </w:pPr>
      <w:r>
        <w:rPr>
          <w:rFonts w:ascii="Helvetica" w:hAnsi="Helvetica" w:cs="Helvetica"/>
          <w:sz w:val="20"/>
        </w:rPr>
        <w:t xml:space="preserve">Rhonda brought to the council’s attention that there are 2 dead ash trees at the ball diamond with power lines going through one of them, and 1 dead tree at the park that need to come down. </w:t>
      </w:r>
    </w:p>
    <w:p w14:paraId="4A75FFB4" w14:textId="339C4BD4" w:rsidR="00630813" w:rsidRDefault="00100352" w:rsidP="00630813">
      <w:pPr>
        <w:shd w:val="clear" w:color="auto" w:fill="FFFFFF"/>
        <w:jc w:val="both"/>
        <w:rPr>
          <w:rFonts w:ascii="Helvetica" w:hAnsi="Helvetica" w:cs="Helvetica"/>
          <w:sz w:val="20"/>
        </w:rPr>
      </w:pPr>
      <w:r>
        <w:rPr>
          <w:rFonts w:ascii="Helvetica" w:hAnsi="Helvetica" w:cs="Helvetica"/>
          <w:sz w:val="20"/>
        </w:rPr>
        <w:tab/>
        <w:t xml:space="preserve">A motion to approve hiring Mike Kinney to remove 3 trees in town was made by Snyder with a second by Lamaack. All ayes. </w:t>
      </w:r>
    </w:p>
    <w:p w14:paraId="0E15C2F5" w14:textId="2E4628C4" w:rsidR="00100352" w:rsidRDefault="00100352" w:rsidP="00630813">
      <w:pPr>
        <w:shd w:val="clear" w:color="auto" w:fill="FFFFFF"/>
        <w:jc w:val="both"/>
        <w:rPr>
          <w:rFonts w:ascii="Helvetica" w:hAnsi="Helvetica" w:cs="Helvetica"/>
          <w:sz w:val="20"/>
        </w:rPr>
      </w:pPr>
      <w:r>
        <w:rPr>
          <w:rFonts w:ascii="Helvetica" w:hAnsi="Helvetica" w:cs="Helvetica"/>
          <w:sz w:val="20"/>
        </w:rPr>
        <w:t>Rhonda will be hiring a lawn spraying company this year due to the state regulations regarding chemicals</w:t>
      </w:r>
      <w:r w:rsidR="007D58F2">
        <w:rPr>
          <w:rFonts w:ascii="Helvetica" w:hAnsi="Helvetica" w:cs="Helvetica"/>
          <w:sz w:val="20"/>
        </w:rPr>
        <w:t>.</w:t>
      </w:r>
    </w:p>
    <w:p w14:paraId="5496A83D" w14:textId="036C98C3" w:rsidR="007D58F2" w:rsidRDefault="007D58F2" w:rsidP="00630813">
      <w:pPr>
        <w:shd w:val="clear" w:color="auto" w:fill="FFFFFF"/>
        <w:jc w:val="both"/>
        <w:rPr>
          <w:rFonts w:ascii="Helvetica" w:hAnsi="Helvetica" w:cs="Helvetica"/>
          <w:sz w:val="20"/>
        </w:rPr>
      </w:pPr>
      <w:r>
        <w:rPr>
          <w:rFonts w:ascii="Helvetica" w:hAnsi="Helvetica" w:cs="Helvetica"/>
          <w:sz w:val="20"/>
        </w:rPr>
        <w:t>Charlotte Clean-Up Days is scheduled for May 6</w:t>
      </w:r>
      <w:r w:rsidRPr="007D58F2">
        <w:rPr>
          <w:rFonts w:ascii="Helvetica" w:hAnsi="Helvetica" w:cs="Helvetica"/>
          <w:sz w:val="20"/>
          <w:vertAlign w:val="superscript"/>
        </w:rPr>
        <w:t>th</w:t>
      </w:r>
      <w:r>
        <w:rPr>
          <w:rFonts w:ascii="Helvetica" w:hAnsi="Helvetica" w:cs="Helvetica"/>
          <w:sz w:val="20"/>
        </w:rPr>
        <w:t xml:space="preserve"> &amp; 7</w:t>
      </w:r>
      <w:r w:rsidRPr="007D58F2">
        <w:rPr>
          <w:rFonts w:ascii="Helvetica" w:hAnsi="Helvetica" w:cs="Helvetica"/>
          <w:sz w:val="20"/>
          <w:vertAlign w:val="superscript"/>
        </w:rPr>
        <w:t>th</w:t>
      </w:r>
      <w:r>
        <w:rPr>
          <w:rFonts w:ascii="Helvetica" w:hAnsi="Helvetica" w:cs="Helvetica"/>
          <w:sz w:val="20"/>
        </w:rPr>
        <w:t xml:space="preserve">. </w:t>
      </w:r>
    </w:p>
    <w:p w14:paraId="782D2EBA" w14:textId="2CA15DC5" w:rsidR="007D58F2" w:rsidRDefault="007D58F2" w:rsidP="00630813">
      <w:pPr>
        <w:shd w:val="clear" w:color="auto" w:fill="FFFFFF"/>
        <w:jc w:val="both"/>
        <w:rPr>
          <w:rFonts w:ascii="Helvetica" w:hAnsi="Helvetica" w:cs="Helvetica"/>
          <w:sz w:val="20"/>
        </w:rPr>
      </w:pPr>
      <w:r>
        <w:rPr>
          <w:rFonts w:ascii="Helvetica" w:hAnsi="Helvetica" w:cs="Helvetica"/>
          <w:sz w:val="20"/>
        </w:rPr>
        <w:tab/>
        <w:t>A motion to approve May 6</w:t>
      </w:r>
      <w:r w:rsidRPr="007D58F2">
        <w:rPr>
          <w:rFonts w:ascii="Helvetica" w:hAnsi="Helvetica" w:cs="Helvetica"/>
          <w:sz w:val="20"/>
          <w:vertAlign w:val="superscript"/>
        </w:rPr>
        <w:t>th</w:t>
      </w:r>
      <w:r>
        <w:rPr>
          <w:rFonts w:ascii="Helvetica" w:hAnsi="Helvetica" w:cs="Helvetica"/>
          <w:sz w:val="20"/>
        </w:rPr>
        <w:t xml:space="preserve"> &amp; 7</w:t>
      </w:r>
      <w:r w:rsidRPr="007D58F2">
        <w:rPr>
          <w:rFonts w:ascii="Helvetica" w:hAnsi="Helvetica" w:cs="Helvetica"/>
          <w:sz w:val="20"/>
          <w:vertAlign w:val="superscript"/>
        </w:rPr>
        <w:t>th</w:t>
      </w:r>
      <w:r>
        <w:rPr>
          <w:rFonts w:ascii="Helvetica" w:hAnsi="Helvetica" w:cs="Helvetica"/>
          <w:sz w:val="20"/>
        </w:rPr>
        <w:t xml:space="preserve"> for clean-up days was made by Hosette with a second by Snyder. All ayes. </w:t>
      </w:r>
    </w:p>
    <w:p w14:paraId="459707A9" w14:textId="25DAC131" w:rsidR="007D58F2" w:rsidRDefault="007D58F2" w:rsidP="00630813">
      <w:pPr>
        <w:shd w:val="clear" w:color="auto" w:fill="FFFFFF"/>
        <w:jc w:val="both"/>
        <w:rPr>
          <w:rFonts w:ascii="Helvetica" w:hAnsi="Helvetica" w:cs="Helvetica"/>
          <w:sz w:val="20"/>
        </w:rPr>
      </w:pPr>
      <w:r>
        <w:rPr>
          <w:rFonts w:ascii="Helvetica" w:hAnsi="Helvetica" w:cs="Helvetica"/>
          <w:sz w:val="20"/>
        </w:rPr>
        <w:t xml:space="preserve">Charlotte campground rules has been tabled until next month. </w:t>
      </w:r>
    </w:p>
    <w:p w14:paraId="54322E58" w14:textId="29A4A36A" w:rsidR="007D58F2" w:rsidRDefault="007D58F2" w:rsidP="00630813">
      <w:pPr>
        <w:shd w:val="clear" w:color="auto" w:fill="FFFFFF"/>
        <w:jc w:val="both"/>
        <w:rPr>
          <w:rFonts w:ascii="Helvetica" w:hAnsi="Helvetica" w:cs="Helvetica"/>
          <w:sz w:val="20"/>
        </w:rPr>
      </w:pPr>
      <w:r>
        <w:rPr>
          <w:rFonts w:ascii="Helvetica" w:hAnsi="Helvetica" w:cs="Helvetica"/>
          <w:sz w:val="20"/>
        </w:rPr>
        <w:t xml:space="preserve">Charlotte street signs has been tabled until next month. </w:t>
      </w:r>
    </w:p>
    <w:p w14:paraId="2BDF81FF" w14:textId="77777777" w:rsidR="00630813" w:rsidRDefault="00630813" w:rsidP="00630813">
      <w:pPr>
        <w:shd w:val="clear" w:color="auto" w:fill="FFFFFF"/>
        <w:jc w:val="both"/>
        <w:rPr>
          <w:rFonts w:ascii="Helvetica" w:hAnsi="Helvetica" w:cs="Helvetica"/>
          <w:sz w:val="20"/>
        </w:rPr>
      </w:pPr>
      <w:r>
        <w:rPr>
          <w:rFonts w:ascii="Helvetica" w:hAnsi="Helvetica" w:cs="Helvetica"/>
          <w:sz w:val="20"/>
        </w:rPr>
        <w:tab/>
      </w:r>
    </w:p>
    <w:p w14:paraId="388AD2CD" w14:textId="77777777" w:rsidR="00630813" w:rsidRDefault="00630813" w:rsidP="00630813">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57D9A6CC" w14:textId="7C72D746" w:rsidR="00630813" w:rsidRDefault="007D58F2" w:rsidP="00630813">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reported that the Mohr properties ha</w:t>
      </w:r>
      <w:r w:rsidR="00122E8D">
        <w:rPr>
          <w:rFonts w:ascii="Helvetica" w:hAnsi="Helvetica" w:cs="Helvetica"/>
          <w:sz w:val="20"/>
        </w:rPr>
        <w:t>ve</w:t>
      </w:r>
      <w:r>
        <w:rPr>
          <w:rFonts w:ascii="Helvetica" w:hAnsi="Helvetica" w:cs="Helvetica"/>
          <w:sz w:val="20"/>
        </w:rPr>
        <w:t xml:space="preserve"> been found </w:t>
      </w:r>
      <w:r w:rsidRPr="00122E8D">
        <w:rPr>
          <w:rFonts w:ascii="Helvetica" w:hAnsi="Helvetica" w:cs="Helvetica"/>
          <w:i/>
          <w:iCs/>
          <w:sz w:val="20"/>
        </w:rPr>
        <w:t>in compliance</w:t>
      </w:r>
      <w:r>
        <w:rPr>
          <w:rFonts w:ascii="Helvetica" w:hAnsi="Helvetica" w:cs="Helvetica"/>
          <w:sz w:val="20"/>
        </w:rPr>
        <w:t xml:space="preserve"> for street view and will need to stay </w:t>
      </w:r>
      <w:r w:rsidRPr="00122E8D">
        <w:rPr>
          <w:rFonts w:ascii="Helvetica" w:hAnsi="Helvetica" w:cs="Helvetica"/>
          <w:i/>
          <w:iCs/>
          <w:sz w:val="20"/>
        </w:rPr>
        <w:t xml:space="preserve">in compliance </w:t>
      </w:r>
      <w:r>
        <w:rPr>
          <w:rFonts w:ascii="Helvetica" w:hAnsi="Helvetica" w:cs="Helvetica"/>
          <w:sz w:val="20"/>
        </w:rPr>
        <w:t xml:space="preserve">for two years per the court documents. These properties will be checked often by the council. The Droste court date has been pushed back </w:t>
      </w:r>
      <w:r w:rsidR="00CF3414">
        <w:rPr>
          <w:rFonts w:ascii="Helvetica" w:hAnsi="Helvetica" w:cs="Helvetica"/>
          <w:sz w:val="20"/>
        </w:rPr>
        <w:t>until</w:t>
      </w:r>
      <w:r>
        <w:rPr>
          <w:rFonts w:ascii="Helvetica" w:hAnsi="Helvetica" w:cs="Helvetica"/>
          <w:sz w:val="20"/>
        </w:rPr>
        <w:t xml:space="preserve"> April. </w:t>
      </w:r>
      <w:r w:rsidR="00CF3414">
        <w:rPr>
          <w:rFonts w:ascii="Helvetica" w:hAnsi="Helvetica" w:cs="Helvetica"/>
          <w:sz w:val="20"/>
        </w:rPr>
        <w:t>Mayor Snyder also reported that the new playground equipment will be installed in March and that the fire department will help to ready the property. Charlotte Winterfest is scheduled for December 16, 2023. This event will be a joint effort between the fire department and the city. The Memorial Day dedication will be held on May 29</w:t>
      </w:r>
      <w:r w:rsidR="00CF3414" w:rsidRPr="00CF3414">
        <w:rPr>
          <w:rFonts w:ascii="Helvetica" w:hAnsi="Helvetica" w:cs="Helvetica"/>
          <w:sz w:val="20"/>
          <w:vertAlign w:val="superscript"/>
        </w:rPr>
        <w:t>th</w:t>
      </w:r>
      <w:r w:rsidR="00CF3414">
        <w:rPr>
          <w:rFonts w:ascii="Helvetica" w:hAnsi="Helvetica" w:cs="Helvetica"/>
          <w:sz w:val="20"/>
        </w:rPr>
        <w:t xml:space="preserve"> at 12:00 p.m. The fire department will be taking care of the food and the city will be in charge of the music.  April 1</w:t>
      </w:r>
      <w:r w:rsidR="00CF3414" w:rsidRPr="00CF3414">
        <w:rPr>
          <w:rFonts w:ascii="Helvetica" w:hAnsi="Helvetica" w:cs="Helvetica"/>
          <w:sz w:val="20"/>
          <w:vertAlign w:val="superscript"/>
        </w:rPr>
        <w:t>st</w:t>
      </w:r>
      <w:r w:rsidR="00CF3414">
        <w:rPr>
          <w:rFonts w:ascii="Helvetica" w:hAnsi="Helvetica" w:cs="Helvetica"/>
          <w:sz w:val="20"/>
        </w:rPr>
        <w:t xml:space="preserve"> at 10:00 a.m. is when the Charlotte Easter Egg Hunt is scheduled. This will be held at the park. Charlotte Days is scheduled for August 18</w:t>
      </w:r>
      <w:r w:rsidR="00CF3414" w:rsidRPr="00CF3414">
        <w:rPr>
          <w:rFonts w:ascii="Helvetica" w:hAnsi="Helvetica" w:cs="Helvetica"/>
          <w:sz w:val="20"/>
          <w:vertAlign w:val="superscript"/>
        </w:rPr>
        <w:t>th</w:t>
      </w:r>
      <w:r w:rsidR="00CF3414">
        <w:rPr>
          <w:rFonts w:ascii="Helvetica" w:hAnsi="Helvetica" w:cs="Helvetica"/>
          <w:sz w:val="20"/>
        </w:rPr>
        <w:t xml:space="preserve"> &amp; 19</w:t>
      </w:r>
      <w:r w:rsidR="00CF3414" w:rsidRPr="00CF3414">
        <w:rPr>
          <w:rFonts w:ascii="Helvetica" w:hAnsi="Helvetica" w:cs="Helvetica"/>
          <w:sz w:val="20"/>
          <w:vertAlign w:val="superscript"/>
        </w:rPr>
        <w:t>th</w:t>
      </w:r>
      <w:r w:rsidR="00CF3414">
        <w:rPr>
          <w:rFonts w:ascii="Helvetica" w:hAnsi="Helvetica" w:cs="Helvetica"/>
          <w:sz w:val="20"/>
        </w:rPr>
        <w:t xml:space="preserve">. This will be a </w:t>
      </w:r>
      <w:r w:rsidR="0073581D">
        <w:rPr>
          <w:rFonts w:ascii="Helvetica" w:hAnsi="Helvetica" w:cs="Helvetica"/>
          <w:sz w:val="20"/>
        </w:rPr>
        <w:t>W</w:t>
      </w:r>
      <w:r w:rsidR="00CF3414">
        <w:rPr>
          <w:rFonts w:ascii="Helvetica" w:hAnsi="Helvetica" w:cs="Helvetica"/>
          <w:sz w:val="20"/>
        </w:rPr>
        <w:t xml:space="preserve">estern theme and will showcase a talent contest, movie night, parade </w:t>
      </w:r>
      <w:r w:rsidR="0073581D">
        <w:rPr>
          <w:rFonts w:ascii="Helvetica" w:hAnsi="Helvetica" w:cs="Helvetica"/>
          <w:sz w:val="20"/>
        </w:rPr>
        <w:t>&amp;</w:t>
      </w:r>
      <w:r w:rsidR="00CF3414">
        <w:rPr>
          <w:rFonts w:ascii="Helvetica" w:hAnsi="Helvetica" w:cs="Helvetica"/>
          <w:sz w:val="20"/>
        </w:rPr>
        <w:t xml:space="preserve"> camper contest and much more. </w:t>
      </w:r>
    </w:p>
    <w:p w14:paraId="60EE868C" w14:textId="09512260" w:rsidR="00703FAE" w:rsidRDefault="00703FAE" w:rsidP="00630813">
      <w:pPr>
        <w:shd w:val="clear" w:color="auto" w:fill="FFFFFF"/>
        <w:spacing w:before="100" w:beforeAutospacing="1"/>
        <w:contextualSpacing/>
        <w:jc w:val="both"/>
        <w:rPr>
          <w:rFonts w:ascii="Helvetica" w:hAnsi="Helvetica" w:cs="Helvetica"/>
          <w:sz w:val="20"/>
        </w:rPr>
      </w:pPr>
      <w:r>
        <w:rPr>
          <w:rFonts w:ascii="Helvetica" w:hAnsi="Helvetica" w:cs="Helvetica"/>
          <w:sz w:val="20"/>
        </w:rPr>
        <w:t>Hosette reported that a Pancake Breakfast will be held April 30</w:t>
      </w:r>
      <w:r w:rsidRPr="00703FAE">
        <w:rPr>
          <w:rFonts w:ascii="Helvetica" w:hAnsi="Helvetica" w:cs="Helvetica"/>
          <w:sz w:val="20"/>
          <w:vertAlign w:val="superscript"/>
        </w:rPr>
        <w:t>th</w:t>
      </w:r>
      <w:r>
        <w:rPr>
          <w:rFonts w:ascii="Helvetica" w:hAnsi="Helvetica" w:cs="Helvetica"/>
          <w:sz w:val="20"/>
        </w:rPr>
        <w:t xml:space="preserve"> form 7:00 a.m. until noon. This year it will be held at the fire station. </w:t>
      </w:r>
      <w:r w:rsidR="00037AAF">
        <w:rPr>
          <w:rFonts w:ascii="Helvetica" w:hAnsi="Helvetica" w:cs="Helvetica"/>
          <w:sz w:val="20"/>
        </w:rPr>
        <w:t>The fire department will be hosting a Side-by-Side run on July 15</w:t>
      </w:r>
      <w:r w:rsidR="00037AAF" w:rsidRPr="00037AAF">
        <w:rPr>
          <w:rFonts w:ascii="Helvetica" w:hAnsi="Helvetica" w:cs="Helvetica"/>
          <w:sz w:val="20"/>
          <w:vertAlign w:val="superscript"/>
        </w:rPr>
        <w:t>th</w:t>
      </w:r>
      <w:r w:rsidR="00037AAF">
        <w:rPr>
          <w:rFonts w:ascii="Helvetica" w:hAnsi="Helvetica" w:cs="Helvetica"/>
          <w:sz w:val="20"/>
        </w:rPr>
        <w:t xml:space="preserve"> leaving around 10:00 a.m. and returning around 5:00 p.m. </w:t>
      </w:r>
      <w:r w:rsidR="0073581D">
        <w:rPr>
          <w:rFonts w:ascii="Helvetica" w:hAnsi="Helvetica" w:cs="Helvetica"/>
          <w:sz w:val="20"/>
        </w:rPr>
        <w:t xml:space="preserve">This year they will be raffling off a 2023 Side-by-Side. </w:t>
      </w:r>
      <w:r>
        <w:rPr>
          <w:rFonts w:ascii="Helvetica" w:hAnsi="Helvetica" w:cs="Helvetica"/>
          <w:sz w:val="20"/>
        </w:rPr>
        <w:t xml:space="preserve">She also wanted to remind the council and residents of Charlotte to take advantage of the Sidewalk program that the city offers. The city will pay for so many yards of cement and the residents would pay for the labor. This is on a first-come first-served basis. Hosette will also be revamping  some of the outdated ordinances. </w:t>
      </w:r>
    </w:p>
    <w:p w14:paraId="08A05F92" w14:textId="6530E8C2" w:rsidR="00C405A7" w:rsidRDefault="00C405A7" w:rsidP="00630813">
      <w:pPr>
        <w:shd w:val="clear" w:color="auto" w:fill="FFFFFF"/>
        <w:spacing w:before="100" w:beforeAutospacing="1"/>
        <w:contextualSpacing/>
        <w:jc w:val="both"/>
        <w:rPr>
          <w:rFonts w:ascii="Helvetica" w:hAnsi="Helvetica" w:cs="Helvetica"/>
          <w:sz w:val="20"/>
        </w:rPr>
      </w:pPr>
      <w:r>
        <w:rPr>
          <w:rFonts w:ascii="Helvetica" w:hAnsi="Helvetica" w:cs="Helvetica"/>
          <w:sz w:val="20"/>
        </w:rPr>
        <w:t>Rhonda reported that the speed bumps will be installed soon and that the old county shed property will be leveled off and rock put down for parking.</w:t>
      </w:r>
    </w:p>
    <w:p w14:paraId="205E56DC" w14:textId="77777777" w:rsidR="00C405A7" w:rsidRDefault="00C405A7" w:rsidP="00630813">
      <w:pPr>
        <w:shd w:val="clear" w:color="auto" w:fill="FFFFFF"/>
        <w:spacing w:before="100" w:beforeAutospacing="1"/>
        <w:contextualSpacing/>
        <w:jc w:val="both"/>
        <w:rPr>
          <w:rFonts w:ascii="Helvetica" w:hAnsi="Helvetica" w:cs="Helvetica"/>
          <w:sz w:val="20"/>
        </w:rPr>
      </w:pPr>
    </w:p>
    <w:p w14:paraId="53E0C5F0" w14:textId="1572FB33" w:rsidR="00630813" w:rsidRDefault="00630813" w:rsidP="00630813">
      <w:pPr>
        <w:shd w:val="clear" w:color="auto" w:fill="FFFFFF"/>
        <w:spacing w:before="100" w:beforeAutospacing="1"/>
        <w:contextualSpacing/>
        <w:jc w:val="both"/>
        <w:rPr>
          <w:rFonts w:ascii="Helvetica" w:hAnsi="Helvetica" w:cs="Helvetica"/>
          <w:sz w:val="20"/>
        </w:rPr>
      </w:pPr>
      <w:r w:rsidRPr="007D58F2">
        <w:rPr>
          <w:rFonts w:ascii="Helvetica" w:hAnsi="Helvetica" w:cs="Helvetica"/>
          <w:sz w:val="20"/>
        </w:rPr>
        <w:t xml:space="preserve">Motion to adjourn at </w:t>
      </w:r>
      <w:r w:rsidR="007D58F2" w:rsidRPr="007D58F2">
        <w:rPr>
          <w:rFonts w:ascii="Helvetica" w:hAnsi="Helvetica" w:cs="Helvetica"/>
          <w:sz w:val="20"/>
        </w:rPr>
        <w:t>6</w:t>
      </w:r>
      <w:r w:rsidRPr="007D58F2">
        <w:rPr>
          <w:rFonts w:ascii="Helvetica" w:hAnsi="Helvetica" w:cs="Helvetica"/>
          <w:sz w:val="20"/>
        </w:rPr>
        <w:t>:</w:t>
      </w:r>
      <w:r w:rsidR="007D58F2" w:rsidRPr="007D58F2">
        <w:rPr>
          <w:rFonts w:ascii="Helvetica" w:hAnsi="Helvetica" w:cs="Helvetica"/>
          <w:sz w:val="20"/>
        </w:rPr>
        <w:t>43</w:t>
      </w:r>
      <w:r w:rsidRPr="007D58F2">
        <w:rPr>
          <w:rFonts w:ascii="Helvetica" w:hAnsi="Helvetica" w:cs="Helvetica"/>
          <w:sz w:val="20"/>
        </w:rPr>
        <w:t xml:space="preserve"> PM by Labarr with a second by </w:t>
      </w:r>
      <w:r w:rsidR="007D58F2" w:rsidRPr="007D58F2">
        <w:rPr>
          <w:rFonts w:ascii="Helvetica" w:hAnsi="Helvetica" w:cs="Helvetica"/>
          <w:sz w:val="20"/>
        </w:rPr>
        <w:t>Hosette</w:t>
      </w:r>
      <w:r w:rsidRPr="007D58F2">
        <w:rPr>
          <w:rFonts w:ascii="Helvetica" w:hAnsi="Helvetica" w:cs="Helvetica"/>
          <w:sz w:val="20"/>
        </w:rPr>
        <w:t>. All Ayes.</w:t>
      </w:r>
    </w:p>
    <w:p w14:paraId="71167342" w14:textId="77777777" w:rsidR="00630813" w:rsidRDefault="00630813" w:rsidP="00630813">
      <w:pPr>
        <w:tabs>
          <w:tab w:val="left" w:pos="360"/>
        </w:tabs>
        <w:rPr>
          <w:sz w:val="20"/>
        </w:rPr>
      </w:pPr>
    </w:p>
    <w:p w14:paraId="05509A79" w14:textId="77777777" w:rsidR="00630813" w:rsidRDefault="00630813" w:rsidP="00630813">
      <w:pPr>
        <w:tabs>
          <w:tab w:val="left" w:pos="360"/>
        </w:tabs>
        <w:rPr>
          <w:sz w:val="20"/>
        </w:rPr>
      </w:pPr>
    </w:p>
    <w:p w14:paraId="0042D23A" w14:textId="77777777" w:rsidR="00630813" w:rsidRDefault="00630813" w:rsidP="00630813">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1E87AC60" w14:textId="77777777" w:rsidR="00630813" w:rsidRDefault="00630813" w:rsidP="00630813">
      <w:pPr>
        <w:tabs>
          <w:tab w:val="left" w:pos="360"/>
        </w:tabs>
        <w:rPr>
          <w:sz w:val="20"/>
        </w:rPr>
      </w:pPr>
      <w:r>
        <w:rPr>
          <w:sz w:val="20"/>
        </w:rPr>
        <w:t>Attest:</w:t>
      </w:r>
    </w:p>
    <w:p w14:paraId="55ECA648" w14:textId="77777777" w:rsidR="00630813" w:rsidRDefault="00630813" w:rsidP="00630813">
      <w:pPr>
        <w:tabs>
          <w:tab w:val="left" w:pos="360"/>
        </w:tabs>
        <w:rPr>
          <w:sz w:val="20"/>
        </w:rPr>
      </w:pPr>
    </w:p>
    <w:p w14:paraId="72B4045A" w14:textId="77777777" w:rsidR="00630813" w:rsidRDefault="00630813" w:rsidP="00630813">
      <w:pPr>
        <w:tabs>
          <w:tab w:val="left" w:pos="360"/>
        </w:tabs>
        <w:rPr>
          <w:sz w:val="20"/>
        </w:rPr>
      </w:pPr>
      <w:r>
        <w:rPr>
          <w:sz w:val="20"/>
        </w:rPr>
        <w:t>___________________________________</w:t>
      </w:r>
    </w:p>
    <w:p w14:paraId="7F17D59F" w14:textId="77777777" w:rsidR="00630813" w:rsidRDefault="00630813" w:rsidP="00630813">
      <w:pPr>
        <w:tabs>
          <w:tab w:val="left" w:pos="360"/>
        </w:tabs>
        <w:rPr>
          <w:sz w:val="20"/>
        </w:rPr>
      </w:pPr>
      <w:r>
        <w:rPr>
          <w:sz w:val="20"/>
        </w:rPr>
        <w:t>Chris Budde, City Clerk</w:t>
      </w:r>
    </w:p>
    <w:p w14:paraId="506B2860" w14:textId="77777777" w:rsidR="00630813" w:rsidRDefault="00630813" w:rsidP="00630813">
      <w:pPr>
        <w:tabs>
          <w:tab w:val="left" w:pos="360"/>
        </w:tabs>
        <w:rPr>
          <w:sz w:val="20"/>
        </w:rPr>
      </w:pPr>
    </w:p>
    <w:p w14:paraId="39F8CF34" w14:textId="77777777" w:rsidR="00630813" w:rsidRDefault="00630813" w:rsidP="00630813">
      <w:pPr>
        <w:tabs>
          <w:tab w:val="left" w:pos="360"/>
        </w:tabs>
        <w:rPr>
          <w:sz w:val="20"/>
        </w:rPr>
      </w:pPr>
    </w:p>
    <w:p w14:paraId="1931E00D" w14:textId="7CA08905" w:rsidR="00630813" w:rsidRDefault="00630813" w:rsidP="00630813">
      <w:pPr>
        <w:tabs>
          <w:tab w:val="left" w:pos="360"/>
        </w:tabs>
        <w:rPr>
          <w:sz w:val="20"/>
        </w:rPr>
      </w:pPr>
    </w:p>
    <w:p w14:paraId="296D0441" w14:textId="77777777" w:rsidR="00AA20A4" w:rsidRPr="00630813" w:rsidRDefault="00AA20A4" w:rsidP="00630813"/>
    <w:sectPr w:rsidR="00AA20A4" w:rsidRPr="00630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13"/>
    <w:rsid w:val="00037AAF"/>
    <w:rsid w:val="00100352"/>
    <w:rsid w:val="00122E8D"/>
    <w:rsid w:val="00630813"/>
    <w:rsid w:val="00703FAE"/>
    <w:rsid w:val="0073581D"/>
    <w:rsid w:val="007D58F2"/>
    <w:rsid w:val="007F540C"/>
    <w:rsid w:val="00AA20A4"/>
    <w:rsid w:val="00C405A7"/>
    <w:rsid w:val="00CF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A27E"/>
  <w15:chartTrackingRefBased/>
  <w15:docId w15:val="{82774138-3D90-47BD-B3CF-DCE10FC9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1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3081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813"/>
    <w:rPr>
      <w:rFonts w:ascii="Calibri Light" w:eastAsia="Times New Roman" w:hAnsi="Calibri Light" w:cs="Times New Roman"/>
      <w:b/>
      <w:bCs/>
      <w:kern w:val="32"/>
      <w:sz w:val="32"/>
      <w:szCs w:val="32"/>
    </w:rPr>
  </w:style>
  <w:style w:type="paragraph" w:styleId="Title">
    <w:name w:val="Title"/>
    <w:basedOn w:val="Normal"/>
    <w:link w:val="TitleChar"/>
    <w:qFormat/>
    <w:rsid w:val="00630813"/>
    <w:pPr>
      <w:tabs>
        <w:tab w:val="left" w:pos="360"/>
      </w:tabs>
      <w:jc w:val="center"/>
    </w:pPr>
    <w:rPr>
      <w:b/>
      <w:sz w:val="20"/>
    </w:rPr>
  </w:style>
  <w:style w:type="character" w:customStyle="1" w:styleId="TitleChar">
    <w:name w:val="Title Char"/>
    <w:basedOn w:val="DefaultParagraphFont"/>
    <w:link w:val="Title"/>
    <w:rsid w:val="00630813"/>
    <w:rPr>
      <w:rFonts w:ascii="Arial" w:eastAsia="Times New Roman" w:hAnsi="Arial" w:cs="Times New Roman"/>
      <w:b/>
      <w:sz w:val="20"/>
      <w:szCs w:val="20"/>
    </w:rPr>
  </w:style>
  <w:style w:type="paragraph" w:customStyle="1" w:styleId="yiv9991734398ydpb52733b8msonormal">
    <w:name w:val="yiv9991734398ydpb52733b8msonormal"/>
    <w:basedOn w:val="Normal"/>
    <w:rsid w:val="0063081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8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5</cp:revision>
  <dcterms:created xsi:type="dcterms:W3CDTF">2023-02-15T19:22:00Z</dcterms:created>
  <dcterms:modified xsi:type="dcterms:W3CDTF">2023-03-15T19:17:00Z</dcterms:modified>
</cp:coreProperties>
</file>