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E699" w14:textId="77777777" w:rsidR="005F645F" w:rsidRDefault="005F645F" w:rsidP="005F645F">
      <w:pPr>
        <w:pStyle w:val="Heading1"/>
        <w:jc w:val="center"/>
        <w:rPr>
          <w:rFonts w:ascii="Helvetica" w:hAnsi="Helvetica" w:cs="Helvetica"/>
          <w:sz w:val="20"/>
          <w:szCs w:val="20"/>
        </w:rPr>
      </w:pPr>
      <w:r w:rsidRPr="00820393">
        <w:rPr>
          <w:rFonts w:ascii="Helvetica" w:hAnsi="Helvetica" w:cs="Helvetica"/>
          <w:sz w:val="20"/>
          <w:szCs w:val="20"/>
        </w:rPr>
        <w:t>Charlotte City Council Proceedings</w:t>
      </w:r>
    </w:p>
    <w:p w14:paraId="48956455" w14:textId="6466B0C2" w:rsidR="005F645F" w:rsidRPr="00820393" w:rsidRDefault="001362BD" w:rsidP="005F645F">
      <w:pPr>
        <w:pStyle w:val="Title"/>
        <w:tabs>
          <w:tab w:val="clear" w:pos="360"/>
          <w:tab w:val="left" w:pos="450"/>
        </w:tabs>
        <w:rPr>
          <w:rFonts w:ascii="Helvetica" w:hAnsi="Helvetica" w:cs="Helvetica"/>
        </w:rPr>
      </w:pPr>
      <w:r>
        <w:rPr>
          <w:rFonts w:ascii="Helvetica" w:hAnsi="Helvetica" w:cs="Helvetica"/>
        </w:rPr>
        <w:t>AUGUST</w:t>
      </w:r>
      <w:r w:rsidR="005F645F" w:rsidRPr="00820393">
        <w:rPr>
          <w:rFonts w:ascii="Helvetica" w:hAnsi="Helvetica" w:cs="Helvetica"/>
        </w:rPr>
        <w:t xml:space="preserve"> 202</w:t>
      </w:r>
      <w:r w:rsidR="00B65D6C">
        <w:rPr>
          <w:rFonts w:ascii="Helvetica" w:hAnsi="Helvetica" w:cs="Helvetica"/>
        </w:rPr>
        <w:t>5</w:t>
      </w:r>
    </w:p>
    <w:p w14:paraId="2636E82C" w14:textId="7F4F8F2B" w:rsidR="005F645F" w:rsidRDefault="009358AF" w:rsidP="005F645F">
      <w:pPr>
        <w:pStyle w:val="yiv9991734398ydpb52733b8msonormal"/>
        <w:shd w:val="clear" w:color="auto" w:fill="FFFFFF"/>
        <w:rPr>
          <w:rFonts w:ascii="Helvetica" w:hAnsi="Helvetica" w:cs="Helvetica"/>
          <w:color w:val="1D2228"/>
          <w:sz w:val="20"/>
          <w:szCs w:val="20"/>
        </w:rPr>
      </w:pPr>
      <w:r w:rsidRPr="001B1166">
        <w:rPr>
          <w:rFonts w:ascii="Helvetica" w:hAnsi="Helvetica" w:cs="Helvetica"/>
          <w:color w:val="1D2228"/>
          <w:sz w:val="20"/>
          <w:szCs w:val="20"/>
        </w:rPr>
        <w:t>Mayor Kelly Snyder</w:t>
      </w:r>
      <w:r w:rsidR="005F645F" w:rsidRPr="001B1166">
        <w:rPr>
          <w:rFonts w:ascii="Helvetica" w:hAnsi="Helvetica" w:cs="Helvetica"/>
          <w:color w:val="1D2228"/>
          <w:sz w:val="20"/>
          <w:szCs w:val="20"/>
        </w:rPr>
        <w:t xml:space="preserve"> called the regular meeting of the Charlotte City Council to order at 6:</w:t>
      </w:r>
      <w:r w:rsidR="003207CF" w:rsidRPr="001B1166">
        <w:rPr>
          <w:rFonts w:ascii="Helvetica" w:hAnsi="Helvetica" w:cs="Helvetica"/>
          <w:color w:val="1D2228"/>
          <w:sz w:val="20"/>
          <w:szCs w:val="20"/>
        </w:rPr>
        <w:t>0</w:t>
      </w:r>
      <w:r w:rsidR="005F645F" w:rsidRPr="001B1166">
        <w:rPr>
          <w:rFonts w:ascii="Helvetica" w:hAnsi="Helvetica" w:cs="Helvetica"/>
          <w:color w:val="1D2228"/>
          <w:sz w:val="20"/>
          <w:szCs w:val="20"/>
        </w:rPr>
        <w:t>0 PM with council members</w:t>
      </w:r>
      <w:r w:rsidR="00A8659A" w:rsidRPr="001B1166">
        <w:rPr>
          <w:rFonts w:ascii="Helvetica" w:hAnsi="Helvetica" w:cs="Helvetica"/>
          <w:color w:val="1D2228"/>
          <w:sz w:val="20"/>
          <w:szCs w:val="20"/>
        </w:rPr>
        <w:t xml:space="preserve"> Snyder, </w:t>
      </w:r>
      <w:r w:rsidR="00FE02CE" w:rsidRPr="001B1166">
        <w:rPr>
          <w:rFonts w:ascii="Helvetica" w:hAnsi="Helvetica" w:cs="Helvetica"/>
          <w:color w:val="1D2228"/>
          <w:sz w:val="20"/>
          <w:szCs w:val="20"/>
        </w:rPr>
        <w:t>Eberhart, Lamaack</w:t>
      </w:r>
      <w:r w:rsidR="00362EF8" w:rsidRPr="001B1166">
        <w:rPr>
          <w:rFonts w:ascii="Helvetica" w:hAnsi="Helvetica" w:cs="Helvetica"/>
          <w:color w:val="1D2228"/>
          <w:sz w:val="20"/>
          <w:szCs w:val="20"/>
        </w:rPr>
        <w:t>,</w:t>
      </w:r>
      <w:r w:rsidR="004D716D" w:rsidRPr="001B1166">
        <w:rPr>
          <w:rFonts w:ascii="Helvetica" w:hAnsi="Helvetica" w:cs="Helvetica"/>
          <w:color w:val="1D2228"/>
          <w:sz w:val="20"/>
          <w:szCs w:val="20"/>
        </w:rPr>
        <w:t xml:space="preserve"> and</w:t>
      </w:r>
      <w:r w:rsidR="006C09C0" w:rsidRPr="001B1166">
        <w:rPr>
          <w:rFonts w:ascii="Helvetica" w:hAnsi="Helvetica" w:cs="Helvetica"/>
          <w:color w:val="1D2228"/>
          <w:sz w:val="20"/>
          <w:szCs w:val="20"/>
        </w:rPr>
        <w:t xml:space="preserve"> Hosette</w:t>
      </w:r>
      <w:r w:rsidR="004D716D" w:rsidRPr="001B1166">
        <w:rPr>
          <w:rFonts w:ascii="Helvetica" w:hAnsi="Helvetica" w:cs="Helvetica"/>
          <w:color w:val="1D2228"/>
          <w:sz w:val="20"/>
          <w:szCs w:val="20"/>
        </w:rPr>
        <w:t xml:space="preserve"> present.</w:t>
      </w:r>
      <w:r w:rsidR="000A0604" w:rsidRPr="00362EF8">
        <w:rPr>
          <w:rFonts w:ascii="Helvetica" w:hAnsi="Helvetica" w:cs="Helvetica"/>
          <w:color w:val="1D2228"/>
          <w:sz w:val="20"/>
          <w:szCs w:val="20"/>
        </w:rPr>
        <w:t xml:space="preserve"> </w:t>
      </w:r>
      <w:r w:rsidR="001B1166">
        <w:rPr>
          <w:rFonts w:ascii="Helvetica" w:hAnsi="Helvetica" w:cs="Helvetica"/>
          <w:color w:val="1D2228"/>
          <w:sz w:val="20"/>
          <w:szCs w:val="20"/>
        </w:rPr>
        <w:t xml:space="preserve">Labarr was absent. </w:t>
      </w:r>
    </w:p>
    <w:p w14:paraId="2375AAEA" w14:textId="3E41C6D5"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w:t>
      </w:r>
      <w:r w:rsidR="00FE02CE">
        <w:rPr>
          <w:rFonts w:ascii="Helvetica" w:hAnsi="Helvetica" w:cs="Helvetica"/>
          <w:sz w:val="20"/>
        </w:rPr>
        <w:t>approval</w:t>
      </w:r>
      <w:r>
        <w:rPr>
          <w:rFonts w:ascii="Helvetica" w:hAnsi="Helvetica" w:cs="Helvetica"/>
          <w:sz w:val="20"/>
        </w:rPr>
        <w:t xml:space="preserve"> of the agenda, the clerk’s financial report, the minutes of </w:t>
      </w:r>
      <w:r w:rsidR="00A855DF">
        <w:rPr>
          <w:rFonts w:ascii="Helvetica" w:hAnsi="Helvetica" w:cs="Helvetica"/>
          <w:sz w:val="20"/>
        </w:rPr>
        <w:t xml:space="preserve">the </w:t>
      </w:r>
      <w:r w:rsidR="00037580">
        <w:rPr>
          <w:rFonts w:ascii="Helvetica" w:hAnsi="Helvetica" w:cs="Helvetica"/>
          <w:sz w:val="20"/>
        </w:rPr>
        <w:t>Ju</w:t>
      </w:r>
      <w:r w:rsidR="001B1166">
        <w:rPr>
          <w:rFonts w:ascii="Helvetica" w:hAnsi="Helvetica" w:cs="Helvetica"/>
          <w:sz w:val="20"/>
        </w:rPr>
        <w:t>ly</w:t>
      </w:r>
      <w:r w:rsidR="003207CF">
        <w:rPr>
          <w:rFonts w:ascii="Helvetica" w:hAnsi="Helvetica" w:cs="Helvetica"/>
          <w:sz w:val="20"/>
        </w:rPr>
        <w:t xml:space="preserve"> </w:t>
      </w:r>
      <w:r w:rsidR="001B1166">
        <w:rPr>
          <w:rFonts w:ascii="Helvetica" w:hAnsi="Helvetica" w:cs="Helvetica"/>
          <w:sz w:val="20"/>
        </w:rPr>
        <w:t>8</w:t>
      </w:r>
      <w:r w:rsidR="00C04397" w:rsidRPr="00C04397">
        <w:rPr>
          <w:rFonts w:ascii="Helvetica" w:hAnsi="Helvetica" w:cs="Helvetica"/>
          <w:sz w:val="20"/>
          <w:vertAlign w:val="superscript"/>
        </w:rPr>
        <w:t>th</w:t>
      </w:r>
      <w:r w:rsidR="00545E92">
        <w:rPr>
          <w:rFonts w:ascii="Helvetica" w:hAnsi="Helvetica" w:cs="Helvetica"/>
          <w:sz w:val="20"/>
        </w:rPr>
        <w:t xml:space="preserve"> regular</w:t>
      </w:r>
      <w:r w:rsidR="003207CF">
        <w:rPr>
          <w:rFonts w:ascii="Helvetica" w:hAnsi="Helvetica" w:cs="Helvetica"/>
          <w:sz w:val="20"/>
        </w:rPr>
        <w:t xml:space="preserve"> meeting</w:t>
      </w:r>
      <w:r w:rsidR="00FA4708">
        <w:rPr>
          <w:rFonts w:ascii="Helvetica" w:hAnsi="Helvetica" w:cs="Helvetica"/>
          <w:sz w:val="20"/>
        </w:rPr>
        <w:t xml:space="preserve"> of</w:t>
      </w:r>
      <w:r w:rsidR="00CE765D">
        <w:rPr>
          <w:rFonts w:ascii="Helvetica" w:hAnsi="Helvetica" w:cs="Helvetica"/>
          <w:sz w:val="20"/>
        </w:rPr>
        <w:t xml:space="preserve"> 202</w:t>
      </w:r>
      <w:r w:rsidR="007164CC">
        <w:rPr>
          <w:rFonts w:ascii="Helvetica" w:hAnsi="Helvetica" w:cs="Helvetica"/>
          <w:sz w:val="20"/>
        </w:rPr>
        <w:t>5</w:t>
      </w:r>
      <w:r>
        <w:rPr>
          <w:rFonts w:ascii="Helvetica" w:hAnsi="Helvetica" w:cs="Helvetica"/>
          <w:sz w:val="20"/>
        </w:rPr>
        <w:t>,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208B3A12" w14:textId="77777777" w:rsidR="001B1166" w:rsidRDefault="001B1166" w:rsidP="001B1166">
      <w:pPr>
        <w:tabs>
          <w:tab w:val="left" w:pos="360"/>
        </w:tabs>
        <w:rPr>
          <w:sz w:val="20"/>
        </w:rPr>
      </w:pPr>
      <w:r>
        <w:rPr>
          <w:sz w:val="20"/>
        </w:rPr>
        <w:t>941 Tax – 2037.16</w:t>
      </w:r>
    </w:p>
    <w:p w14:paraId="183F7ACA" w14:textId="77777777" w:rsidR="001B1166" w:rsidRDefault="001B1166" w:rsidP="001B1166">
      <w:pPr>
        <w:tabs>
          <w:tab w:val="left" w:pos="360"/>
        </w:tabs>
        <w:rPr>
          <w:sz w:val="20"/>
        </w:rPr>
      </w:pPr>
      <w:r>
        <w:rPr>
          <w:sz w:val="20"/>
        </w:rPr>
        <w:t>IPERS – 1285.20</w:t>
      </w:r>
    </w:p>
    <w:p w14:paraId="56565E57" w14:textId="77777777" w:rsidR="001B1166" w:rsidRDefault="001B1166" w:rsidP="001B1166">
      <w:pPr>
        <w:tabs>
          <w:tab w:val="left" w:pos="360"/>
        </w:tabs>
        <w:rPr>
          <w:sz w:val="20"/>
        </w:rPr>
      </w:pPr>
      <w:r>
        <w:rPr>
          <w:sz w:val="20"/>
        </w:rPr>
        <w:t>State W/H- 370.85</w:t>
      </w:r>
    </w:p>
    <w:p w14:paraId="4A6E09F8" w14:textId="77777777" w:rsidR="001B1166" w:rsidRDefault="001B1166" w:rsidP="001B1166">
      <w:pPr>
        <w:tabs>
          <w:tab w:val="left" w:pos="360"/>
        </w:tabs>
        <w:rPr>
          <w:sz w:val="20"/>
        </w:rPr>
      </w:pPr>
      <w:r>
        <w:rPr>
          <w:sz w:val="20"/>
        </w:rPr>
        <w:t>Sales Tax- 18.85</w:t>
      </w:r>
    </w:p>
    <w:p w14:paraId="7A814B2D" w14:textId="77777777" w:rsidR="001B1166" w:rsidRDefault="001B1166" w:rsidP="001B1166">
      <w:pPr>
        <w:tabs>
          <w:tab w:val="left" w:pos="360"/>
        </w:tabs>
        <w:rPr>
          <w:sz w:val="20"/>
        </w:rPr>
      </w:pPr>
      <w:r>
        <w:rPr>
          <w:sz w:val="20"/>
        </w:rPr>
        <w:t>Water Excise Tax- 453.21</w:t>
      </w:r>
    </w:p>
    <w:p w14:paraId="4D2E069E" w14:textId="77777777" w:rsidR="001B1166" w:rsidRDefault="001B1166" w:rsidP="001B1166">
      <w:pPr>
        <w:tabs>
          <w:tab w:val="left" w:pos="360"/>
        </w:tabs>
        <w:rPr>
          <w:sz w:val="20"/>
        </w:rPr>
      </w:pPr>
      <w:r>
        <w:rPr>
          <w:sz w:val="20"/>
        </w:rPr>
        <w:t>Alliant- 2,830.94</w:t>
      </w:r>
    </w:p>
    <w:p w14:paraId="79C0AC3E" w14:textId="77777777" w:rsidR="001B1166" w:rsidRDefault="001B1166" w:rsidP="001B1166">
      <w:pPr>
        <w:tabs>
          <w:tab w:val="left" w:pos="360"/>
        </w:tabs>
        <w:rPr>
          <w:sz w:val="20"/>
        </w:rPr>
      </w:pPr>
      <w:r>
        <w:rPr>
          <w:sz w:val="20"/>
        </w:rPr>
        <w:t>Windstream, email- 26.86</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2D415085" w14:textId="77777777" w:rsidR="001B1166" w:rsidRDefault="001B1166" w:rsidP="001B1166">
      <w:pPr>
        <w:tabs>
          <w:tab w:val="left" w:pos="360"/>
        </w:tabs>
        <w:rPr>
          <w:bCs/>
          <w:sz w:val="20"/>
        </w:rPr>
      </w:pPr>
      <w:r>
        <w:rPr>
          <w:bCs/>
          <w:sz w:val="20"/>
        </w:rPr>
        <w:t>AT Disposal, garbage- 2822.45</w:t>
      </w:r>
    </w:p>
    <w:p w14:paraId="3DBAD0BD" w14:textId="77777777" w:rsidR="001B1166" w:rsidRDefault="001B1166" w:rsidP="001B1166">
      <w:pPr>
        <w:tabs>
          <w:tab w:val="left" w:pos="360"/>
        </w:tabs>
        <w:rPr>
          <w:sz w:val="20"/>
        </w:rPr>
      </w:pPr>
      <w:r>
        <w:rPr>
          <w:sz w:val="20"/>
        </w:rPr>
        <w:t>Clinton County Sheriff, monthly contract – 1186.80</w:t>
      </w:r>
    </w:p>
    <w:p w14:paraId="42E6B502" w14:textId="77777777" w:rsidR="001B1166" w:rsidRDefault="001B1166" w:rsidP="001B1166">
      <w:pPr>
        <w:tabs>
          <w:tab w:val="left" w:pos="360"/>
        </w:tabs>
        <w:rPr>
          <w:sz w:val="20"/>
        </w:rPr>
      </w:pPr>
      <w:r>
        <w:rPr>
          <w:sz w:val="20"/>
        </w:rPr>
        <w:t>Cedar Rapids Municipal – 12.50</w:t>
      </w:r>
    </w:p>
    <w:p w14:paraId="27BAD91B" w14:textId="77777777" w:rsidR="001B1166" w:rsidRDefault="001B1166" w:rsidP="001B1166">
      <w:pPr>
        <w:tabs>
          <w:tab w:val="left" w:pos="360"/>
        </w:tabs>
        <w:rPr>
          <w:sz w:val="20"/>
        </w:rPr>
      </w:pPr>
      <w:r>
        <w:rPr>
          <w:sz w:val="20"/>
        </w:rPr>
        <w:t>Charlotte Days – 2075.00</w:t>
      </w:r>
    </w:p>
    <w:p w14:paraId="4627B04F" w14:textId="77777777" w:rsidR="001B1166" w:rsidRDefault="001B1166" w:rsidP="001B1166">
      <w:pPr>
        <w:tabs>
          <w:tab w:val="left" w:pos="360"/>
        </w:tabs>
        <w:rPr>
          <w:sz w:val="20"/>
        </w:rPr>
      </w:pPr>
      <w:r>
        <w:rPr>
          <w:sz w:val="20"/>
        </w:rPr>
        <w:t>Charlotte Locker – 78.29</w:t>
      </w:r>
      <w:r>
        <w:rPr>
          <w:sz w:val="20"/>
        </w:rPr>
        <w:tab/>
      </w:r>
    </w:p>
    <w:p w14:paraId="7BA395D2" w14:textId="77777777" w:rsidR="001B1166" w:rsidRDefault="001B1166" w:rsidP="001B1166">
      <w:pPr>
        <w:tabs>
          <w:tab w:val="left" w:pos="360"/>
        </w:tabs>
        <w:rPr>
          <w:sz w:val="20"/>
        </w:rPr>
      </w:pPr>
      <w:r>
        <w:rPr>
          <w:sz w:val="20"/>
        </w:rPr>
        <w:t>EMC Insurance – 272.00</w:t>
      </w:r>
    </w:p>
    <w:p w14:paraId="4DB7924C" w14:textId="77777777" w:rsidR="001B1166" w:rsidRDefault="001B1166" w:rsidP="001B1166">
      <w:pPr>
        <w:tabs>
          <w:tab w:val="left" w:pos="360"/>
        </w:tabs>
        <w:rPr>
          <w:sz w:val="20"/>
        </w:rPr>
      </w:pPr>
      <w:r>
        <w:rPr>
          <w:sz w:val="20"/>
        </w:rPr>
        <w:t>Gordon Flesch Co – 89.67</w:t>
      </w:r>
    </w:p>
    <w:p w14:paraId="167454F0" w14:textId="77777777" w:rsidR="001B1166" w:rsidRDefault="001B1166" w:rsidP="001B1166">
      <w:pPr>
        <w:tabs>
          <w:tab w:val="left" w:pos="360"/>
        </w:tabs>
        <w:rPr>
          <w:sz w:val="20"/>
        </w:rPr>
      </w:pPr>
      <w:r>
        <w:rPr>
          <w:sz w:val="20"/>
        </w:rPr>
        <w:t>Iowa DNR – 210.00</w:t>
      </w:r>
    </w:p>
    <w:p w14:paraId="07EB412D" w14:textId="77777777" w:rsidR="001B1166" w:rsidRDefault="001B1166" w:rsidP="001B1166">
      <w:pPr>
        <w:tabs>
          <w:tab w:val="left" w:pos="360"/>
        </w:tabs>
        <w:rPr>
          <w:sz w:val="20"/>
        </w:rPr>
      </w:pPr>
      <w:r>
        <w:rPr>
          <w:sz w:val="20"/>
        </w:rPr>
        <w:t>Iowa One Call – 2.70</w:t>
      </w:r>
    </w:p>
    <w:p w14:paraId="6730017C" w14:textId="77777777" w:rsidR="001B1166" w:rsidRDefault="001B1166" w:rsidP="001B1166">
      <w:pPr>
        <w:tabs>
          <w:tab w:val="left" w:pos="360"/>
        </w:tabs>
        <w:rPr>
          <w:sz w:val="20"/>
        </w:rPr>
      </w:pPr>
      <w:r>
        <w:rPr>
          <w:sz w:val="20"/>
        </w:rPr>
        <w:t>Iowa Prison Industries – 96.60</w:t>
      </w:r>
    </w:p>
    <w:p w14:paraId="37B5DD58" w14:textId="77777777" w:rsidR="001B1166" w:rsidRDefault="001B1166" w:rsidP="001B1166">
      <w:pPr>
        <w:tabs>
          <w:tab w:val="left" w:pos="360"/>
        </w:tabs>
        <w:rPr>
          <w:sz w:val="20"/>
        </w:rPr>
      </w:pPr>
      <w:r>
        <w:rPr>
          <w:sz w:val="20"/>
        </w:rPr>
        <w:t>John Deere Financial, parks – 13.16</w:t>
      </w:r>
    </w:p>
    <w:p w14:paraId="56F95701" w14:textId="77777777" w:rsidR="001B1166" w:rsidRDefault="001B1166" w:rsidP="001B1166">
      <w:pPr>
        <w:tabs>
          <w:tab w:val="left" w:pos="360"/>
        </w:tabs>
        <w:rPr>
          <w:sz w:val="20"/>
        </w:rPr>
      </w:pPr>
      <w:r>
        <w:rPr>
          <w:sz w:val="20"/>
        </w:rPr>
        <w:t>Lynch Dallas – 102.50</w:t>
      </w:r>
    </w:p>
    <w:p w14:paraId="368B99A1" w14:textId="77777777" w:rsidR="001B1166" w:rsidRDefault="001B1166" w:rsidP="001B1166">
      <w:pPr>
        <w:tabs>
          <w:tab w:val="left" w:pos="360"/>
        </w:tabs>
        <w:rPr>
          <w:sz w:val="20"/>
        </w:rPr>
      </w:pPr>
      <w:r>
        <w:rPr>
          <w:sz w:val="20"/>
        </w:rPr>
        <w:t>Manatt’s – 248.40</w:t>
      </w:r>
    </w:p>
    <w:p w14:paraId="24918E48" w14:textId="77777777" w:rsidR="001B1166" w:rsidRDefault="001B1166" w:rsidP="001B1166">
      <w:pPr>
        <w:tabs>
          <w:tab w:val="left" w:pos="360"/>
        </w:tabs>
        <w:rPr>
          <w:sz w:val="20"/>
        </w:rPr>
      </w:pPr>
      <w:r>
        <w:rPr>
          <w:sz w:val="20"/>
        </w:rPr>
        <w:t>Observer, publications – 86.21</w:t>
      </w:r>
    </w:p>
    <w:p w14:paraId="7F0C1CFF" w14:textId="77777777" w:rsidR="001B1166" w:rsidRDefault="001B1166" w:rsidP="001B1166">
      <w:pPr>
        <w:tabs>
          <w:tab w:val="left" w:pos="360"/>
        </w:tabs>
        <w:rPr>
          <w:sz w:val="20"/>
        </w:rPr>
      </w:pPr>
      <w:r>
        <w:rPr>
          <w:sz w:val="20"/>
        </w:rPr>
        <w:t>Preston Telephone, phone &amp; Internet – 314.09</w:t>
      </w:r>
    </w:p>
    <w:p w14:paraId="0EC14F5C" w14:textId="77777777" w:rsidR="001B1166" w:rsidRDefault="001B1166" w:rsidP="001B1166">
      <w:pPr>
        <w:tabs>
          <w:tab w:val="left" w:pos="360"/>
        </w:tabs>
        <w:rPr>
          <w:sz w:val="20"/>
        </w:rPr>
      </w:pPr>
      <w:r>
        <w:rPr>
          <w:sz w:val="20"/>
        </w:rPr>
        <w:t>RK Graphics, signs – 730.00</w:t>
      </w:r>
    </w:p>
    <w:p w14:paraId="290E457B" w14:textId="77777777" w:rsidR="001B1166" w:rsidRDefault="001B1166" w:rsidP="001B1166">
      <w:pPr>
        <w:tabs>
          <w:tab w:val="left" w:pos="360"/>
        </w:tabs>
        <w:rPr>
          <w:sz w:val="20"/>
        </w:rPr>
      </w:pPr>
      <w:r w:rsidRPr="001E4EBB">
        <w:rPr>
          <w:sz w:val="20"/>
        </w:rPr>
        <w:t xml:space="preserve">F&amp;B, software- </w:t>
      </w:r>
      <w:r>
        <w:rPr>
          <w:sz w:val="20"/>
        </w:rPr>
        <w:t>73.50</w:t>
      </w:r>
    </w:p>
    <w:p w14:paraId="238C36FC" w14:textId="77777777" w:rsidR="001B1166" w:rsidRDefault="001B1166" w:rsidP="001B1166">
      <w:pPr>
        <w:tabs>
          <w:tab w:val="left" w:pos="360"/>
        </w:tabs>
        <w:rPr>
          <w:sz w:val="20"/>
        </w:rPr>
      </w:pPr>
      <w:r>
        <w:rPr>
          <w:sz w:val="20"/>
        </w:rPr>
        <w:t>Sensaphone – 419.40</w:t>
      </w:r>
    </w:p>
    <w:p w14:paraId="552616F8" w14:textId="77777777" w:rsidR="001B1166" w:rsidRDefault="001B1166" w:rsidP="001B1166">
      <w:pPr>
        <w:tabs>
          <w:tab w:val="left" w:pos="360"/>
        </w:tabs>
        <w:rPr>
          <w:sz w:val="20"/>
        </w:rPr>
      </w:pPr>
      <w:r>
        <w:rPr>
          <w:sz w:val="20"/>
        </w:rPr>
        <w:t>State Hygenic Laboratory – 22.50</w:t>
      </w:r>
    </w:p>
    <w:p w14:paraId="314C157E" w14:textId="77777777" w:rsidR="001B1166" w:rsidRPr="006B6EFA" w:rsidRDefault="001B1166" w:rsidP="001B1166">
      <w:pPr>
        <w:tabs>
          <w:tab w:val="left" w:pos="360"/>
        </w:tabs>
        <w:rPr>
          <w:sz w:val="20"/>
        </w:rPr>
      </w:pPr>
      <w:r>
        <w:rPr>
          <w:sz w:val="20"/>
        </w:rPr>
        <w:t>Water Solutions Unltd, - 728.80</w:t>
      </w:r>
    </w:p>
    <w:p w14:paraId="4F3B33DC" w14:textId="77777777" w:rsidR="001B1166" w:rsidRDefault="001B1166" w:rsidP="005F645F">
      <w:pPr>
        <w:tabs>
          <w:tab w:val="left" w:pos="360"/>
        </w:tabs>
        <w:rPr>
          <w:b/>
          <w:sz w:val="20"/>
        </w:rPr>
      </w:pPr>
    </w:p>
    <w:p w14:paraId="172D0325" w14:textId="77777777" w:rsidR="001B1166" w:rsidRDefault="001B1166" w:rsidP="001B1166">
      <w:pPr>
        <w:tabs>
          <w:tab w:val="left" w:pos="360"/>
          <w:tab w:val="left" w:pos="720"/>
        </w:tabs>
        <w:jc w:val="both"/>
        <w:rPr>
          <w:b/>
          <w:sz w:val="20"/>
          <w:u w:val="single"/>
        </w:rPr>
      </w:pPr>
      <w:r>
        <w:rPr>
          <w:b/>
          <w:sz w:val="20"/>
          <w:u w:val="single"/>
        </w:rPr>
        <w:t>Gross Wages</w:t>
      </w:r>
    </w:p>
    <w:p w14:paraId="34DE5984" w14:textId="77777777" w:rsidR="001B1166" w:rsidRDefault="001B1166" w:rsidP="001B1166">
      <w:pPr>
        <w:rPr>
          <w:sz w:val="20"/>
        </w:rPr>
      </w:pPr>
      <w:r>
        <w:rPr>
          <w:sz w:val="20"/>
        </w:rPr>
        <w:t>9448.89</w:t>
      </w:r>
    </w:p>
    <w:p w14:paraId="511CE3D6" w14:textId="77777777" w:rsidR="001B1166" w:rsidRPr="00010F9C" w:rsidRDefault="001B1166" w:rsidP="001B1166">
      <w:pPr>
        <w:rPr>
          <w:sz w:val="20"/>
        </w:rPr>
      </w:pPr>
    </w:p>
    <w:p w14:paraId="5C5D5C23" w14:textId="77777777" w:rsidR="001B1166" w:rsidRPr="00010F9C" w:rsidRDefault="001B1166" w:rsidP="001B1166">
      <w:pPr>
        <w:rPr>
          <w:b/>
          <w:bCs/>
          <w:sz w:val="20"/>
        </w:rPr>
      </w:pPr>
      <w:r>
        <w:rPr>
          <w:b/>
          <w:bCs/>
          <w:sz w:val="20"/>
          <w:u w:val="single"/>
        </w:rPr>
        <w:t xml:space="preserve">JULY  </w:t>
      </w:r>
      <w:r w:rsidRPr="00010F9C">
        <w:rPr>
          <w:b/>
          <w:bCs/>
          <w:sz w:val="20"/>
          <w:u w:val="single"/>
        </w:rPr>
        <w:t xml:space="preserve"> </w:t>
      </w:r>
      <w:r>
        <w:rPr>
          <w:b/>
          <w:bCs/>
          <w:sz w:val="20"/>
          <w:u w:val="single"/>
        </w:rPr>
        <w:t xml:space="preserve"> </w:t>
      </w:r>
      <w:r w:rsidRPr="00010F9C">
        <w:rPr>
          <w:b/>
          <w:bCs/>
          <w:sz w:val="20"/>
          <w:u w:val="single"/>
        </w:rPr>
        <w:t>FUND</w:t>
      </w:r>
      <w:r w:rsidRPr="00010F9C">
        <w:rPr>
          <w:b/>
          <w:bCs/>
          <w:sz w:val="20"/>
        </w:rPr>
        <w:t xml:space="preserve">       </w:t>
      </w:r>
      <w:r>
        <w:rPr>
          <w:b/>
          <w:bCs/>
          <w:sz w:val="20"/>
        </w:rPr>
        <w:t xml:space="preserve">          </w:t>
      </w:r>
      <w:r w:rsidRPr="00010F9C">
        <w:rPr>
          <w:b/>
          <w:bCs/>
          <w:sz w:val="20"/>
        </w:rPr>
        <w:t xml:space="preserve">      </w:t>
      </w:r>
      <w:r>
        <w:rPr>
          <w:b/>
          <w:bCs/>
          <w:sz w:val="20"/>
        </w:rPr>
        <w:t xml:space="preserve">  </w:t>
      </w:r>
      <w:r w:rsidRPr="00010F9C">
        <w:rPr>
          <w:b/>
          <w:bCs/>
          <w:sz w:val="20"/>
        </w:rPr>
        <w:t xml:space="preserve"> </w:t>
      </w:r>
      <w:r>
        <w:rPr>
          <w:b/>
          <w:bCs/>
          <w:sz w:val="20"/>
        </w:rPr>
        <w:t xml:space="preserve">  </w:t>
      </w:r>
      <w:r w:rsidRPr="00010F9C">
        <w:rPr>
          <w:b/>
          <w:bCs/>
          <w:sz w:val="20"/>
        </w:rPr>
        <w:t xml:space="preserve"> </w:t>
      </w:r>
      <w:r w:rsidRPr="00010F9C">
        <w:rPr>
          <w:b/>
          <w:bCs/>
          <w:sz w:val="20"/>
          <w:u w:val="single"/>
        </w:rPr>
        <w:t xml:space="preserve">REVENUES </w:t>
      </w:r>
      <w:r w:rsidRPr="00010F9C">
        <w:rPr>
          <w:b/>
          <w:bCs/>
          <w:sz w:val="20"/>
        </w:rPr>
        <w:t>     </w:t>
      </w:r>
      <w:r w:rsidRPr="00010F9C">
        <w:rPr>
          <w:b/>
          <w:bCs/>
          <w:sz w:val="20"/>
          <w:u w:val="single"/>
        </w:rPr>
        <w:t>EXPENSES</w:t>
      </w:r>
    </w:p>
    <w:p w14:paraId="04A48AED" w14:textId="77777777" w:rsidR="001B1166" w:rsidRPr="00010F9C" w:rsidRDefault="001B1166" w:rsidP="001B1166">
      <w:pPr>
        <w:rPr>
          <w:b/>
          <w:bCs/>
          <w:sz w:val="20"/>
        </w:rPr>
      </w:pPr>
      <w:r w:rsidRPr="00010F9C">
        <w:rPr>
          <w:b/>
          <w:bCs/>
          <w:sz w:val="20"/>
        </w:rPr>
        <w:t>GENERAL FUND                         $</w:t>
      </w:r>
      <w:r>
        <w:rPr>
          <w:b/>
          <w:bCs/>
          <w:sz w:val="20"/>
        </w:rPr>
        <w:t xml:space="preserve"> 23,406.34</w:t>
      </w:r>
      <w:r w:rsidRPr="00010F9C">
        <w:rPr>
          <w:b/>
          <w:bCs/>
          <w:sz w:val="20"/>
        </w:rPr>
        <w:t xml:space="preserve">      $</w:t>
      </w:r>
      <w:r>
        <w:rPr>
          <w:b/>
          <w:bCs/>
          <w:sz w:val="20"/>
        </w:rPr>
        <w:t xml:space="preserve"> 15,922.20</w:t>
      </w:r>
    </w:p>
    <w:p w14:paraId="37726244" w14:textId="77777777" w:rsidR="001B1166" w:rsidRPr="00010F9C" w:rsidRDefault="001B1166" w:rsidP="001B1166">
      <w:pPr>
        <w:rPr>
          <w:b/>
          <w:bCs/>
          <w:sz w:val="20"/>
        </w:rPr>
      </w:pPr>
      <w:r w:rsidRPr="00010F9C">
        <w:rPr>
          <w:b/>
          <w:bCs/>
          <w:sz w:val="20"/>
        </w:rPr>
        <w:t>ROAD USE FUND                        $</w:t>
      </w:r>
      <w:r>
        <w:rPr>
          <w:b/>
          <w:bCs/>
          <w:sz w:val="20"/>
        </w:rPr>
        <w:t xml:space="preserve"> 2857.18</w:t>
      </w:r>
      <w:r w:rsidRPr="00010F9C">
        <w:rPr>
          <w:b/>
          <w:bCs/>
          <w:sz w:val="20"/>
        </w:rPr>
        <w:t xml:space="preserve">        $ </w:t>
      </w:r>
      <w:r>
        <w:rPr>
          <w:b/>
          <w:bCs/>
          <w:sz w:val="20"/>
        </w:rPr>
        <w:t>1,708.19</w:t>
      </w:r>
      <w:r w:rsidRPr="00010F9C">
        <w:rPr>
          <w:b/>
          <w:bCs/>
          <w:sz w:val="20"/>
        </w:rPr>
        <w:t>    </w:t>
      </w:r>
    </w:p>
    <w:p w14:paraId="3A309F13" w14:textId="77777777" w:rsidR="001B1166" w:rsidRPr="00010F9C" w:rsidRDefault="001B1166" w:rsidP="001B1166">
      <w:pPr>
        <w:rPr>
          <w:b/>
          <w:bCs/>
          <w:sz w:val="20"/>
        </w:rPr>
      </w:pPr>
      <w:r w:rsidRPr="00010F9C">
        <w:rPr>
          <w:b/>
          <w:bCs/>
          <w:sz w:val="20"/>
        </w:rPr>
        <w:t xml:space="preserve">Employee Benefit                        $ </w:t>
      </w:r>
      <w:r>
        <w:rPr>
          <w:b/>
          <w:bCs/>
          <w:sz w:val="20"/>
        </w:rPr>
        <w:t>316.05</w:t>
      </w:r>
      <w:r w:rsidRPr="00010F9C">
        <w:rPr>
          <w:b/>
          <w:bCs/>
          <w:sz w:val="20"/>
        </w:rPr>
        <w:t xml:space="preserve">       </w:t>
      </w:r>
      <w:r>
        <w:rPr>
          <w:b/>
          <w:bCs/>
          <w:sz w:val="20"/>
        </w:rPr>
        <w:t xml:space="preserve">   </w:t>
      </w:r>
      <w:r w:rsidRPr="00010F9C">
        <w:rPr>
          <w:b/>
          <w:bCs/>
          <w:sz w:val="20"/>
        </w:rPr>
        <w:t>$</w:t>
      </w:r>
      <w:r>
        <w:rPr>
          <w:b/>
          <w:bCs/>
          <w:sz w:val="20"/>
        </w:rPr>
        <w:t xml:space="preserve"> 413.96</w:t>
      </w:r>
    </w:p>
    <w:p w14:paraId="7653639B" w14:textId="77777777" w:rsidR="001B1166" w:rsidRPr="00010F9C" w:rsidRDefault="001B1166" w:rsidP="001B1166">
      <w:pPr>
        <w:rPr>
          <w:b/>
          <w:bCs/>
          <w:sz w:val="20"/>
        </w:rPr>
      </w:pPr>
      <w:r w:rsidRPr="00010F9C">
        <w:rPr>
          <w:b/>
          <w:bCs/>
          <w:sz w:val="20"/>
        </w:rPr>
        <w:t xml:space="preserve">Emergency Fund                         $ </w:t>
      </w:r>
      <w:r>
        <w:rPr>
          <w:b/>
          <w:bCs/>
          <w:sz w:val="20"/>
        </w:rPr>
        <w:t>0.00</w:t>
      </w:r>
      <w:r w:rsidRPr="00010F9C">
        <w:rPr>
          <w:b/>
          <w:bCs/>
          <w:sz w:val="20"/>
        </w:rPr>
        <w:t xml:space="preserve">              $ </w:t>
      </w:r>
      <w:r>
        <w:rPr>
          <w:b/>
          <w:bCs/>
          <w:sz w:val="20"/>
        </w:rPr>
        <w:t>0.00</w:t>
      </w:r>
    </w:p>
    <w:p w14:paraId="78212AFD" w14:textId="77777777" w:rsidR="001B1166" w:rsidRPr="00010F9C" w:rsidRDefault="001B1166" w:rsidP="001B1166">
      <w:pPr>
        <w:rPr>
          <w:b/>
          <w:bCs/>
          <w:sz w:val="20"/>
        </w:rPr>
      </w:pPr>
      <w:r w:rsidRPr="00010F9C">
        <w:rPr>
          <w:b/>
          <w:bCs/>
          <w:sz w:val="20"/>
        </w:rPr>
        <w:t>LOST FUND</w:t>
      </w:r>
      <w:r w:rsidRPr="00010F9C">
        <w:rPr>
          <w:b/>
          <w:bCs/>
          <w:sz w:val="20"/>
        </w:rPr>
        <w:tab/>
        <w:t xml:space="preserve">                         </w:t>
      </w:r>
      <w:r>
        <w:rPr>
          <w:b/>
          <w:bCs/>
          <w:sz w:val="20"/>
        </w:rPr>
        <w:t xml:space="preserve">   </w:t>
      </w:r>
      <w:r w:rsidRPr="00010F9C">
        <w:rPr>
          <w:b/>
          <w:bCs/>
          <w:sz w:val="20"/>
        </w:rPr>
        <w:t>$</w:t>
      </w:r>
      <w:r>
        <w:rPr>
          <w:b/>
          <w:bCs/>
          <w:sz w:val="20"/>
        </w:rPr>
        <w:t xml:space="preserve"> 6,112.65</w:t>
      </w:r>
      <w:r w:rsidRPr="00010F9C">
        <w:rPr>
          <w:b/>
          <w:bCs/>
          <w:sz w:val="20"/>
        </w:rPr>
        <w:t xml:space="preserve">       $ </w:t>
      </w:r>
      <w:r>
        <w:rPr>
          <w:b/>
          <w:bCs/>
          <w:sz w:val="20"/>
        </w:rPr>
        <w:t>0.00</w:t>
      </w:r>
      <w:r w:rsidRPr="00010F9C">
        <w:rPr>
          <w:b/>
          <w:bCs/>
          <w:sz w:val="20"/>
        </w:rPr>
        <w:t xml:space="preserve">                    </w:t>
      </w:r>
    </w:p>
    <w:p w14:paraId="2B7B2B84" w14:textId="77777777" w:rsidR="001B1166" w:rsidRPr="00010F9C" w:rsidRDefault="001B1166" w:rsidP="001B1166">
      <w:pPr>
        <w:rPr>
          <w:b/>
          <w:bCs/>
          <w:sz w:val="20"/>
        </w:rPr>
      </w:pPr>
      <w:r w:rsidRPr="00010F9C">
        <w:rPr>
          <w:b/>
          <w:bCs/>
          <w:sz w:val="20"/>
        </w:rPr>
        <w:t xml:space="preserve">Water                                            $ </w:t>
      </w:r>
      <w:r>
        <w:rPr>
          <w:b/>
          <w:bCs/>
          <w:sz w:val="20"/>
        </w:rPr>
        <w:t>8439.38</w:t>
      </w:r>
      <w:r w:rsidRPr="00010F9C">
        <w:rPr>
          <w:b/>
          <w:bCs/>
          <w:sz w:val="20"/>
        </w:rPr>
        <w:t xml:space="preserve">     </w:t>
      </w:r>
      <w:r>
        <w:rPr>
          <w:b/>
          <w:bCs/>
          <w:sz w:val="20"/>
        </w:rPr>
        <w:t xml:space="preserve">  </w:t>
      </w:r>
      <w:r w:rsidRPr="00010F9C">
        <w:rPr>
          <w:b/>
          <w:bCs/>
          <w:sz w:val="20"/>
        </w:rPr>
        <w:t xml:space="preserve"> $</w:t>
      </w:r>
      <w:r>
        <w:rPr>
          <w:b/>
          <w:bCs/>
          <w:sz w:val="20"/>
        </w:rPr>
        <w:t xml:space="preserve"> 5,351.14</w:t>
      </w:r>
    </w:p>
    <w:p w14:paraId="2F412751" w14:textId="77777777" w:rsidR="001B1166" w:rsidRPr="00010F9C" w:rsidRDefault="001B1166" w:rsidP="001B1166">
      <w:pPr>
        <w:rPr>
          <w:b/>
          <w:bCs/>
          <w:sz w:val="20"/>
        </w:rPr>
      </w:pPr>
      <w:r w:rsidRPr="00010F9C">
        <w:rPr>
          <w:b/>
          <w:bCs/>
          <w:sz w:val="20"/>
        </w:rPr>
        <w:t xml:space="preserve">Sewer                                           $ </w:t>
      </w:r>
      <w:r>
        <w:rPr>
          <w:b/>
          <w:bCs/>
          <w:sz w:val="20"/>
        </w:rPr>
        <w:t>3,603.61</w:t>
      </w:r>
      <w:r w:rsidRPr="00010F9C">
        <w:rPr>
          <w:b/>
          <w:bCs/>
          <w:sz w:val="20"/>
        </w:rPr>
        <w:t xml:space="preserve">    </w:t>
      </w:r>
      <w:r>
        <w:rPr>
          <w:b/>
          <w:bCs/>
          <w:sz w:val="20"/>
        </w:rPr>
        <w:t xml:space="preserve">  </w:t>
      </w:r>
      <w:r w:rsidRPr="00010F9C">
        <w:rPr>
          <w:b/>
          <w:bCs/>
          <w:sz w:val="20"/>
        </w:rPr>
        <w:t xml:space="preserve"> $</w:t>
      </w:r>
      <w:r>
        <w:rPr>
          <w:b/>
          <w:bCs/>
          <w:sz w:val="20"/>
        </w:rPr>
        <w:t xml:space="preserve"> 2,607.06</w:t>
      </w:r>
    </w:p>
    <w:p w14:paraId="718E2963" w14:textId="77777777" w:rsidR="001B1166" w:rsidRPr="00010F9C" w:rsidRDefault="001B1166" w:rsidP="001B1166">
      <w:pPr>
        <w:pBdr>
          <w:bottom w:val="single" w:sz="12" w:space="1" w:color="auto"/>
        </w:pBdr>
        <w:rPr>
          <w:b/>
          <w:bCs/>
          <w:sz w:val="20"/>
        </w:rPr>
      </w:pPr>
      <w:r w:rsidRPr="00010F9C">
        <w:rPr>
          <w:b/>
          <w:bCs/>
          <w:sz w:val="20"/>
        </w:rPr>
        <w:t xml:space="preserve">                                        </w:t>
      </w:r>
    </w:p>
    <w:p w14:paraId="33099166" w14:textId="63CC7282" w:rsidR="001162E1" w:rsidRPr="001B1166" w:rsidRDefault="001B1166" w:rsidP="001162E1">
      <w:pPr>
        <w:rPr>
          <w:b/>
          <w:sz w:val="20"/>
          <w:u w:val="single"/>
        </w:rPr>
      </w:pPr>
      <w:r w:rsidRPr="00010F9C">
        <w:rPr>
          <w:b/>
          <w:bCs/>
          <w:sz w:val="20"/>
        </w:rPr>
        <w:t xml:space="preserve">TOTAL: </w:t>
      </w:r>
      <w:r w:rsidRPr="00010F9C">
        <w:rPr>
          <w:b/>
          <w:bCs/>
          <w:sz w:val="20"/>
        </w:rPr>
        <w:tab/>
      </w:r>
      <w:r w:rsidRPr="00010F9C">
        <w:rPr>
          <w:b/>
          <w:bCs/>
          <w:sz w:val="20"/>
        </w:rPr>
        <w:tab/>
        <w:t xml:space="preserve">               $</w:t>
      </w:r>
      <w:r>
        <w:rPr>
          <w:b/>
          <w:bCs/>
          <w:sz w:val="20"/>
        </w:rPr>
        <w:t xml:space="preserve"> 44,735.21</w:t>
      </w:r>
      <w:r w:rsidRPr="00010F9C">
        <w:rPr>
          <w:b/>
          <w:bCs/>
          <w:sz w:val="20"/>
        </w:rPr>
        <w:t xml:space="preserve">    $ </w:t>
      </w:r>
      <w:r>
        <w:rPr>
          <w:b/>
          <w:bCs/>
          <w:sz w:val="20"/>
        </w:rPr>
        <w:t>26,065.55</w:t>
      </w:r>
    </w:p>
    <w:p w14:paraId="71DE3415" w14:textId="77777777" w:rsidR="001F1C3D" w:rsidRDefault="001F1C3D" w:rsidP="00FC330D">
      <w:pPr>
        <w:tabs>
          <w:tab w:val="left" w:pos="360"/>
          <w:tab w:val="left" w:pos="720"/>
        </w:tabs>
        <w:jc w:val="both"/>
        <w:rPr>
          <w:sz w:val="20"/>
          <w:highlight w:val="yellow"/>
        </w:rPr>
      </w:pPr>
    </w:p>
    <w:p w14:paraId="45D4E73F" w14:textId="77777777" w:rsidR="003207CF" w:rsidRPr="003207CF" w:rsidRDefault="003207CF" w:rsidP="00FC330D">
      <w:pPr>
        <w:tabs>
          <w:tab w:val="left" w:pos="360"/>
          <w:tab w:val="left" w:pos="720"/>
        </w:tabs>
        <w:jc w:val="both"/>
        <w:rPr>
          <w:b/>
          <w:sz w:val="20"/>
          <w:u w:val="single"/>
        </w:rPr>
      </w:pPr>
    </w:p>
    <w:p w14:paraId="593F238D" w14:textId="128BCC41" w:rsidR="00E17EDC" w:rsidRDefault="00195EC6" w:rsidP="00837346">
      <w:pPr>
        <w:shd w:val="clear" w:color="auto" w:fill="FFFFFF"/>
        <w:ind w:firstLine="720"/>
        <w:jc w:val="both"/>
        <w:rPr>
          <w:rFonts w:ascii="Helvetica" w:hAnsi="Helvetica" w:cs="Helvetica"/>
          <w:b/>
          <w:bCs/>
          <w:sz w:val="20"/>
        </w:rPr>
      </w:pPr>
      <w:r w:rsidRPr="001B1166">
        <w:rPr>
          <w:rFonts w:ascii="Helvetica" w:hAnsi="Helvetica" w:cs="Helvetica"/>
          <w:sz w:val="20"/>
        </w:rPr>
        <w:t xml:space="preserve">A motion to approve the consent agenda was made by </w:t>
      </w:r>
      <w:r w:rsidR="00362EF8" w:rsidRPr="001B1166">
        <w:rPr>
          <w:rFonts w:ascii="Helvetica" w:hAnsi="Helvetica" w:cs="Helvetica"/>
          <w:sz w:val="20"/>
        </w:rPr>
        <w:t>Hosette</w:t>
      </w:r>
      <w:r w:rsidRPr="001B1166">
        <w:rPr>
          <w:rFonts w:ascii="Helvetica" w:hAnsi="Helvetica" w:cs="Helvetica"/>
          <w:sz w:val="20"/>
        </w:rPr>
        <w:t xml:space="preserve"> with a second by</w:t>
      </w:r>
      <w:r w:rsidR="00F03E6B" w:rsidRPr="001B1166">
        <w:rPr>
          <w:rFonts w:ascii="Helvetica" w:hAnsi="Helvetica" w:cs="Helvetica"/>
          <w:sz w:val="20"/>
        </w:rPr>
        <w:t xml:space="preserve"> </w:t>
      </w:r>
      <w:r w:rsidR="00362EF8" w:rsidRPr="001B1166">
        <w:rPr>
          <w:rFonts w:ascii="Helvetica" w:hAnsi="Helvetica" w:cs="Helvetica"/>
          <w:sz w:val="20"/>
        </w:rPr>
        <w:t>Snyder. All ayes.</w:t>
      </w:r>
    </w:p>
    <w:p w14:paraId="0A5FA79A" w14:textId="5FF87B47" w:rsidR="00A10B70" w:rsidRDefault="00A10B70" w:rsidP="00E17EDC">
      <w:pPr>
        <w:shd w:val="clear" w:color="auto" w:fill="FFFFFF"/>
        <w:jc w:val="both"/>
        <w:rPr>
          <w:rFonts w:ascii="Helvetica" w:hAnsi="Helvetica" w:cs="Helvetica"/>
          <w:b/>
          <w:bCs/>
          <w:sz w:val="20"/>
        </w:rPr>
      </w:pPr>
    </w:p>
    <w:p w14:paraId="277E3F4E" w14:textId="77777777" w:rsidR="00FA4708" w:rsidRDefault="00E17EDC" w:rsidP="00FA4708">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p>
    <w:p w14:paraId="769013B0" w14:textId="6F846754" w:rsidR="00A43D11" w:rsidRDefault="00A43D11" w:rsidP="00FA4708">
      <w:pPr>
        <w:shd w:val="clear" w:color="auto" w:fill="FFFFFF"/>
        <w:jc w:val="both"/>
        <w:rPr>
          <w:rFonts w:ascii="Helvetica" w:hAnsi="Helvetica" w:cs="Helvetica"/>
          <w:sz w:val="20"/>
        </w:rPr>
      </w:pPr>
      <w:r>
        <w:rPr>
          <w:rFonts w:ascii="Helvetica" w:hAnsi="Helvetica" w:cs="Helvetica"/>
          <w:sz w:val="20"/>
        </w:rPr>
        <w:t>No written or oral comments made.</w:t>
      </w:r>
    </w:p>
    <w:p w14:paraId="4C51E708" w14:textId="77777777" w:rsidR="001B1166" w:rsidRDefault="001B1166" w:rsidP="00FA4708">
      <w:pPr>
        <w:shd w:val="clear" w:color="auto" w:fill="FFFFFF"/>
        <w:jc w:val="both"/>
        <w:rPr>
          <w:rFonts w:ascii="Helvetica" w:hAnsi="Helvetica" w:cs="Helvetica"/>
          <w:sz w:val="20"/>
        </w:rPr>
      </w:pPr>
    </w:p>
    <w:p w14:paraId="63D24E64" w14:textId="2B37AD91" w:rsidR="00A43D11" w:rsidRDefault="001B1166" w:rsidP="00FA4708">
      <w:pPr>
        <w:shd w:val="clear" w:color="auto" w:fill="FFFFFF"/>
        <w:jc w:val="both"/>
        <w:rPr>
          <w:rFonts w:ascii="Helvetica" w:hAnsi="Helvetica" w:cs="Helvetica"/>
          <w:sz w:val="20"/>
        </w:rPr>
      </w:pPr>
      <w:r>
        <w:rPr>
          <w:rFonts w:ascii="Helvetica" w:hAnsi="Helvetica" w:cs="Helvetica"/>
          <w:sz w:val="20"/>
        </w:rPr>
        <w:tab/>
        <w:t>A motion to hire Kristin Beck for the city clerk position</w:t>
      </w:r>
      <w:r w:rsidR="00F377DB">
        <w:rPr>
          <w:rFonts w:ascii="Helvetica" w:hAnsi="Helvetica" w:cs="Helvetica"/>
          <w:sz w:val="20"/>
        </w:rPr>
        <w:t xml:space="preserve">, with pay starting at $800.00 per month with 30/60/90 day reviews </w:t>
      </w:r>
      <w:r>
        <w:rPr>
          <w:rFonts w:ascii="Helvetica" w:hAnsi="Helvetica" w:cs="Helvetica"/>
          <w:sz w:val="20"/>
        </w:rPr>
        <w:t xml:space="preserve">was made by Eberhart with a second by Hosette. All ayes. </w:t>
      </w:r>
    </w:p>
    <w:p w14:paraId="05990B24" w14:textId="7B06D328" w:rsidR="00394280" w:rsidRDefault="00F377DB" w:rsidP="005F645F">
      <w:pPr>
        <w:shd w:val="clear" w:color="auto" w:fill="FFFFFF"/>
        <w:jc w:val="both"/>
        <w:rPr>
          <w:rFonts w:ascii="Helvetica" w:hAnsi="Helvetica" w:cs="Helvetica"/>
          <w:sz w:val="20"/>
        </w:rPr>
      </w:pPr>
      <w:r>
        <w:rPr>
          <w:rFonts w:ascii="Helvetica" w:hAnsi="Helvetica" w:cs="Helvetica"/>
          <w:sz w:val="20"/>
        </w:rPr>
        <w:t xml:space="preserve">Knutsen’s building permit was tabled. </w:t>
      </w:r>
    </w:p>
    <w:p w14:paraId="503F61FB" w14:textId="2E4FD2A1" w:rsidR="00F377DB" w:rsidRDefault="00F377DB" w:rsidP="005F645F">
      <w:pPr>
        <w:shd w:val="clear" w:color="auto" w:fill="FFFFFF"/>
        <w:jc w:val="both"/>
        <w:rPr>
          <w:rFonts w:ascii="Helvetica" w:hAnsi="Helvetica" w:cs="Helvetica"/>
          <w:sz w:val="20"/>
        </w:rPr>
      </w:pPr>
      <w:r>
        <w:rPr>
          <w:rFonts w:ascii="Helvetica" w:hAnsi="Helvetica" w:cs="Helvetica"/>
          <w:sz w:val="20"/>
        </w:rPr>
        <w:tab/>
        <w:t xml:space="preserve">A motion to approve Blanchard building permit was made by Snyder with a second by Lamaack. All ayes. </w:t>
      </w:r>
    </w:p>
    <w:p w14:paraId="6A24012C" w14:textId="0AB24756" w:rsidR="00F377DB" w:rsidRDefault="00F377DB" w:rsidP="005F645F">
      <w:pPr>
        <w:shd w:val="clear" w:color="auto" w:fill="FFFFFF"/>
        <w:jc w:val="both"/>
        <w:rPr>
          <w:rFonts w:ascii="Helvetica" w:hAnsi="Helvetica" w:cs="Helvetica"/>
          <w:sz w:val="20"/>
        </w:rPr>
      </w:pPr>
      <w:r>
        <w:rPr>
          <w:rFonts w:ascii="Helvetica" w:hAnsi="Helvetica" w:cs="Helvetica"/>
          <w:sz w:val="20"/>
        </w:rPr>
        <w:tab/>
        <w:t xml:space="preserve">A motion to approve Ordinance 2025-02 Council Pay was made by Eberhart with a second by Snyder. All ayes. </w:t>
      </w:r>
    </w:p>
    <w:p w14:paraId="3B4DD656" w14:textId="47BCB8BA" w:rsidR="00F377DB" w:rsidRDefault="00F377DB" w:rsidP="005F645F">
      <w:pPr>
        <w:shd w:val="clear" w:color="auto" w:fill="FFFFFF"/>
        <w:jc w:val="both"/>
        <w:rPr>
          <w:rFonts w:ascii="Helvetica" w:hAnsi="Helvetica" w:cs="Helvetica"/>
          <w:sz w:val="20"/>
        </w:rPr>
      </w:pPr>
      <w:r>
        <w:rPr>
          <w:rFonts w:ascii="Helvetica" w:hAnsi="Helvetica" w:cs="Helvetica"/>
          <w:sz w:val="20"/>
        </w:rPr>
        <w:t xml:space="preserve">TJ Burken sent samples of different signage he would like to donate to the city. </w:t>
      </w:r>
    </w:p>
    <w:p w14:paraId="75ACA06E" w14:textId="1678A716" w:rsidR="00F377DB" w:rsidRDefault="00F377DB" w:rsidP="005F645F">
      <w:pPr>
        <w:shd w:val="clear" w:color="auto" w:fill="FFFFFF"/>
        <w:jc w:val="both"/>
        <w:rPr>
          <w:rFonts w:ascii="Helvetica" w:hAnsi="Helvetica" w:cs="Helvetica"/>
          <w:sz w:val="20"/>
        </w:rPr>
      </w:pPr>
      <w:r>
        <w:rPr>
          <w:rFonts w:ascii="Helvetica" w:hAnsi="Helvetica" w:cs="Helvetica"/>
          <w:sz w:val="20"/>
        </w:rPr>
        <w:tab/>
        <w:t>A motion to move forward with this project was made by Snyder with a second by Hosette. All aye</w:t>
      </w:r>
      <w:r w:rsidR="00FC10B8">
        <w:rPr>
          <w:rFonts w:ascii="Helvetica" w:hAnsi="Helvetica" w:cs="Helvetica"/>
          <w:sz w:val="20"/>
        </w:rPr>
        <w:t>s</w:t>
      </w:r>
      <w:r>
        <w:rPr>
          <w:rFonts w:ascii="Helvetica" w:hAnsi="Helvetica" w:cs="Helvetica"/>
          <w:sz w:val="20"/>
        </w:rPr>
        <w:t xml:space="preserve">. </w:t>
      </w:r>
    </w:p>
    <w:p w14:paraId="67C01DC8" w14:textId="02A660DE" w:rsidR="00F377DB" w:rsidRDefault="00FC10B8" w:rsidP="005F645F">
      <w:pPr>
        <w:shd w:val="clear" w:color="auto" w:fill="FFFFFF"/>
        <w:jc w:val="both"/>
        <w:rPr>
          <w:rFonts w:ascii="Helvetica" w:hAnsi="Helvetica" w:cs="Helvetica"/>
          <w:sz w:val="20"/>
        </w:rPr>
      </w:pPr>
      <w:r>
        <w:rPr>
          <w:rFonts w:ascii="Helvetica" w:hAnsi="Helvetica" w:cs="Helvetica"/>
          <w:sz w:val="20"/>
        </w:rPr>
        <w:t xml:space="preserve">A nuisance complaint was submitted to the city regarding the property at 116 Broadway. There is debris from the April 2023 storm which includes siding piled up behind the residence. The clerk is to send a letter to the owner asking to remedy this situation. </w:t>
      </w:r>
    </w:p>
    <w:p w14:paraId="7A3BA15B" w14:textId="77777777" w:rsidR="00FC10B8" w:rsidRPr="00394280" w:rsidRDefault="00FC10B8" w:rsidP="005F645F">
      <w:pPr>
        <w:shd w:val="clear" w:color="auto" w:fill="FFFFFF"/>
        <w:jc w:val="both"/>
        <w:rPr>
          <w:rFonts w:ascii="Helvetica" w:hAnsi="Helvetica" w:cs="Helvetica"/>
          <w:sz w:val="20"/>
        </w:rPr>
      </w:pPr>
    </w:p>
    <w:p w14:paraId="5A73D33B" w14:textId="629D1DD1" w:rsidR="00D12F0E" w:rsidRDefault="00551764" w:rsidP="005F645F">
      <w:pPr>
        <w:shd w:val="clear" w:color="auto" w:fill="FFFFFF"/>
        <w:jc w:val="both"/>
        <w:rPr>
          <w:rFonts w:ascii="Helvetica" w:hAnsi="Helvetica" w:cs="Helvetica"/>
          <w:b/>
          <w:bCs/>
          <w:sz w:val="20"/>
        </w:rPr>
      </w:pPr>
      <w:r w:rsidRPr="00551764">
        <w:rPr>
          <w:rFonts w:ascii="Helvetica" w:hAnsi="Helvetica" w:cs="Helvetica"/>
          <w:b/>
          <w:bCs/>
          <w:sz w:val="20"/>
        </w:rPr>
        <w:t>Reports:</w:t>
      </w:r>
    </w:p>
    <w:p w14:paraId="59B1E8D7" w14:textId="77777777" w:rsidR="008450A7" w:rsidRDefault="00FC10B8" w:rsidP="005F645F">
      <w:pPr>
        <w:shd w:val="clear" w:color="auto" w:fill="FFFFFF"/>
        <w:jc w:val="both"/>
        <w:rPr>
          <w:rFonts w:ascii="Helvetica" w:hAnsi="Helvetica" w:cs="Helvetica"/>
          <w:sz w:val="20"/>
        </w:rPr>
      </w:pPr>
      <w:r>
        <w:rPr>
          <w:rFonts w:ascii="Helvetica" w:hAnsi="Helvetica" w:cs="Helvetica"/>
          <w:sz w:val="20"/>
        </w:rPr>
        <w:t xml:space="preserve">Mayor Snyder reported that she had been to court regarding the Mohr properties not being in compliance. Both property owners were fined and have 30 days to clean up the area, which has to meet with the mayor’s approval. </w:t>
      </w:r>
    </w:p>
    <w:p w14:paraId="076D879A" w14:textId="3EB7FD06" w:rsidR="00FC10B8" w:rsidRPr="00FC10B8" w:rsidRDefault="008450A7" w:rsidP="005F645F">
      <w:pPr>
        <w:shd w:val="clear" w:color="auto" w:fill="FFFFFF"/>
        <w:jc w:val="both"/>
        <w:rPr>
          <w:rFonts w:ascii="Helvetica" w:hAnsi="Helvetica" w:cs="Helvetica"/>
          <w:sz w:val="20"/>
        </w:rPr>
      </w:pPr>
      <w:r>
        <w:rPr>
          <w:rFonts w:ascii="Helvetica" w:hAnsi="Helvetica" w:cs="Helvetica"/>
          <w:sz w:val="20"/>
        </w:rPr>
        <w:t xml:space="preserve">Hosette reported that she has sent in the title for the ’47 fire truck to put both the city and the fire department’s name on it. She also asked about the road north of Broadway and inquired about getting it fixed. </w:t>
      </w:r>
      <w:r w:rsidR="00FC10B8">
        <w:rPr>
          <w:rFonts w:ascii="Helvetica" w:hAnsi="Helvetica" w:cs="Helvetica"/>
          <w:sz w:val="20"/>
        </w:rPr>
        <w:t xml:space="preserve"> </w:t>
      </w:r>
    </w:p>
    <w:p w14:paraId="56F9AE33" w14:textId="02A21818" w:rsidR="00AE542F" w:rsidRPr="00DF2EED" w:rsidRDefault="00DF2EED" w:rsidP="005F645F">
      <w:pPr>
        <w:shd w:val="clear" w:color="auto" w:fill="FFFFFF"/>
        <w:jc w:val="both"/>
        <w:rPr>
          <w:rFonts w:ascii="Helvetica" w:hAnsi="Helvetica" w:cs="Helvetica"/>
          <w:sz w:val="20"/>
        </w:rPr>
      </w:pPr>
      <w:r>
        <w:rPr>
          <w:rFonts w:ascii="Helvetica" w:hAnsi="Helvetica" w:cs="Helvetica"/>
          <w:sz w:val="20"/>
        </w:rPr>
        <w:t xml:space="preserve">Rhonda asked that a thank-you letter be sent to Kevin Hoffman for his generosity during a water main break. </w:t>
      </w:r>
    </w:p>
    <w:p w14:paraId="6D44B161" w14:textId="77777777" w:rsidR="00AE542F" w:rsidRDefault="00AE542F" w:rsidP="005F645F">
      <w:pPr>
        <w:shd w:val="clear" w:color="auto" w:fill="FFFFFF"/>
        <w:jc w:val="both"/>
        <w:rPr>
          <w:rFonts w:ascii="Helvetica" w:hAnsi="Helvetica" w:cs="Helvetica"/>
          <w:b/>
          <w:bCs/>
          <w:sz w:val="20"/>
        </w:rPr>
      </w:pPr>
    </w:p>
    <w:p w14:paraId="499CF831" w14:textId="1E4E81A3" w:rsidR="005F645F" w:rsidRDefault="005F645F" w:rsidP="005F645F">
      <w:pPr>
        <w:shd w:val="clear" w:color="auto" w:fill="FFFFFF"/>
        <w:spacing w:before="100" w:beforeAutospacing="1"/>
        <w:contextualSpacing/>
        <w:jc w:val="both"/>
        <w:rPr>
          <w:rFonts w:ascii="Helvetica" w:hAnsi="Helvetica" w:cs="Helvetica"/>
          <w:sz w:val="20"/>
        </w:rPr>
      </w:pPr>
      <w:r w:rsidRPr="00FC10B8">
        <w:rPr>
          <w:rFonts w:ascii="Helvetica" w:hAnsi="Helvetica" w:cs="Helvetica"/>
          <w:sz w:val="20"/>
        </w:rPr>
        <w:t xml:space="preserve">Motion to adjourn at </w:t>
      </w:r>
      <w:r w:rsidR="00FC10B8" w:rsidRPr="00FC10B8">
        <w:rPr>
          <w:rFonts w:ascii="Helvetica" w:hAnsi="Helvetica" w:cs="Helvetica"/>
          <w:sz w:val="20"/>
        </w:rPr>
        <w:t>6</w:t>
      </w:r>
      <w:r w:rsidR="00D12F0E" w:rsidRPr="00FC10B8">
        <w:rPr>
          <w:rFonts w:ascii="Helvetica" w:hAnsi="Helvetica" w:cs="Helvetica"/>
          <w:sz w:val="20"/>
        </w:rPr>
        <w:t>:</w:t>
      </w:r>
      <w:r w:rsidR="00FC10B8" w:rsidRPr="00FC10B8">
        <w:rPr>
          <w:rFonts w:ascii="Helvetica" w:hAnsi="Helvetica" w:cs="Helvetica"/>
          <w:sz w:val="20"/>
        </w:rPr>
        <w:t>32</w:t>
      </w:r>
      <w:r w:rsidRPr="00FC10B8">
        <w:rPr>
          <w:rFonts w:ascii="Helvetica" w:hAnsi="Helvetica" w:cs="Helvetica"/>
          <w:sz w:val="20"/>
        </w:rPr>
        <w:t xml:space="preserve"> PM by </w:t>
      </w:r>
      <w:r w:rsidR="00E147C8" w:rsidRPr="00FC10B8">
        <w:rPr>
          <w:rFonts w:ascii="Helvetica" w:hAnsi="Helvetica" w:cs="Helvetica"/>
          <w:sz w:val="20"/>
        </w:rPr>
        <w:t>Snyder</w:t>
      </w:r>
      <w:r w:rsidRPr="00FC10B8">
        <w:rPr>
          <w:rFonts w:ascii="Helvetica" w:hAnsi="Helvetica" w:cs="Helvetica"/>
          <w:sz w:val="20"/>
        </w:rPr>
        <w:t xml:space="preserve"> with a second by </w:t>
      </w:r>
      <w:r w:rsidR="00E147C8" w:rsidRPr="00FC10B8">
        <w:rPr>
          <w:rFonts w:ascii="Helvetica" w:hAnsi="Helvetica" w:cs="Helvetica"/>
          <w:sz w:val="20"/>
        </w:rPr>
        <w:t>La</w:t>
      </w:r>
      <w:r w:rsidR="00FC10B8" w:rsidRPr="00FC10B8">
        <w:rPr>
          <w:rFonts w:ascii="Helvetica" w:hAnsi="Helvetica" w:cs="Helvetica"/>
          <w:sz w:val="20"/>
        </w:rPr>
        <w:t>maack</w:t>
      </w:r>
      <w:r w:rsidRPr="00FC10B8">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2B8B0F96" w14:textId="372F72DF" w:rsidR="002C5186" w:rsidRPr="009358AF"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9358AF">
        <w:rPr>
          <w:sz w:val="20"/>
        </w:rPr>
        <w:t>________________________________</w:t>
      </w:r>
      <w:r w:rsidRPr="009358AF">
        <w:rPr>
          <w:sz w:val="20"/>
        </w:rPr>
        <w:br/>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009358AF">
        <w:rPr>
          <w:sz w:val="20"/>
        </w:rPr>
        <w:t>Kelly Snyder</w:t>
      </w:r>
      <w:r w:rsidRPr="009358AF">
        <w:rPr>
          <w:sz w:val="20"/>
        </w:rPr>
        <w:t>, Mayor</w:t>
      </w:r>
      <w:r w:rsidR="004D716D" w:rsidRPr="009358AF">
        <w:rPr>
          <w:sz w:val="20"/>
        </w:rPr>
        <w:t xml:space="preserve"> </w:t>
      </w:r>
    </w:p>
    <w:p w14:paraId="056D344E" w14:textId="3CEEADB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4A7EC0FF" w14:textId="0C5D6075" w:rsidR="00AC40DB" w:rsidRDefault="005F645F" w:rsidP="005F645F">
      <w:pPr>
        <w:tabs>
          <w:tab w:val="left" w:pos="360"/>
        </w:tabs>
        <w:rPr>
          <w:sz w:val="20"/>
        </w:rPr>
      </w:pPr>
      <w:r>
        <w:rPr>
          <w:sz w:val="20"/>
        </w:rPr>
        <w:t>___________________________________</w:t>
      </w:r>
    </w:p>
    <w:p w14:paraId="63BDB38B" w14:textId="0C717BA8" w:rsidR="005F645F" w:rsidRDefault="00C04397" w:rsidP="005F645F">
      <w:pPr>
        <w:tabs>
          <w:tab w:val="left" w:pos="360"/>
        </w:tabs>
        <w:rPr>
          <w:sz w:val="20"/>
        </w:rPr>
      </w:pPr>
      <w:r>
        <w:rPr>
          <w:sz w:val="20"/>
        </w:rPr>
        <w:t>Chris Budde</w:t>
      </w:r>
      <w:r w:rsidR="005F645F">
        <w:rPr>
          <w:sz w:val="20"/>
        </w:rPr>
        <w:t>,</w:t>
      </w:r>
      <w:r w:rsidR="00991576">
        <w:rPr>
          <w:sz w:val="20"/>
        </w:rPr>
        <w:t xml:space="preserve"> </w:t>
      </w:r>
      <w:r w:rsidR="005F645F">
        <w:rPr>
          <w:sz w:val="20"/>
        </w:rPr>
        <w:t>City Clerk</w:t>
      </w:r>
    </w:p>
    <w:p w14:paraId="35CA2D3F" w14:textId="77777777" w:rsidR="00AC40DB" w:rsidRDefault="00AC40DB" w:rsidP="005F645F">
      <w:pPr>
        <w:tabs>
          <w:tab w:val="left" w:pos="360"/>
        </w:tabs>
        <w:rPr>
          <w:sz w:val="20"/>
        </w:rPr>
      </w:pPr>
    </w:p>
    <w:p w14:paraId="51E6773E" w14:textId="77777777" w:rsidR="00AC40DB" w:rsidRDefault="00AC40DB" w:rsidP="005F645F">
      <w:pPr>
        <w:tabs>
          <w:tab w:val="left" w:pos="360"/>
        </w:tabs>
        <w:rPr>
          <w:sz w:val="20"/>
        </w:rPr>
      </w:pPr>
    </w:p>
    <w:p w14:paraId="7AE166B5" w14:textId="77777777" w:rsidR="00AC40DB" w:rsidRDefault="00AC40DB" w:rsidP="005F645F">
      <w:pPr>
        <w:tabs>
          <w:tab w:val="left" w:pos="360"/>
        </w:tabs>
        <w:rPr>
          <w:sz w:val="20"/>
        </w:rPr>
      </w:pPr>
    </w:p>
    <w:p w14:paraId="6A17A2AD" w14:textId="77777777" w:rsidR="00E36DD7" w:rsidRDefault="00E36DD7"/>
    <w:p w14:paraId="36150C32" w14:textId="77777777" w:rsidR="004F4535" w:rsidRDefault="004F4535"/>
    <w:p w14:paraId="672906F8" w14:textId="003C13F8" w:rsidR="004F4535" w:rsidRDefault="004F4535"/>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10BE2"/>
    <w:rsid w:val="00014076"/>
    <w:rsid w:val="00016803"/>
    <w:rsid w:val="00016F3F"/>
    <w:rsid w:val="00026AFC"/>
    <w:rsid w:val="00037580"/>
    <w:rsid w:val="000448AE"/>
    <w:rsid w:val="00052DA5"/>
    <w:rsid w:val="00057BAF"/>
    <w:rsid w:val="00077688"/>
    <w:rsid w:val="000926A6"/>
    <w:rsid w:val="000A0604"/>
    <w:rsid w:val="000B14C3"/>
    <w:rsid w:val="000B1D44"/>
    <w:rsid w:val="000E0B77"/>
    <w:rsid w:val="000E5BCC"/>
    <w:rsid w:val="000E77B5"/>
    <w:rsid w:val="00110015"/>
    <w:rsid w:val="001162E1"/>
    <w:rsid w:val="00116F0F"/>
    <w:rsid w:val="00121FA9"/>
    <w:rsid w:val="001241D4"/>
    <w:rsid w:val="00125F14"/>
    <w:rsid w:val="00132033"/>
    <w:rsid w:val="001362BD"/>
    <w:rsid w:val="00140BA6"/>
    <w:rsid w:val="00161BE9"/>
    <w:rsid w:val="0016512D"/>
    <w:rsid w:val="0017646E"/>
    <w:rsid w:val="00192B52"/>
    <w:rsid w:val="00195EC6"/>
    <w:rsid w:val="001A48E6"/>
    <w:rsid w:val="001B1166"/>
    <w:rsid w:val="001B3AAD"/>
    <w:rsid w:val="001C357F"/>
    <w:rsid w:val="001D2058"/>
    <w:rsid w:val="001E5F04"/>
    <w:rsid w:val="001F1C3D"/>
    <w:rsid w:val="00202F9E"/>
    <w:rsid w:val="0021251F"/>
    <w:rsid w:val="00221596"/>
    <w:rsid w:val="00226B96"/>
    <w:rsid w:val="00252693"/>
    <w:rsid w:val="00273675"/>
    <w:rsid w:val="002863D1"/>
    <w:rsid w:val="002A131E"/>
    <w:rsid w:val="002A51F2"/>
    <w:rsid w:val="002A605B"/>
    <w:rsid w:val="002B168D"/>
    <w:rsid w:val="002C5186"/>
    <w:rsid w:val="002F6441"/>
    <w:rsid w:val="0030451C"/>
    <w:rsid w:val="00306E12"/>
    <w:rsid w:val="00311E42"/>
    <w:rsid w:val="0031326B"/>
    <w:rsid w:val="003207CF"/>
    <w:rsid w:val="00322EF7"/>
    <w:rsid w:val="0035684D"/>
    <w:rsid w:val="00362EF8"/>
    <w:rsid w:val="00363F18"/>
    <w:rsid w:val="003649ED"/>
    <w:rsid w:val="0037498E"/>
    <w:rsid w:val="00386967"/>
    <w:rsid w:val="00394280"/>
    <w:rsid w:val="004064AA"/>
    <w:rsid w:val="00425E72"/>
    <w:rsid w:val="00460571"/>
    <w:rsid w:val="004A2CD1"/>
    <w:rsid w:val="004A5DEB"/>
    <w:rsid w:val="004C0FA6"/>
    <w:rsid w:val="004D0696"/>
    <w:rsid w:val="004D716D"/>
    <w:rsid w:val="004F4535"/>
    <w:rsid w:val="0052159D"/>
    <w:rsid w:val="005344D5"/>
    <w:rsid w:val="005433AD"/>
    <w:rsid w:val="00545E92"/>
    <w:rsid w:val="00551764"/>
    <w:rsid w:val="005704C9"/>
    <w:rsid w:val="005717A7"/>
    <w:rsid w:val="00577B2D"/>
    <w:rsid w:val="00580AB2"/>
    <w:rsid w:val="00590802"/>
    <w:rsid w:val="005A17F3"/>
    <w:rsid w:val="005A2B4B"/>
    <w:rsid w:val="005F4163"/>
    <w:rsid w:val="005F645F"/>
    <w:rsid w:val="0061277C"/>
    <w:rsid w:val="00617BB0"/>
    <w:rsid w:val="00641D04"/>
    <w:rsid w:val="00657982"/>
    <w:rsid w:val="00671735"/>
    <w:rsid w:val="006853D7"/>
    <w:rsid w:val="006C09C0"/>
    <w:rsid w:val="006D5D5C"/>
    <w:rsid w:val="006E5852"/>
    <w:rsid w:val="00701B8C"/>
    <w:rsid w:val="00713A5F"/>
    <w:rsid w:val="007164CC"/>
    <w:rsid w:val="00717903"/>
    <w:rsid w:val="00750538"/>
    <w:rsid w:val="00776F9B"/>
    <w:rsid w:val="00784309"/>
    <w:rsid w:val="00786999"/>
    <w:rsid w:val="007A2393"/>
    <w:rsid w:val="007C62F7"/>
    <w:rsid w:val="007D1883"/>
    <w:rsid w:val="007F18AD"/>
    <w:rsid w:val="00804EE0"/>
    <w:rsid w:val="00820393"/>
    <w:rsid w:val="00822A95"/>
    <w:rsid w:val="00837346"/>
    <w:rsid w:val="008450A7"/>
    <w:rsid w:val="0089638F"/>
    <w:rsid w:val="008B779F"/>
    <w:rsid w:val="008D6F6C"/>
    <w:rsid w:val="008E799D"/>
    <w:rsid w:val="008F4A47"/>
    <w:rsid w:val="00900CC9"/>
    <w:rsid w:val="0091324B"/>
    <w:rsid w:val="00924612"/>
    <w:rsid w:val="009247B4"/>
    <w:rsid w:val="009358AF"/>
    <w:rsid w:val="0094282F"/>
    <w:rsid w:val="00974449"/>
    <w:rsid w:val="00991576"/>
    <w:rsid w:val="009A25EF"/>
    <w:rsid w:val="009A3B41"/>
    <w:rsid w:val="009B3F70"/>
    <w:rsid w:val="009F0AD7"/>
    <w:rsid w:val="00A001DF"/>
    <w:rsid w:val="00A066BA"/>
    <w:rsid w:val="00A1006D"/>
    <w:rsid w:val="00A10B70"/>
    <w:rsid w:val="00A30C3F"/>
    <w:rsid w:val="00A37918"/>
    <w:rsid w:val="00A43D11"/>
    <w:rsid w:val="00A72479"/>
    <w:rsid w:val="00A75B5A"/>
    <w:rsid w:val="00A8314A"/>
    <w:rsid w:val="00A855DF"/>
    <w:rsid w:val="00A8648E"/>
    <w:rsid w:val="00A8659A"/>
    <w:rsid w:val="00A872AF"/>
    <w:rsid w:val="00AC40DB"/>
    <w:rsid w:val="00AC4D7C"/>
    <w:rsid w:val="00AD30B0"/>
    <w:rsid w:val="00AE1AC5"/>
    <w:rsid w:val="00AE542F"/>
    <w:rsid w:val="00B309D7"/>
    <w:rsid w:val="00B35370"/>
    <w:rsid w:val="00B4480A"/>
    <w:rsid w:val="00B63B4B"/>
    <w:rsid w:val="00B6595C"/>
    <w:rsid w:val="00B65D6C"/>
    <w:rsid w:val="00B81755"/>
    <w:rsid w:val="00B85963"/>
    <w:rsid w:val="00B85ABD"/>
    <w:rsid w:val="00B95BB6"/>
    <w:rsid w:val="00BA2C70"/>
    <w:rsid w:val="00BB3B74"/>
    <w:rsid w:val="00BD64ED"/>
    <w:rsid w:val="00BD7DD0"/>
    <w:rsid w:val="00BE2460"/>
    <w:rsid w:val="00BF587B"/>
    <w:rsid w:val="00C04397"/>
    <w:rsid w:val="00C0490D"/>
    <w:rsid w:val="00C43417"/>
    <w:rsid w:val="00C7660F"/>
    <w:rsid w:val="00C82F0C"/>
    <w:rsid w:val="00C83A70"/>
    <w:rsid w:val="00C95CD0"/>
    <w:rsid w:val="00CA1591"/>
    <w:rsid w:val="00CA24EB"/>
    <w:rsid w:val="00CB1340"/>
    <w:rsid w:val="00CB7556"/>
    <w:rsid w:val="00CC08FE"/>
    <w:rsid w:val="00CC4A5A"/>
    <w:rsid w:val="00CD2B67"/>
    <w:rsid w:val="00CD6C6D"/>
    <w:rsid w:val="00CE062A"/>
    <w:rsid w:val="00CE765D"/>
    <w:rsid w:val="00CF1617"/>
    <w:rsid w:val="00D10E26"/>
    <w:rsid w:val="00D12F0E"/>
    <w:rsid w:val="00D26DDF"/>
    <w:rsid w:val="00D6791C"/>
    <w:rsid w:val="00D83CFD"/>
    <w:rsid w:val="00D92733"/>
    <w:rsid w:val="00D9386F"/>
    <w:rsid w:val="00DC409B"/>
    <w:rsid w:val="00DD33B7"/>
    <w:rsid w:val="00DE2BC5"/>
    <w:rsid w:val="00DE4BE4"/>
    <w:rsid w:val="00DF2EED"/>
    <w:rsid w:val="00E106A9"/>
    <w:rsid w:val="00E147C8"/>
    <w:rsid w:val="00E17EDC"/>
    <w:rsid w:val="00E3087C"/>
    <w:rsid w:val="00E3474F"/>
    <w:rsid w:val="00E34E8C"/>
    <w:rsid w:val="00E36DD7"/>
    <w:rsid w:val="00E4378F"/>
    <w:rsid w:val="00E664A7"/>
    <w:rsid w:val="00E70694"/>
    <w:rsid w:val="00E96CFE"/>
    <w:rsid w:val="00EC631B"/>
    <w:rsid w:val="00ED0E25"/>
    <w:rsid w:val="00EE386F"/>
    <w:rsid w:val="00EE3A11"/>
    <w:rsid w:val="00F0358F"/>
    <w:rsid w:val="00F03E6B"/>
    <w:rsid w:val="00F12268"/>
    <w:rsid w:val="00F1513E"/>
    <w:rsid w:val="00F16176"/>
    <w:rsid w:val="00F21ABD"/>
    <w:rsid w:val="00F377DB"/>
    <w:rsid w:val="00F9436F"/>
    <w:rsid w:val="00FA4708"/>
    <w:rsid w:val="00FC10B8"/>
    <w:rsid w:val="00FC330D"/>
    <w:rsid w:val="00FC4240"/>
    <w:rsid w:val="00FD1CEE"/>
    <w:rsid w:val="00FE02CE"/>
    <w:rsid w:val="00FF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7429">
      <w:bodyDiv w:val="1"/>
      <w:marLeft w:val="0"/>
      <w:marRight w:val="0"/>
      <w:marTop w:val="0"/>
      <w:marBottom w:val="0"/>
      <w:divBdr>
        <w:top w:val="none" w:sz="0" w:space="0" w:color="auto"/>
        <w:left w:val="none" w:sz="0" w:space="0" w:color="auto"/>
        <w:bottom w:val="none" w:sz="0" w:space="0" w:color="auto"/>
        <w:right w:val="none" w:sz="0" w:space="0" w:color="auto"/>
      </w:divBdr>
    </w:div>
    <w:div w:id="239826904">
      <w:bodyDiv w:val="1"/>
      <w:marLeft w:val="0"/>
      <w:marRight w:val="0"/>
      <w:marTop w:val="0"/>
      <w:marBottom w:val="0"/>
      <w:divBdr>
        <w:top w:val="none" w:sz="0" w:space="0" w:color="auto"/>
        <w:left w:val="none" w:sz="0" w:space="0" w:color="auto"/>
        <w:bottom w:val="none" w:sz="0" w:space="0" w:color="auto"/>
        <w:right w:val="none" w:sz="0" w:space="0" w:color="auto"/>
      </w:divBdr>
    </w:div>
    <w:div w:id="103075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5</cp:revision>
  <dcterms:created xsi:type="dcterms:W3CDTF">2025-07-11T19:22:00Z</dcterms:created>
  <dcterms:modified xsi:type="dcterms:W3CDTF">2025-08-14T15:53:00Z</dcterms:modified>
</cp:coreProperties>
</file>