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D2A6" w14:textId="3413DD38" w:rsidR="0054315D" w:rsidRDefault="0054315D" w:rsidP="0054315D">
      <w:pPr>
        <w:jc w:val="center"/>
      </w:pPr>
      <w:r>
        <w:t>City of Charlotte City Council Proceedings February 3, 2022</w:t>
      </w:r>
    </w:p>
    <w:p w14:paraId="1DD5FEB3" w14:textId="6DAE91CA" w:rsidR="0054315D" w:rsidRDefault="0054315D" w:rsidP="0054315D">
      <w:r>
        <w:t xml:space="preserve">At 6:00 the open meeting was called to order by Mayor Kelly Snyder for the purpose of hearing public comments on the proposed Maximum Tax Levy for the city of Charlotte.  There was no one from the </w:t>
      </w:r>
      <w:r w:rsidR="00E1305B">
        <w:t>public to</w:t>
      </w:r>
      <w:r>
        <w:t xml:space="preserve"> comment </w:t>
      </w:r>
      <w:r w:rsidR="009613C4">
        <w:t>on the</w:t>
      </w:r>
      <w:r>
        <w:t xml:space="preserve"> Maximum Tax Levy and the open portion of the meeting was closed.</w:t>
      </w:r>
    </w:p>
    <w:p w14:paraId="280AFC1F" w14:textId="57CA3654" w:rsidR="0054315D" w:rsidRDefault="0054315D" w:rsidP="0054315D">
      <w:r>
        <w:t xml:space="preserve">Mayor </w:t>
      </w:r>
      <w:r w:rsidR="009613C4">
        <w:t xml:space="preserve">Snyder opened the regular meeting with the pledge of Allegiance.  Council members present were Kelly </w:t>
      </w:r>
      <w:proofErr w:type="spellStart"/>
      <w:r w:rsidR="009613C4">
        <w:t>Hosette</w:t>
      </w:r>
      <w:proofErr w:type="spellEnd"/>
      <w:r w:rsidR="009613C4">
        <w:t xml:space="preserve">, Ray Snyder, </w:t>
      </w:r>
      <w:r w:rsidR="00692727">
        <w:t xml:space="preserve">and </w:t>
      </w:r>
      <w:r w:rsidR="009613C4">
        <w:t>Brandon Eberhart</w:t>
      </w:r>
      <w:r w:rsidR="00D20C23">
        <w:t xml:space="preserve">. </w:t>
      </w:r>
      <w:r w:rsidR="009613C4">
        <w:t xml:space="preserve"> Mike Jensen and Dave </w:t>
      </w:r>
      <w:proofErr w:type="spellStart"/>
      <w:r w:rsidR="009613C4">
        <w:t>Labarr</w:t>
      </w:r>
      <w:proofErr w:type="spellEnd"/>
      <w:r w:rsidR="009613C4">
        <w:t xml:space="preserve"> were absent.</w:t>
      </w:r>
    </w:p>
    <w:p w14:paraId="050E638F" w14:textId="2AFFAD2D" w:rsidR="00265B11" w:rsidRDefault="00265B11" w:rsidP="00265B11">
      <w:proofErr w:type="spellStart"/>
      <w:r>
        <w:t>Hosette</w:t>
      </w:r>
      <w:proofErr w:type="spellEnd"/>
      <w:r>
        <w:t xml:space="preserve"> made a motion to approve the consent agenda </w:t>
      </w:r>
      <w:r w:rsidR="00606FCF">
        <w:t>which included</w:t>
      </w:r>
      <w:r>
        <w:t xml:space="preserve"> the approval of the agenda, the clerk’s financial report, the minutes of the January 6, 2022, council meeting and the following revenues and expenses.  This was second by R. Snyder followed by</w:t>
      </w:r>
      <w:r w:rsidR="00606FCF">
        <w:t xml:space="preserve"> a vote of</w:t>
      </w:r>
      <w:r>
        <w:t xml:space="preserve"> all </w:t>
      </w:r>
      <w:proofErr w:type="spellStart"/>
      <w:r>
        <w:t>ayes</w:t>
      </w:r>
      <w:proofErr w:type="spellEnd"/>
      <w:r>
        <w:t xml:space="preserve">.  </w:t>
      </w:r>
    </w:p>
    <w:p w14:paraId="0AA52DC0" w14:textId="77777777" w:rsidR="005263A7" w:rsidRDefault="005263A7" w:rsidP="005263A7">
      <w:pPr>
        <w:ind w:left="206"/>
        <w:rPr>
          <w:b/>
          <w:sz w:val="19"/>
        </w:rPr>
      </w:pPr>
      <w:r>
        <w:rPr>
          <w:b/>
          <w:color w:val="1A1A1A"/>
          <w:w w:val="105"/>
          <w:sz w:val="19"/>
          <w:u w:val="thick" w:color="1A1A1A"/>
        </w:rPr>
        <w:t>Bills</w:t>
      </w:r>
      <w:r>
        <w:rPr>
          <w:b/>
          <w:color w:val="1A1A1A"/>
          <w:spacing w:val="-1"/>
          <w:w w:val="105"/>
          <w:sz w:val="19"/>
          <w:u w:val="thick" w:color="1A1A1A"/>
        </w:rPr>
        <w:t xml:space="preserve"> </w:t>
      </w:r>
      <w:r>
        <w:rPr>
          <w:b/>
          <w:color w:val="1A1A1A"/>
          <w:w w:val="105"/>
          <w:sz w:val="19"/>
          <w:u w:val="thick" w:color="1A1A1A"/>
        </w:rPr>
        <w:t>paid</w:t>
      </w:r>
      <w:r>
        <w:rPr>
          <w:b/>
          <w:color w:val="1A1A1A"/>
          <w:spacing w:val="1"/>
          <w:w w:val="105"/>
          <w:sz w:val="19"/>
          <w:u w:val="thick" w:color="1A1A1A"/>
        </w:rPr>
        <w:t xml:space="preserve"> </w:t>
      </w:r>
      <w:r>
        <w:rPr>
          <w:b/>
          <w:color w:val="0A0A0A"/>
          <w:w w:val="105"/>
          <w:sz w:val="19"/>
          <w:u w:val="thick" w:color="1A1A1A"/>
        </w:rPr>
        <w:t>prior</w:t>
      </w:r>
      <w:r>
        <w:rPr>
          <w:b/>
          <w:color w:val="0A0A0A"/>
          <w:spacing w:val="5"/>
          <w:w w:val="105"/>
          <w:sz w:val="19"/>
          <w:u w:val="thick" w:color="1A1A1A"/>
        </w:rPr>
        <w:t xml:space="preserve"> </w:t>
      </w:r>
      <w:r>
        <w:rPr>
          <w:b/>
          <w:color w:val="1A1A1A"/>
          <w:w w:val="105"/>
          <w:sz w:val="19"/>
          <w:u w:val="thick" w:color="1A1A1A"/>
        </w:rPr>
        <w:t>to</w:t>
      </w:r>
      <w:r>
        <w:rPr>
          <w:b/>
          <w:color w:val="1A1A1A"/>
          <w:spacing w:val="-4"/>
          <w:w w:val="105"/>
          <w:sz w:val="19"/>
          <w:u w:val="thick" w:color="1A1A1A"/>
        </w:rPr>
        <w:t xml:space="preserve"> </w:t>
      </w:r>
      <w:r>
        <w:rPr>
          <w:b/>
          <w:color w:val="1A1A1A"/>
          <w:w w:val="105"/>
          <w:sz w:val="19"/>
          <w:u w:val="thick" w:color="1A1A1A"/>
        </w:rPr>
        <w:t>Meeting:</w:t>
      </w:r>
    </w:p>
    <w:p w14:paraId="6753E6F7" w14:textId="03B8D196" w:rsidR="008B6DA9" w:rsidRDefault="008B6DA9" w:rsidP="001746EA">
      <w:pPr>
        <w:pStyle w:val="BodyText"/>
        <w:spacing w:before="17"/>
        <w:ind w:left="202"/>
      </w:pPr>
      <w:r>
        <w:rPr>
          <w:color w:val="0A0A0A"/>
          <w:w w:val="120"/>
        </w:rPr>
        <w:t>941</w:t>
      </w:r>
      <w:r>
        <w:rPr>
          <w:color w:val="0A0A0A"/>
          <w:spacing w:val="-11"/>
          <w:w w:val="120"/>
        </w:rPr>
        <w:t xml:space="preserve"> </w:t>
      </w:r>
      <w:r>
        <w:rPr>
          <w:color w:val="0A0A0A"/>
          <w:w w:val="120"/>
        </w:rPr>
        <w:t>Tax-</w:t>
      </w:r>
      <w:proofErr w:type="gramStart"/>
      <w:r>
        <w:rPr>
          <w:color w:val="0A0A0A"/>
          <w:w w:val="120"/>
        </w:rPr>
        <w:t>1,144.86</w:t>
      </w:r>
      <w:r w:rsidR="001746EA">
        <w:rPr>
          <w:color w:val="0A0A0A"/>
          <w:w w:val="120"/>
        </w:rPr>
        <w:t>,</w:t>
      </w:r>
      <w:r>
        <w:rPr>
          <w:color w:val="0A0A0A"/>
          <w:w w:val="110"/>
        </w:rPr>
        <w:t>IPERS</w:t>
      </w:r>
      <w:proofErr w:type="gramEnd"/>
      <w:r>
        <w:rPr>
          <w:color w:val="0A0A0A"/>
          <w:spacing w:val="-6"/>
          <w:w w:val="110"/>
        </w:rPr>
        <w:t xml:space="preserve"> </w:t>
      </w:r>
      <w:r>
        <w:rPr>
          <w:color w:val="0A0A0A"/>
          <w:w w:val="110"/>
        </w:rPr>
        <w:t>-</w:t>
      </w:r>
      <w:r>
        <w:rPr>
          <w:color w:val="0A0A0A"/>
          <w:spacing w:val="51"/>
          <w:w w:val="110"/>
        </w:rPr>
        <w:t xml:space="preserve"> </w:t>
      </w:r>
      <w:r>
        <w:rPr>
          <w:color w:val="0A0A0A"/>
          <w:w w:val="110"/>
        </w:rPr>
        <w:t>864.82</w:t>
      </w:r>
      <w:r w:rsidR="001746EA">
        <w:rPr>
          <w:color w:val="0A0A0A"/>
          <w:w w:val="110"/>
        </w:rPr>
        <w:t>,</w:t>
      </w:r>
      <w:r>
        <w:rPr>
          <w:color w:val="0A0A0A"/>
          <w:w w:val="110"/>
        </w:rPr>
        <w:t>State</w:t>
      </w:r>
      <w:r>
        <w:rPr>
          <w:color w:val="0A0A0A"/>
          <w:spacing w:val="-7"/>
          <w:w w:val="110"/>
        </w:rPr>
        <w:t xml:space="preserve"> </w:t>
      </w:r>
      <w:r>
        <w:rPr>
          <w:color w:val="0A0A0A"/>
          <w:w w:val="110"/>
        </w:rPr>
        <w:t>W/H-</w:t>
      </w:r>
      <w:r>
        <w:rPr>
          <w:color w:val="0A0A0A"/>
          <w:spacing w:val="1"/>
          <w:w w:val="110"/>
        </w:rPr>
        <w:t xml:space="preserve"> </w:t>
      </w:r>
      <w:r>
        <w:rPr>
          <w:color w:val="0A0A0A"/>
          <w:w w:val="110"/>
        </w:rPr>
        <w:t>83.00</w:t>
      </w:r>
      <w:r w:rsidR="001746EA">
        <w:rPr>
          <w:color w:val="0A0A0A"/>
          <w:w w:val="110"/>
        </w:rPr>
        <w:t>,</w:t>
      </w:r>
      <w:r>
        <w:rPr>
          <w:color w:val="0A0A0A"/>
          <w:w w:val="110"/>
        </w:rPr>
        <w:t>Alliant-</w:t>
      </w:r>
      <w:r>
        <w:rPr>
          <w:color w:val="0A0A0A"/>
          <w:spacing w:val="-10"/>
          <w:w w:val="110"/>
        </w:rPr>
        <w:t xml:space="preserve"> </w:t>
      </w:r>
      <w:r>
        <w:rPr>
          <w:color w:val="0A0A0A"/>
          <w:w w:val="110"/>
        </w:rPr>
        <w:t>2,373.08</w:t>
      </w:r>
    </w:p>
    <w:p w14:paraId="18D0869F" w14:textId="77777777" w:rsidR="008B6DA9" w:rsidRDefault="008B6DA9" w:rsidP="008B6DA9">
      <w:pPr>
        <w:pStyle w:val="BodyText"/>
        <w:spacing w:before="6"/>
        <w:rPr>
          <w:sz w:val="13"/>
        </w:rPr>
      </w:pPr>
    </w:p>
    <w:p w14:paraId="12C94307" w14:textId="77777777" w:rsidR="008B6DA9" w:rsidRDefault="008B6DA9" w:rsidP="008B6DA9">
      <w:pPr>
        <w:pStyle w:val="Heading1"/>
        <w:spacing w:before="95"/>
        <w:ind w:left="200"/>
        <w:rPr>
          <w:u w:val="none"/>
        </w:rPr>
      </w:pPr>
      <w:r>
        <w:rPr>
          <w:color w:val="1A1A1A"/>
          <w:w w:val="105"/>
          <w:u w:val="thick" w:color="1A1A1A"/>
        </w:rPr>
        <w:t>Accounts</w:t>
      </w:r>
      <w:r>
        <w:rPr>
          <w:color w:val="1A1A1A"/>
          <w:spacing w:val="5"/>
          <w:w w:val="105"/>
          <w:u w:val="thick" w:color="1A1A1A"/>
        </w:rPr>
        <w:t xml:space="preserve"> </w:t>
      </w:r>
      <w:r>
        <w:rPr>
          <w:color w:val="0A0A0A"/>
          <w:w w:val="105"/>
          <w:u w:val="thick" w:color="1A1A1A"/>
        </w:rPr>
        <w:t>Payable</w:t>
      </w:r>
      <w:r>
        <w:rPr>
          <w:color w:val="0A0A0A"/>
          <w:spacing w:val="4"/>
          <w:w w:val="105"/>
          <w:u w:val="thick" w:color="1A1A1A"/>
        </w:rPr>
        <w:t xml:space="preserve"> </w:t>
      </w:r>
      <w:r>
        <w:rPr>
          <w:color w:val="1A1A1A"/>
          <w:w w:val="105"/>
          <w:u w:val="thick" w:color="1A1A1A"/>
        </w:rPr>
        <w:t>for</w:t>
      </w:r>
      <w:r>
        <w:rPr>
          <w:color w:val="1A1A1A"/>
          <w:spacing w:val="-6"/>
          <w:w w:val="105"/>
          <w:u w:val="thick" w:color="1A1A1A"/>
        </w:rPr>
        <w:t xml:space="preserve"> </w:t>
      </w:r>
      <w:r>
        <w:rPr>
          <w:color w:val="1A1A1A"/>
          <w:w w:val="105"/>
          <w:u w:val="thick" w:color="1A1A1A"/>
        </w:rPr>
        <w:t>Meeting</w:t>
      </w:r>
    </w:p>
    <w:p w14:paraId="3BACCFB4" w14:textId="77777777" w:rsidR="002B1121" w:rsidRDefault="008B6DA9" w:rsidP="008B6DA9">
      <w:pPr>
        <w:pStyle w:val="BodyText"/>
        <w:spacing w:before="21" w:line="266" w:lineRule="auto"/>
        <w:ind w:left="187" w:right="4252" w:firstLine="4"/>
        <w:rPr>
          <w:color w:val="0A0A0A"/>
          <w:w w:val="110"/>
        </w:rPr>
      </w:pPr>
      <w:r>
        <w:rPr>
          <w:color w:val="0A0A0A"/>
          <w:w w:val="110"/>
        </w:rPr>
        <w:t>Clinton County</w:t>
      </w:r>
      <w:r>
        <w:rPr>
          <w:color w:val="0A0A0A"/>
          <w:spacing w:val="4"/>
          <w:w w:val="110"/>
        </w:rPr>
        <w:t xml:space="preserve"> </w:t>
      </w:r>
      <w:r>
        <w:rPr>
          <w:color w:val="0A0A0A"/>
          <w:w w:val="110"/>
        </w:rPr>
        <w:t>Sheriff,</w:t>
      </w:r>
      <w:r>
        <w:rPr>
          <w:color w:val="0A0A0A"/>
          <w:spacing w:val="5"/>
          <w:w w:val="110"/>
        </w:rPr>
        <w:t xml:space="preserve"> </w:t>
      </w:r>
      <w:r>
        <w:rPr>
          <w:color w:val="0A0A0A"/>
          <w:w w:val="110"/>
        </w:rPr>
        <w:t>monthly</w:t>
      </w:r>
      <w:r>
        <w:rPr>
          <w:color w:val="0A0A0A"/>
          <w:spacing w:val="7"/>
          <w:w w:val="110"/>
        </w:rPr>
        <w:t xml:space="preserve"> </w:t>
      </w:r>
      <w:r>
        <w:rPr>
          <w:color w:val="0A0A0A"/>
          <w:w w:val="110"/>
        </w:rPr>
        <w:t>contract</w:t>
      </w:r>
      <w:r>
        <w:rPr>
          <w:color w:val="0A0A0A"/>
          <w:spacing w:val="-1"/>
          <w:w w:val="110"/>
        </w:rPr>
        <w:t xml:space="preserve"> </w:t>
      </w:r>
      <w:r w:rsidR="002F3988">
        <w:rPr>
          <w:color w:val="0A0A0A"/>
          <w:spacing w:val="50"/>
          <w:w w:val="110"/>
        </w:rPr>
        <w:t>1</w:t>
      </w:r>
      <w:r>
        <w:rPr>
          <w:color w:val="0A0A0A"/>
          <w:w w:val="110"/>
        </w:rPr>
        <w:t>,057.81</w:t>
      </w:r>
    </w:p>
    <w:p w14:paraId="4E1D1F09" w14:textId="590F513F" w:rsidR="008B6DA9" w:rsidRDefault="008B6DA9" w:rsidP="008B6DA9">
      <w:pPr>
        <w:pStyle w:val="BodyText"/>
        <w:spacing w:before="21" w:line="266" w:lineRule="auto"/>
        <w:ind w:left="187" w:right="4252" w:firstLine="4"/>
      </w:pPr>
      <w:r>
        <w:rPr>
          <w:color w:val="0A0A0A"/>
          <w:w w:val="110"/>
        </w:rPr>
        <w:t>Cedar</w:t>
      </w:r>
      <w:r>
        <w:rPr>
          <w:color w:val="0A0A0A"/>
          <w:spacing w:val="4"/>
          <w:w w:val="110"/>
        </w:rPr>
        <w:t xml:space="preserve"> </w:t>
      </w:r>
      <w:r>
        <w:rPr>
          <w:color w:val="0A0A0A"/>
          <w:w w:val="110"/>
        </w:rPr>
        <w:t>Rapids</w:t>
      </w:r>
      <w:r>
        <w:rPr>
          <w:color w:val="0A0A0A"/>
          <w:spacing w:val="6"/>
          <w:w w:val="110"/>
        </w:rPr>
        <w:t xml:space="preserve"> </w:t>
      </w:r>
      <w:r>
        <w:rPr>
          <w:color w:val="0A0A0A"/>
          <w:w w:val="110"/>
        </w:rPr>
        <w:t>Municipal</w:t>
      </w:r>
      <w:r>
        <w:rPr>
          <w:color w:val="0A0A0A"/>
          <w:spacing w:val="6"/>
          <w:w w:val="110"/>
        </w:rPr>
        <w:t xml:space="preserve"> </w:t>
      </w:r>
      <w:r>
        <w:rPr>
          <w:color w:val="0A0A0A"/>
          <w:w w:val="110"/>
        </w:rPr>
        <w:t>Utilities,</w:t>
      </w:r>
      <w:r>
        <w:rPr>
          <w:color w:val="0A0A0A"/>
          <w:spacing w:val="8"/>
          <w:w w:val="110"/>
        </w:rPr>
        <w:t xml:space="preserve"> </w:t>
      </w:r>
      <w:r>
        <w:rPr>
          <w:color w:val="0A0A0A"/>
          <w:w w:val="110"/>
        </w:rPr>
        <w:t>testing-</w:t>
      </w:r>
      <w:r>
        <w:rPr>
          <w:color w:val="0A0A0A"/>
          <w:spacing w:val="8"/>
          <w:w w:val="110"/>
        </w:rPr>
        <w:t xml:space="preserve"> </w:t>
      </w:r>
      <w:r>
        <w:rPr>
          <w:color w:val="0A0A0A"/>
          <w:w w:val="110"/>
        </w:rPr>
        <w:t>12.50</w:t>
      </w:r>
      <w:r>
        <w:rPr>
          <w:color w:val="0A0A0A"/>
          <w:spacing w:val="1"/>
          <w:w w:val="110"/>
        </w:rPr>
        <w:t xml:space="preserve"> </w:t>
      </w:r>
      <w:r>
        <w:rPr>
          <w:color w:val="0A0A0A"/>
          <w:w w:val="110"/>
        </w:rPr>
        <w:t>Charlotte</w:t>
      </w:r>
      <w:r>
        <w:rPr>
          <w:color w:val="0A0A0A"/>
          <w:spacing w:val="8"/>
          <w:w w:val="110"/>
        </w:rPr>
        <w:t xml:space="preserve"> </w:t>
      </w:r>
      <w:r>
        <w:rPr>
          <w:color w:val="0A0A0A"/>
          <w:w w:val="110"/>
        </w:rPr>
        <w:t>Electric,</w:t>
      </w:r>
      <w:r>
        <w:rPr>
          <w:color w:val="0A0A0A"/>
          <w:spacing w:val="8"/>
          <w:w w:val="110"/>
        </w:rPr>
        <w:t xml:space="preserve"> </w:t>
      </w:r>
      <w:r>
        <w:rPr>
          <w:color w:val="0A0A0A"/>
          <w:w w:val="110"/>
        </w:rPr>
        <w:t>fire</w:t>
      </w:r>
      <w:r>
        <w:rPr>
          <w:color w:val="0A0A0A"/>
          <w:spacing w:val="-3"/>
          <w:w w:val="110"/>
        </w:rPr>
        <w:t xml:space="preserve"> </w:t>
      </w:r>
      <w:r>
        <w:rPr>
          <w:color w:val="0A0A0A"/>
          <w:w w:val="110"/>
        </w:rPr>
        <w:t>station</w:t>
      </w:r>
      <w:r>
        <w:rPr>
          <w:color w:val="0A0A0A"/>
          <w:spacing w:val="1"/>
          <w:w w:val="110"/>
        </w:rPr>
        <w:t xml:space="preserve"> </w:t>
      </w:r>
      <w:r>
        <w:rPr>
          <w:color w:val="0A0A0A"/>
          <w:w w:val="110"/>
        </w:rPr>
        <w:t>&amp;</w:t>
      </w:r>
      <w:r>
        <w:rPr>
          <w:color w:val="0A0A0A"/>
          <w:spacing w:val="-4"/>
          <w:w w:val="110"/>
        </w:rPr>
        <w:t xml:space="preserve"> </w:t>
      </w:r>
      <w:r>
        <w:rPr>
          <w:color w:val="0A0A0A"/>
          <w:w w:val="110"/>
        </w:rPr>
        <w:t>campground-</w:t>
      </w:r>
      <w:r>
        <w:rPr>
          <w:color w:val="0A0A0A"/>
          <w:spacing w:val="12"/>
          <w:w w:val="110"/>
        </w:rPr>
        <w:t xml:space="preserve"> </w:t>
      </w:r>
      <w:r>
        <w:rPr>
          <w:color w:val="0A0A0A"/>
          <w:w w:val="110"/>
        </w:rPr>
        <w:t>1,361.26</w:t>
      </w:r>
      <w:r>
        <w:rPr>
          <w:color w:val="0A0A0A"/>
          <w:spacing w:val="-52"/>
          <w:w w:val="110"/>
        </w:rPr>
        <w:t xml:space="preserve"> </w:t>
      </w:r>
      <w:r>
        <w:rPr>
          <w:color w:val="0A0A0A"/>
          <w:w w:val="110"/>
        </w:rPr>
        <w:t>Chris</w:t>
      </w:r>
      <w:r>
        <w:rPr>
          <w:color w:val="0A0A0A"/>
          <w:spacing w:val="4"/>
          <w:w w:val="110"/>
        </w:rPr>
        <w:t xml:space="preserve"> </w:t>
      </w:r>
      <w:r>
        <w:rPr>
          <w:color w:val="0A0A0A"/>
          <w:w w:val="110"/>
        </w:rPr>
        <w:t>Budde,</w:t>
      </w:r>
      <w:r>
        <w:rPr>
          <w:color w:val="0A0A0A"/>
          <w:spacing w:val="7"/>
          <w:w w:val="110"/>
        </w:rPr>
        <w:t xml:space="preserve"> </w:t>
      </w:r>
      <w:r>
        <w:rPr>
          <w:color w:val="0A0A0A"/>
          <w:w w:val="110"/>
        </w:rPr>
        <w:t>mileage-</w:t>
      </w:r>
      <w:r>
        <w:rPr>
          <w:color w:val="0A0A0A"/>
          <w:spacing w:val="6"/>
          <w:w w:val="110"/>
        </w:rPr>
        <w:t xml:space="preserve"> </w:t>
      </w:r>
      <w:r>
        <w:rPr>
          <w:color w:val="0A0A0A"/>
          <w:w w:val="110"/>
        </w:rPr>
        <w:t>150.88</w:t>
      </w:r>
    </w:p>
    <w:p w14:paraId="4E3C7EA6" w14:textId="4721921A" w:rsidR="008B6DA9" w:rsidRDefault="008B6DA9" w:rsidP="008B6DA9">
      <w:pPr>
        <w:pStyle w:val="BodyText"/>
        <w:spacing w:line="268" w:lineRule="auto"/>
        <w:ind w:left="181" w:right="5633"/>
      </w:pPr>
      <w:r>
        <w:rPr>
          <w:color w:val="0A0A0A"/>
          <w:w w:val="110"/>
        </w:rPr>
        <w:t>Cynthia</w:t>
      </w:r>
      <w:r>
        <w:rPr>
          <w:color w:val="0A0A0A"/>
          <w:spacing w:val="3"/>
          <w:w w:val="110"/>
        </w:rPr>
        <w:t xml:space="preserve"> </w:t>
      </w:r>
      <w:r>
        <w:rPr>
          <w:color w:val="0A0A0A"/>
          <w:w w:val="110"/>
        </w:rPr>
        <w:t>Stimson,</w:t>
      </w:r>
      <w:r>
        <w:rPr>
          <w:color w:val="0A0A0A"/>
          <w:spacing w:val="11"/>
          <w:w w:val="110"/>
        </w:rPr>
        <w:t xml:space="preserve"> </w:t>
      </w:r>
      <w:r>
        <w:rPr>
          <w:color w:val="0A0A0A"/>
          <w:w w:val="110"/>
        </w:rPr>
        <w:t>reports-</w:t>
      </w:r>
      <w:r>
        <w:rPr>
          <w:color w:val="0A0A0A"/>
          <w:spacing w:val="1"/>
          <w:w w:val="110"/>
        </w:rPr>
        <w:t xml:space="preserve"> </w:t>
      </w:r>
      <w:r>
        <w:rPr>
          <w:color w:val="0A0A0A"/>
          <w:w w:val="110"/>
        </w:rPr>
        <w:t>257.65</w:t>
      </w:r>
      <w:r>
        <w:rPr>
          <w:color w:val="0A0A0A"/>
          <w:spacing w:val="1"/>
          <w:w w:val="110"/>
        </w:rPr>
        <w:t xml:space="preserve"> </w:t>
      </w:r>
      <w:r>
        <w:rPr>
          <w:color w:val="0A0A0A"/>
          <w:w w:val="110"/>
        </w:rPr>
        <w:t>Eastern Iowa Propane,</w:t>
      </w:r>
      <w:r w:rsidR="001F575A">
        <w:rPr>
          <w:color w:val="0A0A0A"/>
          <w:w w:val="110"/>
        </w:rPr>
        <w:t xml:space="preserve"> F</w:t>
      </w:r>
      <w:r>
        <w:rPr>
          <w:color w:val="0A0A0A"/>
          <w:w w:val="110"/>
        </w:rPr>
        <w:t>uel-</w:t>
      </w:r>
      <w:r>
        <w:rPr>
          <w:color w:val="0A0A0A"/>
          <w:spacing w:val="2"/>
          <w:w w:val="110"/>
        </w:rPr>
        <w:t xml:space="preserve"> </w:t>
      </w:r>
      <w:r>
        <w:rPr>
          <w:color w:val="0A0A0A"/>
          <w:w w:val="110"/>
        </w:rPr>
        <w:t>504.51</w:t>
      </w:r>
    </w:p>
    <w:p w14:paraId="01D3931B" w14:textId="77777777" w:rsidR="008B6DA9" w:rsidRDefault="008B6DA9" w:rsidP="008B6DA9">
      <w:pPr>
        <w:pStyle w:val="BodyText"/>
        <w:spacing w:line="268" w:lineRule="auto"/>
        <w:ind w:left="176" w:right="4361" w:firstLine="4"/>
      </w:pPr>
      <w:r>
        <w:rPr>
          <w:color w:val="0A0A0A"/>
          <w:w w:val="110"/>
        </w:rPr>
        <w:t>Evangeline</w:t>
      </w:r>
      <w:r>
        <w:rPr>
          <w:color w:val="0A0A0A"/>
          <w:spacing w:val="-1"/>
          <w:w w:val="110"/>
        </w:rPr>
        <w:t xml:space="preserve"> </w:t>
      </w:r>
      <w:r>
        <w:rPr>
          <w:color w:val="0A0A0A"/>
          <w:w w:val="110"/>
        </w:rPr>
        <w:t>Specialties,</w:t>
      </w:r>
      <w:r>
        <w:rPr>
          <w:color w:val="0A0A0A"/>
          <w:spacing w:val="6"/>
          <w:w w:val="110"/>
        </w:rPr>
        <w:t xml:space="preserve"> </w:t>
      </w:r>
      <w:r>
        <w:rPr>
          <w:color w:val="0A0A0A"/>
          <w:w w:val="110"/>
        </w:rPr>
        <w:t>Christmas</w:t>
      </w:r>
      <w:r>
        <w:rPr>
          <w:color w:val="0A0A0A"/>
          <w:spacing w:val="5"/>
          <w:w w:val="110"/>
        </w:rPr>
        <w:t xml:space="preserve"> </w:t>
      </w:r>
      <w:r>
        <w:rPr>
          <w:color w:val="0A0A0A"/>
          <w:w w:val="110"/>
        </w:rPr>
        <w:t>Lights-</w:t>
      </w:r>
      <w:r>
        <w:rPr>
          <w:color w:val="0A0A0A"/>
          <w:spacing w:val="-3"/>
          <w:w w:val="110"/>
        </w:rPr>
        <w:t xml:space="preserve"> </w:t>
      </w:r>
      <w:r>
        <w:rPr>
          <w:color w:val="0A0A0A"/>
          <w:w w:val="110"/>
        </w:rPr>
        <w:t>1,476.50</w:t>
      </w:r>
      <w:r>
        <w:rPr>
          <w:color w:val="0A0A0A"/>
          <w:spacing w:val="-52"/>
          <w:w w:val="110"/>
        </w:rPr>
        <w:t xml:space="preserve"> </w:t>
      </w:r>
      <w:r>
        <w:rPr>
          <w:color w:val="0A0A0A"/>
          <w:w w:val="110"/>
        </w:rPr>
        <w:t>Gov</w:t>
      </w:r>
      <w:r>
        <w:rPr>
          <w:color w:val="0A0A0A"/>
          <w:spacing w:val="-1"/>
          <w:w w:val="110"/>
        </w:rPr>
        <w:t xml:space="preserve"> </w:t>
      </w:r>
      <w:r>
        <w:rPr>
          <w:color w:val="0A0A0A"/>
          <w:w w:val="110"/>
        </w:rPr>
        <w:t>Office,</w:t>
      </w:r>
      <w:r>
        <w:rPr>
          <w:color w:val="0A0A0A"/>
          <w:spacing w:val="6"/>
          <w:w w:val="110"/>
        </w:rPr>
        <w:t xml:space="preserve"> </w:t>
      </w:r>
      <w:r>
        <w:rPr>
          <w:color w:val="0A0A0A"/>
          <w:w w:val="110"/>
        </w:rPr>
        <w:t>website-</w:t>
      </w:r>
      <w:r>
        <w:rPr>
          <w:color w:val="0A0A0A"/>
          <w:spacing w:val="3"/>
          <w:w w:val="110"/>
        </w:rPr>
        <w:t xml:space="preserve"> </w:t>
      </w:r>
      <w:r>
        <w:rPr>
          <w:color w:val="0A0A0A"/>
          <w:w w:val="110"/>
        </w:rPr>
        <w:t>630.00</w:t>
      </w:r>
    </w:p>
    <w:p w14:paraId="2CBF1C65" w14:textId="77777777" w:rsidR="008B6DA9" w:rsidRDefault="008B6DA9" w:rsidP="008B6DA9">
      <w:pPr>
        <w:pStyle w:val="BodyText"/>
        <w:spacing w:line="268" w:lineRule="auto"/>
        <w:ind w:left="172" w:right="5633" w:firstLine="4"/>
      </w:pPr>
      <w:r>
        <w:rPr>
          <w:color w:val="0A0A0A"/>
          <w:w w:val="110"/>
        </w:rPr>
        <w:t>Great</w:t>
      </w:r>
      <w:r>
        <w:rPr>
          <w:color w:val="0A0A0A"/>
          <w:spacing w:val="-6"/>
          <w:w w:val="110"/>
        </w:rPr>
        <w:t xml:space="preserve"> </w:t>
      </w:r>
      <w:r>
        <w:rPr>
          <w:color w:val="0A0A0A"/>
          <w:w w:val="110"/>
        </w:rPr>
        <w:t>Western</w:t>
      </w:r>
      <w:r>
        <w:rPr>
          <w:color w:val="0A0A0A"/>
          <w:spacing w:val="13"/>
          <w:w w:val="110"/>
        </w:rPr>
        <w:t xml:space="preserve"> </w:t>
      </w:r>
      <w:r>
        <w:rPr>
          <w:color w:val="0A0A0A"/>
          <w:w w:val="110"/>
        </w:rPr>
        <w:t>Supply,</w:t>
      </w:r>
      <w:r>
        <w:rPr>
          <w:color w:val="0A0A0A"/>
          <w:spacing w:val="8"/>
          <w:w w:val="110"/>
        </w:rPr>
        <w:t xml:space="preserve"> </w:t>
      </w:r>
      <w:r>
        <w:rPr>
          <w:color w:val="0A0A0A"/>
          <w:w w:val="110"/>
        </w:rPr>
        <w:t>supplies-</w:t>
      </w:r>
      <w:r>
        <w:rPr>
          <w:color w:val="0A0A0A"/>
          <w:spacing w:val="1"/>
          <w:w w:val="110"/>
        </w:rPr>
        <w:t xml:space="preserve"> </w:t>
      </w:r>
      <w:r>
        <w:rPr>
          <w:color w:val="0A0A0A"/>
          <w:w w:val="110"/>
        </w:rPr>
        <w:t>228.75</w:t>
      </w:r>
      <w:r>
        <w:rPr>
          <w:color w:val="0A0A0A"/>
          <w:spacing w:val="-52"/>
          <w:w w:val="110"/>
        </w:rPr>
        <w:t xml:space="preserve"> </w:t>
      </w:r>
      <w:r>
        <w:rPr>
          <w:color w:val="0A0A0A"/>
          <w:w w:val="110"/>
        </w:rPr>
        <w:t>John</w:t>
      </w:r>
      <w:r>
        <w:rPr>
          <w:color w:val="0A0A0A"/>
          <w:spacing w:val="3"/>
          <w:w w:val="110"/>
        </w:rPr>
        <w:t xml:space="preserve"> </w:t>
      </w:r>
      <w:r>
        <w:rPr>
          <w:color w:val="0A0A0A"/>
          <w:w w:val="110"/>
        </w:rPr>
        <w:t>Deere</w:t>
      </w:r>
      <w:r>
        <w:rPr>
          <w:color w:val="0A0A0A"/>
          <w:spacing w:val="3"/>
          <w:w w:val="110"/>
        </w:rPr>
        <w:t xml:space="preserve"> </w:t>
      </w:r>
      <w:r>
        <w:rPr>
          <w:color w:val="0A0A0A"/>
          <w:w w:val="110"/>
        </w:rPr>
        <w:t>Financial,</w:t>
      </w:r>
      <w:r>
        <w:rPr>
          <w:color w:val="0A0A0A"/>
          <w:spacing w:val="13"/>
          <w:w w:val="110"/>
        </w:rPr>
        <w:t xml:space="preserve"> </w:t>
      </w:r>
      <w:r>
        <w:rPr>
          <w:color w:val="0A0A0A"/>
          <w:w w:val="110"/>
        </w:rPr>
        <w:t>supplies-</w:t>
      </w:r>
      <w:r>
        <w:rPr>
          <w:color w:val="0A0A0A"/>
          <w:spacing w:val="6"/>
          <w:w w:val="110"/>
        </w:rPr>
        <w:t xml:space="preserve"> </w:t>
      </w:r>
      <w:r>
        <w:rPr>
          <w:color w:val="0A0A0A"/>
          <w:w w:val="110"/>
        </w:rPr>
        <w:t>489.72</w:t>
      </w:r>
      <w:r>
        <w:rPr>
          <w:color w:val="0A0A0A"/>
          <w:spacing w:val="1"/>
          <w:w w:val="110"/>
        </w:rPr>
        <w:t xml:space="preserve"> </w:t>
      </w:r>
      <w:r>
        <w:rPr>
          <w:color w:val="0A0A0A"/>
          <w:w w:val="110"/>
        </w:rPr>
        <w:t>Observer,</w:t>
      </w:r>
      <w:r>
        <w:rPr>
          <w:color w:val="0A0A0A"/>
          <w:spacing w:val="1"/>
          <w:w w:val="110"/>
        </w:rPr>
        <w:t xml:space="preserve"> </w:t>
      </w:r>
      <w:r>
        <w:rPr>
          <w:color w:val="0A0A0A"/>
          <w:w w:val="110"/>
        </w:rPr>
        <w:t>publications</w:t>
      </w:r>
      <w:proofErr w:type="gramStart"/>
      <w:r>
        <w:rPr>
          <w:color w:val="0A0A0A"/>
          <w:w w:val="110"/>
        </w:rPr>
        <w:t>-  155.80</w:t>
      </w:r>
      <w:proofErr w:type="gramEnd"/>
      <w:r>
        <w:rPr>
          <w:color w:val="0A0A0A"/>
          <w:spacing w:val="1"/>
          <w:w w:val="110"/>
        </w:rPr>
        <w:t xml:space="preserve"> </w:t>
      </w:r>
      <w:r>
        <w:rPr>
          <w:color w:val="0A0A0A"/>
          <w:w w:val="110"/>
        </w:rPr>
        <w:t>Republic,</w:t>
      </w:r>
      <w:r>
        <w:rPr>
          <w:color w:val="0A0A0A"/>
          <w:spacing w:val="7"/>
          <w:w w:val="110"/>
        </w:rPr>
        <w:t xml:space="preserve"> </w:t>
      </w:r>
      <w:r>
        <w:rPr>
          <w:color w:val="0A0A0A"/>
          <w:w w:val="110"/>
        </w:rPr>
        <w:t>garbage</w:t>
      </w:r>
      <w:r>
        <w:rPr>
          <w:color w:val="0A0A0A"/>
          <w:spacing w:val="11"/>
          <w:w w:val="110"/>
        </w:rPr>
        <w:t xml:space="preserve"> </w:t>
      </w:r>
      <w:r>
        <w:rPr>
          <w:color w:val="0A0A0A"/>
          <w:w w:val="110"/>
        </w:rPr>
        <w:t>contract-</w:t>
      </w:r>
      <w:r>
        <w:rPr>
          <w:color w:val="0A0A0A"/>
          <w:spacing w:val="5"/>
          <w:w w:val="110"/>
        </w:rPr>
        <w:t xml:space="preserve"> </w:t>
      </w:r>
      <w:r>
        <w:rPr>
          <w:color w:val="0A0A0A"/>
          <w:w w:val="110"/>
        </w:rPr>
        <w:t>2,405.55</w:t>
      </w:r>
      <w:r>
        <w:rPr>
          <w:color w:val="0A0A0A"/>
          <w:spacing w:val="1"/>
          <w:w w:val="110"/>
        </w:rPr>
        <w:t xml:space="preserve"> </w:t>
      </w:r>
      <w:r>
        <w:rPr>
          <w:color w:val="0A0A0A"/>
          <w:w w:val="110"/>
        </w:rPr>
        <w:t>RK Dixon,</w:t>
      </w:r>
      <w:r>
        <w:rPr>
          <w:color w:val="0A0A0A"/>
          <w:spacing w:val="4"/>
          <w:w w:val="110"/>
        </w:rPr>
        <w:t xml:space="preserve"> </w:t>
      </w:r>
      <w:r>
        <w:rPr>
          <w:color w:val="0A0A0A"/>
          <w:w w:val="110"/>
        </w:rPr>
        <w:t>copier-</w:t>
      </w:r>
      <w:r>
        <w:rPr>
          <w:color w:val="0A0A0A"/>
          <w:spacing w:val="8"/>
          <w:w w:val="110"/>
        </w:rPr>
        <w:t xml:space="preserve"> </w:t>
      </w:r>
      <w:r>
        <w:rPr>
          <w:color w:val="0A0A0A"/>
          <w:w w:val="110"/>
        </w:rPr>
        <w:t>107.32</w:t>
      </w:r>
    </w:p>
    <w:p w14:paraId="3AB12144" w14:textId="77777777" w:rsidR="008B6DA9" w:rsidRDefault="008B6DA9" w:rsidP="008B6DA9">
      <w:pPr>
        <w:pStyle w:val="BodyText"/>
        <w:spacing w:line="203" w:lineRule="exact"/>
        <w:ind w:left="171"/>
      </w:pPr>
      <w:r>
        <w:rPr>
          <w:color w:val="0A0A0A"/>
          <w:w w:val="110"/>
        </w:rPr>
        <w:t>Visa,</w:t>
      </w:r>
      <w:r>
        <w:rPr>
          <w:color w:val="0A0A0A"/>
          <w:spacing w:val="4"/>
          <w:w w:val="110"/>
        </w:rPr>
        <w:t xml:space="preserve"> </w:t>
      </w:r>
      <w:r>
        <w:rPr>
          <w:color w:val="0A0A0A"/>
          <w:w w:val="110"/>
        </w:rPr>
        <w:t>office</w:t>
      </w:r>
      <w:r>
        <w:rPr>
          <w:color w:val="0A0A0A"/>
          <w:spacing w:val="-1"/>
          <w:w w:val="110"/>
        </w:rPr>
        <w:t xml:space="preserve"> </w:t>
      </w:r>
      <w:r>
        <w:rPr>
          <w:color w:val="0A0A0A"/>
          <w:w w:val="110"/>
        </w:rPr>
        <w:t>supplies-</w:t>
      </w:r>
      <w:r>
        <w:rPr>
          <w:color w:val="0A0A0A"/>
          <w:spacing w:val="2"/>
          <w:w w:val="110"/>
        </w:rPr>
        <w:t xml:space="preserve"> </w:t>
      </w:r>
      <w:r>
        <w:rPr>
          <w:color w:val="0A0A0A"/>
          <w:w w:val="110"/>
        </w:rPr>
        <w:t>219.96</w:t>
      </w:r>
    </w:p>
    <w:p w14:paraId="3855FEA0" w14:textId="77777777" w:rsidR="008B6DA9" w:rsidRDefault="008B6DA9" w:rsidP="008B6DA9">
      <w:pPr>
        <w:pStyle w:val="BodyText"/>
        <w:spacing w:before="26" w:line="261" w:lineRule="auto"/>
        <w:ind w:left="169" w:right="5633"/>
      </w:pPr>
      <w:r>
        <w:rPr>
          <w:color w:val="0A0A0A"/>
          <w:w w:val="110"/>
        </w:rPr>
        <w:t>Water</w:t>
      </w:r>
      <w:r>
        <w:rPr>
          <w:color w:val="0A0A0A"/>
          <w:spacing w:val="2"/>
          <w:w w:val="110"/>
        </w:rPr>
        <w:t xml:space="preserve"> </w:t>
      </w:r>
      <w:r>
        <w:rPr>
          <w:color w:val="0A0A0A"/>
          <w:w w:val="110"/>
        </w:rPr>
        <w:t>Solutions,</w:t>
      </w:r>
      <w:r>
        <w:rPr>
          <w:color w:val="0A0A0A"/>
          <w:spacing w:val="8"/>
          <w:w w:val="110"/>
        </w:rPr>
        <w:t xml:space="preserve"> </w:t>
      </w:r>
      <w:r>
        <w:rPr>
          <w:color w:val="0A0A0A"/>
          <w:w w:val="110"/>
        </w:rPr>
        <w:t>chemicals-</w:t>
      </w:r>
      <w:r>
        <w:rPr>
          <w:color w:val="0A0A0A"/>
          <w:spacing w:val="5"/>
          <w:w w:val="110"/>
        </w:rPr>
        <w:t xml:space="preserve"> </w:t>
      </w:r>
      <w:r>
        <w:rPr>
          <w:color w:val="0A0A0A"/>
          <w:w w:val="110"/>
        </w:rPr>
        <w:t>245.00</w:t>
      </w:r>
      <w:r>
        <w:rPr>
          <w:color w:val="0A0A0A"/>
          <w:spacing w:val="-52"/>
          <w:w w:val="110"/>
        </w:rPr>
        <w:t xml:space="preserve"> </w:t>
      </w:r>
      <w:r>
        <w:rPr>
          <w:color w:val="0A0A0A"/>
          <w:w w:val="110"/>
        </w:rPr>
        <w:t>Windstream,</w:t>
      </w:r>
      <w:r>
        <w:rPr>
          <w:color w:val="0A0A0A"/>
          <w:spacing w:val="14"/>
          <w:w w:val="110"/>
        </w:rPr>
        <w:t xml:space="preserve"> </w:t>
      </w:r>
      <w:r>
        <w:rPr>
          <w:color w:val="0A0A0A"/>
          <w:w w:val="110"/>
        </w:rPr>
        <w:t>phone-</w:t>
      </w:r>
      <w:r>
        <w:rPr>
          <w:color w:val="0A0A0A"/>
          <w:spacing w:val="7"/>
          <w:w w:val="110"/>
        </w:rPr>
        <w:t xml:space="preserve"> </w:t>
      </w:r>
      <w:r>
        <w:rPr>
          <w:color w:val="0A0A0A"/>
          <w:w w:val="110"/>
        </w:rPr>
        <w:t>374.10</w:t>
      </w:r>
    </w:p>
    <w:p w14:paraId="5616208F" w14:textId="77777777" w:rsidR="008B6DA9" w:rsidRDefault="008B6DA9" w:rsidP="008B6DA9">
      <w:pPr>
        <w:pStyle w:val="Heading1"/>
        <w:spacing w:before="179"/>
        <w:rPr>
          <w:u w:val="none"/>
        </w:rPr>
      </w:pPr>
      <w:r>
        <w:rPr>
          <w:color w:val="0A0A0A"/>
          <w:w w:val="105"/>
          <w:u w:val="thick" w:color="0A0A0A"/>
        </w:rPr>
        <w:t>Gross</w:t>
      </w:r>
      <w:r>
        <w:rPr>
          <w:color w:val="0A0A0A"/>
          <w:spacing w:val="-6"/>
          <w:w w:val="105"/>
          <w:u w:val="thick" w:color="0A0A0A"/>
        </w:rPr>
        <w:t xml:space="preserve"> </w:t>
      </w:r>
      <w:r>
        <w:rPr>
          <w:color w:val="0A0A0A"/>
          <w:w w:val="105"/>
          <w:u w:val="thick" w:color="0A0A0A"/>
        </w:rPr>
        <w:t>Wages</w:t>
      </w:r>
    </w:p>
    <w:p w14:paraId="29EBDF06" w14:textId="77777777" w:rsidR="008B6DA9" w:rsidRDefault="008B6DA9" w:rsidP="008B6DA9">
      <w:pPr>
        <w:pStyle w:val="BodyText"/>
        <w:spacing w:before="22"/>
        <w:ind w:left="175"/>
      </w:pPr>
      <w:r>
        <w:rPr>
          <w:color w:val="1A1A1A"/>
          <w:w w:val="105"/>
        </w:rPr>
        <w:t>$</w:t>
      </w:r>
      <w:r>
        <w:rPr>
          <w:color w:val="1A1A1A"/>
          <w:spacing w:val="18"/>
          <w:w w:val="105"/>
        </w:rPr>
        <w:t xml:space="preserve"> </w:t>
      </w:r>
      <w:r>
        <w:rPr>
          <w:color w:val="1A1A1A"/>
          <w:w w:val="105"/>
        </w:rPr>
        <w:t>5</w:t>
      </w:r>
      <w:r>
        <w:rPr>
          <w:color w:val="3D3D3D"/>
          <w:w w:val="105"/>
        </w:rPr>
        <w:t>,7</w:t>
      </w:r>
      <w:r>
        <w:rPr>
          <w:color w:val="1A1A1A"/>
          <w:w w:val="105"/>
        </w:rPr>
        <w:t>48</w:t>
      </w:r>
      <w:r>
        <w:rPr>
          <w:color w:val="575757"/>
          <w:w w:val="105"/>
        </w:rPr>
        <w:t>.</w:t>
      </w:r>
      <w:r>
        <w:rPr>
          <w:color w:val="1A1A1A"/>
          <w:w w:val="105"/>
        </w:rPr>
        <w:t>88</w:t>
      </w:r>
    </w:p>
    <w:p w14:paraId="58D7B12F" w14:textId="77777777" w:rsidR="008B6DA9" w:rsidRDefault="008B6DA9" w:rsidP="008B6DA9">
      <w:pPr>
        <w:pStyle w:val="BodyText"/>
        <w:spacing w:before="5"/>
        <w:rPr>
          <w:sz w:val="20"/>
        </w:rPr>
      </w:pPr>
    </w:p>
    <w:p w14:paraId="65B54744" w14:textId="77777777" w:rsidR="008B6DA9" w:rsidRDefault="008B6DA9" w:rsidP="008B6DA9">
      <w:pPr>
        <w:tabs>
          <w:tab w:val="left" w:pos="2188"/>
          <w:tab w:val="left" w:pos="3740"/>
        </w:tabs>
        <w:spacing w:after="12"/>
        <w:ind w:left="164"/>
        <w:rPr>
          <w:b/>
          <w:sz w:val="17"/>
        </w:rPr>
      </w:pPr>
      <w:r>
        <w:rPr>
          <w:b/>
          <w:color w:val="0A0A0A"/>
          <w:w w:val="105"/>
          <w:position w:val="1"/>
          <w:sz w:val="17"/>
          <w:u w:val="single" w:color="000000"/>
        </w:rPr>
        <w:t xml:space="preserve">JANUARY  </w:t>
      </w:r>
      <w:r>
        <w:rPr>
          <w:b/>
          <w:color w:val="0A0A0A"/>
          <w:spacing w:val="4"/>
          <w:w w:val="105"/>
          <w:position w:val="1"/>
          <w:sz w:val="17"/>
          <w:u w:val="single" w:color="000000"/>
        </w:rPr>
        <w:t xml:space="preserve"> </w:t>
      </w:r>
      <w:r>
        <w:rPr>
          <w:b/>
          <w:color w:val="0A0A0A"/>
          <w:w w:val="105"/>
          <w:position w:val="1"/>
          <w:sz w:val="17"/>
          <w:u w:val="single" w:color="000000"/>
        </w:rPr>
        <w:t>FUND</w:t>
      </w:r>
      <w:r>
        <w:rPr>
          <w:b/>
          <w:color w:val="0A0A0A"/>
          <w:w w:val="105"/>
          <w:position w:val="1"/>
          <w:sz w:val="17"/>
          <w:u w:val="single" w:color="000000"/>
        </w:rPr>
        <w:tab/>
      </w:r>
      <w:r>
        <w:rPr>
          <w:b/>
          <w:color w:val="0A0A0A"/>
          <w:w w:val="105"/>
          <w:sz w:val="17"/>
          <w:u w:val="single" w:color="000000"/>
        </w:rPr>
        <w:t>REVENUES</w:t>
      </w:r>
      <w:r>
        <w:rPr>
          <w:b/>
          <w:color w:val="0A0A0A"/>
          <w:w w:val="105"/>
          <w:sz w:val="17"/>
          <w:u w:val="single" w:color="000000"/>
        </w:rPr>
        <w:tab/>
        <w:t>EXPENSES</w:t>
      </w:r>
      <w:r>
        <w:rPr>
          <w:b/>
          <w:color w:val="0A0A0A"/>
          <w:spacing w:val="14"/>
          <w:sz w:val="17"/>
          <w:u w:val="single" w:color="000000"/>
        </w:rPr>
        <w:t xml:space="preserve"> </w:t>
      </w:r>
    </w:p>
    <w:tbl>
      <w:tblPr>
        <w:tblW w:w="0" w:type="auto"/>
        <w:tblInd w:w="126" w:type="dxa"/>
        <w:tblLayout w:type="fixed"/>
        <w:tblCellMar>
          <w:left w:w="0" w:type="dxa"/>
          <w:right w:w="0" w:type="dxa"/>
        </w:tblCellMar>
        <w:tblLook w:val="01E0" w:firstRow="1" w:lastRow="1" w:firstColumn="1" w:lastColumn="1" w:noHBand="0" w:noVBand="0"/>
      </w:tblPr>
      <w:tblGrid>
        <w:gridCol w:w="1811"/>
        <w:gridCol w:w="1529"/>
        <w:gridCol w:w="1295"/>
      </w:tblGrid>
      <w:tr w:rsidR="008B6DA9" w14:paraId="13ACB8A5" w14:textId="77777777" w:rsidTr="004F4F81">
        <w:trPr>
          <w:trHeight w:val="203"/>
        </w:trPr>
        <w:tc>
          <w:tcPr>
            <w:tcW w:w="1811" w:type="dxa"/>
          </w:tcPr>
          <w:p w14:paraId="767BEAD2" w14:textId="77777777" w:rsidR="008B6DA9" w:rsidRDefault="008B6DA9" w:rsidP="004F4F81">
            <w:pPr>
              <w:pStyle w:val="TableParagraph"/>
              <w:spacing w:line="183" w:lineRule="exact"/>
              <w:ind w:left="44"/>
              <w:rPr>
                <w:b/>
                <w:sz w:val="17"/>
              </w:rPr>
            </w:pPr>
            <w:r>
              <w:rPr>
                <w:b/>
                <w:color w:val="0A0A0A"/>
                <w:w w:val="105"/>
                <w:sz w:val="17"/>
              </w:rPr>
              <w:t>GENERAL FUND</w:t>
            </w:r>
          </w:p>
        </w:tc>
        <w:tc>
          <w:tcPr>
            <w:tcW w:w="1529" w:type="dxa"/>
          </w:tcPr>
          <w:p w14:paraId="0AEC6271" w14:textId="77777777" w:rsidR="008B6DA9" w:rsidRDefault="008B6DA9" w:rsidP="004F4F81">
            <w:pPr>
              <w:pStyle w:val="TableParagraph"/>
              <w:spacing w:line="183" w:lineRule="exact"/>
              <w:ind w:left="312"/>
              <w:rPr>
                <w:b/>
                <w:sz w:val="17"/>
              </w:rPr>
            </w:pPr>
            <w:r>
              <w:rPr>
                <w:b/>
                <w:color w:val="0A0A0A"/>
                <w:w w:val="110"/>
                <w:sz w:val="17"/>
              </w:rPr>
              <w:t>$3,112.97</w:t>
            </w:r>
          </w:p>
        </w:tc>
        <w:tc>
          <w:tcPr>
            <w:tcW w:w="1295" w:type="dxa"/>
          </w:tcPr>
          <w:p w14:paraId="29894F1C" w14:textId="77777777" w:rsidR="008B6DA9" w:rsidRDefault="008B6DA9" w:rsidP="004F4F81">
            <w:pPr>
              <w:pStyle w:val="TableParagraph"/>
              <w:spacing w:before="4" w:line="179" w:lineRule="exact"/>
              <w:rPr>
                <w:b/>
                <w:sz w:val="17"/>
              </w:rPr>
            </w:pPr>
            <w:r>
              <w:rPr>
                <w:b/>
                <w:color w:val="0A0A0A"/>
                <w:w w:val="110"/>
                <w:sz w:val="17"/>
              </w:rPr>
              <w:t>$8,777.24</w:t>
            </w:r>
          </w:p>
        </w:tc>
      </w:tr>
      <w:tr w:rsidR="008B6DA9" w14:paraId="27AEF2C9" w14:textId="77777777" w:rsidTr="004F4F81">
        <w:trPr>
          <w:trHeight w:val="203"/>
        </w:trPr>
        <w:tc>
          <w:tcPr>
            <w:tcW w:w="1811" w:type="dxa"/>
          </w:tcPr>
          <w:p w14:paraId="643452C1" w14:textId="77777777" w:rsidR="008B6DA9" w:rsidRDefault="008B6DA9" w:rsidP="004F4F81">
            <w:pPr>
              <w:pStyle w:val="TableParagraph"/>
              <w:spacing w:line="184" w:lineRule="exact"/>
              <w:ind w:left="45"/>
              <w:rPr>
                <w:b/>
                <w:sz w:val="17"/>
              </w:rPr>
            </w:pPr>
            <w:r>
              <w:rPr>
                <w:b/>
                <w:color w:val="0A0A0A"/>
                <w:w w:val="105"/>
                <w:sz w:val="17"/>
              </w:rPr>
              <w:t>ROAD</w:t>
            </w:r>
            <w:r>
              <w:rPr>
                <w:b/>
                <w:color w:val="0A0A0A"/>
                <w:spacing w:val="-2"/>
                <w:w w:val="105"/>
                <w:sz w:val="17"/>
              </w:rPr>
              <w:t xml:space="preserve"> </w:t>
            </w:r>
            <w:r>
              <w:rPr>
                <w:b/>
                <w:color w:val="0A0A0A"/>
                <w:w w:val="105"/>
                <w:sz w:val="17"/>
              </w:rPr>
              <w:t>USE</w:t>
            </w:r>
            <w:r>
              <w:rPr>
                <w:b/>
                <w:color w:val="0A0A0A"/>
                <w:spacing w:val="-6"/>
                <w:w w:val="105"/>
                <w:sz w:val="17"/>
              </w:rPr>
              <w:t xml:space="preserve"> </w:t>
            </w:r>
            <w:r>
              <w:rPr>
                <w:b/>
                <w:color w:val="0A0A0A"/>
                <w:w w:val="105"/>
                <w:sz w:val="17"/>
              </w:rPr>
              <w:t>FUND</w:t>
            </w:r>
          </w:p>
        </w:tc>
        <w:tc>
          <w:tcPr>
            <w:tcW w:w="1529" w:type="dxa"/>
          </w:tcPr>
          <w:p w14:paraId="46579486" w14:textId="77777777" w:rsidR="008B6DA9" w:rsidRDefault="008B6DA9" w:rsidP="004F4F81">
            <w:pPr>
              <w:pStyle w:val="TableParagraph"/>
              <w:spacing w:before="3" w:line="181" w:lineRule="exact"/>
              <w:ind w:left="332"/>
              <w:rPr>
                <w:b/>
                <w:sz w:val="17"/>
              </w:rPr>
            </w:pPr>
            <w:r>
              <w:rPr>
                <w:b/>
                <w:color w:val="0A0A0A"/>
                <w:w w:val="110"/>
                <w:sz w:val="17"/>
              </w:rPr>
              <w:t>$3,108.08</w:t>
            </w:r>
          </w:p>
        </w:tc>
        <w:tc>
          <w:tcPr>
            <w:tcW w:w="1295" w:type="dxa"/>
          </w:tcPr>
          <w:p w14:paraId="28E9AD6D" w14:textId="77777777" w:rsidR="008B6DA9" w:rsidRDefault="008B6DA9" w:rsidP="004F4F81">
            <w:pPr>
              <w:pStyle w:val="TableParagraph"/>
              <w:spacing w:before="8" w:line="176" w:lineRule="exact"/>
              <w:ind w:left="317"/>
              <w:rPr>
                <w:b/>
                <w:sz w:val="17"/>
              </w:rPr>
            </w:pPr>
            <w:r>
              <w:rPr>
                <w:b/>
                <w:color w:val="0A0A0A"/>
                <w:w w:val="110"/>
                <w:sz w:val="17"/>
              </w:rPr>
              <w:t>$2,355.75</w:t>
            </w:r>
          </w:p>
        </w:tc>
      </w:tr>
      <w:tr w:rsidR="008B6DA9" w14:paraId="3D0C207F" w14:textId="77777777" w:rsidTr="004F4F81">
        <w:trPr>
          <w:trHeight w:val="209"/>
        </w:trPr>
        <w:tc>
          <w:tcPr>
            <w:tcW w:w="1811" w:type="dxa"/>
          </w:tcPr>
          <w:p w14:paraId="7DA4C7BB" w14:textId="77777777" w:rsidR="008B6DA9" w:rsidRDefault="008B6DA9" w:rsidP="004F4F81">
            <w:pPr>
              <w:pStyle w:val="TableParagraph"/>
              <w:spacing w:before="1" w:line="188" w:lineRule="exact"/>
              <w:ind w:left="40"/>
              <w:rPr>
                <w:b/>
                <w:sz w:val="17"/>
              </w:rPr>
            </w:pPr>
            <w:r>
              <w:rPr>
                <w:b/>
                <w:color w:val="0A0A0A"/>
                <w:w w:val="105"/>
                <w:sz w:val="17"/>
              </w:rPr>
              <w:t>Employee</w:t>
            </w:r>
            <w:r>
              <w:rPr>
                <w:b/>
                <w:color w:val="0A0A0A"/>
                <w:spacing w:val="4"/>
                <w:w w:val="105"/>
                <w:sz w:val="17"/>
              </w:rPr>
              <w:t xml:space="preserve"> </w:t>
            </w:r>
            <w:r>
              <w:rPr>
                <w:b/>
                <w:color w:val="0A0A0A"/>
                <w:w w:val="105"/>
                <w:sz w:val="17"/>
              </w:rPr>
              <w:t>Benefit</w:t>
            </w:r>
          </w:p>
        </w:tc>
        <w:tc>
          <w:tcPr>
            <w:tcW w:w="1529" w:type="dxa"/>
          </w:tcPr>
          <w:p w14:paraId="358F5269" w14:textId="77777777" w:rsidR="008B6DA9" w:rsidRDefault="008B6DA9" w:rsidP="004F4F81">
            <w:pPr>
              <w:pStyle w:val="TableParagraph"/>
              <w:spacing w:line="189" w:lineRule="exact"/>
              <w:ind w:left="337"/>
              <w:rPr>
                <w:rFonts w:ascii="Times New Roman"/>
                <w:sz w:val="19"/>
              </w:rPr>
            </w:pPr>
            <w:r>
              <w:rPr>
                <w:rFonts w:ascii="Times New Roman"/>
                <w:color w:val="0A0A0A"/>
                <w:w w:val="106"/>
                <w:sz w:val="19"/>
              </w:rPr>
              <w:t>$</w:t>
            </w:r>
          </w:p>
        </w:tc>
        <w:tc>
          <w:tcPr>
            <w:tcW w:w="1295" w:type="dxa"/>
          </w:tcPr>
          <w:p w14:paraId="56595B30" w14:textId="77777777" w:rsidR="008B6DA9" w:rsidRDefault="008B6DA9" w:rsidP="004F4F81">
            <w:pPr>
              <w:pStyle w:val="TableParagraph"/>
              <w:spacing w:line="189" w:lineRule="exact"/>
              <w:ind w:left="375"/>
              <w:rPr>
                <w:b/>
                <w:sz w:val="17"/>
              </w:rPr>
            </w:pPr>
            <w:r>
              <w:rPr>
                <w:rFonts w:ascii="Times New Roman"/>
                <w:color w:val="0A0A0A"/>
                <w:w w:val="105"/>
                <w:sz w:val="19"/>
              </w:rPr>
              <w:t>$</w:t>
            </w:r>
            <w:r>
              <w:rPr>
                <w:rFonts w:ascii="Times New Roman"/>
                <w:color w:val="0A0A0A"/>
                <w:spacing w:val="-4"/>
                <w:w w:val="105"/>
                <w:sz w:val="19"/>
              </w:rPr>
              <w:t xml:space="preserve"> </w:t>
            </w:r>
            <w:r>
              <w:rPr>
                <w:b/>
                <w:color w:val="0A0A0A"/>
                <w:w w:val="105"/>
                <w:sz w:val="17"/>
              </w:rPr>
              <w:t>647.27</w:t>
            </w:r>
          </w:p>
        </w:tc>
      </w:tr>
      <w:tr w:rsidR="008B6DA9" w14:paraId="104E275E" w14:textId="77777777" w:rsidTr="004F4F81">
        <w:trPr>
          <w:trHeight w:val="212"/>
        </w:trPr>
        <w:tc>
          <w:tcPr>
            <w:tcW w:w="1811" w:type="dxa"/>
          </w:tcPr>
          <w:p w14:paraId="15477CBC" w14:textId="77777777" w:rsidR="008B6DA9" w:rsidRDefault="008B6DA9" w:rsidP="004F4F81">
            <w:pPr>
              <w:pStyle w:val="TableParagraph"/>
              <w:spacing w:line="192" w:lineRule="exact"/>
              <w:ind w:left="39"/>
              <w:rPr>
                <w:b/>
                <w:sz w:val="17"/>
              </w:rPr>
            </w:pPr>
            <w:r>
              <w:rPr>
                <w:b/>
                <w:color w:val="0A0A0A"/>
                <w:w w:val="105"/>
                <w:sz w:val="17"/>
              </w:rPr>
              <w:t>LOST</w:t>
            </w:r>
            <w:r>
              <w:rPr>
                <w:b/>
                <w:color w:val="0A0A0A"/>
                <w:spacing w:val="-5"/>
                <w:w w:val="105"/>
                <w:sz w:val="17"/>
              </w:rPr>
              <w:t xml:space="preserve"> </w:t>
            </w:r>
            <w:r>
              <w:rPr>
                <w:b/>
                <w:color w:val="0A0A0A"/>
                <w:w w:val="105"/>
                <w:sz w:val="17"/>
              </w:rPr>
              <w:t>FUND</w:t>
            </w:r>
          </w:p>
        </w:tc>
        <w:tc>
          <w:tcPr>
            <w:tcW w:w="1529" w:type="dxa"/>
          </w:tcPr>
          <w:p w14:paraId="7288EE8B" w14:textId="77777777" w:rsidR="008B6DA9" w:rsidRDefault="008B6DA9" w:rsidP="004F4F81">
            <w:pPr>
              <w:pStyle w:val="TableParagraph"/>
              <w:spacing w:before="3" w:line="189" w:lineRule="exact"/>
              <w:ind w:left="322"/>
              <w:rPr>
                <w:b/>
                <w:sz w:val="17"/>
              </w:rPr>
            </w:pPr>
            <w:r>
              <w:rPr>
                <w:b/>
                <w:color w:val="0A0A0A"/>
                <w:w w:val="110"/>
                <w:sz w:val="17"/>
              </w:rPr>
              <w:t>$4,279.90</w:t>
            </w:r>
          </w:p>
        </w:tc>
        <w:tc>
          <w:tcPr>
            <w:tcW w:w="1295" w:type="dxa"/>
          </w:tcPr>
          <w:p w14:paraId="0A3437D2" w14:textId="77777777" w:rsidR="008B6DA9" w:rsidRDefault="008B6DA9" w:rsidP="004F4F81">
            <w:pPr>
              <w:pStyle w:val="TableParagraph"/>
              <w:spacing w:line="192" w:lineRule="exact"/>
              <w:rPr>
                <w:rFonts w:ascii="Times New Roman"/>
                <w:sz w:val="19"/>
              </w:rPr>
            </w:pPr>
            <w:r>
              <w:rPr>
                <w:rFonts w:ascii="Times New Roman"/>
                <w:color w:val="0A0A0A"/>
                <w:w w:val="112"/>
                <w:sz w:val="19"/>
              </w:rPr>
              <w:t>$</w:t>
            </w:r>
          </w:p>
        </w:tc>
      </w:tr>
      <w:tr w:rsidR="008B6DA9" w14:paraId="31418BAB" w14:textId="77777777" w:rsidTr="004F4F81">
        <w:trPr>
          <w:trHeight w:val="204"/>
        </w:trPr>
        <w:tc>
          <w:tcPr>
            <w:tcW w:w="1811" w:type="dxa"/>
          </w:tcPr>
          <w:p w14:paraId="2148FDD8" w14:textId="77777777" w:rsidR="008B6DA9" w:rsidRDefault="008B6DA9" w:rsidP="004F4F81">
            <w:pPr>
              <w:pStyle w:val="TableParagraph"/>
              <w:spacing w:line="184" w:lineRule="exact"/>
              <w:ind w:left="37"/>
              <w:rPr>
                <w:b/>
                <w:sz w:val="17"/>
              </w:rPr>
            </w:pPr>
            <w:r>
              <w:rPr>
                <w:b/>
                <w:color w:val="0A0A0A"/>
                <w:w w:val="105"/>
                <w:sz w:val="17"/>
              </w:rPr>
              <w:t>Water</w:t>
            </w:r>
          </w:p>
        </w:tc>
        <w:tc>
          <w:tcPr>
            <w:tcW w:w="1529" w:type="dxa"/>
          </w:tcPr>
          <w:p w14:paraId="083EFFE5" w14:textId="77777777" w:rsidR="008B6DA9" w:rsidRDefault="008B6DA9" w:rsidP="004F4F81">
            <w:pPr>
              <w:pStyle w:val="TableParagraph"/>
              <w:spacing w:before="3" w:line="181" w:lineRule="exact"/>
              <w:ind w:left="332"/>
              <w:rPr>
                <w:b/>
                <w:sz w:val="17"/>
              </w:rPr>
            </w:pPr>
            <w:r>
              <w:rPr>
                <w:b/>
                <w:color w:val="0A0A0A"/>
                <w:w w:val="110"/>
                <w:sz w:val="17"/>
              </w:rPr>
              <w:t>$7,781.91</w:t>
            </w:r>
          </w:p>
        </w:tc>
        <w:tc>
          <w:tcPr>
            <w:tcW w:w="1295" w:type="dxa"/>
          </w:tcPr>
          <w:p w14:paraId="73EB9F0C" w14:textId="77777777" w:rsidR="008B6DA9" w:rsidRDefault="008B6DA9" w:rsidP="004F4F81">
            <w:pPr>
              <w:pStyle w:val="TableParagraph"/>
              <w:spacing w:before="3" w:line="181" w:lineRule="exact"/>
              <w:ind w:left="365"/>
              <w:rPr>
                <w:b/>
                <w:sz w:val="17"/>
              </w:rPr>
            </w:pPr>
            <w:r>
              <w:rPr>
                <w:b/>
                <w:color w:val="0A0A0A"/>
                <w:w w:val="110"/>
                <w:sz w:val="17"/>
              </w:rPr>
              <w:t>$3,327.09</w:t>
            </w:r>
          </w:p>
        </w:tc>
      </w:tr>
      <w:tr w:rsidR="008B6DA9" w14:paraId="1C3E045A" w14:textId="77777777" w:rsidTr="004F4F81">
        <w:trPr>
          <w:trHeight w:val="424"/>
        </w:trPr>
        <w:tc>
          <w:tcPr>
            <w:tcW w:w="1811" w:type="dxa"/>
            <w:tcBorders>
              <w:bottom w:val="single" w:sz="12" w:space="0" w:color="000000"/>
            </w:tcBorders>
          </w:tcPr>
          <w:p w14:paraId="3A97DFC9" w14:textId="77777777" w:rsidR="008B6DA9" w:rsidRDefault="008B6DA9" w:rsidP="004F4F81">
            <w:pPr>
              <w:pStyle w:val="TableParagraph"/>
              <w:ind w:left="37"/>
              <w:rPr>
                <w:b/>
                <w:sz w:val="17"/>
              </w:rPr>
            </w:pPr>
            <w:r>
              <w:rPr>
                <w:b/>
                <w:color w:val="0A0A0A"/>
                <w:w w:val="105"/>
                <w:sz w:val="17"/>
              </w:rPr>
              <w:t>Sewer</w:t>
            </w:r>
          </w:p>
        </w:tc>
        <w:tc>
          <w:tcPr>
            <w:tcW w:w="1529" w:type="dxa"/>
            <w:tcBorders>
              <w:bottom w:val="single" w:sz="12" w:space="0" w:color="000000"/>
            </w:tcBorders>
          </w:tcPr>
          <w:p w14:paraId="6F70F27D" w14:textId="77777777" w:rsidR="008B6DA9" w:rsidRDefault="008B6DA9" w:rsidP="004F4F81">
            <w:pPr>
              <w:pStyle w:val="TableParagraph"/>
              <w:spacing w:before="5"/>
              <w:ind w:left="308"/>
              <w:rPr>
                <w:b/>
                <w:sz w:val="17"/>
              </w:rPr>
            </w:pPr>
            <w:r>
              <w:rPr>
                <w:b/>
                <w:color w:val="0A0A0A"/>
                <w:w w:val="110"/>
                <w:sz w:val="17"/>
              </w:rPr>
              <w:t>$3,561.77</w:t>
            </w:r>
          </w:p>
        </w:tc>
        <w:tc>
          <w:tcPr>
            <w:tcW w:w="1295" w:type="dxa"/>
            <w:tcBorders>
              <w:bottom w:val="single" w:sz="12" w:space="0" w:color="000000"/>
            </w:tcBorders>
          </w:tcPr>
          <w:p w14:paraId="5B13A8C2" w14:textId="77777777" w:rsidR="008B6DA9" w:rsidRDefault="008B6DA9" w:rsidP="004F4F81">
            <w:pPr>
              <w:pStyle w:val="TableParagraph"/>
              <w:spacing w:before="5"/>
              <w:ind w:left="394"/>
              <w:rPr>
                <w:b/>
                <w:sz w:val="17"/>
              </w:rPr>
            </w:pPr>
            <w:r>
              <w:rPr>
                <w:b/>
                <w:color w:val="0A0A0A"/>
                <w:w w:val="110"/>
                <w:sz w:val="17"/>
              </w:rPr>
              <w:t>$1,140.71</w:t>
            </w:r>
          </w:p>
        </w:tc>
      </w:tr>
      <w:tr w:rsidR="008B6DA9" w14:paraId="714964CA" w14:textId="77777777" w:rsidTr="008B6DA9">
        <w:trPr>
          <w:trHeight w:val="208"/>
        </w:trPr>
        <w:tc>
          <w:tcPr>
            <w:tcW w:w="1811" w:type="dxa"/>
            <w:tcBorders>
              <w:top w:val="single" w:sz="12" w:space="0" w:color="000000"/>
              <w:bottom w:val="single" w:sz="12" w:space="0" w:color="000000"/>
            </w:tcBorders>
          </w:tcPr>
          <w:p w14:paraId="1239BD6D" w14:textId="77777777" w:rsidR="008B6DA9" w:rsidRDefault="008B6DA9" w:rsidP="004F4F81">
            <w:pPr>
              <w:pStyle w:val="TableParagraph"/>
              <w:spacing w:before="8" w:line="180" w:lineRule="exact"/>
              <w:ind w:left="34"/>
              <w:rPr>
                <w:b/>
                <w:sz w:val="17"/>
              </w:rPr>
            </w:pPr>
            <w:r>
              <w:rPr>
                <w:b/>
                <w:color w:val="0A0A0A"/>
                <w:w w:val="105"/>
                <w:sz w:val="17"/>
              </w:rPr>
              <w:t>TOTAL</w:t>
            </w:r>
            <w:r>
              <w:rPr>
                <w:b/>
                <w:color w:val="3D3D3D"/>
                <w:w w:val="105"/>
                <w:sz w:val="17"/>
              </w:rPr>
              <w:t>:</w:t>
            </w:r>
          </w:p>
        </w:tc>
        <w:tc>
          <w:tcPr>
            <w:tcW w:w="1529" w:type="dxa"/>
            <w:tcBorders>
              <w:top w:val="single" w:sz="12" w:space="0" w:color="000000"/>
              <w:bottom w:val="single" w:sz="12" w:space="0" w:color="000000"/>
            </w:tcBorders>
          </w:tcPr>
          <w:p w14:paraId="4C24B213" w14:textId="77777777" w:rsidR="008B6DA9" w:rsidRDefault="008B6DA9" w:rsidP="004F4F81">
            <w:pPr>
              <w:pStyle w:val="TableParagraph"/>
              <w:spacing w:before="13" w:line="176" w:lineRule="exact"/>
              <w:ind w:left="264"/>
              <w:rPr>
                <w:b/>
                <w:sz w:val="17"/>
              </w:rPr>
            </w:pPr>
            <w:r>
              <w:rPr>
                <w:b/>
                <w:color w:val="0A0A0A"/>
                <w:w w:val="110"/>
                <w:sz w:val="17"/>
              </w:rPr>
              <w:t>$21,844.63</w:t>
            </w:r>
          </w:p>
        </w:tc>
        <w:tc>
          <w:tcPr>
            <w:tcW w:w="1295" w:type="dxa"/>
            <w:tcBorders>
              <w:top w:val="single" w:sz="12" w:space="0" w:color="000000"/>
              <w:bottom w:val="single" w:sz="12" w:space="0" w:color="000000"/>
            </w:tcBorders>
          </w:tcPr>
          <w:p w14:paraId="36D05493" w14:textId="77777777" w:rsidR="008B6DA9" w:rsidRDefault="008B6DA9" w:rsidP="004F4F81">
            <w:pPr>
              <w:pStyle w:val="TableParagraph"/>
              <w:spacing w:before="13" w:line="176" w:lineRule="exact"/>
              <w:rPr>
                <w:b/>
                <w:sz w:val="17"/>
              </w:rPr>
            </w:pPr>
            <w:r>
              <w:rPr>
                <w:b/>
                <w:color w:val="0A0A0A"/>
                <w:w w:val="110"/>
                <w:sz w:val="17"/>
              </w:rPr>
              <w:t>$16,248.06</w:t>
            </w:r>
          </w:p>
        </w:tc>
      </w:tr>
      <w:tr w:rsidR="008B6DA9" w14:paraId="39A97024" w14:textId="77777777" w:rsidTr="004F4F81">
        <w:trPr>
          <w:trHeight w:val="208"/>
        </w:trPr>
        <w:tc>
          <w:tcPr>
            <w:tcW w:w="1811" w:type="dxa"/>
            <w:tcBorders>
              <w:top w:val="single" w:sz="12" w:space="0" w:color="000000"/>
            </w:tcBorders>
          </w:tcPr>
          <w:p w14:paraId="7838E492" w14:textId="7C920F59" w:rsidR="002D26BC" w:rsidRDefault="002D26BC" w:rsidP="008B6DA9">
            <w:pPr>
              <w:pStyle w:val="TableParagraph"/>
              <w:spacing w:before="8" w:line="180" w:lineRule="exact"/>
              <w:ind w:left="0"/>
              <w:rPr>
                <w:b/>
                <w:color w:val="0A0A0A"/>
                <w:w w:val="105"/>
                <w:sz w:val="17"/>
              </w:rPr>
            </w:pPr>
          </w:p>
        </w:tc>
        <w:tc>
          <w:tcPr>
            <w:tcW w:w="1529" w:type="dxa"/>
            <w:tcBorders>
              <w:top w:val="single" w:sz="12" w:space="0" w:color="000000"/>
            </w:tcBorders>
          </w:tcPr>
          <w:p w14:paraId="39A5B2B2" w14:textId="77777777" w:rsidR="008B6DA9" w:rsidRDefault="008B6DA9" w:rsidP="004F4F81">
            <w:pPr>
              <w:pStyle w:val="TableParagraph"/>
              <w:spacing w:before="13" w:line="176" w:lineRule="exact"/>
              <w:ind w:left="264"/>
              <w:rPr>
                <w:b/>
                <w:color w:val="0A0A0A"/>
                <w:w w:val="110"/>
                <w:sz w:val="17"/>
              </w:rPr>
            </w:pPr>
          </w:p>
        </w:tc>
        <w:tc>
          <w:tcPr>
            <w:tcW w:w="1295" w:type="dxa"/>
            <w:tcBorders>
              <w:top w:val="single" w:sz="12" w:space="0" w:color="000000"/>
            </w:tcBorders>
          </w:tcPr>
          <w:p w14:paraId="24C521AB" w14:textId="77777777" w:rsidR="008B6DA9" w:rsidRDefault="008B6DA9" w:rsidP="004F4F81">
            <w:pPr>
              <w:pStyle w:val="TableParagraph"/>
              <w:spacing w:before="13" w:line="176" w:lineRule="exact"/>
              <w:rPr>
                <w:b/>
                <w:color w:val="0A0A0A"/>
                <w:w w:val="110"/>
                <w:sz w:val="17"/>
              </w:rPr>
            </w:pPr>
          </w:p>
        </w:tc>
      </w:tr>
    </w:tbl>
    <w:p w14:paraId="27AC8DF9" w14:textId="77777777" w:rsidR="008B6DA9" w:rsidRDefault="008B6DA9" w:rsidP="008B6DA9">
      <w:pPr>
        <w:pStyle w:val="BodyText"/>
        <w:rPr>
          <w:b/>
          <w:sz w:val="20"/>
        </w:rPr>
      </w:pPr>
    </w:p>
    <w:p w14:paraId="411A4896" w14:textId="77777777" w:rsidR="002D26BC" w:rsidRDefault="002D26BC" w:rsidP="008B6DA9">
      <w:pPr>
        <w:pStyle w:val="BodyText"/>
        <w:rPr>
          <w:b/>
          <w:sz w:val="20"/>
        </w:rPr>
      </w:pPr>
    </w:p>
    <w:p w14:paraId="6F549315" w14:textId="77777777" w:rsidR="002D26BC" w:rsidRDefault="002D26BC" w:rsidP="008B6DA9">
      <w:pPr>
        <w:pStyle w:val="BodyText"/>
        <w:rPr>
          <w:b/>
          <w:sz w:val="20"/>
        </w:rPr>
      </w:pPr>
    </w:p>
    <w:p w14:paraId="366939EF" w14:textId="6D04614F" w:rsidR="009613C4" w:rsidRDefault="008B6DA9" w:rsidP="0054315D">
      <w:r>
        <w:t xml:space="preserve">The Meeting was opened for public comment.  Two citizens from the city of Charlotte </w:t>
      </w:r>
      <w:r w:rsidR="00176EA5">
        <w:t xml:space="preserve">asked the council to be more active in addressing the abandoned vehicles in town.   Mayor Snyder reviewed the process that the city has in place for abandoned vehicles.  Mayor Snyder reassured the citizens that she would address </w:t>
      </w:r>
      <w:r w:rsidR="005E4B3E">
        <w:t xml:space="preserve">the abandoned vehicles in town. </w:t>
      </w:r>
    </w:p>
    <w:p w14:paraId="4BE53424" w14:textId="78399CBD" w:rsidR="00176EA5" w:rsidRDefault="00176EA5" w:rsidP="0054315D">
      <w:r>
        <w:t xml:space="preserve">The council </w:t>
      </w:r>
      <w:r w:rsidR="00996431">
        <w:t>reviewed a letter to go out to property owner of 203 1</w:t>
      </w:r>
      <w:r w:rsidR="00996431" w:rsidRPr="00996431">
        <w:rPr>
          <w:vertAlign w:val="superscript"/>
        </w:rPr>
        <w:t>st</w:t>
      </w:r>
      <w:r w:rsidR="00996431">
        <w:t xml:space="preserve"> St in Charlotte. This letter will be mailed certified to the property owner.</w:t>
      </w:r>
    </w:p>
    <w:p w14:paraId="3440FA89" w14:textId="0BA7070D" w:rsidR="00996431" w:rsidRDefault="00996431" w:rsidP="0054315D">
      <w:r>
        <w:t>The council requested that a letter go out to residents making them aware of the changes that are occurring for delinquent accounts.  This letter will also include authorization for ACH payments and information about how to use a credit card or debit card for making Utility payments.</w:t>
      </w:r>
    </w:p>
    <w:p w14:paraId="21C62763" w14:textId="095EC7C4" w:rsidR="00996431" w:rsidRDefault="00FE4496" w:rsidP="0054315D">
      <w:r>
        <w:lastRenderedPageBreak/>
        <w:t xml:space="preserve">There was a motion made by R. Snyder and second by </w:t>
      </w:r>
      <w:proofErr w:type="spellStart"/>
      <w:r>
        <w:t>Hosette</w:t>
      </w:r>
      <w:proofErr w:type="spellEnd"/>
      <w:r>
        <w:t xml:space="preserve"> t</w:t>
      </w:r>
      <w:r w:rsidR="00996431">
        <w:t>o form</w:t>
      </w:r>
      <w:r>
        <w:t xml:space="preserve"> a committee </w:t>
      </w:r>
      <w:r w:rsidR="00996431">
        <w:t xml:space="preserve">to </w:t>
      </w:r>
      <w:r>
        <w:t xml:space="preserve">discuss the expansion of the fire department.  This committee </w:t>
      </w:r>
      <w:r w:rsidR="00711625">
        <w:t xml:space="preserve">will </w:t>
      </w:r>
      <w:r>
        <w:t>be filled with 2 people from the council, 2 people fr</w:t>
      </w:r>
      <w:r w:rsidR="00247D90">
        <w:t>o</w:t>
      </w:r>
      <w:r>
        <w:t>m the fire department, and 2 residents.  This was followed by a vote of all Ayes</w:t>
      </w:r>
    </w:p>
    <w:p w14:paraId="7AB29D8D" w14:textId="141D6B8A" w:rsidR="00FE4496" w:rsidRDefault="00FE4496" w:rsidP="0054315D">
      <w:r>
        <w:t xml:space="preserve">There was a motion </w:t>
      </w:r>
      <w:r w:rsidR="00496A91">
        <w:t xml:space="preserve">made by </w:t>
      </w:r>
      <w:proofErr w:type="spellStart"/>
      <w:r w:rsidR="00496A91">
        <w:t>Hosette</w:t>
      </w:r>
      <w:proofErr w:type="spellEnd"/>
      <w:r w:rsidR="00496A91">
        <w:t xml:space="preserve"> and second by Eberhart to pay </w:t>
      </w:r>
      <w:r>
        <w:t xml:space="preserve">half the costs of a grant writer </w:t>
      </w:r>
      <w:r w:rsidR="00256681">
        <w:t xml:space="preserve">for the fire department expansion, </w:t>
      </w:r>
      <w:r>
        <w:t>with the following conditions</w:t>
      </w:r>
      <w:r w:rsidR="00496A91">
        <w:t xml:space="preserve">: 1) As long as the fire department remains within the city limits of Charlotte or annexed into the city.  2) The city will pay no more </w:t>
      </w:r>
      <w:r w:rsidR="00EC2017">
        <w:t>than</w:t>
      </w:r>
      <w:r w:rsidR="00496A91">
        <w:t xml:space="preserve"> $1500.00 for a grant writer. This was followed by a vote of all </w:t>
      </w:r>
      <w:proofErr w:type="spellStart"/>
      <w:r w:rsidR="00496A91">
        <w:t>ayes</w:t>
      </w:r>
      <w:proofErr w:type="spellEnd"/>
      <w:r w:rsidR="00496A91">
        <w:t>.</w:t>
      </w:r>
    </w:p>
    <w:p w14:paraId="3E77242E" w14:textId="113C213B" w:rsidR="00496A91" w:rsidRDefault="00496A91" w:rsidP="0054315D">
      <w:r>
        <w:t xml:space="preserve">There was a motion made by Snyder and second my </w:t>
      </w:r>
      <w:proofErr w:type="spellStart"/>
      <w:r w:rsidR="00EC2017">
        <w:t>Hosette</w:t>
      </w:r>
      <w:proofErr w:type="spellEnd"/>
      <w:r w:rsidR="00EC2017">
        <w:t xml:space="preserve"> for the city </w:t>
      </w:r>
      <w:r>
        <w:t xml:space="preserve">to </w:t>
      </w:r>
      <w:r w:rsidR="00EC2017">
        <w:t xml:space="preserve">pay for the costs of the veteran’s memorial.  This cost will be reimbursed to the city.  This was followed by vote of all </w:t>
      </w:r>
      <w:proofErr w:type="spellStart"/>
      <w:r w:rsidR="00EC2017">
        <w:t>ayes</w:t>
      </w:r>
      <w:proofErr w:type="spellEnd"/>
      <w:r w:rsidR="00EC2017">
        <w:t xml:space="preserve">. </w:t>
      </w:r>
    </w:p>
    <w:p w14:paraId="4AD3A01C" w14:textId="3F90C3ED" w:rsidR="00EC2017" w:rsidRDefault="00EC2017" w:rsidP="0054315D">
      <w:r>
        <w:t xml:space="preserve">Mayor Snyder asked that the personnel committee to review the pay of the City Clerk.  There was a vote by Snyder and second by </w:t>
      </w:r>
      <w:proofErr w:type="spellStart"/>
      <w:r>
        <w:t>Hosette</w:t>
      </w:r>
      <w:proofErr w:type="spellEnd"/>
      <w:r>
        <w:t xml:space="preserve"> followed by a vote of all ayes to take the next step in evaluating Clerk pay.</w:t>
      </w:r>
    </w:p>
    <w:p w14:paraId="3B307AE9" w14:textId="5961FD31" w:rsidR="001D33BB" w:rsidRDefault="00B4340F" w:rsidP="0054315D">
      <w:r>
        <w:t>R Snyder made a motion to allow</w:t>
      </w:r>
      <w:r w:rsidR="00D5609F">
        <w:t xml:space="preserve"> holiday baskets for Charlotte residents. This was second by E</w:t>
      </w:r>
      <w:r w:rsidR="00211E85">
        <w:t xml:space="preserve">berhart followed by all ayes. </w:t>
      </w:r>
      <w:r w:rsidR="0052713D">
        <w:t>There wil</w:t>
      </w:r>
      <w:r w:rsidR="00211E85">
        <w:t>l</w:t>
      </w:r>
      <w:r w:rsidR="0052713D">
        <w:t xml:space="preserve"> be no cost to the city of Charlotte.  This will all be</w:t>
      </w:r>
      <w:r>
        <w:t xml:space="preserve"> funded through donations.  </w:t>
      </w:r>
    </w:p>
    <w:p w14:paraId="1F9CAE5B" w14:textId="2E5EADB0" w:rsidR="006D7636" w:rsidRDefault="006D7636" w:rsidP="006D7636">
      <w:proofErr w:type="spellStart"/>
      <w:r>
        <w:t>Hosette</w:t>
      </w:r>
      <w:proofErr w:type="spellEnd"/>
      <w:r>
        <w:t xml:space="preserve"> made a motion to approve the resolution 2022-06 for the Maximum Levy, this was second by R. Snyder and was followed by a vote of all ayes</w:t>
      </w:r>
    </w:p>
    <w:p w14:paraId="48C97CAB" w14:textId="25377F88" w:rsidR="003272F1" w:rsidRDefault="003272F1" w:rsidP="0054315D">
      <w:r>
        <w:t xml:space="preserve">Mayor Snyder asked the council to consider spending money for a synthetic </w:t>
      </w:r>
      <w:r w:rsidR="00F96AD5">
        <w:t>ice-skating</w:t>
      </w:r>
      <w:r>
        <w:t xml:space="preserve"> rink</w:t>
      </w:r>
      <w:r w:rsidR="00F96AD5">
        <w:t>.  There was no</w:t>
      </w:r>
      <w:r w:rsidR="00CE6D97">
        <w:t xml:space="preserve"> </w:t>
      </w:r>
      <w:r w:rsidR="00F96AD5">
        <w:t xml:space="preserve">vote this was tabled until the next meeting.  </w:t>
      </w:r>
    </w:p>
    <w:p w14:paraId="2FB932B1" w14:textId="526A6669" w:rsidR="00EC2017" w:rsidRDefault="00CE6D97" w:rsidP="0054315D">
      <w:r>
        <w:t xml:space="preserve">The deputy clerk </w:t>
      </w:r>
      <w:r w:rsidR="00193A26">
        <w:t xml:space="preserve">asked the council for input on the budget.  </w:t>
      </w:r>
      <w:r w:rsidR="0082500B">
        <w:t xml:space="preserve">The deputy clerk confirmed </w:t>
      </w:r>
      <w:r w:rsidR="00EB3742">
        <w:t>that taxes will not be raised</w:t>
      </w:r>
      <w:r w:rsidR="00954F65">
        <w:t xml:space="preserve">.  There was no further input regarding the budget.  </w:t>
      </w:r>
    </w:p>
    <w:p w14:paraId="4D23E497" w14:textId="6C3A4608" w:rsidR="00EC2017" w:rsidRDefault="006B21AC" w:rsidP="0054315D">
      <w:r>
        <w:t>The city maintenance person R. Marlowe</w:t>
      </w:r>
      <w:r w:rsidR="00FA0C0D">
        <w:t xml:space="preserve"> </w:t>
      </w:r>
      <w:r w:rsidR="000255BE">
        <w:t xml:space="preserve">reported </w:t>
      </w:r>
      <w:r w:rsidR="0061771D">
        <w:t>the following: 1)</w:t>
      </w:r>
      <w:r w:rsidR="000255BE">
        <w:t xml:space="preserve"> the </w:t>
      </w:r>
      <w:r w:rsidR="00F9396B">
        <w:t xml:space="preserve">new utility </w:t>
      </w:r>
      <w:r w:rsidR="000255BE">
        <w:t>water meters have been ordered</w:t>
      </w:r>
      <w:r w:rsidR="00152DF2">
        <w:t>. 2)</w:t>
      </w:r>
      <w:r w:rsidR="0016328B">
        <w:t xml:space="preserve"> </w:t>
      </w:r>
      <w:r w:rsidR="00152DF2">
        <w:t>T</w:t>
      </w:r>
      <w:r>
        <w:t>he benches</w:t>
      </w:r>
      <w:r w:rsidR="0079619B">
        <w:t xml:space="preserve"> in the city need to be replaced</w:t>
      </w:r>
      <w:r w:rsidR="00152DF2">
        <w:t xml:space="preserve"> and</w:t>
      </w:r>
      <w:r w:rsidR="0079619B">
        <w:t xml:space="preserve"> Marlowe would post on the city </w:t>
      </w:r>
      <w:r>
        <w:t xml:space="preserve">website requesting </w:t>
      </w:r>
      <w:r w:rsidR="00270262">
        <w:t>donations.</w:t>
      </w:r>
      <w:r w:rsidR="0061771D">
        <w:t xml:space="preserve"> </w:t>
      </w:r>
      <w:r w:rsidR="00152DF2">
        <w:t>3)</w:t>
      </w:r>
      <w:r w:rsidR="0061771D">
        <w:t xml:space="preserve"> The city burn pile</w:t>
      </w:r>
      <w:r w:rsidR="00152DF2">
        <w:t xml:space="preserve"> is cleaned up.  </w:t>
      </w:r>
    </w:p>
    <w:p w14:paraId="037AE073" w14:textId="1F8CB109" w:rsidR="00C7258B" w:rsidRDefault="00A277EE" w:rsidP="0054315D">
      <w:r>
        <w:t>The council discussed</w:t>
      </w:r>
      <w:r w:rsidR="00C7258B">
        <w:t xml:space="preserve"> upgrading the electricity</w:t>
      </w:r>
      <w:r w:rsidR="00F31C35">
        <w:t xml:space="preserve">, and poring cement pads for </w:t>
      </w:r>
      <w:proofErr w:type="gramStart"/>
      <w:r w:rsidR="00F31C35">
        <w:t>RV’s</w:t>
      </w:r>
      <w:proofErr w:type="gramEnd"/>
      <w:r w:rsidR="00F31C35">
        <w:t xml:space="preserve"> to park on</w:t>
      </w:r>
      <w:r w:rsidRPr="00A277EE">
        <w:t xml:space="preserve"> </w:t>
      </w:r>
      <w:r>
        <w:t xml:space="preserve">at the </w:t>
      </w:r>
      <w:r w:rsidR="003E7D02">
        <w:t xml:space="preserve">city </w:t>
      </w:r>
      <w:r>
        <w:t>campground</w:t>
      </w:r>
      <w:r w:rsidR="00F31C35">
        <w:t xml:space="preserve">. </w:t>
      </w:r>
      <w:r w:rsidR="007658CC">
        <w:t xml:space="preserve">Eberhart to follow up on </w:t>
      </w:r>
      <w:r w:rsidR="00A0774E">
        <w:t>what it would take to add another row for campers in the campground.</w:t>
      </w:r>
    </w:p>
    <w:p w14:paraId="74B4C890" w14:textId="1EE948DB" w:rsidR="00A0774E" w:rsidRDefault="00A0774E" w:rsidP="0054315D">
      <w:proofErr w:type="spellStart"/>
      <w:r>
        <w:t>Hosette</w:t>
      </w:r>
      <w:proofErr w:type="spellEnd"/>
      <w:r>
        <w:t xml:space="preserve"> reported </w:t>
      </w:r>
      <w:r w:rsidR="00BE2014">
        <w:t xml:space="preserve">that </w:t>
      </w:r>
      <w:r>
        <w:t>the Emergency Mana</w:t>
      </w:r>
      <w:r w:rsidR="008167C9">
        <w:t>gement Committee</w:t>
      </w:r>
      <w:r w:rsidR="00BE2014">
        <w:t xml:space="preserve"> met</w:t>
      </w:r>
      <w:r w:rsidR="008167C9">
        <w:t>.  The</w:t>
      </w:r>
      <w:r w:rsidR="007F3BA8">
        <w:t xml:space="preserve"> budget is currently being worked on</w:t>
      </w:r>
      <w:r w:rsidR="00BE2014">
        <w:t>,</w:t>
      </w:r>
      <w:r w:rsidR="007F3BA8">
        <w:t xml:space="preserve"> the deadline for completion is in 2 weeks.  </w:t>
      </w:r>
      <w:r w:rsidR="00DE2DEF">
        <w:t>Broadband radios</w:t>
      </w:r>
      <w:r w:rsidR="00715CD8">
        <w:t xml:space="preserve"> will be coming soon.</w:t>
      </w:r>
    </w:p>
    <w:p w14:paraId="6D45ABBB" w14:textId="02E41C70" w:rsidR="003A186D" w:rsidRDefault="003A186D" w:rsidP="0054315D">
      <w:r>
        <w:t xml:space="preserve">At 7:20 p.m. there was a motion to </w:t>
      </w:r>
      <w:r w:rsidR="00654DBB">
        <w:t>adjourn</w:t>
      </w:r>
      <w:r>
        <w:t xml:space="preserve"> made by Ray and second by</w:t>
      </w:r>
      <w:r w:rsidR="00654DBB">
        <w:t xml:space="preserve"> Eberhart.  </w:t>
      </w:r>
      <w:r w:rsidR="00E1305B">
        <w:t>Followed</w:t>
      </w:r>
      <w:r w:rsidR="00654DBB">
        <w:t xml:space="preserve"> by a vote of all Ayes to adjourn.</w:t>
      </w:r>
    </w:p>
    <w:p w14:paraId="1AC188C4" w14:textId="1617D8A0" w:rsidR="00C7258B" w:rsidRDefault="00C7258B" w:rsidP="0054315D"/>
    <w:p w14:paraId="72410F30" w14:textId="77777777" w:rsidR="00F9396B" w:rsidRDefault="00F9396B" w:rsidP="0054315D"/>
    <w:p w14:paraId="2172A913" w14:textId="0E92C10B" w:rsidR="009613C4" w:rsidRDefault="003A2EA2" w:rsidP="0054315D">
      <w:r>
        <w:tab/>
      </w:r>
      <w:r w:rsidR="00957897">
        <w:tab/>
      </w:r>
      <w:r w:rsidR="00957897">
        <w:tab/>
      </w:r>
      <w:r w:rsidR="00957897">
        <w:tab/>
      </w:r>
      <w:r w:rsidR="00957897">
        <w:tab/>
      </w:r>
      <w:r w:rsidR="00957897">
        <w:tab/>
      </w:r>
      <w:r w:rsidR="00957897">
        <w:tab/>
        <w:t>____________________________________</w:t>
      </w:r>
    </w:p>
    <w:p w14:paraId="5BDF937F" w14:textId="5078BC82" w:rsidR="00957897" w:rsidRDefault="00957897" w:rsidP="0054315D">
      <w:r>
        <w:tab/>
      </w:r>
      <w:r>
        <w:tab/>
      </w:r>
      <w:r>
        <w:tab/>
      </w:r>
      <w:r>
        <w:tab/>
      </w:r>
      <w:r>
        <w:tab/>
      </w:r>
      <w:r>
        <w:tab/>
      </w:r>
      <w:r>
        <w:tab/>
        <w:t xml:space="preserve">Kelly </w:t>
      </w:r>
      <w:r w:rsidR="00D2703E">
        <w:t>Snyder</w:t>
      </w:r>
      <w:r>
        <w:t>, Mayor</w:t>
      </w:r>
    </w:p>
    <w:p w14:paraId="5873F5CE" w14:textId="0EF81562" w:rsidR="00D2703E" w:rsidRDefault="00D2703E" w:rsidP="0054315D">
      <w:r>
        <w:t>ATTEST:</w:t>
      </w:r>
    </w:p>
    <w:p w14:paraId="1B8D7BF2" w14:textId="77777777" w:rsidR="00D2703E" w:rsidRDefault="00D2703E" w:rsidP="0054315D"/>
    <w:p w14:paraId="1B154045" w14:textId="77777777" w:rsidR="00D2703E" w:rsidRDefault="00D2703E" w:rsidP="0054315D"/>
    <w:p w14:paraId="14FC44DD" w14:textId="7CD0CE1A" w:rsidR="00D2703E" w:rsidRDefault="00D2703E" w:rsidP="0054315D">
      <w:r>
        <w:t>______________________________</w:t>
      </w:r>
    </w:p>
    <w:p w14:paraId="4AF5B092" w14:textId="64FB5A34" w:rsidR="00D2703E" w:rsidRDefault="00D2703E" w:rsidP="0054315D">
      <w:r>
        <w:t xml:space="preserve">Barbara </w:t>
      </w:r>
      <w:proofErr w:type="spellStart"/>
      <w:r>
        <w:t>Kass</w:t>
      </w:r>
      <w:proofErr w:type="spellEnd"/>
      <w:r>
        <w:t xml:space="preserve"> Deputy Clerk</w:t>
      </w:r>
    </w:p>
    <w:p w14:paraId="165F9F3F" w14:textId="6D6CED0E" w:rsidR="0054315D" w:rsidRDefault="0054315D" w:rsidP="0054315D"/>
    <w:p w14:paraId="06CF22A2" w14:textId="77777777" w:rsidR="0054315D" w:rsidRDefault="0054315D" w:rsidP="0054315D"/>
    <w:sectPr w:rsidR="0054315D" w:rsidSect="00715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5D"/>
    <w:rsid w:val="00022B36"/>
    <w:rsid w:val="000255BE"/>
    <w:rsid w:val="00035912"/>
    <w:rsid w:val="00152DF2"/>
    <w:rsid w:val="0016328B"/>
    <w:rsid w:val="001746EA"/>
    <w:rsid w:val="00176EA5"/>
    <w:rsid w:val="00193A26"/>
    <w:rsid w:val="001B277F"/>
    <w:rsid w:val="001D33BB"/>
    <w:rsid w:val="001F575A"/>
    <w:rsid w:val="00211E85"/>
    <w:rsid w:val="0023692B"/>
    <w:rsid w:val="00247D90"/>
    <w:rsid w:val="00256681"/>
    <w:rsid w:val="00265B11"/>
    <w:rsid w:val="00270262"/>
    <w:rsid w:val="002B1121"/>
    <w:rsid w:val="002D26BC"/>
    <w:rsid w:val="002F3988"/>
    <w:rsid w:val="003272F1"/>
    <w:rsid w:val="003A186D"/>
    <w:rsid w:val="003A2EA2"/>
    <w:rsid w:val="003E7D02"/>
    <w:rsid w:val="0045214A"/>
    <w:rsid w:val="004866B4"/>
    <w:rsid w:val="00496A91"/>
    <w:rsid w:val="005263A7"/>
    <w:rsid w:val="0052713D"/>
    <w:rsid w:val="0054315D"/>
    <w:rsid w:val="00574A22"/>
    <w:rsid w:val="005E4B3E"/>
    <w:rsid w:val="005F3BA1"/>
    <w:rsid w:val="00606FCF"/>
    <w:rsid w:val="0061771D"/>
    <w:rsid w:val="00654DBB"/>
    <w:rsid w:val="00692727"/>
    <w:rsid w:val="006B21AC"/>
    <w:rsid w:val="006D7636"/>
    <w:rsid w:val="00711625"/>
    <w:rsid w:val="00715CD8"/>
    <w:rsid w:val="007469A9"/>
    <w:rsid w:val="007658CC"/>
    <w:rsid w:val="0079619B"/>
    <w:rsid w:val="007F3BA8"/>
    <w:rsid w:val="00803869"/>
    <w:rsid w:val="008167C9"/>
    <w:rsid w:val="0082500B"/>
    <w:rsid w:val="008B6DA9"/>
    <w:rsid w:val="00954F65"/>
    <w:rsid w:val="00957897"/>
    <w:rsid w:val="009613C4"/>
    <w:rsid w:val="00996431"/>
    <w:rsid w:val="00A0774E"/>
    <w:rsid w:val="00A277EE"/>
    <w:rsid w:val="00B4340F"/>
    <w:rsid w:val="00B469C3"/>
    <w:rsid w:val="00B72C0F"/>
    <w:rsid w:val="00B92D8E"/>
    <w:rsid w:val="00BC4A42"/>
    <w:rsid w:val="00BD458A"/>
    <w:rsid w:val="00BE2014"/>
    <w:rsid w:val="00C14F24"/>
    <w:rsid w:val="00C33721"/>
    <w:rsid w:val="00C7258B"/>
    <w:rsid w:val="00CE6D97"/>
    <w:rsid w:val="00D20C23"/>
    <w:rsid w:val="00D2703E"/>
    <w:rsid w:val="00D5569A"/>
    <w:rsid w:val="00D5609F"/>
    <w:rsid w:val="00D85A9E"/>
    <w:rsid w:val="00DE2DEF"/>
    <w:rsid w:val="00E1305B"/>
    <w:rsid w:val="00E742F1"/>
    <w:rsid w:val="00E75755"/>
    <w:rsid w:val="00EB3742"/>
    <w:rsid w:val="00EC2017"/>
    <w:rsid w:val="00F31C35"/>
    <w:rsid w:val="00F9396B"/>
    <w:rsid w:val="00F96AD5"/>
    <w:rsid w:val="00FA0C0D"/>
    <w:rsid w:val="00FE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AC12"/>
  <w15:chartTrackingRefBased/>
  <w15:docId w15:val="{9E40E490-D8EB-48A1-B2ED-3A4C4F6C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6DA9"/>
    <w:pPr>
      <w:widowControl w:val="0"/>
      <w:autoSpaceDE w:val="0"/>
      <w:autoSpaceDN w:val="0"/>
      <w:spacing w:after="0" w:line="240" w:lineRule="auto"/>
      <w:ind w:left="172"/>
      <w:outlineLvl w:val="0"/>
    </w:pPr>
    <w:rPr>
      <w:rFonts w:ascii="Arial" w:eastAsia="Arial" w:hAnsi="Arial" w:cs="Arial"/>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A9"/>
    <w:rPr>
      <w:rFonts w:ascii="Arial" w:eastAsia="Arial" w:hAnsi="Arial" w:cs="Arial"/>
      <w:b/>
      <w:bCs/>
      <w:sz w:val="19"/>
      <w:szCs w:val="19"/>
      <w:u w:val="single" w:color="000000"/>
    </w:rPr>
  </w:style>
  <w:style w:type="paragraph" w:styleId="BodyText">
    <w:name w:val="Body Text"/>
    <w:basedOn w:val="Normal"/>
    <w:link w:val="BodyTextChar"/>
    <w:uiPriority w:val="1"/>
    <w:qFormat/>
    <w:rsid w:val="008B6DA9"/>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8B6DA9"/>
    <w:rPr>
      <w:rFonts w:ascii="Arial" w:eastAsia="Arial" w:hAnsi="Arial" w:cs="Arial"/>
      <w:sz w:val="18"/>
      <w:szCs w:val="18"/>
    </w:rPr>
  </w:style>
  <w:style w:type="paragraph" w:customStyle="1" w:styleId="TableParagraph">
    <w:name w:val="Table Paragraph"/>
    <w:basedOn w:val="Normal"/>
    <w:uiPriority w:val="1"/>
    <w:qFormat/>
    <w:rsid w:val="008B6DA9"/>
    <w:pPr>
      <w:widowControl w:val="0"/>
      <w:autoSpaceDE w:val="0"/>
      <w:autoSpaceDN w:val="0"/>
      <w:spacing w:after="0" w:line="240" w:lineRule="auto"/>
      <w:ind w:left="35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Kass</dc:creator>
  <cp:keywords/>
  <dc:description/>
  <cp:lastModifiedBy>Chris Budde</cp:lastModifiedBy>
  <cp:revision>2</cp:revision>
  <dcterms:created xsi:type="dcterms:W3CDTF">2022-03-17T16:07:00Z</dcterms:created>
  <dcterms:modified xsi:type="dcterms:W3CDTF">2022-03-17T16:07:00Z</dcterms:modified>
</cp:coreProperties>
</file>