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889F0" w14:textId="77777777" w:rsidR="005D5664" w:rsidRDefault="005D5664" w:rsidP="005D5664">
      <w:pPr>
        <w:pStyle w:val="Heading1"/>
        <w:jc w:val="center"/>
        <w:rPr>
          <w:rFonts w:ascii="Helvetica" w:hAnsi="Helvetica" w:cs="Helvetica"/>
          <w:sz w:val="20"/>
          <w:szCs w:val="20"/>
        </w:rPr>
      </w:pPr>
      <w:r>
        <w:rPr>
          <w:rFonts w:ascii="Helvetica" w:hAnsi="Helvetica" w:cs="Helvetica"/>
          <w:sz w:val="20"/>
          <w:szCs w:val="20"/>
        </w:rPr>
        <w:t>Charlotte City Council Proceedings</w:t>
      </w:r>
    </w:p>
    <w:p w14:paraId="17D0A65D" w14:textId="3470A1E6" w:rsidR="005D5664" w:rsidRDefault="005D5664" w:rsidP="005D5664">
      <w:pPr>
        <w:pStyle w:val="Title"/>
        <w:tabs>
          <w:tab w:val="clear" w:pos="360"/>
          <w:tab w:val="left" w:pos="450"/>
        </w:tabs>
        <w:rPr>
          <w:rFonts w:ascii="Helvetica" w:hAnsi="Helvetica" w:cs="Helvetica"/>
        </w:rPr>
      </w:pPr>
      <w:r>
        <w:rPr>
          <w:rFonts w:ascii="Helvetica" w:hAnsi="Helvetica" w:cs="Helvetica"/>
        </w:rPr>
        <w:t>JANUARY 10, 2023</w:t>
      </w:r>
    </w:p>
    <w:p w14:paraId="3A8B0006" w14:textId="0984A66B" w:rsidR="005D5664" w:rsidRDefault="005D5664" w:rsidP="005D5664">
      <w:pPr>
        <w:pStyle w:val="yiv9991734398ydpb52733b8msonormal"/>
        <w:shd w:val="clear" w:color="auto" w:fill="FFFFFF"/>
        <w:rPr>
          <w:rFonts w:ascii="Helvetica" w:hAnsi="Helvetica" w:cs="Helvetica"/>
          <w:color w:val="1D2228"/>
          <w:sz w:val="20"/>
          <w:szCs w:val="20"/>
        </w:rPr>
      </w:pPr>
      <w:r w:rsidRPr="002C749C">
        <w:rPr>
          <w:rFonts w:ascii="Helvetica" w:hAnsi="Helvetica" w:cs="Helvetica"/>
          <w:color w:val="1D2228"/>
          <w:sz w:val="20"/>
          <w:szCs w:val="20"/>
        </w:rPr>
        <w:t xml:space="preserve">Mayor Kelly Snyder called the regular meeting of the Charlotte City Council to order at 6:00 PM with council members Ray Snyder, Dave </w:t>
      </w:r>
      <w:proofErr w:type="spellStart"/>
      <w:r w:rsidRPr="002C749C">
        <w:rPr>
          <w:rFonts w:ascii="Helvetica" w:hAnsi="Helvetica" w:cs="Helvetica"/>
          <w:color w:val="1D2228"/>
          <w:sz w:val="20"/>
          <w:szCs w:val="20"/>
        </w:rPr>
        <w:t>Labarr</w:t>
      </w:r>
      <w:proofErr w:type="spellEnd"/>
      <w:r w:rsidRPr="002C749C">
        <w:rPr>
          <w:rFonts w:ascii="Helvetica" w:hAnsi="Helvetica" w:cs="Helvetica"/>
          <w:color w:val="1D2228"/>
          <w:sz w:val="20"/>
          <w:szCs w:val="20"/>
        </w:rPr>
        <w:t xml:space="preserve">, Alex </w:t>
      </w:r>
      <w:proofErr w:type="spellStart"/>
      <w:r w:rsidRPr="002C749C">
        <w:rPr>
          <w:rFonts w:ascii="Helvetica" w:hAnsi="Helvetica" w:cs="Helvetica"/>
          <w:color w:val="1D2228"/>
          <w:sz w:val="20"/>
          <w:szCs w:val="20"/>
        </w:rPr>
        <w:t>Lamaack</w:t>
      </w:r>
      <w:proofErr w:type="spellEnd"/>
      <w:r w:rsidRPr="002C749C">
        <w:rPr>
          <w:rFonts w:ascii="Helvetica" w:hAnsi="Helvetica" w:cs="Helvetica"/>
          <w:color w:val="1D2228"/>
          <w:sz w:val="20"/>
          <w:szCs w:val="20"/>
        </w:rPr>
        <w:t xml:space="preserve">, and Kelly </w:t>
      </w:r>
      <w:proofErr w:type="spellStart"/>
      <w:r w:rsidRPr="002C749C">
        <w:rPr>
          <w:rFonts w:ascii="Helvetica" w:hAnsi="Helvetica" w:cs="Helvetica"/>
          <w:color w:val="1D2228"/>
          <w:sz w:val="20"/>
          <w:szCs w:val="20"/>
        </w:rPr>
        <w:t>Hosette</w:t>
      </w:r>
      <w:proofErr w:type="spellEnd"/>
      <w:r w:rsidRPr="002C749C">
        <w:rPr>
          <w:rFonts w:ascii="Helvetica" w:hAnsi="Helvetica" w:cs="Helvetica"/>
          <w:color w:val="1D2228"/>
          <w:sz w:val="20"/>
          <w:szCs w:val="20"/>
        </w:rPr>
        <w:t xml:space="preserve"> present.</w:t>
      </w:r>
      <w:r>
        <w:rPr>
          <w:rFonts w:ascii="Helvetica" w:hAnsi="Helvetica" w:cs="Helvetica"/>
          <w:color w:val="1D2228"/>
          <w:sz w:val="20"/>
          <w:szCs w:val="20"/>
        </w:rPr>
        <w:t xml:space="preserve"> </w:t>
      </w:r>
      <w:r w:rsidR="002C749C">
        <w:rPr>
          <w:rFonts w:ascii="Helvetica" w:hAnsi="Helvetica" w:cs="Helvetica"/>
          <w:color w:val="1D2228"/>
          <w:sz w:val="20"/>
          <w:szCs w:val="20"/>
        </w:rPr>
        <w:t>Brandon Eberhart was absent.</w:t>
      </w:r>
    </w:p>
    <w:p w14:paraId="018CAF8A" w14:textId="2FD5D976" w:rsidR="005D5664" w:rsidRDefault="005D5664" w:rsidP="005D5664">
      <w:pPr>
        <w:pStyle w:val="yiv9991734398ydpb52733b8msonormal"/>
        <w:shd w:val="clear" w:color="auto" w:fill="FFFFFF"/>
        <w:rPr>
          <w:rFonts w:ascii="Helvetica" w:hAnsi="Helvetica" w:cs="Helvetica"/>
          <w:color w:val="1D2228"/>
          <w:sz w:val="20"/>
          <w:szCs w:val="20"/>
        </w:rPr>
      </w:pPr>
      <w:r>
        <w:rPr>
          <w:rFonts w:ascii="Helvetica" w:hAnsi="Helvetica" w:cs="Helvetica"/>
          <w:sz w:val="20"/>
        </w:rPr>
        <w:t>The consent agenda included the approval of the agenda, the clerk’s financial report, the minutes of the December 13, 2022, regular meeting and the following revenues and expenses:</w:t>
      </w:r>
    </w:p>
    <w:p w14:paraId="0D36EDF2" w14:textId="650BF369" w:rsidR="005D5664" w:rsidRDefault="005D5664" w:rsidP="005D5664">
      <w:pPr>
        <w:tabs>
          <w:tab w:val="left" w:pos="360"/>
        </w:tabs>
        <w:jc w:val="both"/>
        <w:rPr>
          <w:b/>
          <w:sz w:val="20"/>
          <w:u w:val="single"/>
        </w:rPr>
      </w:pPr>
      <w:r>
        <w:rPr>
          <w:b/>
          <w:sz w:val="20"/>
          <w:u w:val="single"/>
        </w:rPr>
        <w:t>Bills paid prior to Meeting:</w:t>
      </w:r>
    </w:p>
    <w:p w14:paraId="2B63FFBA" w14:textId="77777777" w:rsidR="002C749C" w:rsidRDefault="002C749C" w:rsidP="002C749C">
      <w:pPr>
        <w:tabs>
          <w:tab w:val="left" w:pos="360"/>
        </w:tabs>
        <w:rPr>
          <w:sz w:val="20"/>
        </w:rPr>
      </w:pPr>
      <w:r>
        <w:rPr>
          <w:sz w:val="20"/>
        </w:rPr>
        <w:t>941 Tax – 1,303.32</w:t>
      </w:r>
    </w:p>
    <w:p w14:paraId="36563C6A" w14:textId="77777777" w:rsidR="002C749C" w:rsidRDefault="002C749C" w:rsidP="002C749C">
      <w:pPr>
        <w:tabs>
          <w:tab w:val="left" w:pos="360"/>
        </w:tabs>
        <w:rPr>
          <w:sz w:val="20"/>
        </w:rPr>
      </w:pPr>
      <w:r>
        <w:rPr>
          <w:sz w:val="20"/>
        </w:rPr>
        <w:t>IPERS – 827.31</w:t>
      </w:r>
    </w:p>
    <w:p w14:paraId="2558910A" w14:textId="77777777" w:rsidR="002C749C" w:rsidRDefault="002C749C" w:rsidP="002C749C">
      <w:pPr>
        <w:tabs>
          <w:tab w:val="left" w:pos="360"/>
        </w:tabs>
        <w:rPr>
          <w:sz w:val="20"/>
        </w:rPr>
      </w:pPr>
      <w:r>
        <w:rPr>
          <w:sz w:val="20"/>
        </w:rPr>
        <w:t>State W/H- 99.00</w:t>
      </w:r>
    </w:p>
    <w:p w14:paraId="51C10100" w14:textId="77777777" w:rsidR="002C749C" w:rsidRDefault="002C749C" w:rsidP="002C749C">
      <w:pPr>
        <w:tabs>
          <w:tab w:val="left" w:pos="360"/>
        </w:tabs>
        <w:rPr>
          <w:sz w:val="20"/>
        </w:rPr>
      </w:pPr>
      <w:r>
        <w:rPr>
          <w:sz w:val="20"/>
        </w:rPr>
        <w:t>Sales Tax- 138.78</w:t>
      </w:r>
    </w:p>
    <w:p w14:paraId="74504B11" w14:textId="77777777" w:rsidR="002C749C" w:rsidRDefault="002C749C" w:rsidP="002C749C">
      <w:pPr>
        <w:tabs>
          <w:tab w:val="left" w:pos="360"/>
        </w:tabs>
        <w:rPr>
          <w:sz w:val="20"/>
        </w:rPr>
      </w:pPr>
      <w:r>
        <w:rPr>
          <w:sz w:val="20"/>
        </w:rPr>
        <w:t>Water Excise Tax- 440.20</w:t>
      </w:r>
    </w:p>
    <w:p w14:paraId="1685F065" w14:textId="4CF90529" w:rsidR="002C749C" w:rsidRPr="002C749C" w:rsidRDefault="002C749C" w:rsidP="002C749C">
      <w:pPr>
        <w:tabs>
          <w:tab w:val="left" w:pos="360"/>
        </w:tabs>
        <w:rPr>
          <w:sz w:val="20"/>
        </w:rPr>
      </w:pPr>
      <w:r>
        <w:rPr>
          <w:sz w:val="20"/>
        </w:rPr>
        <w:t>Alliant- 1,911.46</w:t>
      </w:r>
    </w:p>
    <w:p w14:paraId="569F9FB6" w14:textId="77777777" w:rsidR="005D5664" w:rsidRDefault="005D5664" w:rsidP="005D5664">
      <w:pPr>
        <w:tabs>
          <w:tab w:val="left" w:pos="360"/>
        </w:tabs>
        <w:rPr>
          <w:sz w:val="20"/>
        </w:rPr>
      </w:pPr>
    </w:p>
    <w:p w14:paraId="44BEDA7D" w14:textId="0306E95F" w:rsidR="005D5664" w:rsidRDefault="005D5664" w:rsidP="005D5664">
      <w:pPr>
        <w:tabs>
          <w:tab w:val="left" w:pos="360"/>
        </w:tabs>
        <w:rPr>
          <w:b/>
          <w:sz w:val="20"/>
          <w:u w:val="single"/>
        </w:rPr>
      </w:pPr>
      <w:r>
        <w:rPr>
          <w:b/>
          <w:sz w:val="20"/>
          <w:u w:val="single"/>
        </w:rPr>
        <w:t>Accounts Payable for Meeting:</w:t>
      </w:r>
    </w:p>
    <w:p w14:paraId="426C3C2A" w14:textId="77777777" w:rsidR="002C749C" w:rsidRDefault="002C749C" w:rsidP="002C749C">
      <w:pPr>
        <w:tabs>
          <w:tab w:val="left" w:pos="360"/>
        </w:tabs>
        <w:rPr>
          <w:sz w:val="20"/>
        </w:rPr>
      </w:pPr>
      <w:r>
        <w:rPr>
          <w:sz w:val="20"/>
        </w:rPr>
        <w:t>Clinton County Sheriff, monthly contract – 1,092.20</w:t>
      </w:r>
    </w:p>
    <w:p w14:paraId="4D4CFDAF" w14:textId="77777777" w:rsidR="002C749C" w:rsidRDefault="002C749C" w:rsidP="002C749C">
      <w:pPr>
        <w:tabs>
          <w:tab w:val="left" w:pos="360"/>
        </w:tabs>
        <w:rPr>
          <w:sz w:val="20"/>
        </w:rPr>
      </w:pPr>
      <w:r>
        <w:rPr>
          <w:sz w:val="20"/>
        </w:rPr>
        <w:t>Cynthia Stimson, Max Levy/W-2- 165.15</w:t>
      </w:r>
    </w:p>
    <w:p w14:paraId="1DAD0808" w14:textId="77777777" w:rsidR="002C749C" w:rsidRDefault="002C749C" w:rsidP="002C749C">
      <w:pPr>
        <w:tabs>
          <w:tab w:val="left" w:pos="360"/>
        </w:tabs>
        <w:jc w:val="both"/>
        <w:rPr>
          <w:sz w:val="20"/>
        </w:rPr>
      </w:pPr>
      <w:r>
        <w:rPr>
          <w:sz w:val="20"/>
        </w:rPr>
        <w:t>Gordon Flesch, copier- 43.73</w:t>
      </w:r>
    </w:p>
    <w:p w14:paraId="1219CC23" w14:textId="77777777" w:rsidR="002C749C" w:rsidRDefault="002C749C" w:rsidP="002C749C">
      <w:pPr>
        <w:tabs>
          <w:tab w:val="left" w:pos="360"/>
        </w:tabs>
        <w:jc w:val="both"/>
        <w:rPr>
          <w:sz w:val="20"/>
        </w:rPr>
      </w:pPr>
      <w:proofErr w:type="spellStart"/>
      <w:r>
        <w:rPr>
          <w:sz w:val="20"/>
        </w:rPr>
        <w:t>GovOffice</w:t>
      </w:r>
      <w:proofErr w:type="spellEnd"/>
      <w:r>
        <w:rPr>
          <w:sz w:val="20"/>
        </w:rPr>
        <w:t>, website- 630.00</w:t>
      </w:r>
    </w:p>
    <w:p w14:paraId="02B91B28" w14:textId="77777777" w:rsidR="002C749C" w:rsidRDefault="002C749C" w:rsidP="002C749C">
      <w:pPr>
        <w:tabs>
          <w:tab w:val="left" w:pos="360"/>
        </w:tabs>
        <w:jc w:val="both"/>
        <w:rPr>
          <w:sz w:val="20"/>
        </w:rPr>
      </w:pPr>
      <w:r>
        <w:rPr>
          <w:sz w:val="20"/>
        </w:rPr>
        <w:t>John Deere Financial, parts &amp; supplies- 133.77</w:t>
      </w:r>
    </w:p>
    <w:p w14:paraId="1253891A" w14:textId="77777777" w:rsidR="002C749C" w:rsidRDefault="002C749C" w:rsidP="002C749C">
      <w:pPr>
        <w:tabs>
          <w:tab w:val="left" w:pos="360"/>
        </w:tabs>
        <w:jc w:val="both"/>
        <w:rPr>
          <w:sz w:val="20"/>
        </w:rPr>
      </w:pPr>
      <w:r>
        <w:rPr>
          <w:sz w:val="20"/>
        </w:rPr>
        <w:t>Observer, publications- 64.80</w:t>
      </w:r>
    </w:p>
    <w:p w14:paraId="29BF6D6F" w14:textId="77777777" w:rsidR="002C749C" w:rsidRDefault="002C749C" w:rsidP="002C749C">
      <w:pPr>
        <w:tabs>
          <w:tab w:val="left" w:pos="360"/>
        </w:tabs>
        <w:jc w:val="both"/>
        <w:rPr>
          <w:sz w:val="20"/>
        </w:rPr>
      </w:pPr>
      <w:r>
        <w:rPr>
          <w:sz w:val="20"/>
        </w:rPr>
        <w:t>Republic, garbage contract- 2,687.09</w:t>
      </w:r>
    </w:p>
    <w:p w14:paraId="2FD614A4" w14:textId="77777777" w:rsidR="002C749C" w:rsidRPr="002C749C" w:rsidRDefault="002C749C" w:rsidP="002C749C">
      <w:pPr>
        <w:tabs>
          <w:tab w:val="left" w:pos="360"/>
        </w:tabs>
        <w:jc w:val="both"/>
        <w:rPr>
          <w:sz w:val="20"/>
        </w:rPr>
      </w:pPr>
      <w:r w:rsidRPr="002C749C">
        <w:rPr>
          <w:sz w:val="20"/>
        </w:rPr>
        <w:t>River Valley Coop, fuel- 1,847.98</w:t>
      </w:r>
    </w:p>
    <w:p w14:paraId="42E29ED6" w14:textId="77777777" w:rsidR="002C749C" w:rsidRPr="002C749C" w:rsidRDefault="002C749C" w:rsidP="002C749C">
      <w:pPr>
        <w:tabs>
          <w:tab w:val="left" w:pos="360"/>
        </w:tabs>
        <w:jc w:val="both"/>
        <w:rPr>
          <w:sz w:val="20"/>
        </w:rPr>
      </w:pPr>
      <w:r w:rsidRPr="002C749C">
        <w:rPr>
          <w:sz w:val="20"/>
        </w:rPr>
        <w:t>Technology Solutions, cloud &amp; Microsoft- 107.50</w:t>
      </w:r>
    </w:p>
    <w:p w14:paraId="0AF4479F" w14:textId="77777777" w:rsidR="002C749C" w:rsidRPr="002C749C" w:rsidRDefault="002C749C" w:rsidP="002C749C">
      <w:pPr>
        <w:tabs>
          <w:tab w:val="left" w:pos="360"/>
        </w:tabs>
        <w:jc w:val="both"/>
        <w:rPr>
          <w:sz w:val="20"/>
        </w:rPr>
      </w:pPr>
      <w:r w:rsidRPr="002C749C">
        <w:rPr>
          <w:sz w:val="20"/>
        </w:rPr>
        <w:t>Visa, parks, maintenance- 110.20</w:t>
      </w:r>
    </w:p>
    <w:p w14:paraId="586C4400" w14:textId="77777777" w:rsidR="002C749C" w:rsidRPr="00A67029" w:rsidRDefault="002C749C" w:rsidP="002C749C">
      <w:pPr>
        <w:tabs>
          <w:tab w:val="left" w:pos="360"/>
        </w:tabs>
        <w:jc w:val="both"/>
        <w:rPr>
          <w:sz w:val="20"/>
        </w:rPr>
      </w:pPr>
      <w:r w:rsidRPr="00A67029">
        <w:rPr>
          <w:sz w:val="20"/>
        </w:rPr>
        <w:t>Water Solutions, chemicals- 1,002.53</w:t>
      </w:r>
    </w:p>
    <w:p w14:paraId="4C799867" w14:textId="77777777" w:rsidR="002C749C" w:rsidRDefault="002C749C" w:rsidP="002C749C">
      <w:pPr>
        <w:tabs>
          <w:tab w:val="left" w:pos="360"/>
        </w:tabs>
        <w:jc w:val="both"/>
        <w:rPr>
          <w:sz w:val="20"/>
        </w:rPr>
      </w:pPr>
      <w:r>
        <w:rPr>
          <w:sz w:val="20"/>
        </w:rPr>
        <w:t>Windstream, phone- 571.68</w:t>
      </w:r>
    </w:p>
    <w:p w14:paraId="3B33846E" w14:textId="2ACA82AF" w:rsidR="002C749C" w:rsidRDefault="002C749C" w:rsidP="005D5664">
      <w:pPr>
        <w:tabs>
          <w:tab w:val="left" w:pos="360"/>
        </w:tabs>
        <w:rPr>
          <w:b/>
          <w:sz w:val="20"/>
          <w:u w:val="single"/>
        </w:rPr>
      </w:pPr>
    </w:p>
    <w:p w14:paraId="5A3AF9CC" w14:textId="77777777" w:rsidR="002C749C" w:rsidRDefault="002C749C" w:rsidP="002C749C">
      <w:pPr>
        <w:tabs>
          <w:tab w:val="left" w:pos="360"/>
          <w:tab w:val="left" w:pos="720"/>
        </w:tabs>
        <w:jc w:val="both"/>
        <w:rPr>
          <w:b/>
          <w:sz w:val="20"/>
          <w:u w:val="single"/>
        </w:rPr>
      </w:pPr>
      <w:r>
        <w:rPr>
          <w:b/>
          <w:sz w:val="20"/>
          <w:u w:val="single"/>
        </w:rPr>
        <w:t>Gross Wages</w:t>
      </w:r>
    </w:p>
    <w:p w14:paraId="238DE2D3" w14:textId="77777777" w:rsidR="002C749C" w:rsidRDefault="002C749C" w:rsidP="002C749C">
      <w:pPr>
        <w:rPr>
          <w:sz w:val="20"/>
        </w:rPr>
      </w:pPr>
      <w:r>
        <w:rPr>
          <w:sz w:val="20"/>
        </w:rPr>
        <w:t>$ 6,444.24</w:t>
      </w:r>
    </w:p>
    <w:p w14:paraId="154378B8" w14:textId="77777777" w:rsidR="002C749C" w:rsidRDefault="002C749C" w:rsidP="002C749C">
      <w:pPr>
        <w:rPr>
          <w:sz w:val="20"/>
        </w:rPr>
      </w:pPr>
    </w:p>
    <w:p w14:paraId="587AE9EF" w14:textId="77777777" w:rsidR="002C749C" w:rsidRDefault="002C749C" w:rsidP="002C749C">
      <w:pPr>
        <w:rPr>
          <w:b/>
          <w:bCs/>
          <w:sz w:val="18"/>
          <w:szCs w:val="18"/>
          <w:u w:val="single"/>
        </w:rPr>
      </w:pPr>
      <w:r>
        <w:rPr>
          <w:b/>
          <w:bCs/>
          <w:sz w:val="18"/>
          <w:szCs w:val="18"/>
          <w:u w:val="single"/>
        </w:rPr>
        <w:t xml:space="preserve">DECEMBER    FUND </w:t>
      </w:r>
      <w:r>
        <w:rPr>
          <w:b/>
          <w:bCs/>
          <w:sz w:val="18"/>
          <w:szCs w:val="18"/>
        </w:rPr>
        <w:t xml:space="preserve">                   </w:t>
      </w:r>
      <w:r>
        <w:rPr>
          <w:b/>
          <w:bCs/>
          <w:sz w:val="18"/>
          <w:szCs w:val="18"/>
          <w:u w:val="single"/>
        </w:rPr>
        <w:t xml:space="preserve">REVENUES </w:t>
      </w:r>
      <w:r>
        <w:rPr>
          <w:b/>
          <w:bCs/>
          <w:sz w:val="18"/>
          <w:szCs w:val="18"/>
        </w:rPr>
        <w:t>          </w:t>
      </w:r>
      <w:r>
        <w:rPr>
          <w:b/>
          <w:bCs/>
          <w:sz w:val="18"/>
          <w:szCs w:val="18"/>
          <w:u w:val="single"/>
        </w:rPr>
        <w:t>EXPENSES</w:t>
      </w:r>
    </w:p>
    <w:p w14:paraId="7E6D4D69" w14:textId="77777777" w:rsidR="002C749C" w:rsidRDefault="002C749C" w:rsidP="002C749C">
      <w:pPr>
        <w:rPr>
          <w:b/>
          <w:bCs/>
          <w:sz w:val="18"/>
          <w:szCs w:val="18"/>
        </w:rPr>
      </w:pPr>
      <w:r>
        <w:rPr>
          <w:b/>
          <w:bCs/>
          <w:sz w:val="18"/>
          <w:szCs w:val="18"/>
        </w:rPr>
        <w:t>GENERAL FUND                          $ 8,394.85              $ 17,742.58</w:t>
      </w:r>
      <w:r>
        <w:rPr>
          <w:b/>
          <w:bCs/>
          <w:sz w:val="18"/>
          <w:szCs w:val="18"/>
        </w:rPr>
        <w:tab/>
      </w:r>
    </w:p>
    <w:p w14:paraId="423FC24F" w14:textId="77777777" w:rsidR="002C749C" w:rsidRDefault="002C749C" w:rsidP="002C749C">
      <w:pPr>
        <w:rPr>
          <w:b/>
          <w:bCs/>
          <w:sz w:val="18"/>
          <w:szCs w:val="18"/>
        </w:rPr>
      </w:pPr>
      <w:r>
        <w:rPr>
          <w:b/>
          <w:bCs/>
          <w:sz w:val="18"/>
          <w:szCs w:val="18"/>
        </w:rPr>
        <w:t>ROAD USE FUND                         $ 3,129.84             $ 3,266.75</w:t>
      </w:r>
      <w:r>
        <w:rPr>
          <w:b/>
          <w:bCs/>
          <w:sz w:val="18"/>
          <w:szCs w:val="18"/>
        </w:rPr>
        <w:tab/>
        <w:t>         </w:t>
      </w:r>
    </w:p>
    <w:p w14:paraId="230E32A2" w14:textId="77777777" w:rsidR="002C749C" w:rsidRDefault="002C749C" w:rsidP="002C749C">
      <w:pPr>
        <w:rPr>
          <w:b/>
          <w:bCs/>
          <w:sz w:val="18"/>
          <w:szCs w:val="18"/>
        </w:rPr>
      </w:pPr>
      <w:r>
        <w:rPr>
          <w:b/>
          <w:bCs/>
          <w:sz w:val="18"/>
          <w:szCs w:val="18"/>
        </w:rPr>
        <w:t>Employee Benefit                        $ 455.33                 $ 737.63</w:t>
      </w:r>
    </w:p>
    <w:p w14:paraId="72B933D6" w14:textId="77777777" w:rsidR="002C749C" w:rsidRDefault="002C749C" w:rsidP="002C749C">
      <w:pPr>
        <w:rPr>
          <w:b/>
          <w:bCs/>
          <w:sz w:val="18"/>
          <w:szCs w:val="18"/>
        </w:rPr>
      </w:pPr>
      <w:r>
        <w:rPr>
          <w:b/>
          <w:bCs/>
          <w:sz w:val="18"/>
          <w:szCs w:val="18"/>
        </w:rPr>
        <w:t xml:space="preserve">Emergency Fund                         $ </w:t>
      </w:r>
      <w:r>
        <w:rPr>
          <w:b/>
          <w:bCs/>
          <w:sz w:val="18"/>
          <w:szCs w:val="18"/>
        </w:rPr>
        <w:tab/>
        <w:t>149.38                 $</w:t>
      </w:r>
    </w:p>
    <w:p w14:paraId="4606816B" w14:textId="77777777" w:rsidR="002C749C" w:rsidRDefault="002C749C" w:rsidP="002C749C">
      <w:pPr>
        <w:rPr>
          <w:b/>
          <w:bCs/>
          <w:sz w:val="18"/>
          <w:szCs w:val="18"/>
        </w:rPr>
      </w:pPr>
      <w:r>
        <w:rPr>
          <w:b/>
          <w:bCs/>
          <w:sz w:val="18"/>
          <w:szCs w:val="18"/>
        </w:rPr>
        <w:t>LOST FUND</w:t>
      </w:r>
      <w:r>
        <w:rPr>
          <w:b/>
          <w:bCs/>
          <w:sz w:val="18"/>
          <w:szCs w:val="18"/>
        </w:rPr>
        <w:tab/>
        <w:t xml:space="preserve">                          $ 9,275.46              $ </w:t>
      </w:r>
    </w:p>
    <w:p w14:paraId="029FB646" w14:textId="77777777" w:rsidR="002C749C" w:rsidRDefault="002C749C" w:rsidP="002C749C">
      <w:pPr>
        <w:rPr>
          <w:b/>
          <w:bCs/>
          <w:sz w:val="18"/>
          <w:szCs w:val="18"/>
        </w:rPr>
      </w:pPr>
      <w:r>
        <w:rPr>
          <w:b/>
          <w:bCs/>
          <w:sz w:val="18"/>
          <w:szCs w:val="18"/>
        </w:rPr>
        <w:t>FEMA</w:t>
      </w:r>
      <w:r>
        <w:rPr>
          <w:b/>
          <w:bCs/>
          <w:sz w:val="18"/>
          <w:szCs w:val="18"/>
        </w:rPr>
        <w:tab/>
      </w:r>
      <w:r>
        <w:rPr>
          <w:b/>
          <w:bCs/>
          <w:sz w:val="18"/>
          <w:szCs w:val="18"/>
        </w:rPr>
        <w:tab/>
      </w:r>
      <w:r>
        <w:rPr>
          <w:b/>
          <w:bCs/>
          <w:sz w:val="18"/>
          <w:szCs w:val="18"/>
        </w:rPr>
        <w:tab/>
        <w:t xml:space="preserve">           $                             $ </w:t>
      </w:r>
    </w:p>
    <w:p w14:paraId="44204B16" w14:textId="77777777" w:rsidR="002C749C" w:rsidRDefault="002C749C" w:rsidP="002C749C">
      <w:pPr>
        <w:rPr>
          <w:b/>
          <w:bCs/>
          <w:sz w:val="18"/>
          <w:szCs w:val="18"/>
        </w:rPr>
      </w:pPr>
      <w:r>
        <w:rPr>
          <w:b/>
          <w:bCs/>
          <w:sz w:val="18"/>
          <w:szCs w:val="18"/>
        </w:rPr>
        <w:t>ARP</w:t>
      </w:r>
      <w:r>
        <w:rPr>
          <w:b/>
          <w:bCs/>
          <w:sz w:val="18"/>
          <w:szCs w:val="18"/>
        </w:rPr>
        <w:tab/>
      </w:r>
      <w:r>
        <w:rPr>
          <w:b/>
          <w:bCs/>
          <w:sz w:val="18"/>
          <w:szCs w:val="18"/>
        </w:rPr>
        <w:tab/>
      </w:r>
      <w:r>
        <w:rPr>
          <w:b/>
          <w:bCs/>
          <w:sz w:val="18"/>
          <w:szCs w:val="18"/>
        </w:rPr>
        <w:tab/>
        <w:t xml:space="preserve">           $                             $</w:t>
      </w:r>
    </w:p>
    <w:p w14:paraId="25ED528E" w14:textId="77777777" w:rsidR="002C749C" w:rsidRDefault="002C749C" w:rsidP="002C749C">
      <w:pPr>
        <w:rPr>
          <w:b/>
          <w:bCs/>
          <w:sz w:val="18"/>
          <w:szCs w:val="18"/>
        </w:rPr>
      </w:pPr>
      <w:r>
        <w:rPr>
          <w:b/>
          <w:bCs/>
          <w:sz w:val="18"/>
          <w:szCs w:val="18"/>
        </w:rPr>
        <w:t>Water                                            $ 7,816.76               $ 2,876.54</w:t>
      </w:r>
    </w:p>
    <w:p w14:paraId="1C84C79D" w14:textId="77777777" w:rsidR="002C749C" w:rsidRDefault="002C749C" w:rsidP="002C749C">
      <w:pPr>
        <w:rPr>
          <w:b/>
          <w:bCs/>
          <w:sz w:val="18"/>
          <w:szCs w:val="18"/>
        </w:rPr>
      </w:pPr>
      <w:r>
        <w:rPr>
          <w:b/>
          <w:bCs/>
          <w:sz w:val="18"/>
          <w:szCs w:val="18"/>
        </w:rPr>
        <w:t>Sewer                                            $ 3,782.24              $ 850.71</w:t>
      </w:r>
    </w:p>
    <w:p w14:paraId="2CEA8417" w14:textId="77777777" w:rsidR="002C749C" w:rsidRDefault="002C749C" w:rsidP="002C749C">
      <w:pPr>
        <w:pBdr>
          <w:bottom w:val="single" w:sz="12" w:space="1" w:color="auto"/>
        </w:pBdr>
        <w:rPr>
          <w:b/>
          <w:bCs/>
          <w:sz w:val="18"/>
          <w:szCs w:val="18"/>
        </w:rPr>
      </w:pPr>
      <w:r>
        <w:rPr>
          <w:b/>
          <w:bCs/>
          <w:sz w:val="18"/>
          <w:szCs w:val="18"/>
        </w:rPr>
        <w:t xml:space="preserve">                                        </w:t>
      </w:r>
    </w:p>
    <w:p w14:paraId="3BDA26B8" w14:textId="77777777" w:rsidR="002C749C" w:rsidRDefault="002C749C" w:rsidP="002C749C">
      <w:pPr>
        <w:rPr>
          <w:b/>
          <w:sz w:val="20"/>
          <w:u w:val="single"/>
        </w:rPr>
      </w:pPr>
      <w:r>
        <w:rPr>
          <w:b/>
          <w:bCs/>
          <w:sz w:val="18"/>
          <w:szCs w:val="18"/>
        </w:rPr>
        <w:t xml:space="preserve">TOTAL: </w:t>
      </w:r>
      <w:r>
        <w:rPr>
          <w:b/>
          <w:bCs/>
          <w:sz w:val="18"/>
          <w:szCs w:val="18"/>
        </w:rPr>
        <w:tab/>
      </w:r>
      <w:r>
        <w:rPr>
          <w:b/>
          <w:bCs/>
          <w:sz w:val="18"/>
          <w:szCs w:val="18"/>
        </w:rPr>
        <w:tab/>
        <w:t xml:space="preserve">                          $ 33,003.86            $ 25,474.21</w:t>
      </w:r>
      <w:r>
        <w:rPr>
          <w:b/>
          <w:sz w:val="20"/>
          <w:u w:val="single"/>
        </w:rPr>
        <w:t xml:space="preserve"> </w:t>
      </w:r>
    </w:p>
    <w:p w14:paraId="3B0C3BCF" w14:textId="77777777" w:rsidR="002C749C" w:rsidRDefault="002C749C" w:rsidP="002C749C">
      <w:pPr>
        <w:rPr>
          <w:b/>
          <w:sz w:val="20"/>
          <w:u w:val="single"/>
        </w:rPr>
      </w:pPr>
    </w:p>
    <w:p w14:paraId="5F5F3B4E" w14:textId="77777777" w:rsidR="002C749C" w:rsidRDefault="002C749C" w:rsidP="002C749C">
      <w:pPr>
        <w:rPr>
          <w:b/>
          <w:sz w:val="20"/>
          <w:u w:val="single"/>
        </w:rPr>
      </w:pPr>
    </w:p>
    <w:p w14:paraId="36043390" w14:textId="77777777" w:rsidR="002C749C" w:rsidRDefault="002C749C" w:rsidP="005D5664">
      <w:pPr>
        <w:tabs>
          <w:tab w:val="left" w:pos="360"/>
        </w:tabs>
        <w:rPr>
          <w:b/>
          <w:sz w:val="20"/>
          <w:u w:val="single"/>
        </w:rPr>
      </w:pPr>
    </w:p>
    <w:p w14:paraId="05C2C800" w14:textId="77777777" w:rsidR="005D5664" w:rsidRDefault="005D5664" w:rsidP="005D5664">
      <w:pPr>
        <w:tabs>
          <w:tab w:val="left" w:pos="360"/>
        </w:tabs>
        <w:rPr>
          <w:b/>
          <w:sz w:val="20"/>
          <w:u w:val="single"/>
        </w:rPr>
      </w:pPr>
    </w:p>
    <w:p w14:paraId="1C7F56FC" w14:textId="77777777" w:rsidR="005D5664" w:rsidRDefault="005D5664" w:rsidP="005D5664">
      <w:pPr>
        <w:shd w:val="clear" w:color="auto" w:fill="FFFFFF"/>
        <w:ind w:firstLine="720"/>
        <w:jc w:val="both"/>
        <w:rPr>
          <w:rFonts w:ascii="Helvetica" w:hAnsi="Helvetica" w:cs="Helvetica"/>
          <w:sz w:val="20"/>
        </w:rPr>
      </w:pPr>
      <w:r w:rsidRPr="002C749C">
        <w:rPr>
          <w:rFonts w:ascii="Helvetica" w:hAnsi="Helvetica" w:cs="Helvetica"/>
          <w:sz w:val="20"/>
        </w:rPr>
        <w:t xml:space="preserve">A motion to approve the consent agenda was made by </w:t>
      </w:r>
      <w:proofErr w:type="spellStart"/>
      <w:r w:rsidRPr="002C749C">
        <w:rPr>
          <w:rFonts w:ascii="Helvetica" w:hAnsi="Helvetica" w:cs="Helvetica"/>
          <w:sz w:val="20"/>
        </w:rPr>
        <w:t>Hosette</w:t>
      </w:r>
      <w:proofErr w:type="spellEnd"/>
      <w:r w:rsidRPr="002C749C">
        <w:rPr>
          <w:rFonts w:ascii="Helvetica" w:hAnsi="Helvetica" w:cs="Helvetica"/>
          <w:sz w:val="20"/>
        </w:rPr>
        <w:t xml:space="preserve"> with a second by </w:t>
      </w:r>
      <w:proofErr w:type="spellStart"/>
      <w:r w:rsidRPr="002C749C">
        <w:rPr>
          <w:rFonts w:ascii="Helvetica" w:hAnsi="Helvetica" w:cs="Helvetica"/>
          <w:sz w:val="20"/>
        </w:rPr>
        <w:t>Lamaack</w:t>
      </w:r>
      <w:proofErr w:type="spellEnd"/>
      <w:r w:rsidRPr="002C749C">
        <w:rPr>
          <w:rFonts w:ascii="Helvetica" w:hAnsi="Helvetica" w:cs="Helvetica"/>
          <w:sz w:val="20"/>
        </w:rPr>
        <w:t>.  All Ayes.</w:t>
      </w:r>
    </w:p>
    <w:p w14:paraId="5C38B0C0" w14:textId="77777777" w:rsidR="005D5664" w:rsidRDefault="005D5664" w:rsidP="005D5664">
      <w:pPr>
        <w:shd w:val="clear" w:color="auto" w:fill="FFFFFF"/>
        <w:jc w:val="both"/>
        <w:rPr>
          <w:rFonts w:ascii="Helvetica" w:hAnsi="Helvetica" w:cs="Helvetica"/>
          <w:sz w:val="20"/>
        </w:rPr>
      </w:pPr>
    </w:p>
    <w:p w14:paraId="05E1A03A" w14:textId="6D45B0B4" w:rsidR="005D5664" w:rsidRDefault="005D5664" w:rsidP="005D5664">
      <w:pPr>
        <w:shd w:val="clear" w:color="auto" w:fill="FFFFFF"/>
        <w:jc w:val="both"/>
        <w:rPr>
          <w:rFonts w:ascii="Helvetica" w:hAnsi="Helvetica" w:cs="Helvetica"/>
          <w:sz w:val="20"/>
        </w:rPr>
      </w:pPr>
      <w:r>
        <w:rPr>
          <w:rFonts w:ascii="Helvetica" w:hAnsi="Helvetica" w:cs="Helvetica"/>
          <w:b/>
          <w:bCs/>
          <w:sz w:val="20"/>
        </w:rPr>
        <w:t>Public Forum</w:t>
      </w:r>
      <w:r>
        <w:rPr>
          <w:rFonts w:ascii="Helvetica" w:hAnsi="Helvetica" w:cs="Helvetica"/>
          <w:sz w:val="20"/>
        </w:rPr>
        <w:t xml:space="preserve"> – No written or oral comments were made.</w:t>
      </w:r>
    </w:p>
    <w:p w14:paraId="2598DF68" w14:textId="1F1E8F64" w:rsidR="002C749C" w:rsidRDefault="002C749C" w:rsidP="005D5664">
      <w:pPr>
        <w:shd w:val="clear" w:color="auto" w:fill="FFFFFF"/>
        <w:jc w:val="both"/>
        <w:rPr>
          <w:rFonts w:ascii="Helvetica" w:hAnsi="Helvetica" w:cs="Helvetica"/>
          <w:sz w:val="20"/>
        </w:rPr>
      </w:pPr>
      <w:r>
        <w:rPr>
          <w:rFonts w:ascii="Helvetica" w:hAnsi="Helvetica" w:cs="Helvetica"/>
          <w:sz w:val="20"/>
        </w:rPr>
        <w:lastRenderedPageBreak/>
        <w:tab/>
        <w:t xml:space="preserve">A motion to approve setting the Max Levy Hearing for February 14, 2023 at 6:00 p.m. was made by roll call: </w:t>
      </w:r>
      <w:proofErr w:type="spellStart"/>
      <w:r>
        <w:rPr>
          <w:rFonts w:ascii="Helvetica" w:hAnsi="Helvetica" w:cs="Helvetica"/>
          <w:sz w:val="20"/>
        </w:rPr>
        <w:t>Hosette</w:t>
      </w:r>
      <w:proofErr w:type="spellEnd"/>
      <w:r>
        <w:rPr>
          <w:rFonts w:ascii="Helvetica" w:hAnsi="Helvetica" w:cs="Helvetica"/>
          <w:sz w:val="20"/>
        </w:rPr>
        <w:t xml:space="preserve">-aye, </w:t>
      </w:r>
      <w:proofErr w:type="spellStart"/>
      <w:r>
        <w:rPr>
          <w:rFonts w:ascii="Helvetica" w:hAnsi="Helvetica" w:cs="Helvetica"/>
          <w:sz w:val="20"/>
        </w:rPr>
        <w:t>Lamaack</w:t>
      </w:r>
      <w:proofErr w:type="spellEnd"/>
      <w:r>
        <w:rPr>
          <w:rFonts w:ascii="Helvetica" w:hAnsi="Helvetica" w:cs="Helvetica"/>
          <w:sz w:val="20"/>
        </w:rPr>
        <w:t xml:space="preserve">-aye, Snyder-aye and </w:t>
      </w:r>
      <w:proofErr w:type="spellStart"/>
      <w:r>
        <w:rPr>
          <w:rFonts w:ascii="Helvetica" w:hAnsi="Helvetica" w:cs="Helvetica"/>
          <w:sz w:val="20"/>
        </w:rPr>
        <w:t>Labarr</w:t>
      </w:r>
      <w:proofErr w:type="spellEnd"/>
      <w:r>
        <w:rPr>
          <w:rFonts w:ascii="Helvetica" w:hAnsi="Helvetica" w:cs="Helvetica"/>
          <w:sz w:val="20"/>
        </w:rPr>
        <w:t>-aye. No nays.</w:t>
      </w:r>
    </w:p>
    <w:p w14:paraId="3A087A26" w14:textId="6B7E59D7" w:rsidR="00325E01" w:rsidRDefault="00944C1F" w:rsidP="005D5664">
      <w:pPr>
        <w:shd w:val="clear" w:color="auto" w:fill="FFFFFF"/>
        <w:jc w:val="both"/>
        <w:rPr>
          <w:rFonts w:ascii="Helvetica" w:hAnsi="Helvetica" w:cs="Helvetica"/>
          <w:sz w:val="20"/>
        </w:rPr>
      </w:pPr>
      <w:r>
        <w:rPr>
          <w:rFonts w:ascii="Helvetica" w:hAnsi="Helvetica" w:cs="Helvetica"/>
          <w:sz w:val="20"/>
        </w:rPr>
        <w:t xml:space="preserve">The council had discussions on what they would like to have included in the upcoming budget. </w:t>
      </w:r>
    </w:p>
    <w:p w14:paraId="4B05BDE1" w14:textId="69498CFF" w:rsidR="00944C1F" w:rsidRDefault="00944C1F" w:rsidP="005D5664">
      <w:pPr>
        <w:shd w:val="clear" w:color="auto" w:fill="FFFFFF"/>
        <w:jc w:val="both"/>
        <w:rPr>
          <w:rFonts w:ascii="Helvetica" w:hAnsi="Helvetica" w:cs="Helvetica"/>
          <w:sz w:val="20"/>
        </w:rPr>
      </w:pPr>
      <w:r>
        <w:rPr>
          <w:rFonts w:ascii="Helvetica" w:hAnsi="Helvetica" w:cs="Helvetica"/>
          <w:sz w:val="20"/>
        </w:rPr>
        <w:tab/>
        <w:t>A motion to approve Resolution 2023-01 Transfer of Funds was made by roll call: Snyder</w:t>
      </w:r>
      <w:r w:rsidR="00325E01">
        <w:rPr>
          <w:rFonts w:ascii="Helvetica" w:hAnsi="Helvetica" w:cs="Helvetica"/>
          <w:sz w:val="20"/>
        </w:rPr>
        <w:t xml:space="preserve">-aye, </w:t>
      </w:r>
      <w:proofErr w:type="spellStart"/>
      <w:r w:rsidR="00325E01">
        <w:rPr>
          <w:rFonts w:ascii="Helvetica" w:hAnsi="Helvetica" w:cs="Helvetica"/>
          <w:sz w:val="20"/>
        </w:rPr>
        <w:t>Hosette</w:t>
      </w:r>
      <w:proofErr w:type="spellEnd"/>
      <w:r w:rsidR="00325E01">
        <w:rPr>
          <w:rFonts w:ascii="Helvetica" w:hAnsi="Helvetica" w:cs="Helvetica"/>
          <w:sz w:val="20"/>
        </w:rPr>
        <w:t xml:space="preserve">-aye, </w:t>
      </w:r>
      <w:proofErr w:type="spellStart"/>
      <w:r w:rsidR="00325E01">
        <w:rPr>
          <w:rFonts w:ascii="Helvetica" w:hAnsi="Helvetica" w:cs="Helvetica"/>
          <w:sz w:val="20"/>
        </w:rPr>
        <w:t>Lamaack</w:t>
      </w:r>
      <w:proofErr w:type="spellEnd"/>
      <w:r w:rsidR="00325E01">
        <w:rPr>
          <w:rFonts w:ascii="Helvetica" w:hAnsi="Helvetica" w:cs="Helvetica"/>
          <w:sz w:val="20"/>
        </w:rPr>
        <w:t xml:space="preserve">-aye and </w:t>
      </w:r>
      <w:proofErr w:type="spellStart"/>
      <w:r w:rsidR="00325E01">
        <w:rPr>
          <w:rFonts w:ascii="Helvetica" w:hAnsi="Helvetica" w:cs="Helvetica"/>
          <w:sz w:val="20"/>
        </w:rPr>
        <w:t>Labarr</w:t>
      </w:r>
      <w:proofErr w:type="spellEnd"/>
      <w:r w:rsidR="00325E01">
        <w:rPr>
          <w:rFonts w:ascii="Helvetica" w:hAnsi="Helvetica" w:cs="Helvetica"/>
          <w:sz w:val="20"/>
        </w:rPr>
        <w:t>-aye. No nays.</w:t>
      </w:r>
      <w:r>
        <w:rPr>
          <w:rFonts w:ascii="Helvetica" w:hAnsi="Helvetica" w:cs="Helvetica"/>
          <w:sz w:val="20"/>
        </w:rPr>
        <w:t xml:space="preserve"> </w:t>
      </w:r>
    </w:p>
    <w:p w14:paraId="45B305F4" w14:textId="201C3679" w:rsidR="00D45F83" w:rsidRDefault="00D45F83" w:rsidP="005D5664">
      <w:pPr>
        <w:shd w:val="clear" w:color="auto" w:fill="FFFFFF"/>
        <w:jc w:val="both"/>
        <w:rPr>
          <w:rFonts w:ascii="Helvetica" w:hAnsi="Helvetica" w:cs="Helvetica"/>
          <w:sz w:val="20"/>
        </w:rPr>
      </w:pPr>
      <w:r>
        <w:rPr>
          <w:rFonts w:ascii="Helvetica" w:hAnsi="Helvetica" w:cs="Helvetica"/>
          <w:sz w:val="20"/>
        </w:rPr>
        <w:t xml:space="preserve">The curb box/meters and campground were tabled until next month. </w:t>
      </w:r>
    </w:p>
    <w:p w14:paraId="3BCC88D1" w14:textId="77777777" w:rsidR="005D5664" w:rsidRDefault="005D5664" w:rsidP="005D5664">
      <w:pPr>
        <w:shd w:val="clear" w:color="auto" w:fill="FFFFFF"/>
        <w:jc w:val="both"/>
        <w:rPr>
          <w:rFonts w:ascii="Helvetica" w:hAnsi="Helvetica" w:cs="Helvetica"/>
          <w:sz w:val="20"/>
        </w:rPr>
      </w:pPr>
      <w:r>
        <w:rPr>
          <w:rFonts w:ascii="Helvetica" w:hAnsi="Helvetica" w:cs="Helvetica"/>
          <w:sz w:val="20"/>
        </w:rPr>
        <w:tab/>
      </w:r>
    </w:p>
    <w:p w14:paraId="711EEC9C" w14:textId="756291C7" w:rsidR="005D5664" w:rsidRDefault="005D5664" w:rsidP="005D5664">
      <w:pPr>
        <w:shd w:val="clear" w:color="auto" w:fill="FFFFFF"/>
        <w:spacing w:before="100" w:beforeAutospacing="1"/>
        <w:contextualSpacing/>
        <w:jc w:val="both"/>
        <w:rPr>
          <w:rFonts w:ascii="Helvetica" w:hAnsi="Helvetica" w:cs="Helvetica"/>
          <w:b/>
          <w:bCs/>
          <w:sz w:val="20"/>
        </w:rPr>
      </w:pPr>
      <w:r>
        <w:rPr>
          <w:rFonts w:ascii="Helvetica" w:hAnsi="Helvetica" w:cs="Helvetica"/>
          <w:b/>
          <w:bCs/>
          <w:sz w:val="20"/>
        </w:rPr>
        <w:t>Reports:</w:t>
      </w:r>
    </w:p>
    <w:p w14:paraId="617F669E" w14:textId="0967F9B0" w:rsidR="00D45F83" w:rsidRDefault="00D45F83" w:rsidP="005D5664">
      <w:pPr>
        <w:shd w:val="clear" w:color="auto" w:fill="FFFFFF"/>
        <w:spacing w:before="100" w:beforeAutospacing="1"/>
        <w:contextualSpacing/>
        <w:jc w:val="both"/>
        <w:rPr>
          <w:rFonts w:ascii="Helvetica" w:hAnsi="Helvetica" w:cs="Helvetica"/>
          <w:sz w:val="20"/>
        </w:rPr>
      </w:pPr>
      <w:r>
        <w:rPr>
          <w:rFonts w:ascii="Helvetica" w:hAnsi="Helvetica" w:cs="Helvetica"/>
          <w:sz w:val="20"/>
        </w:rPr>
        <w:t xml:space="preserve">Mayor Snyder reported that the </w:t>
      </w:r>
      <w:proofErr w:type="spellStart"/>
      <w:r>
        <w:rPr>
          <w:rFonts w:ascii="Helvetica" w:hAnsi="Helvetica" w:cs="Helvetica"/>
          <w:sz w:val="20"/>
        </w:rPr>
        <w:t>Droste</w:t>
      </w:r>
      <w:proofErr w:type="spellEnd"/>
      <w:r>
        <w:rPr>
          <w:rFonts w:ascii="Helvetica" w:hAnsi="Helvetica" w:cs="Helvetica"/>
          <w:sz w:val="20"/>
        </w:rPr>
        <w:t xml:space="preserve"> hearing has been pushed back until February 16</w:t>
      </w:r>
      <w:r w:rsidRPr="00D45F83">
        <w:rPr>
          <w:rFonts w:ascii="Helvetica" w:hAnsi="Helvetica" w:cs="Helvetica"/>
          <w:sz w:val="20"/>
          <w:vertAlign w:val="superscript"/>
        </w:rPr>
        <w:t>th</w:t>
      </w:r>
      <w:r>
        <w:rPr>
          <w:rFonts w:ascii="Helvetica" w:hAnsi="Helvetica" w:cs="Helvetica"/>
          <w:sz w:val="20"/>
        </w:rPr>
        <w:t>, and the Mohr court date will be January 24</w:t>
      </w:r>
      <w:r w:rsidRPr="00D45F83">
        <w:rPr>
          <w:rFonts w:ascii="Helvetica" w:hAnsi="Helvetica" w:cs="Helvetica"/>
          <w:sz w:val="20"/>
          <w:vertAlign w:val="superscript"/>
        </w:rPr>
        <w:t>th</w:t>
      </w:r>
      <w:r>
        <w:rPr>
          <w:rFonts w:ascii="Helvetica" w:hAnsi="Helvetica" w:cs="Helvetica"/>
          <w:sz w:val="20"/>
        </w:rPr>
        <w:t xml:space="preserve">. </w:t>
      </w:r>
    </w:p>
    <w:p w14:paraId="74E288DC" w14:textId="4235CC17" w:rsidR="00D45F83" w:rsidRPr="00D45F83" w:rsidRDefault="00D45F83" w:rsidP="005D5664">
      <w:pPr>
        <w:shd w:val="clear" w:color="auto" w:fill="FFFFFF"/>
        <w:spacing w:before="100" w:beforeAutospacing="1"/>
        <w:contextualSpacing/>
        <w:jc w:val="both"/>
        <w:rPr>
          <w:rFonts w:ascii="Helvetica" w:hAnsi="Helvetica" w:cs="Helvetica"/>
          <w:sz w:val="20"/>
        </w:rPr>
      </w:pPr>
      <w:r>
        <w:rPr>
          <w:rFonts w:ascii="Helvetica" w:hAnsi="Helvetica" w:cs="Helvetica"/>
          <w:sz w:val="20"/>
        </w:rPr>
        <w:t>Rhonda reported that with the new meter system, she is able to do individual readings on houses and has found that several homes have continuous running water. She will be sending letters to these individuals</w:t>
      </w:r>
      <w:r w:rsidR="00186099">
        <w:rPr>
          <w:rFonts w:ascii="Helvetica" w:hAnsi="Helvetica" w:cs="Helvetica"/>
          <w:sz w:val="20"/>
        </w:rPr>
        <w:t xml:space="preserve"> in the next week. Cameras for the fire station will be installed in the next month and she would like the cement in front of the fire station replaced for safety reasons. </w:t>
      </w:r>
    </w:p>
    <w:p w14:paraId="5B0EB6C8" w14:textId="77777777" w:rsidR="005D5664" w:rsidRDefault="005D5664" w:rsidP="005D5664">
      <w:pPr>
        <w:shd w:val="clear" w:color="auto" w:fill="FFFFFF"/>
        <w:spacing w:before="100" w:beforeAutospacing="1"/>
        <w:contextualSpacing/>
        <w:jc w:val="both"/>
        <w:rPr>
          <w:rFonts w:ascii="Helvetica" w:hAnsi="Helvetica" w:cs="Helvetica"/>
          <w:sz w:val="20"/>
        </w:rPr>
      </w:pPr>
    </w:p>
    <w:p w14:paraId="5E86F18B" w14:textId="0CE94164" w:rsidR="005D5664" w:rsidRDefault="005D5664" w:rsidP="005D5664">
      <w:pPr>
        <w:shd w:val="clear" w:color="auto" w:fill="FFFFFF"/>
        <w:spacing w:before="100" w:beforeAutospacing="1"/>
        <w:contextualSpacing/>
        <w:jc w:val="both"/>
        <w:rPr>
          <w:rFonts w:ascii="Helvetica" w:hAnsi="Helvetica" w:cs="Helvetica"/>
          <w:sz w:val="20"/>
        </w:rPr>
      </w:pPr>
      <w:r w:rsidRPr="00D45F83">
        <w:rPr>
          <w:rFonts w:ascii="Helvetica" w:hAnsi="Helvetica" w:cs="Helvetica"/>
          <w:sz w:val="20"/>
        </w:rPr>
        <w:t>Motion to adjourn at 6:</w:t>
      </w:r>
      <w:r w:rsidR="00D45F83" w:rsidRPr="00D45F83">
        <w:rPr>
          <w:rFonts w:ascii="Helvetica" w:hAnsi="Helvetica" w:cs="Helvetica"/>
          <w:sz w:val="20"/>
        </w:rPr>
        <w:t>4</w:t>
      </w:r>
      <w:r w:rsidRPr="00D45F83">
        <w:rPr>
          <w:rFonts w:ascii="Helvetica" w:hAnsi="Helvetica" w:cs="Helvetica"/>
          <w:sz w:val="20"/>
        </w:rPr>
        <w:t xml:space="preserve">1 PM by </w:t>
      </w:r>
      <w:r w:rsidR="00D45F83" w:rsidRPr="00D45F83">
        <w:rPr>
          <w:rFonts w:ascii="Helvetica" w:hAnsi="Helvetica" w:cs="Helvetica"/>
          <w:sz w:val="20"/>
        </w:rPr>
        <w:t>Snyder</w:t>
      </w:r>
      <w:r w:rsidRPr="00D45F83">
        <w:rPr>
          <w:rFonts w:ascii="Helvetica" w:hAnsi="Helvetica" w:cs="Helvetica"/>
          <w:sz w:val="20"/>
        </w:rPr>
        <w:t xml:space="preserve"> with a second by </w:t>
      </w:r>
      <w:proofErr w:type="spellStart"/>
      <w:r w:rsidR="00D45F83" w:rsidRPr="00D45F83">
        <w:rPr>
          <w:rFonts w:ascii="Helvetica" w:hAnsi="Helvetica" w:cs="Helvetica"/>
          <w:sz w:val="20"/>
        </w:rPr>
        <w:t>Hosette</w:t>
      </w:r>
      <w:proofErr w:type="spellEnd"/>
      <w:r w:rsidRPr="00D45F83">
        <w:rPr>
          <w:rFonts w:ascii="Helvetica" w:hAnsi="Helvetica" w:cs="Helvetica"/>
          <w:sz w:val="20"/>
        </w:rPr>
        <w:t>. All Ayes.</w:t>
      </w:r>
    </w:p>
    <w:p w14:paraId="79ED47FF" w14:textId="77777777" w:rsidR="005D5664" w:rsidRDefault="005D5664" w:rsidP="005D5664">
      <w:pPr>
        <w:tabs>
          <w:tab w:val="left" w:pos="90"/>
          <w:tab w:val="left" w:pos="360"/>
          <w:tab w:val="left" w:pos="540"/>
          <w:tab w:val="left" w:pos="1530"/>
        </w:tabs>
        <w:rPr>
          <w:sz w:val="20"/>
        </w:rPr>
      </w:pPr>
    </w:p>
    <w:p w14:paraId="1EEFEE0F" w14:textId="77777777" w:rsidR="005D5664" w:rsidRDefault="005D5664" w:rsidP="005D5664">
      <w:pPr>
        <w:tabs>
          <w:tab w:val="left" w:pos="360"/>
        </w:tabs>
        <w:rPr>
          <w:sz w:val="20"/>
        </w:rPr>
      </w:pPr>
    </w:p>
    <w:p w14:paraId="758C88FE" w14:textId="77777777" w:rsidR="005D5664" w:rsidRDefault="005D5664" w:rsidP="005D5664">
      <w:pPr>
        <w:tabs>
          <w:tab w:val="left" w:pos="360"/>
        </w:tabs>
        <w:rPr>
          <w:sz w:val="20"/>
        </w:rPr>
      </w:pPr>
    </w:p>
    <w:p w14:paraId="2B70666B" w14:textId="77777777" w:rsidR="005D5664" w:rsidRDefault="005D5664" w:rsidP="005D5664">
      <w:pPr>
        <w:tabs>
          <w:tab w:val="left" w:pos="360"/>
        </w:tabs>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________________________________</w:t>
      </w:r>
      <w:r>
        <w:rPr>
          <w:sz w:val="20"/>
        </w:rPr>
        <w:br/>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Kelly Snyder, Mayor </w:t>
      </w:r>
    </w:p>
    <w:p w14:paraId="1215F150" w14:textId="77777777" w:rsidR="005D5664" w:rsidRDefault="005D5664" w:rsidP="005D5664">
      <w:pPr>
        <w:tabs>
          <w:tab w:val="left" w:pos="360"/>
        </w:tabs>
        <w:rPr>
          <w:sz w:val="20"/>
        </w:rPr>
      </w:pPr>
      <w:r>
        <w:rPr>
          <w:sz w:val="20"/>
        </w:rPr>
        <w:t>Attest:</w:t>
      </w:r>
    </w:p>
    <w:p w14:paraId="6ED746C0" w14:textId="77777777" w:rsidR="005D5664" w:rsidRDefault="005D5664" w:rsidP="005D5664">
      <w:pPr>
        <w:tabs>
          <w:tab w:val="left" w:pos="360"/>
        </w:tabs>
        <w:rPr>
          <w:sz w:val="20"/>
        </w:rPr>
      </w:pPr>
    </w:p>
    <w:p w14:paraId="53C238E6" w14:textId="77777777" w:rsidR="005D5664" w:rsidRDefault="005D5664" w:rsidP="005D5664">
      <w:pPr>
        <w:tabs>
          <w:tab w:val="left" w:pos="360"/>
        </w:tabs>
        <w:rPr>
          <w:sz w:val="20"/>
        </w:rPr>
      </w:pPr>
    </w:p>
    <w:p w14:paraId="5D0DA0DA" w14:textId="77777777" w:rsidR="005D5664" w:rsidRDefault="005D5664" w:rsidP="005D5664">
      <w:pPr>
        <w:tabs>
          <w:tab w:val="left" w:pos="360"/>
        </w:tabs>
        <w:rPr>
          <w:sz w:val="20"/>
        </w:rPr>
      </w:pPr>
    </w:p>
    <w:p w14:paraId="6EE0A81B" w14:textId="77777777" w:rsidR="005D5664" w:rsidRDefault="005D5664" w:rsidP="005D5664">
      <w:pPr>
        <w:tabs>
          <w:tab w:val="left" w:pos="360"/>
        </w:tabs>
        <w:rPr>
          <w:sz w:val="20"/>
        </w:rPr>
      </w:pPr>
      <w:r>
        <w:rPr>
          <w:sz w:val="20"/>
        </w:rPr>
        <w:t>___________________________________</w:t>
      </w:r>
    </w:p>
    <w:p w14:paraId="3B9DF6A4" w14:textId="77777777" w:rsidR="005D5664" w:rsidRDefault="005D5664" w:rsidP="005D5664">
      <w:pPr>
        <w:tabs>
          <w:tab w:val="left" w:pos="360"/>
        </w:tabs>
        <w:rPr>
          <w:sz w:val="20"/>
        </w:rPr>
      </w:pPr>
      <w:r>
        <w:rPr>
          <w:sz w:val="20"/>
        </w:rPr>
        <w:t xml:space="preserve">Chris </w:t>
      </w:r>
      <w:proofErr w:type="spellStart"/>
      <w:r>
        <w:rPr>
          <w:sz w:val="20"/>
        </w:rPr>
        <w:t>Budde</w:t>
      </w:r>
      <w:proofErr w:type="spellEnd"/>
      <w:r>
        <w:rPr>
          <w:sz w:val="20"/>
        </w:rPr>
        <w:t>, City Clerk</w:t>
      </w:r>
    </w:p>
    <w:p w14:paraId="1DE08DC6" w14:textId="77777777" w:rsidR="00A5187B" w:rsidRPr="005D5664" w:rsidRDefault="00A5187B" w:rsidP="005D5664"/>
    <w:sectPr w:rsidR="00A5187B" w:rsidRPr="005D56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664"/>
    <w:rsid w:val="00186099"/>
    <w:rsid w:val="002C749C"/>
    <w:rsid w:val="00325E01"/>
    <w:rsid w:val="005D5664"/>
    <w:rsid w:val="00944C1F"/>
    <w:rsid w:val="00A5187B"/>
    <w:rsid w:val="00D45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37D41"/>
  <w15:chartTrackingRefBased/>
  <w15:docId w15:val="{7CF94588-4E5F-4170-A8FE-CCC662F2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664"/>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5D5664"/>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5664"/>
    <w:rPr>
      <w:rFonts w:ascii="Calibri Light" w:eastAsia="Times New Roman" w:hAnsi="Calibri Light" w:cs="Times New Roman"/>
      <w:b/>
      <w:bCs/>
      <w:kern w:val="32"/>
      <w:sz w:val="32"/>
      <w:szCs w:val="32"/>
    </w:rPr>
  </w:style>
  <w:style w:type="paragraph" w:styleId="Title">
    <w:name w:val="Title"/>
    <w:basedOn w:val="Normal"/>
    <w:link w:val="TitleChar"/>
    <w:qFormat/>
    <w:rsid w:val="005D5664"/>
    <w:pPr>
      <w:tabs>
        <w:tab w:val="left" w:pos="360"/>
      </w:tabs>
      <w:jc w:val="center"/>
    </w:pPr>
    <w:rPr>
      <w:b/>
      <w:sz w:val="20"/>
    </w:rPr>
  </w:style>
  <w:style w:type="character" w:customStyle="1" w:styleId="TitleChar">
    <w:name w:val="Title Char"/>
    <w:basedOn w:val="DefaultParagraphFont"/>
    <w:link w:val="Title"/>
    <w:rsid w:val="005D5664"/>
    <w:rPr>
      <w:rFonts w:ascii="Arial" w:eastAsia="Times New Roman" w:hAnsi="Arial" w:cs="Times New Roman"/>
      <w:b/>
      <w:sz w:val="20"/>
      <w:szCs w:val="20"/>
    </w:rPr>
  </w:style>
  <w:style w:type="paragraph" w:customStyle="1" w:styleId="yiv9991734398ydpb52733b8msonormal">
    <w:name w:val="yiv9991734398ydpb52733b8msonormal"/>
    <w:basedOn w:val="Normal"/>
    <w:rsid w:val="005D5664"/>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47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Charlotte</dc:creator>
  <cp:keywords/>
  <dc:description/>
  <cp:lastModifiedBy>City of Charlotte</cp:lastModifiedBy>
  <cp:revision>2</cp:revision>
  <dcterms:created xsi:type="dcterms:W3CDTF">2022-12-16T16:35:00Z</dcterms:created>
  <dcterms:modified xsi:type="dcterms:W3CDTF">2023-01-11T17:17:00Z</dcterms:modified>
</cp:coreProperties>
</file>