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00C9" w14:textId="77777777" w:rsidR="006570DA" w:rsidRPr="002E6CFE" w:rsidRDefault="006570DA" w:rsidP="006570DA">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55"/>
        <w:gridCol w:w="2208"/>
        <w:gridCol w:w="7803"/>
      </w:tblGrid>
      <w:tr w:rsidR="006570DA" w14:paraId="7A8F68B4" w14:textId="77777777" w:rsidTr="00DE5604">
        <w:tc>
          <w:tcPr>
            <w:tcW w:w="1368" w:type="dxa"/>
            <w:shd w:val="clear" w:color="auto" w:fill="BFBFBF" w:themeFill="background1" w:themeFillShade="BF"/>
          </w:tcPr>
          <w:p w14:paraId="7E10E18D" w14:textId="77777777" w:rsidR="006570DA" w:rsidRPr="007F37FC" w:rsidRDefault="006570DA" w:rsidP="00DE5604">
            <w:pPr>
              <w:jc w:val="center"/>
              <w:rPr>
                <w:b/>
                <w:bCs/>
                <w:color w:val="000000" w:themeColor="text1"/>
              </w:rPr>
            </w:pPr>
            <w:r w:rsidRPr="007F37FC">
              <w:rPr>
                <w:b/>
                <w:bCs/>
                <w:color w:val="000000" w:themeColor="text1"/>
              </w:rPr>
              <w:t>Version</w:t>
            </w:r>
          </w:p>
        </w:tc>
        <w:tc>
          <w:tcPr>
            <w:tcW w:w="2250" w:type="dxa"/>
            <w:shd w:val="clear" w:color="auto" w:fill="BFBFBF" w:themeFill="background1" w:themeFillShade="BF"/>
          </w:tcPr>
          <w:p w14:paraId="68A9E9D0" w14:textId="77777777" w:rsidR="006570DA" w:rsidRPr="007F37FC" w:rsidRDefault="006570DA" w:rsidP="00DE5604">
            <w:pPr>
              <w:jc w:val="center"/>
              <w:rPr>
                <w:b/>
                <w:bCs/>
                <w:color w:val="000000" w:themeColor="text1"/>
              </w:rPr>
            </w:pPr>
            <w:r w:rsidRPr="007F37FC">
              <w:rPr>
                <w:b/>
                <w:bCs/>
                <w:color w:val="000000" w:themeColor="text1"/>
              </w:rPr>
              <w:t>Date</w:t>
            </w:r>
          </w:p>
        </w:tc>
        <w:tc>
          <w:tcPr>
            <w:tcW w:w="7974" w:type="dxa"/>
            <w:shd w:val="clear" w:color="auto" w:fill="BFBFBF" w:themeFill="background1" w:themeFillShade="BF"/>
          </w:tcPr>
          <w:p w14:paraId="597BB9B0" w14:textId="77777777" w:rsidR="006570DA" w:rsidRPr="007F37FC" w:rsidRDefault="006570DA" w:rsidP="00DE5604">
            <w:pPr>
              <w:jc w:val="center"/>
              <w:rPr>
                <w:b/>
                <w:bCs/>
                <w:color w:val="000000" w:themeColor="text1"/>
              </w:rPr>
            </w:pPr>
            <w:r w:rsidRPr="007F37FC">
              <w:rPr>
                <w:b/>
                <w:bCs/>
                <w:color w:val="000000" w:themeColor="text1"/>
              </w:rPr>
              <w:t>Changes</w:t>
            </w:r>
          </w:p>
        </w:tc>
      </w:tr>
      <w:tr w:rsidR="006570DA" w14:paraId="1EC2152B" w14:textId="77777777" w:rsidTr="00DE5604">
        <w:tc>
          <w:tcPr>
            <w:tcW w:w="1368" w:type="dxa"/>
          </w:tcPr>
          <w:p w14:paraId="6AB0C470" w14:textId="6FF1CE16" w:rsidR="006570DA" w:rsidRPr="007F37FC" w:rsidRDefault="006570DA" w:rsidP="00DE5604">
            <w:pPr>
              <w:rPr>
                <w:color w:val="000000" w:themeColor="text1"/>
              </w:rPr>
            </w:pPr>
            <w:r w:rsidRPr="007F37FC">
              <w:rPr>
                <w:color w:val="000000" w:themeColor="text1"/>
              </w:rPr>
              <w:t>FT-0</w:t>
            </w:r>
            <w:r>
              <w:rPr>
                <w:color w:val="000000" w:themeColor="text1"/>
              </w:rPr>
              <w:t>35</w:t>
            </w:r>
            <w:r w:rsidRPr="007F37FC">
              <w:rPr>
                <w:color w:val="000000" w:themeColor="text1"/>
              </w:rPr>
              <w:t>.00</w:t>
            </w:r>
          </w:p>
        </w:tc>
        <w:tc>
          <w:tcPr>
            <w:tcW w:w="2250" w:type="dxa"/>
          </w:tcPr>
          <w:p w14:paraId="1A6CF10E" w14:textId="4A8C39E1" w:rsidR="006570DA" w:rsidRPr="007F37FC" w:rsidRDefault="006570DA" w:rsidP="00DE5604">
            <w:pPr>
              <w:rPr>
                <w:color w:val="000000" w:themeColor="text1"/>
              </w:rPr>
            </w:pPr>
            <w:r>
              <w:rPr>
                <w:color w:val="000000" w:themeColor="text1"/>
              </w:rPr>
              <w:t>02</w:t>
            </w:r>
            <w:r w:rsidRPr="007F37FC">
              <w:rPr>
                <w:color w:val="000000" w:themeColor="text1"/>
              </w:rPr>
              <w:t>-</w:t>
            </w:r>
            <w:r>
              <w:rPr>
                <w:color w:val="000000" w:themeColor="text1"/>
              </w:rPr>
              <w:t>Jan</w:t>
            </w:r>
            <w:r w:rsidRPr="007F37FC">
              <w:rPr>
                <w:color w:val="000000" w:themeColor="text1"/>
              </w:rPr>
              <w:t>-2023</w:t>
            </w:r>
          </w:p>
        </w:tc>
        <w:tc>
          <w:tcPr>
            <w:tcW w:w="7974" w:type="dxa"/>
          </w:tcPr>
          <w:p w14:paraId="60685CEF" w14:textId="77777777" w:rsidR="006570DA" w:rsidRPr="007F37FC" w:rsidRDefault="006570DA" w:rsidP="006570DA">
            <w:pPr>
              <w:pStyle w:val="ListParagraph"/>
              <w:numPr>
                <w:ilvl w:val="0"/>
                <w:numId w:val="25"/>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6570DA" w14:paraId="64E766C7" w14:textId="77777777" w:rsidTr="00DE5604">
        <w:tc>
          <w:tcPr>
            <w:tcW w:w="1368" w:type="dxa"/>
          </w:tcPr>
          <w:p w14:paraId="16B2CC05" w14:textId="2CB921EE" w:rsidR="006570DA" w:rsidRDefault="006570DA" w:rsidP="00DE5604">
            <w:r w:rsidRPr="00844220">
              <w:rPr>
                <w:color w:val="00B0F0"/>
              </w:rPr>
              <w:t>FT-0</w:t>
            </w:r>
            <w:r>
              <w:rPr>
                <w:color w:val="00B0F0"/>
              </w:rPr>
              <w:t>35</w:t>
            </w:r>
            <w:r w:rsidRPr="00844220">
              <w:rPr>
                <w:color w:val="00B0F0"/>
              </w:rPr>
              <w:t>.01</w:t>
            </w:r>
          </w:p>
        </w:tc>
        <w:tc>
          <w:tcPr>
            <w:tcW w:w="2250" w:type="dxa"/>
          </w:tcPr>
          <w:p w14:paraId="64499489" w14:textId="1BD41C9D" w:rsidR="006570DA" w:rsidRDefault="006570DA" w:rsidP="00DE5604">
            <w:r w:rsidRPr="00844220">
              <w:rPr>
                <w:color w:val="00B0F0"/>
              </w:rPr>
              <w:t>2</w:t>
            </w:r>
            <w:r>
              <w:rPr>
                <w:color w:val="00B0F0"/>
              </w:rPr>
              <w:t>7-May</w:t>
            </w:r>
            <w:r w:rsidRPr="00844220">
              <w:rPr>
                <w:color w:val="00B0F0"/>
              </w:rPr>
              <w:t>-2024</w:t>
            </w:r>
          </w:p>
        </w:tc>
        <w:tc>
          <w:tcPr>
            <w:tcW w:w="7974" w:type="dxa"/>
          </w:tcPr>
          <w:p w14:paraId="75D438DD" w14:textId="77777777" w:rsidR="006570DA" w:rsidRPr="00844220" w:rsidRDefault="006570DA" w:rsidP="006570DA">
            <w:pPr>
              <w:pStyle w:val="ListParagraph"/>
              <w:numPr>
                <w:ilvl w:val="0"/>
                <w:numId w:val="25"/>
              </w:numPr>
              <w:ind w:left="336"/>
              <w:rPr>
                <w:color w:val="00B0F0"/>
              </w:rPr>
            </w:pPr>
            <w:r w:rsidRPr="00844220">
              <w:rPr>
                <w:color w:val="00B0F0"/>
              </w:rPr>
              <w:t>Added Change History table</w:t>
            </w:r>
          </w:p>
          <w:p w14:paraId="6996621B" w14:textId="77777777" w:rsidR="006570DA" w:rsidRDefault="006570DA" w:rsidP="006570DA">
            <w:pPr>
              <w:pStyle w:val="ListParagraph"/>
              <w:numPr>
                <w:ilvl w:val="0"/>
                <w:numId w:val="25"/>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493E8E55" w14:textId="77777777" w:rsidR="006570DA" w:rsidRDefault="006570DA" w:rsidP="006570DA">
            <w:pPr>
              <w:pStyle w:val="ListParagraph"/>
              <w:numPr>
                <w:ilvl w:val="0"/>
                <w:numId w:val="25"/>
              </w:numPr>
              <w:ind w:left="336"/>
              <w:rPr>
                <w:color w:val="00B0F0"/>
              </w:rPr>
            </w:pPr>
            <w:r>
              <w:rPr>
                <w:color w:val="00B0F0"/>
              </w:rPr>
              <w:t>Added a Header to all pages.</w:t>
            </w:r>
          </w:p>
          <w:p w14:paraId="7FE73BA0" w14:textId="27B59E0D" w:rsidR="006570DA" w:rsidRPr="00D5685C" w:rsidRDefault="006570DA" w:rsidP="006570DA">
            <w:pPr>
              <w:pStyle w:val="ListParagraph"/>
              <w:numPr>
                <w:ilvl w:val="0"/>
                <w:numId w:val="25"/>
              </w:numPr>
              <w:ind w:left="336"/>
              <w:rPr>
                <w:color w:val="00B0F0"/>
              </w:rPr>
            </w:pPr>
            <w:r w:rsidRPr="00D5685C">
              <w:rPr>
                <w:color w:val="00B0F0"/>
              </w:rPr>
              <w:t>Deleted “FT-0</w:t>
            </w:r>
            <w:r w:rsidR="00D544A5">
              <w:rPr>
                <w:color w:val="00B0F0"/>
              </w:rPr>
              <w:t>35</w:t>
            </w:r>
            <w:r w:rsidRPr="00D5685C">
              <w:rPr>
                <w:color w:val="00B0F0"/>
              </w:rPr>
              <w:t>” box on second page of the document, as it keeps moving around and is superfluous anyway</w:t>
            </w:r>
            <w:r>
              <w:rPr>
                <w:color w:val="00B0F0"/>
              </w:rPr>
              <w:t xml:space="preserve"> with a Header.</w:t>
            </w:r>
          </w:p>
        </w:tc>
      </w:tr>
      <w:tr w:rsidR="006570DA" w14:paraId="7311CE01" w14:textId="77777777" w:rsidTr="00DE5604">
        <w:tc>
          <w:tcPr>
            <w:tcW w:w="1368" w:type="dxa"/>
          </w:tcPr>
          <w:p w14:paraId="1C5ED1A9" w14:textId="77777777" w:rsidR="006570DA" w:rsidRDefault="006570DA" w:rsidP="00DE5604"/>
        </w:tc>
        <w:tc>
          <w:tcPr>
            <w:tcW w:w="2250" w:type="dxa"/>
          </w:tcPr>
          <w:p w14:paraId="7C9E1369" w14:textId="77777777" w:rsidR="006570DA" w:rsidRDefault="006570DA" w:rsidP="00DE5604"/>
        </w:tc>
        <w:tc>
          <w:tcPr>
            <w:tcW w:w="7974" w:type="dxa"/>
          </w:tcPr>
          <w:p w14:paraId="575BAD3C" w14:textId="77777777" w:rsidR="006570DA" w:rsidRDefault="006570DA" w:rsidP="00DE5604"/>
        </w:tc>
      </w:tr>
    </w:tbl>
    <w:p w14:paraId="0D18FC32" w14:textId="77777777" w:rsidR="006570DA" w:rsidRPr="000E2ABC" w:rsidRDefault="006570DA" w:rsidP="006570DA">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42ADD12B" w14:textId="128FB926" w:rsidR="00EF4863" w:rsidRDefault="006570DA" w:rsidP="006570DA">
      <w:r w:rsidRPr="002E6CFE">
        <w:rPr>
          <w:b/>
          <w:bCs/>
          <w:color w:val="00B0F0"/>
          <w:sz w:val="24"/>
          <w:szCs w:val="24"/>
        </w:rPr>
        <w:t>Parents of this Family</w:t>
      </w:r>
      <w:r w:rsidRPr="002E6CFE">
        <w:rPr>
          <w:color w:val="00B0F0"/>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266D20F7" w14:textId="77777777" w:rsidTr="007B6EE7">
        <w:trPr>
          <w:trHeight w:val="251"/>
        </w:trPr>
        <w:tc>
          <w:tcPr>
            <w:tcW w:w="4765" w:type="dxa"/>
            <w:gridSpan w:val="4"/>
          </w:tcPr>
          <w:p w14:paraId="213E2D4D" w14:textId="5BC26183" w:rsidR="00502CCC" w:rsidRPr="00995450" w:rsidRDefault="00502CCC" w:rsidP="00995450">
            <w:pPr>
              <w:jc w:val="center"/>
              <w:rPr>
                <w:sz w:val="16"/>
              </w:rPr>
            </w:pPr>
            <w:r>
              <w:rPr>
                <w:sz w:val="16"/>
              </w:rPr>
              <w:t>FT-</w:t>
            </w:r>
            <w:r w:rsidR="0026335D">
              <w:rPr>
                <w:sz w:val="16"/>
              </w:rPr>
              <w:t>065</w:t>
            </w:r>
          </w:p>
        </w:tc>
        <w:tc>
          <w:tcPr>
            <w:tcW w:w="1620" w:type="dxa"/>
            <w:tcBorders>
              <w:top w:val="nil"/>
              <w:bottom w:val="nil"/>
            </w:tcBorders>
          </w:tcPr>
          <w:p w14:paraId="695C9745" w14:textId="77777777" w:rsidR="00502CCC" w:rsidRPr="00995450" w:rsidRDefault="00502CCC" w:rsidP="00995450">
            <w:pPr>
              <w:jc w:val="center"/>
              <w:rPr>
                <w:sz w:val="16"/>
              </w:rPr>
            </w:pPr>
          </w:p>
        </w:tc>
        <w:tc>
          <w:tcPr>
            <w:tcW w:w="4569" w:type="dxa"/>
            <w:gridSpan w:val="4"/>
          </w:tcPr>
          <w:p w14:paraId="20242A07" w14:textId="77777777" w:rsidR="00502CCC" w:rsidRPr="00995450" w:rsidRDefault="00502CCC" w:rsidP="00995450">
            <w:pPr>
              <w:jc w:val="center"/>
              <w:rPr>
                <w:sz w:val="16"/>
              </w:rPr>
            </w:pPr>
            <w:r>
              <w:rPr>
                <w:sz w:val="16"/>
              </w:rPr>
              <w:t>FT-XXX</w:t>
            </w:r>
          </w:p>
        </w:tc>
      </w:tr>
      <w:tr w:rsidR="00995450" w:rsidRPr="00995450" w14:paraId="0578944A" w14:textId="77777777" w:rsidTr="00995450">
        <w:trPr>
          <w:trHeight w:val="251"/>
        </w:trPr>
        <w:tc>
          <w:tcPr>
            <w:tcW w:w="2335" w:type="dxa"/>
            <w:gridSpan w:val="2"/>
          </w:tcPr>
          <w:p w14:paraId="43967614" w14:textId="77777777" w:rsidR="00995450" w:rsidRPr="00995450" w:rsidRDefault="002533E5" w:rsidP="00995450">
            <w:pPr>
              <w:jc w:val="center"/>
              <w:rPr>
                <w:sz w:val="16"/>
              </w:rPr>
            </w:pPr>
            <w:r>
              <w:rPr>
                <w:sz w:val="16"/>
              </w:rPr>
              <w:t>William Sanders</w:t>
            </w:r>
          </w:p>
        </w:tc>
        <w:tc>
          <w:tcPr>
            <w:tcW w:w="2430" w:type="dxa"/>
            <w:gridSpan w:val="2"/>
          </w:tcPr>
          <w:p w14:paraId="7E3CA8A4" w14:textId="77777777" w:rsidR="00995450" w:rsidRPr="00995450" w:rsidRDefault="002533E5" w:rsidP="00995450">
            <w:pPr>
              <w:jc w:val="center"/>
              <w:rPr>
                <w:sz w:val="16"/>
              </w:rPr>
            </w:pPr>
            <w:r>
              <w:rPr>
                <w:sz w:val="16"/>
              </w:rPr>
              <w:t>Patience Benthall</w:t>
            </w:r>
          </w:p>
        </w:tc>
        <w:tc>
          <w:tcPr>
            <w:tcW w:w="1620" w:type="dxa"/>
            <w:tcBorders>
              <w:top w:val="nil"/>
              <w:bottom w:val="nil"/>
            </w:tcBorders>
          </w:tcPr>
          <w:p w14:paraId="781E9170" w14:textId="77777777" w:rsidR="00995450" w:rsidRPr="00995450" w:rsidRDefault="00995450" w:rsidP="00995450">
            <w:pPr>
              <w:jc w:val="center"/>
              <w:rPr>
                <w:sz w:val="16"/>
              </w:rPr>
            </w:pPr>
          </w:p>
        </w:tc>
        <w:tc>
          <w:tcPr>
            <w:tcW w:w="2250" w:type="dxa"/>
            <w:gridSpan w:val="2"/>
          </w:tcPr>
          <w:p w14:paraId="47BE6B40" w14:textId="77777777" w:rsidR="00995450" w:rsidRPr="00995450" w:rsidRDefault="00995450" w:rsidP="00995450">
            <w:pPr>
              <w:jc w:val="center"/>
              <w:rPr>
                <w:sz w:val="16"/>
              </w:rPr>
            </w:pPr>
            <w:r w:rsidRPr="00995450">
              <w:rPr>
                <w:sz w:val="16"/>
              </w:rPr>
              <w:t>Father’s Name</w:t>
            </w:r>
          </w:p>
        </w:tc>
        <w:tc>
          <w:tcPr>
            <w:tcW w:w="2319" w:type="dxa"/>
            <w:gridSpan w:val="2"/>
          </w:tcPr>
          <w:p w14:paraId="6F254FF0" w14:textId="77777777" w:rsidR="00995450" w:rsidRPr="00995450" w:rsidRDefault="00995450" w:rsidP="00995450">
            <w:pPr>
              <w:jc w:val="center"/>
              <w:rPr>
                <w:sz w:val="16"/>
              </w:rPr>
            </w:pPr>
            <w:r w:rsidRPr="00995450">
              <w:rPr>
                <w:sz w:val="16"/>
              </w:rPr>
              <w:t>Mother’s Name</w:t>
            </w:r>
          </w:p>
        </w:tc>
      </w:tr>
      <w:tr w:rsidR="00995450" w:rsidRPr="00995450" w14:paraId="3631E2E3" w14:textId="77777777" w:rsidTr="00995450">
        <w:trPr>
          <w:trHeight w:val="232"/>
        </w:trPr>
        <w:tc>
          <w:tcPr>
            <w:tcW w:w="1165" w:type="dxa"/>
          </w:tcPr>
          <w:p w14:paraId="7DDD9626" w14:textId="77777777" w:rsidR="00995450" w:rsidRPr="00995450" w:rsidRDefault="002533E5" w:rsidP="00995450">
            <w:pPr>
              <w:jc w:val="center"/>
              <w:rPr>
                <w:sz w:val="16"/>
              </w:rPr>
            </w:pPr>
            <w:r>
              <w:rPr>
                <w:sz w:val="16"/>
              </w:rPr>
              <w:t>1760</w:t>
            </w:r>
          </w:p>
        </w:tc>
        <w:tc>
          <w:tcPr>
            <w:tcW w:w="1170" w:type="dxa"/>
          </w:tcPr>
          <w:p w14:paraId="38D623A5" w14:textId="77777777" w:rsidR="00995450" w:rsidRPr="00995450" w:rsidRDefault="00995450" w:rsidP="00995450">
            <w:pPr>
              <w:jc w:val="center"/>
              <w:rPr>
                <w:sz w:val="16"/>
              </w:rPr>
            </w:pPr>
            <w:r w:rsidRPr="00995450">
              <w:rPr>
                <w:sz w:val="16"/>
              </w:rPr>
              <w:t>Death Year</w:t>
            </w:r>
          </w:p>
        </w:tc>
        <w:tc>
          <w:tcPr>
            <w:tcW w:w="1170" w:type="dxa"/>
          </w:tcPr>
          <w:p w14:paraId="0A2243E4" w14:textId="77777777" w:rsidR="00995450" w:rsidRPr="00995450" w:rsidRDefault="00995450" w:rsidP="00995450">
            <w:pPr>
              <w:jc w:val="center"/>
              <w:rPr>
                <w:sz w:val="16"/>
              </w:rPr>
            </w:pPr>
            <w:r w:rsidRPr="00995450">
              <w:rPr>
                <w:sz w:val="16"/>
              </w:rPr>
              <w:t>Birth Year</w:t>
            </w:r>
          </w:p>
        </w:tc>
        <w:tc>
          <w:tcPr>
            <w:tcW w:w="1260" w:type="dxa"/>
          </w:tcPr>
          <w:p w14:paraId="5F933839" w14:textId="77777777"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14:paraId="2DE0DDF7" w14:textId="77777777" w:rsidR="00995450" w:rsidRPr="00995450" w:rsidRDefault="00995450" w:rsidP="00995450">
            <w:pPr>
              <w:jc w:val="center"/>
              <w:rPr>
                <w:sz w:val="16"/>
              </w:rPr>
            </w:pPr>
          </w:p>
        </w:tc>
        <w:tc>
          <w:tcPr>
            <w:tcW w:w="1080" w:type="dxa"/>
          </w:tcPr>
          <w:p w14:paraId="26B01EDB" w14:textId="77777777" w:rsidR="00995450" w:rsidRPr="00995450" w:rsidRDefault="00995450" w:rsidP="00995450">
            <w:pPr>
              <w:jc w:val="center"/>
              <w:rPr>
                <w:sz w:val="16"/>
              </w:rPr>
            </w:pPr>
            <w:r w:rsidRPr="00995450">
              <w:rPr>
                <w:sz w:val="16"/>
              </w:rPr>
              <w:t>Birth Year</w:t>
            </w:r>
          </w:p>
        </w:tc>
        <w:tc>
          <w:tcPr>
            <w:tcW w:w="1170" w:type="dxa"/>
          </w:tcPr>
          <w:p w14:paraId="4D9C6E08" w14:textId="77777777" w:rsidR="00995450" w:rsidRPr="00995450" w:rsidRDefault="00995450" w:rsidP="00995450">
            <w:pPr>
              <w:jc w:val="center"/>
              <w:rPr>
                <w:sz w:val="16"/>
              </w:rPr>
            </w:pPr>
            <w:r w:rsidRPr="00995450">
              <w:rPr>
                <w:sz w:val="16"/>
              </w:rPr>
              <w:t>Death Year</w:t>
            </w:r>
          </w:p>
        </w:tc>
        <w:tc>
          <w:tcPr>
            <w:tcW w:w="1170" w:type="dxa"/>
          </w:tcPr>
          <w:p w14:paraId="053604C6" w14:textId="77777777" w:rsidR="00995450" w:rsidRPr="00995450" w:rsidRDefault="00995450" w:rsidP="00995450">
            <w:pPr>
              <w:jc w:val="center"/>
              <w:rPr>
                <w:sz w:val="16"/>
              </w:rPr>
            </w:pPr>
            <w:r w:rsidRPr="00995450">
              <w:rPr>
                <w:sz w:val="16"/>
              </w:rPr>
              <w:t>Birth Year</w:t>
            </w:r>
          </w:p>
        </w:tc>
        <w:tc>
          <w:tcPr>
            <w:tcW w:w="1149" w:type="dxa"/>
          </w:tcPr>
          <w:p w14:paraId="0461C792" w14:textId="77777777" w:rsidR="00995450" w:rsidRPr="00995450" w:rsidRDefault="00995450" w:rsidP="00995450">
            <w:pPr>
              <w:jc w:val="center"/>
              <w:rPr>
                <w:sz w:val="16"/>
              </w:rPr>
            </w:pPr>
            <w:r w:rsidRPr="00995450">
              <w:rPr>
                <w:sz w:val="16"/>
              </w:rPr>
              <w:t>Death Year</w:t>
            </w:r>
          </w:p>
        </w:tc>
      </w:tr>
    </w:tbl>
    <w:p w14:paraId="32D9F6CE" w14:textId="77777777" w:rsidR="00EF4863" w:rsidRDefault="00EF4863">
      <w:r>
        <w:t xml:space="preserve">  </w:t>
      </w:r>
    </w:p>
    <w:p w14:paraId="2927B3D9" w14:textId="0399490E" w:rsidR="006570DA" w:rsidRPr="006570DA" w:rsidRDefault="006570DA">
      <w:pPr>
        <w:rPr>
          <w:b/>
          <w:bCs/>
          <w:color w:val="00B0F0"/>
          <w:sz w:val="24"/>
          <w:szCs w:val="24"/>
        </w:rPr>
      </w:pPr>
      <w:r w:rsidRPr="002E6CFE">
        <w:rPr>
          <w:b/>
          <w:bCs/>
          <w:color w:val="00B0F0"/>
          <w:sz w:val="24"/>
          <w:szCs w:val="24"/>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536174DE" w14:textId="77777777" w:rsidTr="00784402">
        <w:tc>
          <w:tcPr>
            <w:tcW w:w="4544" w:type="dxa"/>
            <w:gridSpan w:val="2"/>
          </w:tcPr>
          <w:p w14:paraId="6EDE1C97" w14:textId="77777777" w:rsidR="00833FB3" w:rsidRDefault="002533E5" w:rsidP="00833FB3">
            <w:pPr>
              <w:jc w:val="center"/>
            </w:pPr>
            <w:r>
              <w:t>David Sanders</w:t>
            </w:r>
          </w:p>
        </w:tc>
        <w:tc>
          <w:tcPr>
            <w:tcW w:w="2111" w:type="dxa"/>
            <w:tcBorders>
              <w:top w:val="nil"/>
              <w:bottom w:val="nil"/>
            </w:tcBorders>
          </w:tcPr>
          <w:p w14:paraId="59FBD24D" w14:textId="77777777" w:rsidR="00833FB3" w:rsidRDefault="00833FB3" w:rsidP="00C831C3">
            <w:pPr>
              <w:jc w:val="center"/>
            </w:pPr>
          </w:p>
        </w:tc>
        <w:tc>
          <w:tcPr>
            <w:tcW w:w="4711" w:type="dxa"/>
            <w:gridSpan w:val="2"/>
          </w:tcPr>
          <w:p w14:paraId="2CBFC125" w14:textId="77777777" w:rsidR="00833FB3" w:rsidRDefault="002533E5" w:rsidP="00833FB3">
            <w:pPr>
              <w:jc w:val="center"/>
            </w:pPr>
            <w:r>
              <w:t>Margaret Fox</w:t>
            </w:r>
          </w:p>
        </w:tc>
      </w:tr>
      <w:tr w:rsidR="00784402" w14:paraId="0A18E5B5" w14:textId="77777777" w:rsidTr="00784402">
        <w:trPr>
          <w:trHeight w:val="197"/>
        </w:trPr>
        <w:tc>
          <w:tcPr>
            <w:tcW w:w="1255" w:type="dxa"/>
            <w:shd w:val="clear" w:color="auto" w:fill="BFBFBF" w:themeFill="background1" w:themeFillShade="BF"/>
          </w:tcPr>
          <w:p w14:paraId="5CCD4CFA" w14:textId="77777777" w:rsidR="00784402" w:rsidRPr="00784402" w:rsidRDefault="00784402" w:rsidP="00784402">
            <w:pPr>
              <w:rPr>
                <w:b/>
              </w:rPr>
            </w:pPr>
            <w:r w:rsidRPr="00784402">
              <w:rPr>
                <w:b/>
              </w:rPr>
              <w:t>Born</w:t>
            </w:r>
          </w:p>
        </w:tc>
        <w:tc>
          <w:tcPr>
            <w:tcW w:w="3289" w:type="dxa"/>
          </w:tcPr>
          <w:p w14:paraId="4B0EF4FA" w14:textId="1DF0C324" w:rsidR="00784402" w:rsidRPr="006570DA" w:rsidRDefault="001E64AB" w:rsidP="00784402">
            <w:pPr>
              <w:rPr>
                <w:vertAlign w:val="superscript"/>
              </w:rPr>
            </w:pPr>
            <w:r>
              <w:t>1784</w:t>
            </w:r>
            <w:r w:rsidR="006570DA">
              <w:rPr>
                <w:vertAlign w:val="superscript"/>
              </w:rPr>
              <w:t>1</w:t>
            </w:r>
          </w:p>
        </w:tc>
        <w:tc>
          <w:tcPr>
            <w:tcW w:w="2111" w:type="dxa"/>
            <w:tcBorders>
              <w:top w:val="nil"/>
              <w:bottom w:val="nil"/>
            </w:tcBorders>
          </w:tcPr>
          <w:p w14:paraId="17D8F2B7" w14:textId="77777777" w:rsidR="00784402" w:rsidRPr="00D544A5" w:rsidRDefault="00C831C3" w:rsidP="00C831C3">
            <w:pPr>
              <w:jc w:val="center"/>
              <w:rPr>
                <w:b/>
                <w:bCs/>
              </w:rPr>
            </w:pPr>
            <w:r w:rsidRPr="00D544A5">
              <w:rPr>
                <w:b/>
                <w:bCs/>
              </w:rPr>
              <w:t>Married:</w:t>
            </w:r>
          </w:p>
        </w:tc>
        <w:tc>
          <w:tcPr>
            <w:tcW w:w="1530" w:type="dxa"/>
            <w:shd w:val="clear" w:color="auto" w:fill="BFBFBF" w:themeFill="background1" w:themeFillShade="BF"/>
          </w:tcPr>
          <w:p w14:paraId="78E40C6D" w14:textId="77777777" w:rsidR="00784402" w:rsidRPr="00784402" w:rsidRDefault="00784402" w:rsidP="00784402">
            <w:pPr>
              <w:rPr>
                <w:b/>
              </w:rPr>
            </w:pPr>
            <w:r w:rsidRPr="00784402">
              <w:rPr>
                <w:b/>
              </w:rPr>
              <w:t>Born</w:t>
            </w:r>
          </w:p>
        </w:tc>
        <w:tc>
          <w:tcPr>
            <w:tcW w:w="3181" w:type="dxa"/>
          </w:tcPr>
          <w:p w14:paraId="5FBDA968" w14:textId="284AD077" w:rsidR="00784402" w:rsidRPr="00D544A5" w:rsidRDefault="00884341" w:rsidP="00784402">
            <w:pPr>
              <w:rPr>
                <w:vertAlign w:val="superscript"/>
              </w:rPr>
            </w:pPr>
            <w:r>
              <w:t>1781</w:t>
            </w:r>
            <w:r w:rsidR="00D544A5">
              <w:rPr>
                <w:vertAlign w:val="superscript"/>
              </w:rPr>
              <w:t>1</w:t>
            </w:r>
          </w:p>
        </w:tc>
      </w:tr>
      <w:tr w:rsidR="00784402" w14:paraId="21636F32" w14:textId="77777777" w:rsidTr="00784402">
        <w:tc>
          <w:tcPr>
            <w:tcW w:w="1255" w:type="dxa"/>
            <w:shd w:val="clear" w:color="auto" w:fill="BFBFBF" w:themeFill="background1" w:themeFillShade="BF"/>
          </w:tcPr>
          <w:p w14:paraId="78310BF2" w14:textId="77777777" w:rsidR="00784402" w:rsidRPr="00784402" w:rsidRDefault="00784402" w:rsidP="00784402">
            <w:pPr>
              <w:rPr>
                <w:b/>
              </w:rPr>
            </w:pPr>
            <w:r w:rsidRPr="00784402">
              <w:rPr>
                <w:b/>
              </w:rPr>
              <w:t>Where</w:t>
            </w:r>
          </w:p>
        </w:tc>
        <w:tc>
          <w:tcPr>
            <w:tcW w:w="3289" w:type="dxa"/>
          </w:tcPr>
          <w:p w14:paraId="0CA42FCA" w14:textId="77777777" w:rsidR="00784402" w:rsidRDefault="00784402" w:rsidP="00784402"/>
        </w:tc>
        <w:tc>
          <w:tcPr>
            <w:tcW w:w="2111" w:type="dxa"/>
            <w:tcBorders>
              <w:top w:val="nil"/>
              <w:bottom w:val="nil"/>
            </w:tcBorders>
          </w:tcPr>
          <w:p w14:paraId="11CA0904" w14:textId="77777777" w:rsidR="00784402" w:rsidRDefault="00884341" w:rsidP="00C831C3">
            <w:pPr>
              <w:jc w:val="center"/>
            </w:pPr>
            <w:r>
              <w:t>1803</w:t>
            </w:r>
          </w:p>
        </w:tc>
        <w:tc>
          <w:tcPr>
            <w:tcW w:w="1530" w:type="dxa"/>
            <w:shd w:val="clear" w:color="auto" w:fill="BFBFBF" w:themeFill="background1" w:themeFillShade="BF"/>
          </w:tcPr>
          <w:p w14:paraId="0EC88D83" w14:textId="77777777" w:rsidR="00784402" w:rsidRPr="00784402" w:rsidRDefault="00784402" w:rsidP="00784402">
            <w:pPr>
              <w:rPr>
                <w:b/>
              </w:rPr>
            </w:pPr>
            <w:r w:rsidRPr="00784402">
              <w:rPr>
                <w:b/>
              </w:rPr>
              <w:t>Where</w:t>
            </w:r>
          </w:p>
        </w:tc>
        <w:tc>
          <w:tcPr>
            <w:tcW w:w="3181" w:type="dxa"/>
          </w:tcPr>
          <w:p w14:paraId="3EE990C3" w14:textId="77777777" w:rsidR="00784402" w:rsidRDefault="00784402" w:rsidP="00784402"/>
        </w:tc>
      </w:tr>
      <w:tr w:rsidR="00784402" w14:paraId="65A46508" w14:textId="77777777" w:rsidTr="00784402">
        <w:tc>
          <w:tcPr>
            <w:tcW w:w="1255" w:type="dxa"/>
            <w:shd w:val="clear" w:color="auto" w:fill="BFBFBF" w:themeFill="background1" w:themeFillShade="BF"/>
          </w:tcPr>
          <w:p w14:paraId="7EAD8948" w14:textId="77777777" w:rsidR="00784402" w:rsidRPr="00784402" w:rsidRDefault="00784402" w:rsidP="00784402">
            <w:pPr>
              <w:rPr>
                <w:b/>
              </w:rPr>
            </w:pPr>
            <w:r w:rsidRPr="00784402">
              <w:rPr>
                <w:b/>
              </w:rPr>
              <w:t>Died</w:t>
            </w:r>
          </w:p>
        </w:tc>
        <w:tc>
          <w:tcPr>
            <w:tcW w:w="3289" w:type="dxa"/>
          </w:tcPr>
          <w:p w14:paraId="6278913B" w14:textId="77777777" w:rsidR="00784402" w:rsidRDefault="00784402" w:rsidP="00784402"/>
        </w:tc>
        <w:tc>
          <w:tcPr>
            <w:tcW w:w="2111" w:type="dxa"/>
            <w:tcBorders>
              <w:top w:val="nil"/>
              <w:bottom w:val="nil"/>
            </w:tcBorders>
          </w:tcPr>
          <w:p w14:paraId="46686ADC" w14:textId="77777777" w:rsidR="00784402" w:rsidRPr="00D544A5" w:rsidRDefault="00C831C3" w:rsidP="00C831C3">
            <w:pPr>
              <w:jc w:val="center"/>
              <w:rPr>
                <w:b/>
                <w:bCs/>
              </w:rPr>
            </w:pPr>
            <w:r w:rsidRPr="00D544A5">
              <w:rPr>
                <w:b/>
                <w:bCs/>
              </w:rPr>
              <w:t>Where:</w:t>
            </w:r>
          </w:p>
        </w:tc>
        <w:tc>
          <w:tcPr>
            <w:tcW w:w="1530" w:type="dxa"/>
            <w:shd w:val="clear" w:color="auto" w:fill="BFBFBF" w:themeFill="background1" w:themeFillShade="BF"/>
          </w:tcPr>
          <w:p w14:paraId="2ED85F60" w14:textId="77777777" w:rsidR="00784402" w:rsidRPr="00784402" w:rsidRDefault="00784402" w:rsidP="00784402">
            <w:pPr>
              <w:rPr>
                <w:b/>
              </w:rPr>
            </w:pPr>
            <w:r w:rsidRPr="00784402">
              <w:rPr>
                <w:b/>
              </w:rPr>
              <w:t>Died</w:t>
            </w:r>
          </w:p>
        </w:tc>
        <w:tc>
          <w:tcPr>
            <w:tcW w:w="3181" w:type="dxa"/>
          </w:tcPr>
          <w:p w14:paraId="3DCFBD77" w14:textId="51ED51D8" w:rsidR="00784402" w:rsidRPr="00D544A5" w:rsidRDefault="00884341" w:rsidP="00784402">
            <w:pPr>
              <w:rPr>
                <w:vertAlign w:val="superscript"/>
              </w:rPr>
            </w:pPr>
            <w:r>
              <w:t>1858</w:t>
            </w:r>
            <w:r w:rsidR="00D544A5">
              <w:rPr>
                <w:vertAlign w:val="superscript"/>
              </w:rPr>
              <w:t>1</w:t>
            </w:r>
          </w:p>
        </w:tc>
      </w:tr>
      <w:tr w:rsidR="00784402" w14:paraId="6D66BD34" w14:textId="77777777" w:rsidTr="00784402">
        <w:tc>
          <w:tcPr>
            <w:tcW w:w="1255" w:type="dxa"/>
            <w:shd w:val="clear" w:color="auto" w:fill="BFBFBF" w:themeFill="background1" w:themeFillShade="BF"/>
          </w:tcPr>
          <w:p w14:paraId="6EC4C5D6" w14:textId="77777777" w:rsidR="00784402" w:rsidRPr="00784402" w:rsidRDefault="00784402" w:rsidP="00784402">
            <w:pPr>
              <w:rPr>
                <w:b/>
              </w:rPr>
            </w:pPr>
            <w:r w:rsidRPr="00784402">
              <w:rPr>
                <w:b/>
              </w:rPr>
              <w:t>Where</w:t>
            </w:r>
          </w:p>
        </w:tc>
        <w:tc>
          <w:tcPr>
            <w:tcW w:w="3289" w:type="dxa"/>
          </w:tcPr>
          <w:p w14:paraId="0DE68C18" w14:textId="77777777" w:rsidR="00784402" w:rsidRDefault="00A70A87" w:rsidP="00784402">
            <w:r>
              <w:t xml:space="preserve">Attala County, MS USA  (Assumed) </w:t>
            </w:r>
          </w:p>
        </w:tc>
        <w:tc>
          <w:tcPr>
            <w:tcW w:w="2111" w:type="dxa"/>
            <w:tcBorders>
              <w:top w:val="nil"/>
              <w:bottom w:val="nil"/>
            </w:tcBorders>
          </w:tcPr>
          <w:p w14:paraId="6099372E" w14:textId="77777777" w:rsidR="00784402" w:rsidRDefault="00784402" w:rsidP="00C831C3">
            <w:pPr>
              <w:jc w:val="center"/>
            </w:pPr>
          </w:p>
        </w:tc>
        <w:tc>
          <w:tcPr>
            <w:tcW w:w="1530" w:type="dxa"/>
            <w:shd w:val="clear" w:color="auto" w:fill="BFBFBF" w:themeFill="background1" w:themeFillShade="BF"/>
          </w:tcPr>
          <w:p w14:paraId="70E6BDF8" w14:textId="77777777" w:rsidR="00784402" w:rsidRPr="00784402" w:rsidRDefault="00784402" w:rsidP="00784402">
            <w:pPr>
              <w:rPr>
                <w:b/>
              </w:rPr>
            </w:pPr>
            <w:r w:rsidRPr="00784402">
              <w:rPr>
                <w:b/>
              </w:rPr>
              <w:t>Where</w:t>
            </w:r>
          </w:p>
        </w:tc>
        <w:tc>
          <w:tcPr>
            <w:tcW w:w="3181" w:type="dxa"/>
          </w:tcPr>
          <w:p w14:paraId="5F12C043" w14:textId="77777777" w:rsidR="00784402" w:rsidRDefault="00784402" w:rsidP="00784402"/>
        </w:tc>
      </w:tr>
      <w:tr w:rsidR="00784402" w14:paraId="493A0432" w14:textId="77777777" w:rsidTr="00784402">
        <w:tc>
          <w:tcPr>
            <w:tcW w:w="1255" w:type="dxa"/>
            <w:shd w:val="clear" w:color="auto" w:fill="BFBFBF" w:themeFill="background1" w:themeFillShade="BF"/>
          </w:tcPr>
          <w:p w14:paraId="19755F31" w14:textId="77777777" w:rsidR="00784402" w:rsidRPr="00784402" w:rsidRDefault="00784402" w:rsidP="00784402">
            <w:pPr>
              <w:rPr>
                <w:b/>
              </w:rPr>
            </w:pPr>
            <w:r w:rsidRPr="00784402">
              <w:rPr>
                <w:b/>
              </w:rPr>
              <w:t>Buried</w:t>
            </w:r>
          </w:p>
        </w:tc>
        <w:tc>
          <w:tcPr>
            <w:tcW w:w="3289" w:type="dxa"/>
          </w:tcPr>
          <w:p w14:paraId="46D19279" w14:textId="1F178A36" w:rsidR="00784402" w:rsidRPr="00D544A5" w:rsidRDefault="00237234" w:rsidP="00784402">
            <w:pPr>
              <w:rPr>
                <w:vertAlign w:val="superscript"/>
              </w:rPr>
            </w:pPr>
            <w:r>
              <w:t xml:space="preserve">Isaacs Cemetery, </w:t>
            </w:r>
            <w:proofErr w:type="spellStart"/>
            <w:r>
              <w:t>McVille</w:t>
            </w:r>
            <w:proofErr w:type="spellEnd"/>
            <w:r>
              <w:t>, Attala County, MS USA</w:t>
            </w:r>
            <w:r w:rsidR="00D544A5">
              <w:rPr>
                <w:vertAlign w:val="superscript"/>
              </w:rPr>
              <w:t>2</w:t>
            </w:r>
          </w:p>
        </w:tc>
        <w:tc>
          <w:tcPr>
            <w:tcW w:w="2111" w:type="dxa"/>
            <w:tcBorders>
              <w:top w:val="nil"/>
              <w:bottom w:val="nil"/>
            </w:tcBorders>
          </w:tcPr>
          <w:p w14:paraId="70ED0438" w14:textId="77777777" w:rsidR="00784402" w:rsidRPr="00D544A5" w:rsidRDefault="00C831C3" w:rsidP="00C831C3">
            <w:pPr>
              <w:jc w:val="center"/>
              <w:rPr>
                <w:b/>
                <w:bCs/>
              </w:rPr>
            </w:pPr>
            <w:r w:rsidRPr="00D544A5">
              <w:rPr>
                <w:b/>
                <w:bCs/>
              </w:rPr>
              <w:t>Source:</w:t>
            </w:r>
          </w:p>
        </w:tc>
        <w:tc>
          <w:tcPr>
            <w:tcW w:w="1530" w:type="dxa"/>
            <w:shd w:val="clear" w:color="auto" w:fill="BFBFBF" w:themeFill="background1" w:themeFillShade="BF"/>
          </w:tcPr>
          <w:p w14:paraId="4FC7D77F" w14:textId="77777777" w:rsidR="00784402" w:rsidRPr="00784402" w:rsidRDefault="00784402" w:rsidP="00784402">
            <w:pPr>
              <w:rPr>
                <w:b/>
              </w:rPr>
            </w:pPr>
            <w:r w:rsidRPr="00784402">
              <w:rPr>
                <w:b/>
              </w:rPr>
              <w:t>Buried</w:t>
            </w:r>
          </w:p>
        </w:tc>
        <w:tc>
          <w:tcPr>
            <w:tcW w:w="3181" w:type="dxa"/>
          </w:tcPr>
          <w:p w14:paraId="40A3066B" w14:textId="77777777" w:rsidR="00784402" w:rsidRDefault="00784402" w:rsidP="00784402"/>
        </w:tc>
      </w:tr>
      <w:tr w:rsidR="004C64C3" w14:paraId="6C17304C" w14:textId="77777777" w:rsidTr="00784402">
        <w:tc>
          <w:tcPr>
            <w:tcW w:w="1255" w:type="dxa"/>
            <w:shd w:val="clear" w:color="auto" w:fill="BFBFBF" w:themeFill="background1" w:themeFillShade="BF"/>
          </w:tcPr>
          <w:p w14:paraId="51BFDD63" w14:textId="77777777" w:rsidR="004C64C3" w:rsidRPr="00784402" w:rsidRDefault="00237234">
            <w:pPr>
              <w:rPr>
                <w:b/>
              </w:rPr>
            </w:pPr>
            <w:r>
              <w:rPr>
                <w:b/>
              </w:rPr>
              <w:t>Source</w:t>
            </w:r>
          </w:p>
        </w:tc>
        <w:tc>
          <w:tcPr>
            <w:tcW w:w="3289" w:type="dxa"/>
          </w:tcPr>
          <w:p w14:paraId="180F6738" w14:textId="63E39195" w:rsidR="006570DA" w:rsidRPr="00D544A5" w:rsidRDefault="006570DA" w:rsidP="006570DA">
            <w:pPr>
              <w:pStyle w:val="ListParagraph"/>
              <w:numPr>
                <w:ilvl w:val="0"/>
                <w:numId w:val="26"/>
              </w:numPr>
              <w:ind w:left="360"/>
              <w:rPr>
                <w:color w:val="00B0F0"/>
              </w:rPr>
            </w:pPr>
            <w:r w:rsidRPr="00D544A5">
              <w:rPr>
                <w:color w:val="00B0F0"/>
              </w:rPr>
              <w:t>Source 333 (DAR Application)</w:t>
            </w:r>
          </w:p>
          <w:p w14:paraId="489CF608" w14:textId="2A945862" w:rsidR="004C64C3" w:rsidRDefault="00000000" w:rsidP="006570DA">
            <w:pPr>
              <w:pStyle w:val="ListParagraph"/>
              <w:numPr>
                <w:ilvl w:val="0"/>
                <w:numId w:val="26"/>
              </w:numPr>
              <w:ind w:left="360"/>
            </w:pPr>
            <w:hyperlink r:id="rId5" w:history="1">
              <w:r w:rsidR="00237234" w:rsidRPr="00D544A5">
                <w:rPr>
                  <w:rStyle w:val="Hyperlink"/>
                  <w:color w:val="00B0F0"/>
                </w:rPr>
                <w:t>FindaGrave</w:t>
              </w:r>
            </w:hyperlink>
          </w:p>
        </w:tc>
        <w:tc>
          <w:tcPr>
            <w:tcW w:w="2111" w:type="dxa"/>
            <w:tcBorders>
              <w:top w:val="nil"/>
              <w:bottom w:val="nil"/>
            </w:tcBorders>
          </w:tcPr>
          <w:p w14:paraId="48976D4B" w14:textId="0F703453" w:rsidR="004C64C3" w:rsidRDefault="00884341" w:rsidP="00C831C3">
            <w:pPr>
              <w:jc w:val="center"/>
            </w:pPr>
            <w:r>
              <w:t>333</w:t>
            </w:r>
            <w:r w:rsidR="00D544A5">
              <w:t xml:space="preserve"> (DAR Application)</w:t>
            </w:r>
          </w:p>
        </w:tc>
        <w:tc>
          <w:tcPr>
            <w:tcW w:w="1530" w:type="dxa"/>
            <w:shd w:val="clear" w:color="auto" w:fill="BFBFBF" w:themeFill="background1" w:themeFillShade="BF"/>
          </w:tcPr>
          <w:p w14:paraId="7448AEA9" w14:textId="77777777" w:rsidR="004C64C3" w:rsidRPr="00784402" w:rsidRDefault="00237234">
            <w:pPr>
              <w:rPr>
                <w:b/>
              </w:rPr>
            </w:pPr>
            <w:r>
              <w:rPr>
                <w:b/>
              </w:rPr>
              <w:t>Source</w:t>
            </w:r>
          </w:p>
        </w:tc>
        <w:tc>
          <w:tcPr>
            <w:tcW w:w="3181" w:type="dxa"/>
          </w:tcPr>
          <w:p w14:paraId="4A034D89" w14:textId="77777777" w:rsidR="00D544A5" w:rsidRPr="00D544A5" w:rsidRDefault="00D544A5" w:rsidP="00D544A5">
            <w:pPr>
              <w:pStyle w:val="ListParagraph"/>
              <w:numPr>
                <w:ilvl w:val="0"/>
                <w:numId w:val="27"/>
              </w:numPr>
              <w:ind w:left="366"/>
              <w:rPr>
                <w:color w:val="00B0F0"/>
              </w:rPr>
            </w:pPr>
            <w:r w:rsidRPr="00D544A5">
              <w:rPr>
                <w:color w:val="00B0F0"/>
              </w:rPr>
              <w:t>Source 333 (DAR Application)</w:t>
            </w:r>
          </w:p>
          <w:p w14:paraId="23617020" w14:textId="77777777" w:rsidR="004C64C3" w:rsidRPr="00D544A5" w:rsidRDefault="004C64C3">
            <w:pPr>
              <w:rPr>
                <w:color w:val="00B0F0"/>
              </w:rPr>
            </w:pPr>
          </w:p>
        </w:tc>
      </w:tr>
    </w:tbl>
    <w:p w14:paraId="50A4C80C" w14:textId="77777777" w:rsidR="00EF4863" w:rsidRDefault="00EF4863"/>
    <w:p w14:paraId="5C9B58B0"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238"/>
        <w:gridCol w:w="1309"/>
        <w:gridCol w:w="1335"/>
        <w:gridCol w:w="1365"/>
        <w:gridCol w:w="1154"/>
        <w:gridCol w:w="1202"/>
        <w:gridCol w:w="2398"/>
        <w:gridCol w:w="1365"/>
      </w:tblGrid>
      <w:tr w:rsidR="00784402" w14:paraId="1CA4FE49" w14:textId="77777777" w:rsidTr="00784402">
        <w:tc>
          <w:tcPr>
            <w:tcW w:w="1420" w:type="dxa"/>
            <w:shd w:val="clear" w:color="auto" w:fill="BFBFBF" w:themeFill="background1" w:themeFillShade="BF"/>
          </w:tcPr>
          <w:p w14:paraId="4EA63A18"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5A0F829C"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201276FC"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7F6B72FE"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5827651F"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7A5F30FF"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30E7A591"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41C77A20" w14:textId="77777777" w:rsidR="00784402" w:rsidRPr="00784402" w:rsidRDefault="00784402" w:rsidP="00784402">
            <w:pPr>
              <w:jc w:val="center"/>
              <w:rPr>
                <w:b/>
              </w:rPr>
            </w:pPr>
            <w:r w:rsidRPr="00784402">
              <w:rPr>
                <w:b/>
              </w:rPr>
              <w:t>Source</w:t>
            </w:r>
          </w:p>
        </w:tc>
      </w:tr>
      <w:tr w:rsidR="00784402" w14:paraId="79E87DBD" w14:textId="77777777" w:rsidTr="00784402">
        <w:tc>
          <w:tcPr>
            <w:tcW w:w="1420" w:type="dxa"/>
          </w:tcPr>
          <w:p w14:paraId="00BBF623" w14:textId="77777777" w:rsidR="00784402" w:rsidRDefault="00237234">
            <w:r>
              <w:t>Owen</w:t>
            </w:r>
          </w:p>
        </w:tc>
        <w:tc>
          <w:tcPr>
            <w:tcW w:w="1420" w:type="dxa"/>
          </w:tcPr>
          <w:p w14:paraId="45DE585C" w14:textId="77777777" w:rsidR="00784402" w:rsidRDefault="00237234">
            <w:r>
              <w:t>August 12, 1805</w:t>
            </w:r>
          </w:p>
        </w:tc>
        <w:tc>
          <w:tcPr>
            <w:tcW w:w="1421" w:type="dxa"/>
          </w:tcPr>
          <w:p w14:paraId="7DF08B60" w14:textId="77777777" w:rsidR="00784402" w:rsidRDefault="00237234">
            <w:r>
              <w:t>Tennessee, USA</w:t>
            </w:r>
          </w:p>
        </w:tc>
        <w:tc>
          <w:tcPr>
            <w:tcW w:w="1421" w:type="dxa"/>
          </w:tcPr>
          <w:p w14:paraId="101FD1E5" w14:textId="77777777" w:rsidR="00784402" w:rsidRDefault="00000000">
            <w:hyperlink r:id="rId6" w:history="1">
              <w:r w:rsidR="00237234" w:rsidRPr="002F0C81">
                <w:rPr>
                  <w:rStyle w:val="Hyperlink"/>
                </w:rPr>
                <w:t>FindaGrave</w:t>
              </w:r>
            </w:hyperlink>
            <w:r w:rsidR="00237234">
              <w:t>, FT-015</w:t>
            </w:r>
          </w:p>
        </w:tc>
        <w:tc>
          <w:tcPr>
            <w:tcW w:w="1421" w:type="dxa"/>
          </w:tcPr>
          <w:p w14:paraId="2FC406F3" w14:textId="77777777" w:rsidR="00784402" w:rsidRDefault="00237234">
            <w:r>
              <w:t>June 11, 1889</w:t>
            </w:r>
          </w:p>
        </w:tc>
        <w:tc>
          <w:tcPr>
            <w:tcW w:w="1421" w:type="dxa"/>
          </w:tcPr>
          <w:p w14:paraId="0E4B5A11" w14:textId="77777777" w:rsidR="00784402" w:rsidRDefault="00237234">
            <w:r>
              <w:t>Leake County, MS, USA</w:t>
            </w:r>
          </w:p>
        </w:tc>
        <w:tc>
          <w:tcPr>
            <w:tcW w:w="1421" w:type="dxa"/>
          </w:tcPr>
          <w:p w14:paraId="7BCB0415" w14:textId="77777777" w:rsidR="00237234" w:rsidRPr="00886A4A" w:rsidRDefault="00000000" w:rsidP="00237234">
            <w:hyperlink r:id="rId7" w:history="1">
              <w:proofErr w:type="spellStart"/>
              <w:r w:rsidR="00237234" w:rsidRPr="00886A4A">
                <w:t>Yockanookany</w:t>
              </w:r>
              <w:proofErr w:type="spellEnd"/>
              <w:r w:rsidR="00237234" w:rsidRPr="00886A4A">
                <w:t xml:space="preserve"> Baptist Church Cemetery</w:t>
              </w:r>
            </w:hyperlink>
          </w:p>
          <w:p w14:paraId="36688587" w14:textId="77777777" w:rsidR="00784402" w:rsidRDefault="00237234" w:rsidP="00237234">
            <w:proofErr w:type="spellStart"/>
            <w:r>
              <w:t>McVille</w:t>
            </w:r>
            <w:proofErr w:type="spellEnd"/>
            <w:r>
              <w:t>, Attala C</w:t>
            </w:r>
            <w:r w:rsidRPr="00886A4A">
              <w:t>ounty, Mississippi, USA</w:t>
            </w:r>
          </w:p>
        </w:tc>
        <w:tc>
          <w:tcPr>
            <w:tcW w:w="1421" w:type="dxa"/>
          </w:tcPr>
          <w:p w14:paraId="62D75519" w14:textId="77777777" w:rsidR="00784402" w:rsidRDefault="00000000">
            <w:hyperlink r:id="rId8" w:history="1">
              <w:r w:rsidR="00237234" w:rsidRPr="002F0C81">
                <w:rPr>
                  <w:rStyle w:val="Hyperlink"/>
                </w:rPr>
                <w:t>FindaGrave</w:t>
              </w:r>
            </w:hyperlink>
            <w:r w:rsidR="00237234">
              <w:t>, FT-015</w:t>
            </w:r>
          </w:p>
        </w:tc>
      </w:tr>
      <w:tr w:rsidR="00784402" w14:paraId="67036614" w14:textId="77777777" w:rsidTr="00784402">
        <w:tc>
          <w:tcPr>
            <w:tcW w:w="1420" w:type="dxa"/>
          </w:tcPr>
          <w:p w14:paraId="672CBDCF" w14:textId="77777777" w:rsidR="00784402" w:rsidRDefault="00237234">
            <w:r>
              <w:t>Ammon</w:t>
            </w:r>
          </w:p>
        </w:tc>
        <w:tc>
          <w:tcPr>
            <w:tcW w:w="1420" w:type="dxa"/>
          </w:tcPr>
          <w:p w14:paraId="3A7A9BAC" w14:textId="77777777" w:rsidR="00784402" w:rsidRDefault="00784402"/>
        </w:tc>
        <w:tc>
          <w:tcPr>
            <w:tcW w:w="1421" w:type="dxa"/>
          </w:tcPr>
          <w:p w14:paraId="0CB2D76D" w14:textId="77777777" w:rsidR="00784402" w:rsidRDefault="00784402"/>
        </w:tc>
        <w:tc>
          <w:tcPr>
            <w:tcW w:w="1421" w:type="dxa"/>
          </w:tcPr>
          <w:p w14:paraId="43FF1E14" w14:textId="77777777" w:rsidR="00784402" w:rsidRDefault="00784402"/>
        </w:tc>
        <w:tc>
          <w:tcPr>
            <w:tcW w:w="1421" w:type="dxa"/>
          </w:tcPr>
          <w:p w14:paraId="2D31C8EC" w14:textId="77777777" w:rsidR="00784402" w:rsidRDefault="00784402"/>
        </w:tc>
        <w:tc>
          <w:tcPr>
            <w:tcW w:w="1421" w:type="dxa"/>
          </w:tcPr>
          <w:p w14:paraId="69F5CF89" w14:textId="77777777" w:rsidR="00784402" w:rsidRDefault="00784402"/>
        </w:tc>
        <w:tc>
          <w:tcPr>
            <w:tcW w:w="1421" w:type="dxa"/>
          </w:tcPr>
          <w:p w14:paraId="1627B7C1" w14:textId="77777777" w:rsidR="00784402" w:rsidRDefault="00784402"/>
        </w:tc>
        <w:tc>
          <w:tcPr>
            <w:tcW w:w="1421" w:type="dxa"/>
          </w:tcPr>
          <w:p w14:paraId="0CC119B1" w14:textId="77777777" w:rsidR="00784402" w:rsidRDefault="00784402"/>
        </w:tc>
      </w:tr>
      <w:tr w:rsidR="00784402" w14:paraId="679129B8" w14:textId="77777777" w:rsidTr="00456CAD">
        <w:tc>
          <w:tcPr>
            <w:tcW w:w="1420" w:type="dxa"/>
          </w:tcPr>
          <w:p w14:paraId="086FF1C0" w14:textId="77777777" w:rsidR="00784402" w:rsidRDefault="00237234">
            <w:r>
              <w:t>Eliza</w:t>
            </w:r>
          </w:p>
        </w:tc>
        <w:tc>
          <w:tcPr>
            <w:tcW w:w="1420" w:type="dxa"/>
          </w:tcPr>
          <w:p w14:paraId="4999F61E" w14:textId="2583DE15" w:rsidR="00784402" w:rsidRDefault="00456CAD">
            <w:r>
              <w:t>November 28, 1810</w:t>
            </w:r>
          </w:p>
        </w:tc>
        <w:tc>
          <w:tcPr>
            <w:tcW w:w="1421" w:type="dxa"/>
          </w:tcPr>
          <w:p w14:paraId="3283AC8C" w14:textId="1C6FA53C" w:rsidR="00784402" w:rsidRDefault="00456CAD">
            <w:r>
              <w:t>Kentucky, USA</w:t>
            </w:r>
          </w:p>
        </w:tc>
        <w:tc>
          <w:tcPr>
            <w:tcW w:w="1421" w:type="dxa"/>
          </w:tcPr>
          <w:p w14:paraId="007F53ED" w14:textId="625EDBC6" w:rsidR="00784402" w:rsidRDefault="00000000">
            <w:hyperlink r:id="rId9" w:history="1">
              <w:r w:rsidR="00456CAD" w:rsidRPr="00456CAD">
                <w:rPr>
                  <w:rStyle w:val="Hyperlink"/>
                </w:rPr>
                <w:t>DAR Documents</w:t>
              </w:r>
            </w:hyperlink>
          </w:p>
        </w:tc>
        <w:tc>
          <w:tcPr>
            <w:tcW w:w="1421" w:type="dxa"/>
          </w:tcPr>
          <w:p w14:paraId="2FC34F24" w14:textId="4CD745E0" w:rsidR="00784402" w:rsidRDefault="00456CAD">
            <w:r>
              <w:t>March 4, 1897</w:t>
            </w:r>
          </w:p>
        </w:tc>
        <w:tc>
          <w:tcPr>
            <w:tcW w:w="1421" w:type="dxa"/>
          </w:tcPr>
          <w:p w14:paraId="72BFD9B7" w14:textId="59FC0DEE" w:rsidR="00784402" w:rsidRDefault="00456CAD">
            <w:r>
              <w:t>Attala County, MS</w:t>
            </w:r>
          </w:p>
        </w:tc>
        <w:tc>
          <w:tcPr>
            <w:tcW w:w="1421" w:type="dxa"/>
            <w:shd w:val="clear" w:color="auto" w:fill="FFFF00"/>
          </w:tcPr>
          <w:p w14:paraId="45102B51" w14:textId="77777777" w:rsidR="00784402" w:rsidRDefault="00784402"/>
        </w:tc>
        <w:tc>
          <w:tcPr>
            <w:tcW w:w="1421" w:type="dxa"/>
          </w:tcPr>
          <w:p w14:paraId="185A9EF7" w14:textId="28270118" w:rsidR="00784402" w:rsidRDefault="00000000">
            <w:hyperlink r:id="rId10" w:history="1">
              <w:r w:rsidR="00456CAD" w:rsidRPr="00456CAD">
                <w:rPr>
                  <w:rStyle w:val="Hyperlink"/>
                </w:rPr>
                <w:t>DAR Documents</w:t>
              </w:r>
            </w:hyperlink>
          </w:p>
        </w:tc>
      </w:tr>
      <w:tr w:rsidR="00784402" w14:paraId="50FC21B0" w14:textId="77777777" w:rsidTr="00784402">
        <w:tc>
          <w:tcPr>
            <w:tcW w:w="1420" w:type="dxa"/>
          </w:tcPr>
          <w:p w14:paraId="46FA5654" w14:textId="77777777" w:rsidR="00784402" w:rsidRDefault="00237234">
            <w:r>
              <w:t>Clarence</w:t>
            </w:r>
          </w:p>
        </w:tc>
        <w:tc>
          <w:tcPr>
            <w:tcW w:w="1420" w:type="dxa"/>
          </w:tcPr>
          <w:p w14:paraId="0CCEB03B" w14:textId="77777777" w:rsidR="00784402" w:rsidRDefault="00784402"/>
        </w:tc>
        <w:tc>
          <w:tcPr>
            <w:tcW w:w="1421" w:type="dxa"/>
          </w:tcPr>
          <w:p w14:paraId="704B877F" w14:textId="77777777" w:rsidR="00784402" w:rsidRDefault="00784402"/>
        </w:tc>
        <w:tc>
          <w:tcPr>
            <w:tcW w:w="1421" w:type="dxa"/>
          </w:tcPr>
          <w:p w14:paraId="1C99F898" w14:textId="77777777" w:rsidR="00784402" w:rsidRDefault="00784402"/>
        </w:tc>
        <w:tc>
          <w:tcPr>
            <w:tcW w:w="1421" w:type="dxa"/>
          </w:tcPr>
          <w:p w14:paraId="59E29098" w14:textId="77777777" w:rsidR="00784402" w:rsidRDefault="00784402"/>
        </w:tc>
        <w:tc>
          <w:tcPr>
            <w:tcW w:w="1421" w:type="dxa"/>
          </w:tcPr>
          <w:p w14:paraId="63D20BF5" w14:textId="77777777" w:rsidR="00784402" w:rsidRDefault="00784402"/>
        </w:tc>
        <w:tc>
          <w:tcPr>
            <w:tcW w:w="1421" w:type="dxa"/>
          </w:tcPr>
          <w:p w14:paraId="0C218FB2" w14:textId="77777777" w:rsidR="00784402" w:rsidRDefault="00784402"/>
        </w:tc>
        <w:tc>
          <w:tcPr>
            <w:tcW w:w="1421" w:type="dxa"/>
          </w:tcPr>
          <w:p w14:paraId="7E926365" w14:textId="77777777" w:rsidR="00784402" w:rsidRDefault="00784402"/>
        </w:tc>
      </w:tr>
      <w:tr w:rsidR="00784402" w14:paraId="0DFF6932" w14:textId="77777777" w:rsidTr="00784402">
        <w:tc>
          <w:tcPr>
            <w:tcW w:w="1420" w:type="dxa"/>
          </w:tcPr>
          <w:p w14:paraId="73A52A7C" w14:textId="77777777" w:rsidR="00784402" w:rsidRDefault="00237234">
            <w:r>
              <w:t>Susan</w:t>
            </w:r>
          </w:p>
        </w:tc>
        <w:tc>
          <w:tcPr>
            <w:tcW w:w="1420" w:type="dxa"/>
          </w:tcPr>
          <w:p w14:paraId="225BD72D" w14:textId="77777777" w:rsidR="00784402" w:rsidRDefault="00784402"/>
        </w:tc>
        <w:tc>
          <w:tcPr>
            <w:tcW w:w="1421" w:type="dxa"/>
          </w:tcPr>
          <w:p w14:paraId="385AA434" w14:textId="77777777" w:rsidR="00784402" w:rsidRDefault="00784402"/>
        </w:tc>
        <w:tc>
          <w:tcPr>
            <w:tcW w:w="1421" w:type="dxa"/>
          </w:tcPr>
          <w:p w14:paraId="085A23FA" w14:textId="77777777" w:rsidR="00784402" w:rsidRDefault="00784402"/>
        </w:tc>
        <w:tc>
          <w:tcPr>
            <w:tcW w:w="1421" w:type="dxa"/>
          </w:tcPr>
          <w:p w14:paraId="0522F36F" w14:textId="77777777" w:rsidR="00784402" w:rsidRDefault="00784402"/>
        </w:tc>
        <w:tc>
          <w:tcPr>
            <w:tcW w:w="1421" w:type="dxa"/>
          </w:tcPr>
          <w:p w14:paraId="28E192FC" w14:textId="77777777" w:rsidR="00784402" w:rsidRDefault="00784402"/>
        </w:tc>
        <w:tc>
          <w:tcPr>
            <w:tcW w:w="1421" w:type="dxa"/>
          </w:tcPr>
          <w:p w14:paraId="70D0A715" w14:textId="77777777" w:rsidR="00784402" w:rsidRDefault="00784402"/>
        </w:tc>
        <w:tc>
          <w:tcPr>
            <w:tcW w:w="1421" w:type="dxa"/>
          </w:tcPr>
          <w:p w14:paraId="0FA6D328" w14:textId="77777777" w:rsidR="00784402" w:rsidRDefault="00784402"/>
        </w:tc>
      </w:tr>
      <w:tr w:rsidR="00784402" w14:paraId="56F6EB3B" w14:textId="77777777" w:rsidTr="00784402">
        <w:tc>
          <w:tcPr>
            <w:tcW w:w="1420" w:type="dxa"/>
          </w:tcPr>
          <w:p w14:paraId="1A735777" w14:textId="77777777" w:rsidR="00784402" w:rsidRDefault="00784402"/>
        </w:tc>
        <w:tc>
          <w:tcPr>
            <w:tcW w:w="1420" w:type="dxa"/>
          </w:tcPr>
          <w:p w14:paraId="55EF41D4" w14:textId="77777777" w:rsidR="00784402" w:rsidRDefault="00784402"/>
        </w:tc>
        <w:tc>
          <w:tcPr>
            <w:tcW w:w="1421" w:type="dxa"/>
          </w:tcPr>
          <w:p w14:paraId="56BD3470" w14:textId="77777777" w:rsidR="00784402" w:rsidRDefault="00784402"/>
        </w:tc>
        <w:tc>
          <w:tcPr>
            <w:tcW w:w="1421" w:type="dxa"/>
          </w:tcPr>
          <w:p w14:paraId="33917F09" w14:textId="77777777" w:rsidR="00784402" w:rsidRDefault="00784402"/>
        </w:tc>
        <w:tc>
          <w:tcPr>
            <w:tcW w:w="1421" w:type="dxa"/>
          </w:tcPr>
          <w:p w14:paraId="6FC347A5" w14:textId="77777777" w:rsidR="00784402" w:rsidRDefault="00784402"/>
        </w:tc>
        <w:tc>
          <w:tcPr>
            <w:tcW w:w="1421" w:type="dxa"/>
          </w:tcPr>
          <w:p w14:paraId="31A07ACE" w14:textId="77777777" w:rsidR="00784402" w:rsidRDefault="00784402"/>
        </w:tc>
        <w:tc>
          <w:tcPr>
            <w:tcW w:w="1421" w:type="dxa"/>
          </w:tcPr>
          <w:p w14:paraId="74940008" w14:textId="77777777" w:rsidR="00784402" w:rsidRDefault="00784402"/>
        </w:tc>
        <w:tc>
          <w:tcPr>
            <w:tcW w:w="1421" w:type="dxa"/>
          </w:tcPr>
          <w:p w14:paraId="6CD232E2" w14:textId="77777777" w:rsidR="00784402" w:rsidRDefault="00784402"/>
        </w:tc>
      </w:tr>
      <w:tr w:rsidR="00784402" w14:paraId="080D004F" w14:textId="77777777" w:rsidTr="00784402">
        <w:tc>
          <w:tcPr>
            <w:tcW w:w="1420" w:type="dxa"/>
          </w:tcPr>
          <w:p w14:paraId="59AB1C43" w14:textId="77777777" w:rsidR="00784402" w:rsidRDefault="00784402"/>
        </w:tc>
        <w:tc>
          <w:tcPr>
            <w:tcW w:w="1420" w:type="dxa"/>
          </w:tcPr>
          <w:p w14:paraId="14680A6A" w14:textId="77777777" w:rsidR="00784402" w:rsidRDefault="00784402"/>
        </w:tc>
        <w:tc>
          <w:tcPr>
            <w:tcW w:w="1421" w:type="dxa"/>
          </w:tcPr>
          <w:p w14:paraId="76643056" w14:textId="77777777" w:rsidR="00784402" w:rsidRDefault="00784402"/>
        </w:tc>
        <w:tc>
          <w:tcPr>
            <w:tcW w:w="1421" w:type="dxa"/>
          </w:tcPr>
          <w:p w14:paraId="7C9F5D68" w14:textId="77777777" w:rsidR="00784402" w:rsidRDefault="00784402"/>
        </w:tc>
        <w:tc>
          <w:tcPr>
            <w:tcW w:w="1421" w:type="dxa"/>
          </w:tcPr>
          <w:p w14:paraId="08CF5CE4" w14:textId="77777777" w:rsidR="00784402" w:rsidRDefault="00784402"/>
        </w:tc>
        <w:tc>
          <w:tcPr>
            <w:tcW w:w="1421" w:type="dxa"/>
          </w:tcPr>
          <w:p w14:paraId="162B3EEB" w14:textId="77777777" w:rsidR="00784402" w:rsidRDefault="00784402"/>
        </w:tc>
        <w:tc>
          <w:tcPr>
            <w:tcW w:w="1421" w:type="dxa"/>
          </w:tcPr>
          <w:p w14:paraId="141977AB" w14:textId="77777777" w:rsidR="00784402" w:rsidRDefault="00784402"/>
        </w:tc>
        <w:tc>
          <w:tcPr>
            <w:tcW w:w="1421" w:type="dxa"/>
          </w:tcPr>
          <w:p w14:paraId="30109ABD" w14:textId="77777777" w:rsidR="00784402" w:rsidRDefault="00784402"/>
        </w:tc>
      </w:tr>
      <w:tr w:rsidR="00784402" w14:paraId="11EA5CBF" w14:textId="77777777" w:rsidTr="00784402">
        <w:tc>
          <w:tcPr>
            <w:tcW w:w="1420" w:type="dxa"/>
          </w:tcPr>
          <w:p w14:paraId="75D17A4A" w14:textId="77777777" w:rsidR="00784402" w:rsidRDefault="00784402"/>
        </w:tc>
        <w:tc>
          <w:tcPr>
            <w:tcW w:w="1420" w:type="dxa"/>
          </w:tcPr>
          <w:p w14:paraId="004D4D71" w14:textId="77777777" w:rsidR="00784402" w:rsidRDefault="00784402"/>
        </w:tc>
        <w:tc>
          <w:tcPr>
            <w:tcW w:w="1421" w:type="dxa"/>
          </w:tcPr>
          <w:p w14:paraId="30A09289" w14:textId="77777777" w:rsidR="00784402" w:rsidRDefault="00784402"/>
        </w:tc>
        <w:tc>
          <w:tcPr>
            <w:tcW w:w="1421" w:type="dxa"/>
          </w:tcPr>
          <w:p w14:paraId="1B226B3D" w14:textId="77777777" w:rsidR="00784402" w:rsidRDefault="00784402"/>
        </w:tc>
        <w:tc>
          <w:tcPr>
            <w:tcW w:w="1421" w:type="dxa"/>
          </w:tcPr>
          <w:p w14:paraId="1278C061" w14:textId="77777777" w:rsidR="00784402" w:rsidRDefault="00784402"/>
        </w:tc>
        <w:tc>
          <w:tcPr>
            <w:tcW w:w="1421" w:type="dxa"/>
          </w:tcPr>
          <w:p w14:paraId="3D790C13" w14:textId="77777777" w:rsidR="00784402" w:rsidRDefault="00784402"/>
        </w:tc>
        <w:tc>
          <w:tcPr>
            <w:tcW w:w="1421" w:type="dxa"/>
          </w:tcPr>
          <w:p w14:paraId="67D10FA3" w14:textId="77777777" w:rsidR="00784402" w:rsidRDefault="00784402"/>
        </w:tc>
        <w:tc>
          <w:tcPr>
            <w:tcW w:w="1421" w:type="dxa"/>
          </w:tcPr>
          <w:p w14:paraId="5A51DF24" w14:textId="77777777" w:rsidR="00784402" w:rsidRDefault="00784402"/>
        </w:tc>
      </w:tr>
      <w:tr w:rsidR="00784402" w14:paraId="61940CE6" w14:textId="77777777" w:rsidTr="00784402">
        <w:tc>
          <w:tcPr>
            <w:tcW w:w="1420" w:type="dxa"/>
          </w:tcPr>
          <w:p w14:paraId="66F4B7BE" w14:textId="77777777" w:rsidR="00784402" w:rsidRDefault="00784402"/>
        </w:tc>
        <w:tc>
          <w:tcPr>
            <w:tcW w:w="1420" w:type="dxa"/>
          </w:tcPr>
          <w:p w14:paraId="5539E23E" w14:textId="77777777" w:rsidR="00784402" w:rsidRDefault="00784402"/>
        </w:tc>
        <w:tc>
          <w:tcPr>
            <w:tcW w:w="1421" w:type="dxa"/>
          </w:tcPr>
          <w:p w14:paraId="28A945C8" w14:textId="77777777" w:rsidR="00784402" w:rsidRDefault="00784402"/>
        </w:tc>
        <w:tc>
          <w:tcPr>
            <w:tcW w:w="1421" w:type="dxa"/>
          </w:tcPr>
          <w:p w14:paraId="00E6DAA8" w14:textId="77777777" w:rsidR="00784402" w:rsidRDefault="00784402"/>
        </w:tc>
        <w:tc>
          <w:tcPr>
            <w:tcW w:w="1421" w:type="dxa"/>
          </w:tcPr>
          <w:p w14:paraId="335F2012" w14:textId="77777777" w:rsidR="00784402" w:rsidRDefault="00784402"/>
        </w:tc>
        <w:tc>
          <w:tcPr>
            <w:tcW w:w="1421" w:type="dxa"/>
          </w:tcPr>
          <w:p w14:paraId="635E1F7D" w14:textId="77777777" w:rsidR="00784402" w:rsidRDefault="00784402"/>
        </w:tc>
        <w:tc>
          <w:tcPr>
            <w:tcW w:w="1421" w:type="dxa"/>
          </w:tcPr>
          <w:p w14:paraId="2CEAF8A8" w14:textId="77777777" w:rsidR="00784402" w:rsidRDefault="00784402"/>
        </w:tc>
        <w:tc>
          <w:tcPr>
            <w:tcW w:w="1421" w:type="dxa"/>
          </w:tcPr>
          <w:p w14:paraId="4D5218F3" w14:textId="77777777" w:rsidR="00784402" w:rsidRDefault="00784402"/>
        </w:tc>
      </w:tr>
      <w:tr w:rsidR="00784402" w14:paraId="31D00130" w14:textId="77777777" w:rsidTr="00784402">
        <w:tc>
          <w:tcPr>
            <w:tcW w:w="1420" w:type="dxa"/>
          </w:tcPr>
          <w:p w14:paraId="07BFBF9B" w14:textId="77777777" w:rsidR="00784402" w:rsidRDefault="00784402"/>
        </w:tc>
        <w:tc>
          <w:tcPr>
            <w:tcW w:w="1420" w:type="dxa"/>
          </w:tcPr>
          <w:p w14:paraId="62264DEF" w14:textId="77777777" w:rsidR="00784402" w:rsidRDefault="00784402"/>
        </w:tc>
        <w:tc>
          <w:tcPr>
            <w:tcW w:w="1421" w:type="dxa"/>
          </w:tcPr>
          <w:p w14:paraId="7288C59A" w14:textId="77777777" w:rsidR="00784402" w:rsidRDefault="00784402"/>
        </w:tc>
        <w:tc>
          <w:tcPr>
            <w:tcW w:w="1421" w:type="dxa"/>
          </w:tcPr>
          <w:p w14:paraId="0411A7D9" w14:textId="77777777" w:rsidR="00784402" w:rsidRDefault="00784402"/>
        </w:tc>
        <w:tc>
          <w:tcPr>
            <w:tcW w:w="1421" w:type="dxa"/>
          </w:tcPr>
          <w:p w14:paraId="3460EFE6" w14:textId="77777777" w:rsidR="00784402" w:rsidRDefault="00784402"/>
        </w:tc>
        <w:tc>
          <w:tcPr>
            <w:tcW w:w="1421" w:type="dxa"/>
          </w:tcPr>
          <w:p w14:paraId="05E009A6" w14:textId="77777777" w:rsidR="00784402" w:rsidRDefault="00784402"/>
        </w:tc>
        <w:tc>
          <w:tcPr>
            <w:tcW w:w="1421" w:type="dxa"/>
          </w:tcPr>
          <w:p w14:paraId="7EDED687" w14:textId="77777777" w:rsidR="00784402" w:rsidRDefault="00784402"/>
        </w:tc>
        <w:tc>
          <w:tcPr>
            <w:tcW w:w="1421" w:type="dxa"/>
          </w:tcPr>
          <w:p w14:paraId="45D90635" w14:textId="77777777" w:rsidR="00784402" w:rsidRDefault="00784402"/>
        </w:tc>
      </w:tr>
      <w:tr w:rsidR="00784402" w14:paraId="7B5378BC" w14:textId="77777777" w:rsidTr="00784402">
        <w:tc>
          <w:tcPr>
            <w:tcW w:w="1420" w:type="dxa"/>
          </w:tcPr>
          <w:p w14:paraId="13CA516D" w14:textId="77777777" w:rsidR="00784402" w:rsidRDefault="00784402"/>
        </w:tc>
        <w:tc>
          <w:tcPr>
            <w:tcW w:w="1420" w:type="dxa"/>
          </w:tcPr>
          <w:p w14:paraId="53A284E9" w14:textId="77777777" w:rsidR="00784402" w:rsidRDefault="00784402"/>
        </w:tc>
        <w:tc>
          <w:tcPr>
            <w:tcW w:w="1421" w:type="dxa"/>
          </w:tcPr>
          <w:p w14:paraId="1CD1AEF8" w14:textId="77777777" w:rsidR="00784402" w:rsidRDefault="00784402"/>
        </w:tc>
        <w:tc>
          <w:tcPr>
            <w:tcW w:w="1421" w:type="dxa"/>
          </w:tcPr>
          <w:p w14:paraId="33322F25" w14:textId="77777777" w:rsidR="00784402" w:rsidRDefault="00784402"/>
        </w:tc>
        <w:tc>
          <w:tcPr>
            <w:tcW w:w="1421" w:type="dxa"/>
          </w:tcPr>
          <w:p w14:paraId="27476A1F" w14:textId="77777777" w:rsidR="00784402" w:rsidRDefault="00784402"/>
        </w:tc>
        <w:tc>
          <w:tcPr>
            <w:tcW w:w="1421" w:type="dxa"/>
          </w:tcPr>
          <w:p w14:paraId="79BEEC44" w14:textId="77777777" w:rsidR="00784402" w:rsidRDefault="00784402"/>
        </w:tc>
        <w:tc>
          <w:tcPr>
            <w:tcW w:w="1421" w:type="dxa"/>
          </w:tcPr>
          <w:p w14:paraId="2C7AF812" w14:textId="77777777" w:rsidR="00784402" w:rsidRDefault="00784402"/>
        </w:tc>
        <w:tc>
          <w:tcPr>
            <w:tcW w:w="1421" w:type="dxa"/>
          </w:tcPr>
          <w:p w14:paraId="048B9EB0" w14:textId="77777777" w:rsidR="00784402" w:rsidRDefault="00784402"/>
        </w:tc>
      </w:tr>
      <w:tr w:rsidR="00784402" w14:paraId="5F5B0A14" w14:textId="77777777" w:rsidTr="00784402">
        <w:tc>
          <w:tcPr>
            <w:tcW w:w="1420" w:type="dxa"/>
          </w:tcPr>
          <w:p w14:paraId="4C4BCA58" w14:textId="77777777" w:rsidR="00784402" w:rsidRDefault="00784402"/>
        </w:tc>
        <w:tc>
          <w:tcPr>
            <w:tcW w:w="1420" w:type="dxa"/>
          </w:tcPr>
          <w:p w14:paraId="129E6A2A" w14:textId="77777777" w:rsidR="00784402" w:rsidRDefault="00784402"/>
        </w:tc>
        <w:tc>
          <w:tcPr>
            <w:tcW w:w="1421" w:type="dxa"/>
          </w:tcPr>
          <w:p w14:paraId="625B78B7" w14:textId="77777777" w:rsidR="00784402" w:rsidRDefault="00784402"/>
        </w:tc>
        <w:tc>
          <w:tcPr>
            <w:tcW w:w="1421" w:type="dxa"/>
          </w:tcPr>
          <w:p w14:paraId="6A32EBCE" w14:textId="77777777" w:rsidR="00784402" w:rsidRDefault="00784402"/>
        </w:tc>
        <w:tc>
          <w:tcPr>
            <w:tcW w:w="1421" w:type="dxa"/>
          </w:tcPr>
          <w:p w14:paraId="3E8D2A2F" w14:textId="77777777" w:rsidR="00784402" w:rsidRDefault="00784402"/>
        </w:tc>
        <w:tc>
          <w:tcPr>
            <w:tcW w:w="1421" w:type="dxa"/>
          </w:tcPr>
          <w:p w14:paraId="48981993" w14:textId="77777777" w:rsidR="00784402" w:rsidRDefault="00784402"/>
        </w:tc>
        <w:tc>
          <w:tcPr>
            <w:tcW w:w="1421" w:type="dxa"/>
          </w:tcPr>
          <w:p w14:paraId="0E1A07B4" w14:textId="77777777" w:rsidR="00784402" w:rsidRDefault="00784402"/>
        </w:tc>
        <w:tc>
          <w:tcPr>
            <w:tcW w:w="1421" w:type="dxa"/>
          </w:tcPr>
          <w:p w14:paraId="17A63C11" w14:textId="77777777" w:rsidR="00784402" w:rsidRDefault="00784402"/>
        </w:tc>
      </w:tr>
      <w:tr w:rsidR="00784402" w14:paraId="3D401EFD" w14:textId="77777777" w:rsidTr="00784402">
        <w:tc>
          <w:tcPr>
            <w:tcW w:w="1420" w:type="dxa"/>
          </w:tcPr>
          <w:p w14:paraId="429E7A0E" w14:textId="77777777" w:rsidR="00784402" w:rsidRDefault="00784402"/>
        </w:tc>
        <w:tc>
          <w:tcPr>
            <w:tcW w:w="1420" w:type="dxa"/>
          </w:tcPr>
          <w:p w14:paraId="54BD4E4A" w14:textId="77777777" w:rsidR="00784402" w:rsidRDefault="00784402"/>
        </w:tc>
        <w:tc>
          <w:tcPr>
            <w:tcW w:w="1421" w:type="dxa"/>
          </w:tcPr>
          <w:p w14:paraId="7D71599A" w14:textId="77777777" w:rsidR="00784402" w:rsidRDefault="00784402"/>
        </w:tc>
        <w:tc>
          <w:tcPr>
            <w:tcW w:w="1421" w:type="dxa"/>
          </w:tcPr>
          <w:p w14:paraId="0087584B" w14:textId="77777777" w:rsidR="00784402" w:rsidRDefault="00784402"/>
        </w:tc>
        <w:tc>
          <w:tcPr>
            <w:tcW w:w="1421" w:type="dxa"/>
          </w:tcPr>
          <w:p w14:paraId="6352E5B9" w14:textId="77777777" w:rsidR="00784402" w:rsidRDefault="00784402"/>
        </w:tc>
        <w:tc>
          <w:tcPr>
            <w:tcW w:w="1421" w:type="dxa"/>
          </w:tcPr>
          <w:p w14:paraId="7E43D80D" w14:textId="77777777" w:rsidR="00784402" w:rsidRDefault="00784402"/>
        </w:tc>
        <w:tc>
          <w:tcPr>
            <w:tcW w:w="1421" w:type="dxa"/>
          </w:tcPr>
          <w:p w14:paraId="0BC45AF8" w14:textId="77777777" w:rsidR="00784402" w:rsidRDefault="00784402"/>
        </w:tc>
        <w:tc>
          <w:tcPr>
            <w:tcW w:w="1421" w:type="dxa"/>
          </w:tcPr>
          <w:p w14:paraId="06E29378" w14:textId="77777777" w:rsidR="00784402" w:rsidRDefault="00784402"/>
        </w:tc>
      </w:tr>
    </w:tbl>
    <w:p w14:paraId="5FF192D2" w14:textId="77777777" w:rsidR="00784402" w:rsidRDefault="00784402"/>
    <w:p w14:paraId="519A63FF" w14:textId="77777777" w:rsidR="00EF4863" w:rsidRPr="00C831C3" w:rsidRDefault="00C831C3">
      <w:pPr>
        <w:rPr>
          <w:b/>
          <w:sz w:val="24"/>
        </w:rPr>
      </w:pPr>
      <w:r w:rsidRPr="00C831C3">
        <w:rPr>
          <w:b/>
          <w:sz w:val="24"/>
        </w:rPr>
        <w:t>Other Marrriages:</w:t>
      </w:r>
    </w:p>
    <w:tbl>
      <w:tblPr>
        <w:tblStyle w:val="TableGrid"/>
        <w:tblW w:w="0" w:type="auto"/>
        <w:tblLook w:val="04A0" w:firstRow="1" w:lastRow="0" w:firstColumn="1" w:lastColumn="0" w:noHBand="0" w:noVBand="1"/>
      </w:tblPr>
      <w:tblGrid>
        <w:gridCol w:w="2875"/>
        <w:gridCol w:w="4702"/>
        <w:gridCol w:w="3789"/>
      </w:tblGrid>
      <w:tr w:rsidR="00BB0D0E" w14:paraId="3F032276" w14:textId="77777777" w:rsidTr="00BB0D0E">
        <w:tc>
          <w:tcPr>
            <w:tcW w:w="2875" w:type="dxa"/>
            <w:tcBorders>
              <w:top w:val="nil"/>
              <w:left w:val="nil"/>
              <w:right w:val="nil"/>
            </w:tcBorders>
          </w:tcPr>
          <w:p w14:paraId="2AFB0215" w14:textId="77777777" w:rsidR="00BB0D0E" w:rsidRDefault="00BB0D0E"/>
        </w:tc>
        <w:tc>
          <w:tcPr>
            <w:tcW w:w="4702" w:type="dxa"/>
            <w:tcBorders>
              <w:top w:val="nil"/>
              <w:left w:val="nil"/>
            </w:tcBorders>
          </w:tcPr>
          <w:p w14:paraId="7A8BAE4D" w14:textId="77777777" w:rsidR="00BB0D0E" w:rsidRDefault="00BB0D0E"/>
        </w:tc>
        <w:tc>
          <w:tcPr>
            <w:tcW w:w="3789" w:type="dxa"/>
            <w:shd w:val="clear" w:color="auto" w:fill="BFBFBF" w:themeFill="background1" w:themeFillShade="BF"/>
          </w:tcPr>
          <w:p w14:paraId="5BAAB589" w14:textId="77777777" w:rsidR="00BB0D0E" w:rsidRPr="0032356E" w:rsidRDefault="00BB0D0E" w:rsidP="00237234">
            <w:pPr>
              <w:rPr>
                <w:b/>
              </w:rPr>
            </w:pPr>
            <w:r w:rsidRPr="0032356E">
              <w:rPr>
                <w:b/>
              </w:rPr>
              <w:t>Sources</w:t>
            </w:r>
          </w:p>
        </w:tc>
      </w:tr>
      <w:tr w:rsidR="00BB0D0E" w14:paraId="09118532" w14:textId="77777777" w:rsidTr="00BB0D0E">
        <w:tc>
          <w:tcPr>
            <w:tcW w:w="2875" w:type="dxa"/>
          </w:tcPr>
          <w:p w14:paraId="764DCC99" w14:textId="77777777" w:rsidR="00BB0D0E" w:rsidRDefault="00BB0D0E">
            <w:r>
              <w:t>Husband – Other wife</w:t>
            </w:r>
          </w:p>
        </w:tc>
        <w:tc>
          <w:tcPr>
            <w:tcW w:w="4702" w:type="dxa"/>
          </w:tcPr>
          <w:p w14:paraId="21AF1194" w14:textId="77777777" w:rsidR="00BB0D0E" w:rsidRDefault="00BB0D0E"/>
        </w:tc>
        <w:tc>
          <w:tcPr>
            <w:tcW w:w="3789" w:type="dxa"/>
            <w:shd w:val="clear" w:color="auto" w:fill="auto"/>
          </w:tcPr>
          <w:p w14:paraId="54422851" w14:textId="77777777" w:rsidR="00BB0D0E" w:rsidRDefault="00BB0D0E" w:rsidP="00237234"/>
        </w:tc>
      </w:tr>
      <w:tr w:rsidR="00C831C3" w14:paraId="381FAE3B" w14:textId="77777777" w:rsidTr="0032356E">
        <w:tc>
          <w:tcPr>
            <w:tcW w:w="2875" w:type="dxa"/>
            <w:shd w:val="clear" w:color="auto" w:fill="BFBFBF" w:themeFill="background1" w:themeFillShade="BF"/>
          </w:tcPr>
          <w:p w14:paraId="002F7382" w14:textId="77777777" w:rsidR="00C831C3" w:rsidRPr="0032356E" w:rsidRDefault="0032356E">
            <w:pPr>
              <w:rPr>
                <w:b/>
              </w:rPr>
            </w:pPr>
            <w:r w:rsidRPr="0032356E">
              <w:rPr>
                <w:b/>
              </w:rPr>
              <w:t>When</w:t>
            </w:r>
          </w:p>
        </w:tc>
        <w:tc>
          <w:tcPr>
            <w:tcW w:w="4702" w:type="dxa"/>
          </w:tcPr>
          <w:p w14:paraId="376EF960" w14:textId="77777777" w:rsidR="00C831C3" w:rsidRDefault="00C831C3"/>
        </w:tc>
        <w:tc>
          <w:tcPr>
            <w:tcW w:w="3789" w:type="dxa"/>
          </w:tcPr>
          <w:p w14:paraId="3761A5BA" w14:textId="77777777" w:rsidR="00C831C3" w:rsidRDefault="00C831C3"/>
        </w:tc>
      </w:tr>
      <w:tr w:rsidR="00C831C3" w14:paraId="5B699550" w14:textId="77777777" w:rsidTr="0032356E">
        <w:tc>
          <w:tcPr>
            <w:tcW w:w="2875" w:type="dxa"/>
            <w:shd w:val="clear" w:color="auto" w:fill="BFBFBF" w:themeFill="background1" w:themeFillShade="BF"/>
          </w:tcPr>
          <w:p w14:paraId="326BE939" w14:textId="77777777" w:rsidR="00C831C3" w:rsidRPr="0032356E" w:rsidRDefault="0032356E">
            <w:pPr>
              <w:rPr>
                <w:b/>
              </w:rPr>
            </w:pPr>
            <w:r w:rsidRPr="0032356E">
              <w:rPr>
                <w:b/>
              </w:rPr>
              <w:t>Where</w:t>
            </w:r>
          </w:p>
        </w:tc>
        <w:tc>
          <w:tcPr>
            <w:tcW w:w="4702" w:type="dxa"/>
          </w:tcPr>
          <w:p w14:paraId="70DEF6BD" w14:textId="77777777" w:rsidR="00C831C3" w:rsidRDefault="00C831C3"/>
        </w:tc>
        <w:tc>
          <w:tcPr>
            <w:tcW w:w="3789" w:type="dxa"/>
          </w:tcPr>
          <w:p w14:paraId="34AC91FE" w14:textId="77777777" w:rsidR="00C831C3" w:rsidRDefault="00C831C3"/>
        </w:tc>
      </w:tr>
      <w:tr w:rsidR="00C831C3" w14:paraId="48640763" w14:textId="77777777" w:rsidTr="0032356E">
        <w:tc>
          <w:tcPr>
            <w:tcW w:w="2875" w:type="dxa"/>
            <w:shd w:val="clear" w:color="auto" w:fill="BFBFBF" w:themeFill="background1" w:themeFillShade="BF"/>
          </w:tcPr>
          <w:p w14:paraId="7C92084F" w14:textId="77777777" w:rsidR="00C831C3" w:rsidRPr="0032356E" w:rsidRDefault="0032356E">
            <w:pPr>
              <w:rPr>
                <w:b/>
              </w:rPr>
            </w:pPr>
            <w:r w:rsidRPr="0032356E">
              <w:rPr>
                <w:b/>
              </w:rPr>
              <w:t>Other Children</w:t>
            </w:r>
          </w:p>
        </w:tc>
        <w:tc>
          <w:tcPr>
            <w:tcW w:w="4702" w:type="dxa"/>
          </w:tcPr>
          <w:p w14:paraId="0955AE45" w14:textId="77777777" w:rsidR="00C831C3" w:rsidRDefault="00C831C3"/>
        </w:tc>
        <w:tc>
          <w:tcPr>
            <w:tcW w:w="3789" w:type="dxa"/>
          </w:tcPr>
          <w:p w14:paraId="370B5260" w14:textId="77777777" w:rsidR="00C831C3" w:rsidRDefault="00C831C3"/>
        </w:tc>
      </w:tr>
      <w:tr w:rsidR="00C831C3" w14:paraId="0EB8FD80" w14:textId="77777777" w:rsidTr="0032356E">
        <w:tc>
          <w:tcPr>
            <w:tcW w:w="2875" w:type="dxa"/>
            <w:shd w:val="clear" w:color="auto" w:fill="BFBFBF" w:themeFill="background1" w:themeFillShade="BF"/>
          </w:tcPr>
          <w:p w14:paraId="407C4AFD" w14:textId="77777777" w:rsidR="00C831C3" w:rsidRPr="0032356E" w:rsidRDefault="0032356E">
            <w:pPr>
              <w:rPr>
                <w:b/>
              </w:rPr>
            </w:pPr>
            <w:r w:rsidRPr="0032356E">
              <w:rPr>
                <w:b/>
              </w:rPr>
              <w:t>Comments</w:t>
            </w:r>
          </w:p>
        </w:tc>
        <w:tc>
          <w:tcPr>
            <w:tcW w:w="4702" w:type="dxa"/>
          </w:tcPr>
          <w:p w14:paraId="7B55A692" w14:textId="77777777" w:rsidR="00C831C3" w:rsidRDefault="00C831C3"/>
        </w:tc>
        <w:tc>
          <w:tcPr>
            <w:tcW w:w="3789" w:type="dxa"/>
          </w:tcPr>
          <w:p w14:paraId="1FE42700" w14:textId="77777777" w:rsidR="00C831C3" w:rsidRDefault="00C831C3"/>
        </w:tc>
      </w:tr>
      <w:tr w:rsidR="00C831C3" w14:paraId="3B215110" w14:textId="77777777" w:rsidTr="0032356E">
        <w:tc>
          <w:tcPr>
            <w:tcW w:w="2875" w:type="dxa"/>
            <w:shd w:val="clear" w:color="auto" w:fill="BFBFBF" w:themeFill="background1" w:themeFillShade="BF"/>
          </w:tcPr>
          <w:p w14:paraId="69E1CA73" w14:textId="77777777" w:rsidR="00C831C3" w:rsidRPr="0032356E" w:rsidRDefault="00C831C3">
            <w:pPr>
              <w:rPr>
                <w:b/>
              </w:rPr>
            </w:pPr>
          </w:p>
        </w:tc>
        <w:tc>
          <w:tcPr>
            <w:tcW w:w="4702" w:type="dxa"/>
          </w:tcPr>
          <w:p w14:paraId="16208B66" w14:textId="77777777" w:rsidR="00C831C3" w:rsidRDefault="00C831C3"/>
        </w:tc>
        <w:tc>
          <w:tcPr>
            <w:tcW w:w="3789" w:type="dxa"/>
          </w:tcPr>
          <w:p w14:paraId="799097ED" w14:textId="77777777" w:rsidR="00C831C3" w:rsidRDefault="00C831C3"/>
        </w:tc>
      </w:tr>
      <w:tr w:rsidR="00C831C3" w14:paraId="33F78FA8" w14:textId="77777777" w:rsidTr="0032356E">
        <w:tc>
          <w:tcPr>
            <w:tcW w:w="2875" w:type="dxa"/>
            <w:shd w:val="clear" w:color="auto" w:fill="BFBFBF" w:themeFill="background1" w:themeFillShade="BF"/>
          </w:tcPr>
          <w:p w14:paraId="082FB74C" w14:textId="77777777" w:rsidR="00C831C3" w:rsidRPr="0032356E" w:rsidRDefault="00C831C3">
            <w:pPr>
              <w:rPr>
                <w:b/>
              </w:rPr>
            </w:pPr>
          </w:p>
        </w:tc>
        <w:tc>
          <w:tcPr>
            <w:tcW w:w="4702" w:type="dxa"/>
          </w:tcPr>
          <w:p w14:paraId="299781FA" w14:textId="77777777" w:rsidR="00C831C3" w:rsidRDefault="00C831C3"/>
        </w:tc>
        <w:tc>
          <w:tcPr>
            <w:tcW w:w="3789" w:type="dxa"/>
          </w:tcPr>
          <w:p w14:paraId="34622378" w14:textId="77777777" w:rsidR="00C831C3" w:rsidRDefault="00C831C3"/>
        </w:tc>
      </w:tr>
    </w:tbl>
    <w:p w14:paraId="3B4EEA70" w14:textId="77777777" w:rsidR="00C831C3" w:rsidRDefault="00C831C3"/>
    <w:tbl>
      <w:tblPr>
        <w:tblStyle w:val="TableGrid"/>
        <w:tblW w:w="0" w:type="auto"/>
        <w:tblLook w:val="04A0" w:firstRow="1" w:lastRow="0" w:firstColumn="1" w:lastColumn="0" w:noHBand="0" w:noVBand="1"/>
      </w:tblPr>
      <w:tblGrid>
        <w:gridCol w:w="2875"/>
        <w:gridCol w:w="4702"/>
        <w:gridCol w:w="3789"/>
      </w:tblGrid>
      <w:tr w:rsidR="00BB0D0E" w14:paraId="1049B8BF" w14:textId="77777777" w:rsidTr="00237234">
        <w:tc>
          <w:tcPr>
            <w:tcW w:w="2875" w:type="dxa"/>
            <w:tcBorders>
              <w:top w:val="nil"/>
              <w:left w:val="nil"/>
              <w:right w:val="nil"/>
            </w:tcBorders>
          </w:tcPr>
          <w:p w14:paraId="5D848C53" w14:textId="77777777" w:rsidR="00BB0D0E" w:rsidRDefault="00BB0D0E" w:rsidP="00237234"/>
        </w:tc>
        <w:tc>
          <w:tcPr>
            <w:tcW w:w="4702" w:type="dxa"/>
            <w:tcBorders>
              <w:top w:val="nil"/>
              <w:left w:val="nil"/>
            </w:tcBorders>
          </w:tcPr>
          <w:p w14:paraId="41082A7D" w14:textId="77777777" w:rsidR="00BB0D0E" w:rsidRDefault="00BB0D0E" w:rsidP="00237234"/>
        </w:tc>
        <w:tc>
          <w:tcPr>
            <w:tcW w:w="3789" w:type="dxa"/>
            <w:shd w:val="clear" w:color="auto" w:fill="BFBFBF" w:themeFill="background1" w:themeFillShade="BF"/>
          </w:tcPr>
          <w:p w14:paraId="7152CB2F" w14:textId="77777777" w:rsidR="00BB0D0E" w:rsidRPr="0032356E" w:rsidRDefault="00BB0D0E" w:rsidP="00237234">
            <w:pPr>
              <w:rPr>
                <w:b/>
              </w:rPr>
            </w:pPr>
            <w:r w:rsidRPr="0032356E">
              <w:rPr>
                <w:b/>
              </w:rPr>
              <w:t>Sources</w:t>
            </w:r>
          </w:p>
        </w:tc>
      </w:tr>
      <w:tr w:rsidR="00BB0D0E" w14:paraId="259C7786" w14:textId="77777777" w:rsidTr="00237234">
        <w:tc>
          <w:tcPr>
            <w:tcW w:w="2875" w:type="dxa"/>
          </w:tcPr>
          <w:p w14:paraId="774135CD" w14:textId="77777777" w:rsidR="00BB0D0E" w:rsidRDefault="00BB0D0E" w:rsidP="00237234">
            <w:r>
              <w:t>Wife – Other husband</w:t>
            </w:r>
          </w:p>
        </w:tc>
        <w:tc>
          <w:tcPr>
            <w:tcW w:w="4702" w:type="dxa"/>
          </w:tcPr>
          <w:p w14:paraId="1BB9DF14" w14:textId="77777777" w:rsidR="00BB0D0E" w:rsidRDefault="00BB0D0E" w:rsidP="00237234"/>
        </w:tc>
        <w:tc>
          <w:tcPr>
            <w:tcW w:w="3789" w:type="dxa"/>
            <w:shd w:val="clear" w:color="auto" w:fill="auto"/>
          </w:tcPr>
          <w:p w14:paraId="44AFC16E" w14:textId="77777777" w:rsidR="00BB0D0E" w:rsidRDefault="00BB0D0E" w:rsidP="00237234"/>
        </w:tc>
      </w:tr>
      <w:tr w:rsidR="00BB0D0E" w14:paraId="60F3834E" w14:textId="77777777" w:rsidTr="00237234">
        <w:tc>
          <w:tcPr>
            <w:tcW w:w="2875" w:type="dxa"/>
            <w:shd w:val="clear" w:color="auto" w:fill="BFBFBF" w:themeFill="background1" w:themeFillShade="BF"/>
          </w:tcPr>
          <w:p w14:paraId="7EA20BFE" w14:textId="77777777" w:rsidR="00BB0D0E" w:rsidRPr="0032356E" w:rsidRDefault="00BB0D0E" w:rsidP="00237234">
            <w:pPr>
              <w:rPr>
                <w:b/>
              </w:rPr>
            </w:pPr>
            <w:r w:rsidRPr="0032356E">
              <w:rPr>
                <w:b/>
              </w:rPr>
              <w:t>When</w:t>
            </w:r>
          </w:p>
        </w:tc>
        <w:tc>
          <w:tcPr>
            <w:tcW w:w="4702" w:type="dxa"/>
          </w:tcPr>
          <w:p w14:paraId="29B317F2" w14:textId="77777777" w:rsidR="00BB0D0E" w:rsidRDefault="00BB0D0E" w:rsidP="00237234"/>
        </w:tc>
        <w:tc>
          <w:tcPr>
            <w:tcW w:w="3789" w:type="dxa"/>
          </w:tcPr>
          <w:p w14:paraId="56AA5E61" w14:textId="77777777" w:rsidR="00BB0D0E" w:rsidRDefault="00BB0D0E" w:rsidP="00237234"/>
        </w:tc>
      </w:tr>
      <w:tr w:rsidR="00BB0D0E" w14:paraId="516D7C9D" w14:textId="77777777" w:rsidTr="00237234">
        <w:tc>
          <w:tcPr>
            <w:tcW w:w="2875" w:type="dxa"/>
            <w:shd w:val="clear" w:color="auto" w:fill="BFBFBF" w:themeFill="background1" w:themeFillShade="BF"/>
          </w:tcPr>
          <w:p w14:paraId="79013FE4" w14:textId="77777777" w:rsidR="00BB0D0E" w:rsidRPr="0032356E" w:rsidRDefault="00BB0D0E" w:rsidP="00237234">
            <w:pPr>
              <w:rPr>
                <w:b/>
              </w:rPr>
            </w:pPr>
            <w:r w:rsidRPr="0032356E">
              <w:rPr>
                <w:b/>
              </w:rPr>
              <w:t>Where</w:t>
            </w:r>
          </w:p>
        </w:tc>
        <w:tc>
          <w:tcPr>
            <w:tcW w:w="4702" w:type="dxa"/>
          </w:tcPr>
          <w:p w14:paraId="3FFD17FF" w14:textId="77777777" w:rsidR="00BB0D0E" w:rsidRDefault="00BB0D0E" w:rsidP="00237234"/>
        </w:tc>
        <w:tc>
          <w:tcPr>
            <w:tcW w:w="3789" w:type="dxa"/>
          </w:tcPr>
          <w:p w14:paraId="6B8E6960" w14:textId="77777777" w:rsidR="00BB0D0E" w:rsidRDefault="00BB0D0E" w:rsidP="00237234"/>
        </w:tc>
      </w:tr>
      <w:tr w:rsidR="00BB0D0E" w14:paraId="297E1BB8" w14:textId="77777777" w:rsidTr="00237234">
        <w:tc>
          <w:tcPr>
            <w:tcW w:w="2875" w:type="dxa"/>
            <w:shd w:val="clear" w:color="auto" w:fill="BFBFBF" w:themeFill="background1" w:themeFillShade="BF"/>
          </w:tcPr>
          <w:p w14:paraId="70526CDF" w14:textId="77777777" w:rsidR="00BB0D0E" w:rsidRPr="0032356E" w:rsidRDefault="00BB0D0E" w:rsidP="00237234">
            <w:pPr>
              <w:rPr>
                <w:b/>
              </w:rPr>
            </w:pPr>
            <w:r w:rsidRPr="0032356E">
              <w:rPr>
                <w:b/>
              </w:rPr>
              <w:t>Other Children</w:t>
            </w:r>
          </w:p>
        </w:tc>
        <w:tc>
          <w:tcPr>
            <w:tcW w:w="4702" w:type="dxa"/>
          </w:tcPr>
          <w:p w14:paraId="25279F0C" w14:textId="77777777" w:rsidR="00BB0D0E" w:rsidRDefault="00BB0D0E" w:rsidP="00237234"/>
        </w:tc>
        <w:tc>
          <w:tcPr>
            <w:tcW w:w="3789" w:type="dxa"/>
          </w:tcPr>
          <w:p w14:paraId="7C0D68E5" w14:textId="77777777" w:rsidR="00BB0D0E" w:rsidRDefault="00BB0D0E" w:rsidP="00237234"/>
        </w:tc>
      </w:tr>
      <w:tr w:rsidR="00BB0D0E" w14:paraId="67B161FF" w14:textId="77777777" w:rsidTr="00237234">
        <w:tc>
          <w:tcPr>
            <w:tcW w:w="2875" w:type="dxa"/>
            <w:shd w:val="clear" w:color="auto" w:fill="BFBFBF" w:themeFill="background1" w:themeFillShade="BF"/>
          </w:tcPr>
          <w:p w14:paraId="65FA2581" w14:textId="77777777" w:rsidR="00BB0D0E" w:rsidRPr="0032356E" w:rsidRDefault="00BB0D0E" w:rsidP="00237234">
            <w:pPr>
              <w:rPr>
                <w:b/>
              </w:rPr>
            </w:pPr>
            <w:r w:rsidRPr="0032356E">
              <w:rPr>
                <w:b/>
              </w:rPr>
              <w:t>Comments</w:t>
            </w:r>
          </w:p>
        </w:tc>
        <w:tc>
          <w:tcPr>
            <w:tcW w:w="4702" w:type="dxa"/>
          </w:tcPr>
          <w:p w14:paraId="487DA087" w14:textId="77777777" w:rsidR="00BB0D0E" w:rsidRDefault="00BB0D0E" w:rsidP="00237234"/>
        </w:tc>
        <w:tc>
          <w:tcPr>
            <w:tcW w:w="3789" w:type="dxa"/>
          </w:tcPr>
          <w:p w14:paraId="16842CA5" w14:textId="77777777" w:rsidR="00BB0D0E" w:rsidRDefault="00BB0D0E" w:rsidP="00237234"/>
        </w:tc>
      </w:tr>
      <w:tr w:rsidR="00BB0D0E" w14:paraId="04422287" w14:textId="77777777" w:rsidTr="00237234">
        <w:tc>
          <w:tcPr>
            <w:tcW w:w="2875" w:type="dxa"/>
            <w:shd w:val="clear" w:color="auto" w:fill="BFBFBF" w:themeFill="background1" w:themeFillShade="BF"/>
          </w:tcPr>
          <w:p w14:paraId="1B096C59" w14:textId="77777777" w:rsidR="00BB0D0E" w:rsidRPr="0032356E" w:rsidRDefault="00BB0D0E" w:rsidP="00237234">
            <w:pPr>
              <w:rPr>
                <w:b/>
              </w:rPr>
            </w:pPr>
          </w:p>
        </w:tc>
        <w:tc>
          <w:tcPr>
            <w:tcW w:w="4702" w:type="dxa"/>
          </w:tcPr>
          <w:p w14:paraId="538E5DB6" w14:textId="77777777" w:rsidR="00BB0D0E" w:rsidRDefault="00BB0D0E" w:rsidP="00237234"/>
        </w:tc>
        <w:tc>
          <w:tcPr>
            <w:tcW w:w="3789" w:type="dxa"/>
          </w:tcPr>
          <w:p w14:paraId="17ADDE9E" w14:textId="77777777" w:rsidR="00BB0D0E" w:rsidRDefault="00BB0D0E" w:rsidP="00237234"/>
        </w:tc>
      </w:tr>
      <w:tr w:rsidR="00BB0D0E" w14:paraId="04DC3A7A" w14:textId="77777777" w:rsidTr="00237234">
        <w:tc>
          <w:tcPr>
            <w:tcW w:w="2875" w:type="dxa"/>
            <w:shd w:val="clear" w:color="auto" w:fill="BFBFBF" w:themeFill="background1" w:themeFillShade="BF"/>
          </w:tcPr>
          <w:p w14:paraId="78334153" w14:textId="77777777" w:rsidR="00BB0D0E" w:rsidRPr="0032356E" w:rsidRDefault="00BB0D0E" w:rsidP="00237234">
            <w:pPr>
              <w:rPr>
                <w:b/>
              </w:rPr>
            </w:pPr>
          </w:p>
        </w:tc>
        <w:tc>
          <w:tcPr>
            <w:tcW w:w="4702" w:type="dxa"/>
          </w:tcPr>
          <w:p w14:paraId="615DF467" w14:textId="77777777" w:rsidR="00BB0D0E" w:rsidRDefault="00BB0D0E" w:rsidP="00237234"/>
        </w:tc>
        <w:tc>
          <w:tcPr>
            <w:tcW w:w="3789" w:type="dxa"/>
          </w:tcPr>
          <w:p w14:paraId="6C75F8F2" w14:textId="77777777" w:rsidR="00BB0D0E" w:rsidRDefault="00BB0D0E" w:rsidP="00237234"/>
        </w:tc>
      </w:tr>
    </w:tbl>
    <w:p w14:paraId="0FBC16CA" w14:textId="77777777" w:rsidR="0032356E" w:rsidRDefault="0032356E"/>
    <w:p w14:paraId="0A8A78EC" w14:textId="77777777" w:rsidR="0032356E" w:rsidRDefault="0032356E"/>
    <w:p w14:paraId="7D4D9A85"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6DFE11A7" w14:textId="77777777" w:rsidTr="00A335BA">
        <w:tc>
          <w:tcPr>
            <w:tcW w:w="8365" w:type="dxa"/>
            <w:shd w:val="clear" w:color="auto" w:fill="BFBFBF" w:themeFill="background1" w:themeFillShade="BF"/>
          </w:tcPr>
          <w:p w14:paraId="252DE7A4"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6D1C33DA" w14:textId="77777777" w:rsidR="00A335BA" w:rsidRPr="00A335BA" w:rsidRDefault="00A335BA" w:rsidP="00A335BA">
            <w:pPr>
              <w:jc w:val="center"/>
              <w:rPr>
                <w:b/>
              </w:rPr>
            </w:pPr>
            <w:r w:rsidRPr="00A335BA">
              <w:rPr>
                <w:b/>
              </w:rPr>
              <w:t>Sources</w:t>
            </w:r>
          </w:p>
        </w:tc>
      </w:tr>
      <w:tr w:rsidR="00A335BA" w14:paraId="20E0B2A3" w14:textId="77777777" w:rsidTr="00A335BA">
        <w:tc>
          <w:tcPr>
            <w:tcW w:w="8365" w:type="dxa"/>
          </w:tcPr>
          <w:p w14:paraId="6C64FD61" w14:textId="77777777" w:rsidR="00A335BA" w:rsidRDefault="00606EB8">
            <w:r>
              <w:t>Brick Walls:</w:t>
            </w:r>
          </w:p>
          <w:p w14:paraId="69D75904" w14:textId="77777777" w:rsidR="00606EB8" w:rsidRDefault="00606EB8" w:rsidP="00606EB8">
            <w:pPr>
              <w:pStyle w:val="ListParagraph"/>
              <w:numPr>
                <w:ilvl w:val="0"/>
                <w:numId w:val="31"/>
              </w:numPr>
            </w:pPr>
            <w:r>
              <w:t>1820 US Federal Census for David Sanders and Margaret Fox</w:t>
            </w:r>
          </w:p>
          <w:p w14:paraId="46F81D64" w14:textId="64C632D6" w:rsidR="00606EB8" w:rsidRDefault="00606EB8" w:rsidP="00606EB8">
            <w:pPr>
              <w:pStyle w:val="ListParagraph"/>
              <w:numPr>
                <w:ilvl w:val="0"/>
                <w:numId w:val="31"/>
              </w:numPr>
            </w:pPr>
          </w:p>
        </w:tc>
        <w:tc>
          <w:tcPr>
            <w:tcW w:w="3001" w:type="dxa"/>
          </w:tcPr>
          <w:p w14:paraId="378C6A8F" w14:textId="77777777" w:rsidR="00A335BA" w:rsidRDefault="00A335BA"/>
        </w:tc>
      </w:tr>
      <w:tr w:rsidR="00A335BA" w14:paraId="66982DE3" w14:textId="77777777" w:rsidTr="00A335BA">
        <w:tc>
          <w:tcPr>
            <w:tcW w:w="8365" w:type="dxa"/>
          </w:tcPr>
          <w:p w14:paraId="6731E404" w14:textId="48249A30" w:rsidR="00A335BA" w:rsidRDefault="00A335BA"/>
        </w:tc>
        <w:tc>
          <w:tcPr>
            <w:tcW w:w="3001" w:type="dxa"/>
          </w:tcPr>
          <w:p w14:paraId="00054E44" w14:textId="77777777" w:rsidR="00A335BA" w:rsidRDefault="00A335BA"/>
        </w:tc>
      </w:tr>
      <w:tr w:rsidR="00A335BA" w14:paraId="45B4B578" w14:textId="77777777" w:rsidTr="00A335BA">
        <w:tc>
          <w:tcPr>
            <w:tcW w:w="8365" w:type="dxa"/>
          </w:tcPr>
          <w:p w14:paraId="77255D97" w14:textId="3F3C0FB6" w:rsidR="00A335BA" w:rsidRDefault="00A335BA"/>
        </w:tc>
        <w:tc>
          <w:tcPr>
            <w:tcW w:w="3001" w:type="dxa"/>
          </w:tcPr>
          <w:p w14:paraId="6F8468C8" w14:textId="77777777" w:rsidR="00A335BA" w:rsidRDefault="00A335BA"/>
        </w:tc>
      </w:tr>
      <w:tr w:rsidR="00A335BA" w14:paraId="27ABAAF8" w14:textId="77777777" w:rsidTr="00A335BA">
        <w:tc>
          <w:tcPr>
            <w:tcW w:w="8365" w:type="dxa"/>
          </w:tcPr>
          <w:p w14:paraId="40A29D54" w14:textId="7E337EA6" w:rsidR="00A335BA" w:rsidRDefault="00A335BA"/>
        </w:tc>
        <w:tc>
          <w:tcPr>
            <w:tcW w:w="3001" w:type="dxa"/>
          </w:tcPr>
          <w:p w14:paraId="397A6619" w14:textId="77777777" w:rsidR="00A335BA" w:rsidRDefault="00A335BA"/>
        </w:tc>
      </w:tr>
      <w:tr w:rsidR="00A335BA" w14:paraId="0D8CC93D" w14:textId="77777777" w:rsidTr="00A335BA">
        <w:tc>
          <w:tcPr>
            <w:tcW w:w="8365" w:type="dxa"/>
          </w:tcPr>
          <w:p w14:paraId="7FCAB66B" w14:textId="188E95BA" w:rsidR="00A335BA" w:rsidRDefault="00A335BA"/>
        </w:tc>
        <w:tc>
          <w:tcPr>
            <w:tcW w:w="3001" w:type="dxa"/>
          </w:tcPr>
          <w:p w14:paraId="1EC52E45" w14:textId="77777777" w:rsidR="00A335BA" w:rsidRDefault="00A335BA"/>
        </w:tc>
      </w:tr>
      <w:tr w:rsidR="00A335BA" w14:paraId="457EEDE9" w14:textId="77777777" w:rsidTr="00A335BA">
        <w:tc>
          <w:tcPr>
            <w:tcW w:w="8365" w:type="dxa"/>
          </w:tcPr>
          <w:p w14:paraId="6D10D72A" w14:textId="3112B7F2" w:rsidR="00A335BA" w:rsidRDefault="00A335BA"/>
        </w:tc>
        <w:tc>
          <w:tcPr>
            <w:tcW w:w="3001" w:type="dxa"/>
          </w:tcPr>
          <w:p w14:paraId="3A1B5454" w14:textId="77777777" w:rsidR="00A335BA" w:rsidRDefault="00A335BA"/>
        </w:tc>
      </w:tr>
      <w:tr w:rsidR="00A335BA" w14:paraId="6FED27F0" w14:textId="77777777" w:rsidTr="00A335BA">
        <w:tc>
          <w:tcPr>
            <w:tcW w:w="8365" w:type="dxa"/>
          </w:tcPr>
          <w:p w14:paraId="3179E3DB" w14:textId="36277B4F" w:rsidR="00A335BA" w:rsidRDefault="00A335BA"/>
        </w:tc>
        <w:tc>
          <w:tcPr>
            <w:tcW w:w="3001" w:type="dxa"/>
          </w:tcPr>
          <w:p w14:paraId="2C2704BA" w14:textId="77777777" w:rsidR="00A335BA" w:rsidRDefault="00A335BA"/>
        </w:tc>
      </w:tr>
      <w:tr w:rsidR="00A335BA" w14:paraId="3A1427CC" w14:textId="77777777" w:rsidTr="00A335BA">
        <w:tc>
          <w:tcPr>
            <w:tcW w:w="8365" w:type="dxa"/>
          </w:tcPr>
          <w:p w14:paraId="78221041" w14:textId="23B2489D" w:rsidR="00A335BA" w:rsidRDefault="00A335BA"/>
        </w:tc>
        <w:tc>
          <w:tcPr>
            <w:tcW w:w="3001" w:type="dxa"/>
          </w:tcPr>
          <w:p w14:paraId="4DD6875F" w14:textId="77777777" w:rsidR="00A335BA" w:rsidRDefault="00A335BA"/>
        </w:tc>
      </w:tr>
      <w:tr w:rsidR="007B6EE7" w14:paraId="037123CD" w14:textId="77777777" w:rsidTr="00A335BA">
        <w:tc>
          <w:tcPr>
            <w:tcW w:w="8365" w:type="dxa"/>
          </w:tcPr>
          <w:p w14:paraId="3247803F" w14:textId="77777777" w:rsidR="007B6EE7" w:rsidRDefault="007B6EE7"/>
        </w:tc>
        <w:tc>
          <w:tcPr>
            <w:tcW w:w="3001" w:type="dxa"/>
          </w:tcPr>
          <w:p w14:paraId="7C0FC122" w14:textId="77777777" w:rsidR="007B6EE7" w:rsidRDefault="007B6EE7"/>
        </w:tc>
      </w:tr>
      <w:tr w:rsidR="0052134B" w:rsidRPr="0052134B" w14:paraId="787E4490" w14:textId="77777777" w:rsidTr="00A335BA">
        <w:tc>
          <w:tcPr>
            <w:tcW w:w="8365" w:type="dxa"/>
          </w:tcPr>
          <w:p w14:paraId="2677190F" w14:textId="77777777" w:rsidR="0052134B" w:rsidRPr="0052134B" w:rsidRDefault="0052134B" w:rsidP="0052134B">
            <w:r w:rsidRPr="0052134B">
              <w:t>1790 US Federal Census</w:t>
            </w:r>
          </w:p>
          <w:p w14:paraId="42092705" w14:textId="77777777"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14:paraId="742ACB19"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14:paraId="28BE6795" w14:textId="77777777"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14:paraId="2B988F61" w14:textId="77777777"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14:paraId="16C14452"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14:paraId="0F66CD97"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14:paraId="75E9DE7D"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14:paraId="280949F0" w14:textId="77777777" w:rsidR="0052134B" w:rsidRPr="0052134B" w:rsidRDefault="0052134B" w:rsidP="0052134B"/>
        </w:tc>
        <w:tc>
          <w:tcPr>
            <w:tcW w:w="3001" w:type="dxa"/>
          </w:tcPr>
          <w:p w14:paraId="07663EA7" w14:textId="77777777" w:rsidR="0052134B" w:rsidRPr="0052134B" w:rsidRDefault="0052134B"/>
        </w:tc>
      </w:tr>
      <w:tr w:rsidR="007B6EE7" w:rsidRPr="0052134B" w14:paraId="7AC3DDAF" w14:textId="77777777" w:rsidTr="00A335BA">
        <w:tc>
          <w:tcPr>
            <w:tcW w:w="8365" w:type="dxa"/>
          </w:tcPr>
          <w:p w14:paraId="1F19357C" w14:textId="77777777" w:rsidR="0052134B" w:rsidRPr="0052134B" w:rsidRDefault="0052134B" w:rsidP="0052134B">
            <w:r w:rsidRPr="0052134B">
              <w:t>1800 US Federal Census</w:t>
            </w:r>
          </w:p>
          <w:p w14:paraId="2525A28D" w14:textId="77777777"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14:paraId="2FD9C028" w14:textId="77777777"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14:paraId="4FAD9C91"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14:paraId="525C3EF1"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lastRenderedPageBreak/>
              <w:t>of 10 years but under 16 years</w:t>
            </w:r>
          </w:p>
          <w:p w14:paraId="37E77C57"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14:paraId="4699F8CF"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14:paraId="1BEB09EC"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14:paraId="22E86BB7" w14:textId="77777777"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14:paraId="4979222C" w14:textId="77777777"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14:paraId="4720D1E4" w14:textId="77777777" w:rsidR="007B6EE7" w:rsidRPr="0052134B" w:rsidRDefault="007B6EE7" w:rsidP="0052134B"/>
        </w:tc>
        <w:tc>
          <w:tcPr>
            <w:tcW w:w="3001" w:type="dxa"/>
          </w:tcPr>
          <w:p w14:paraId="512104D9" w14:textId="77777777" w:rsidR="007B6EE7" w:rsidRPr="0052134B" w:rsidRDefault="007B6EE7"/>
        </w:tc>
      </w:tr>
      <w:tr w:rsidR="007B6EE7" w:rsidRPr="0052134B" w14:paraId="5E29714D" w14:textId="77777777" w:rsidTr="00A335BA">
        <w:tc>
          <w:tcPr>
            <w:tcW w:w="8365" w:type="dxa"/>
          </w:tcPr>
          <w:p w14:paraId="471C6F25" w14:textId="3D54B31B" w:rsidR="007B6EE7" w:rsidRPr="007D11A0" w:rsidRDefault="007B6EE7">
            <w:pPr>
              <w:rPr>
                <w:b/>
                <w:bCs/>
                <w:color w:val="00B0F0"/>
              </w:rPr>
            </w:pPr>
            <w:r w:rsidRPr="007D11A0">
              <w:rPr>
                <w:b/>
                <w:bCs/>
                <w:color w:val="00B0F0"/>
              </w:rPr>
              <w:t>1810 US Federal Census</w:t>
            </w:r>
            <w:r w:rsidR="007D11A0" w:rsidRPr="007D11A0">
              <w:rPr>
                <w:b/>
                <w:bCs/>
                <w:color w:val="00B0F0"/>
              </w:rPr>
              <w:t xml:space="preserve">, enumerated December 22, </w:t>
            </w:r>
            <w:proofErr w:type="gramStart"/>
            <w:r w:rsidR="007D11A0" w:rsidRPr="007D11A0">
              <w:rPr>
                <w:b/>
                <w:bCs/>
                <w:color w:val="00B0F0"/>
              </w:rPr>
              <w:t>1810</w:t>
            </w:r>
            <w:proofErr w:type="gramEnd"/>
            <w:r w:rsidR="007D11A0" w:rsidRPr="007D11A0">
              <w:rPr>
                <w:b/>
                <w:bCs/>
                <w:color w:val="00B0F0"/>
              </w:rPr>
              <w:t xml:space="preserve"> in </w:t>
            </w:r>
            <w:proofErr w:type="spellStart"/>
            <w:r w:rsidR="007D11A0" w:rsidRPr="007D11A0">
              <w:rPr>
                <w:b/>
                <w:bCs/>
                <w:color w:val="00B0F0"/>
              </w:rPr>
              <w:t>Wilkesborough</w:t>
            </w:r>
            <w:proofErr w:type="spellEnd"/>
            <w:r w:rsidR="007D11A0" w:rsidRPr="007D11A0">
              <w:rPr>
                <w:b/>
                <w:bCs/>
                <w:color w:val="00B0F0"/>
              </w:rPr>
              <w:t>, Wilkes County, NC USA</w:t>
            </w:r>
          </w:p>
          <w:p w14:paraId="303BDEFA" w14:textId="77777777" w:rsidR="007D11A0" w:rsidRPr="007D11A0" w:rsidRDefault="007D11A0">
            <w:pPr>
              <w:rPr>
                <w:color w:val="00B0F0"/>
              </w:rPr>
            </w:pPr>
          </w:p>
          <w:p w14:paraId="3DBA47D4" w14:textId="0A6243CF" w:rsidR="007B6EE7" w:rsidRPr="007D11A0" w:rsidRDefault="007B6EE7" w:rsidP="007D11A0">
            <w:pPr>
              <w:shd w:val="clear" w:color="auto" w:fill="FFFFFF"/>
              <w:rPr>
                <w:rFonts w:eastAsia="Times New Roman" w:cs="Arial"/>
                <w:color w:val="00B0F0"/>
              </w:rPr>
            </w:pPr>
            <w:r w:rsidRPr="007D11A0">
              <w:rPr>
                <w:rFonts w:eastAsia="Times New Roman" w:cs="Arial"/>
                <w:color w:val="00B0F0"/>
              </w:rPr>
              <w:t xml:space="preserve">In 1810, </w:t>
            </w:r>
            <w:r w:rsidR="007D11A0" w:rsidRPr="007D11A0">
              <w:rPr>
                <w:rFonts w:eastAsia="Times New Roman" w:cs="Arial"/>
                <w:color w:val="00B0F0"/>
              </w:rPr>
              <w:t xml:space="preserve">we find David Sanders and Margaret Fox living in </w:t>
            </w:r>
            <w:proofErr w:type="spellStart"/>
            <w:r w:rsidR="007D11A0" w:rsidRPr="007D11A0">
              <w:rPr>
                <w:rFonts w:eastAsia="Times New Roman" w:cs="Arial"/>
                <w:color w:val="00B0F0"/>
              </w:rPr>
              <w:t>Wilkesborough</w:t>
            </w:r>
            <w:proofErr w:type="spellEnd"/>
            <w:r w:rsidR="007D11A0" w:rsidRPr="007D11A0">
              <w:rPr>
                <w:rFonts w:eastAsia="Times New Roman" w:cs="Arial"/>
                <w:color w:val="00B0F0"/>
              </w:rPr>
              <w:t>, NC.  Living in the household are:</w:t>
            </w:r>
          </w:p>
          <w:p w14:paraId="24A8EC09" w14:textId="77F925DE" w:rsidR="007D11A0" w:rsidRPr="007D11A0" w:rsidRDefault="007D11A0" w:rsidP="007D11A0">
            <w:pPr>
              <w:pStyle w:val="ListParagraph"/>
              <w:numPr>
                <w:ilvl w:val="0"/>
                <w:numId w:val="30"/>
              </w:numPr>
              <w:shd w:val="clear" w:color="auto" w:fill="FFFFFF"/>
              <w:rPr>
                <w:rFonts w:eastAsia="Times New Roman" w:cs="Arial"/>
                <w:color w:val="00B0F0"/>
              </w:rPr>
            </w:pPr>
            <w:r w:rsidRPr="007D11A0">
              <w:rPr>
                <w:rFonts w:eastAsia="Times New Roman" w:cs="Arial"/>
                <w:color w:val="00B0F0"/>
              </w:rPr>
              <w:t>2 white males under 10 years old (Owen 5, and Ammon 2)</w:t>
            </w:r>
          </w:p>
          <w:p w14:paraId="302E5E20" w14:textId="40EE0F9A" w:rsidR="007D11A0" w:rsidRPr="007D11A0" w:rsidRDefault="007D11A0" w:rsidP="007D11A0">
            <w:pPr>
              <w:pStyle w:val="ListParagraph"/>
              <w:numPr>
                <w:ilvl w:val="0"/>
                <w:numId w:val="30"/>
              </w:numPr>
              <w:shd w:val="clear" w:color="auto" w:fill="FFFFFF"/>
              <w:rPr>
                <w:rFonts w:eastAsia="Times New Roman" w:cs="Arial"/>
                <w:color w:val="00B0F0"/>
              </w:rPr>
            </w:pPr>
            <w:r w:rsidRPr="007D11A0">
              <w:rPr>
                <w:rFonts w:eastAsia="Times New Roman" w:cs="Arial"/>
                <w:color w:val="00B0F0"/>
              </w:rPr>
              <w:t>1 white male 16 to 25 years old (David 25)</w:t>
            </w:r>
          </w:p>
          <w:p w14:paraId="5BA581CD" w14:textId="291E7A85" w:rsidR="007D11A0" w:rsidRPr="007D11A0" w:rsidRDefault="007D11A0" w:rsidP="007D11A0">
            <w:pPr>
              <w:pStyle w:val="ListParagraph"/>
              <w:numPr>
                <w:ilvl w:val="0"/>
                <w:numId w:val="30"/>
              </w:numPr>
              <w:shd w:val="clear" w:color="auto" w:fill="FFFFFF"/>
              <w:rPr>
                <w:rFonts w:eastAsia="Times New Roman" w:cs="Arial"/>
                <w:color w:val="00B0F0"/>
              </w:rPr>
            </w:pPr>
            <w:r w:rsidRPr="007D11A0">
              <w:rPr>
                <w:rFonts w:eastAsia="Times New Roman" w:cs="Arial"/>
                <w:color w:val="00B0F0"/>
              </w:rPr>
              <w:t>1 white female 16 to 25 years old (Margaret 30 – maybe she didn’t tell the truth about her age?)</w:t>
            </w:r>
          </w:p>
          <w:p w14:paraId="2E625D31" w14:textId="77777777" w:rsidR="007B6EE7" w:rsidRPr="0052134B" w:rsidRDefault="007B6EE7" w:rsidP="007B6EE7"/>
        </w:tc>
        <w:tc>
          <w:tcPr>
            <w:tcW w:w="3001" w:type="dxa"/>
          </w:tcPr>
          <w:p w14:paraId="0E9DFE17" w14:textId="0CE00320" w:rsidR="007B6EE7" w:rsidRPr="007D11A0" w:rsidRDefault="007D11A0">
            <w:pPr>
              <w:rPr>
                <w:color w:val="00B0F0"/>
              </w:rPr>
            </w:pPr>
            <w:r w:rsidRPr="007D11A0">
              <w:rPr>
                <w:color w:val="00B0F0"/>
              </w:rPr>
              <w:t>705</w:t>
            </w:r>
          </w:p>
        </w:tc>
      </w:tr>
      <w:tr w:rsidR="00997905" w:rsidRPr="00985470" w14:paraId="77F49BEB" w14:textId="77777777" w:rsidTr="00A335BA">
        <w:tc>
          <w:tcPr>
            <w:tcW w:w="8365" w:type="dxa"/>
          </w:tcPr>
          <w:p w14:paraId="33A942B7" w14:textId="77777777" w:rsidR="00985470" w:rsidRPr="00985470" w:rsidRDefault="00985470" w:rsidP="007B6EE7">
            <w:pPr>
              <w:rPr>
                <w:b/>
                <w:bCs/>
                <w:color w:val="00B0F0"/>
              </w:rPr>
            </w:pPr>
            <w:r w:rsidRPr="00985470">
              <w:rPr>
                <w:b/>
                <w:bCs/>
                <w:color w:val="00B0F0"/>
              </w:rPr>
              <w:t>Rock Creek Baptist Church Establishment, 1818 in Jefferson County, AL USA</w:t>
            </w:r>
          </w:p>
          <w:p w14:paraId="3495744B" w14:textId="77777777" w:rsidR="00985470" w:rsidRPr="00985470" w:rsidRDefault="00985470" w:rsidP="007B6EE7">
            <w:pPr>
              <w:rPr>
                <w:color w:val="00B0F0"/>
              </w:rPr>
            </w:pPr>
          </w:p>
          <w:p w14:paraId="30032603" w14:textId="3C9DE447" w:rsidR="00985470" w:rsidRPr="00985470" w:rsidRDefault="00985470" w:rsidP="007B6EE7">
            <w:pPr>
              <w:rPr>
                <w:color w:val="00B0F0"/>
              </w:rPr>
            </w:pPr>
            <w:r w:rsidRPr="00985470">
              <w:rPr>
                <w:color w:val="00B0F0"/>
              </w:rPr>
              <w:t>In 1818, William Sanders and Patience Benthall were two of the founding members of the Rock Creek Baptist Church in Jefferson County, AL.  Therefore, we know that William and Patience were already in AL by 1818.</w:t>
            </w:r>
            <w:r>
              <w:rPr>
                <w:color w:val="00B0F0"/>
              </w:rPr>
              <w:t xml:space="preserve">  So we should look for them in Jefferson County, AL in the 1820 Federal Census.</w:t>
            </w:r>
            <w:r w:rsidR="002C6A72">
              <w:rPr>
                <w:color w:val="00B0F0"/>
              </w:rPr>
              <w:t xml:space="preserve">  However, I don’t see any Wiliam Sanders in Jefferson County, AL in the 1820 Federal Census.</w:t>
            </w:r>
          </w:p>
          <w:p w14:paraId="7B13977F" w14:textId="039EB489" w:rsidR="00985470" w:rsidRPr="00985470" w:rsidRDefault="00985470" w:rsidP="007B6EE7">
            <w:pPr>
              <w:rPr>
                <w:color w:val="00B0F0"/>
              </w:rPr>
            </w:pPr>
          </w:p>
        </w:tc>
        <w:tc>
          <w:tcPr>
            <w:tcW w:w="3001" w:type="dxa"/>
          </w:tcPr>
          <w:p w14:paraId="39A7DDCC" w14:textId="12F2E72F" w:rsidR="00985470" w:rsidRPr="00985470" w:rsidRDefault="00985470">
            <w:pPr>
              <w:rPr>
                <w:color w:val="00B0F0"/>
              </w:rPr>
            </w:pPr>
            <w:r w:rsidRPr="00985470">
              <w:rPr>
                <w:color w:val="00B0F0"/>
              </w:rPr>
              <w:t>147</w:t>
            </w:r>
          </w:p>
        </w:tc>
      </w:tr>
      <w:tr w:rsidR="007B6EE7" w:rsidRPr="0052134B" w14:paraId="65111AA2" w14:textId="77777777" w:rsidTr="002C6A72">
        <w:tc>
          <w:tcPr>
            <w:tcW w:w="8365" w:type="dxa"/>
            <w:shd w:val="clear" w:color="auto" w:fill="00B0F0"/>
          </w:tcPr>
          <w:p w14:paraId="76EC729B" w14:textId="77777777" w:rsidR="007B6EE7" w:rsidRDefault="007B6EE7" w:rsidP="007B6EE7">
            <w:r w:rsidRPr="0052134B">
              <w:t>1820 US Federal Census</w:t>
            </w:r>
          </w:p>
          <w:p w14:paraId="25F7E214" w14:textId="77777777" w:rsidR="002C6A72" w:rsidRPr="0052134B" w:rsidRDefault="002C6A72" w:rsidP="007B6EE7"/>
          <w:p w14:paraId="67F5AA21" w14:textId="77777777" w:rsidR="007B6EE7" w:rsidRPr="002C6A72" w:rsidRDefault="007B6EE7" w:rsidP="007B6EE7">
            <w:pPr>
              <w:shd w:val="clear" w:color="auto" w:fill="FFFFFF"/>
              <w:rPr>
                <w:rFonts w:eastAsia="Times New Roman" w:cs="Arial"/>
              </w:rPr>
            </w:pPr>
            <w:r w:rsidRPr="002C6A72">
              <w:rPr>
                <w:rFonts w:eastAsia="Times New Roman" w:cs="Arial"/>
              </w:rPr>
              <w:t>The 1820 census built on the questions asked in 1810. The age questions were the same, except for the addition of a 16 - 18 years category for males.</w:t>
            </w:r>
          </w:p>
          <w:p w14:paraId="568C9DB6" w14:textId="77777777" w:rsidR="007B6EE7" w:rsidRPr="002C6A72" w:rsidRDefault="007B6EE7" w:rsidP="007B6EE7">
            <w:pPr>
              <w:numPr>
                <w:ilvl w:val="0"/>
                <w:numId w:val="21"/>
              </w:numPr>
              <w:shd w:val="clear" w:color="auto" w:fill="FFFFFF"/>
              <w:rPr>
                <w:rFonts w:eastAsia="Times New Roman" w:cs="Arial"/>
              </w:rPr>
            </w:pPr>
            <w:r w:rsidRPr="002C6A72">
              <w:rPr>
                <w:rFonts w:eastAsia="Times New Roman" w:cs="Arial"/>
              </w:rPr>
              <w:t>The number of free White males and females aged, respectively:</w:t>
            </w:r>
          </w:p>
          <w:p w14:paraId="6B8B3445"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under 10 years of age</w:t>
            </w:r>
          </w:p>
          <w:p w14:paraId="56611D26"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10 years but under 16 years</w:t>
            </w:r>
          </w:p>
          <w:p w14:paraId="66A80BCD"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16 years but under 18 years (for males)</w:t>
            </w:r>
          </w:p>
          <w:p w14:paraId="57D99EDF"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16 years but under 26 years (for males)</w:t>
            </w:r>
          </w:p>
          <w:p w14:paraId="52B0C453"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16 years but under 26 years (for females)</w:t>
            </w:r>
          </w:p>
          <w:p w14:paraId="626892E5"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26 years but under 45 years</w:t>
            </w:r>
          </w:p>
          <w:p w14:paraId="60D846DD"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45 years and upward</w:t>
            </w:r>
          </w:p>
          <w:p w14:paraId="642366CC" w14:textId="77777777" w:rsidR="007B6EE7" w:rsidRPr="002C6A72" w:rsidRDefault="007B6EE7" w:rsidP="007B6EE7">
            <w:pPr>
              <w:numPr>
                <w:ilvl w:val="0"/>
                <w:numId w:val="21"/>
              </w:numPr>
              <w:shd w:val="clear" w:color="auto" w:fill="FFFFFF"/>
              <w:rPr>
                <w:rFonts w:eastAsia="Times New Roman" w:cs="Arial"/>
              </w:rPr>
            </w:pPr>
            <w:r w:rsidRPr="002C6A72">
              <w:rPr>
                <w:rFonts w:eastAsia="Times New Roman" w:cs="Arial"/>
              </w:rPr>
              <w:t>The number of male and female slaves aged, respectively:</w:t>
            </w:r>
          </w:p>
          <w:p w14:paraId="3D2B8A22"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under 14 years of age</w:t>
            </w:r>
          </w:p>
          <w:p w14:paraId="4A5F1504"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14 years but under 26 years</w:t>
            </w:r>
          </w:p>
          <w:p w14:paraId="3CB60C0D"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26 years but under 45 years</w:t>
            </w:r>
          </w:p>
          <w:p w14:paraId="2EF92125"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45 years and upwards</w:t>
            </w:r>
          </w:p>
          <w:p w14:paraId="26795ACA" w14:textId="77777777" w:rsidR="007B6EE7" w:rsidRPr="002C6A72" w:rsidRDefault="007B6EE7" w:rsidP="007B6EE7">
            <w:pPr>
              <w:numPr>
                <w:ilvl w:val="0"/>
                <w:numId w:val="21"/>
              </w:numPr>
              <w:shd w:val="clear" w:color="auto" w:fill="FFFFFF"/>
              <w:rPr>
                <w:rFonts w:eastAsia="Times New Roman" w:cs="Arial"/>
              </w:rPr>
            </w:pPr>
            <w:r w:rsidRPr="002C6A72">
              <w:rPr>
                <w:rFonts w:eastAsia="Times New Roman" w:cs="Arial"/>
              </w:rPr>
              <w:t>The number of free colored males and females aged, respectively:</w:t>
            </w:r>
          </w:p>
          <w:p w14:paraId="189CC2C3"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under 14 years of age</w:t>
            </w:r>
          </w:p>
          <w:p w14:paraId="50E88257"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14 years but under 26 years</w:t>
            </w:r>
          </w:p>
          <w:p w14:paraId="02DD12BC"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of 26 years but under 45 years</w:t>
            </w:r>
          </w:p>
          <w:p w14:paraId="76246294" w14:textId="77777777" w:rsidR="007B6EE7" w:rsidRPr="002C6A72" w:rsidRDefault="007B6EE7" w:rsidP="007B6EE7">
            <w:pPr>
              <w:numPr>
                <w:ilvl w:val="1"/>
                <w:numId w:val="21"/>
              </w:numPr>
              <w:shd w:val="clear" w:color="auto" w:fill="FFFFFF"/>
              <w:rPr>
                <w:rFonts w:eastAsia="Times New Roman" w:cs="Arial"/>
              </w:rPr>
            </w:pPr>
            <w:r w:rsidRPr="002C6A72">
              <w:rPr>
                <w:rFonts w:eastAsia="Times New Roman" w:cs="Arial"/>
              </w:rPr>
              <w:t>45 years and upwards</w:t>
            </w:r>
          </w:p>
          <w:p w14:paraId="6CE6AF04" w14:textId="77777777" w:rsidR="007B6EE7" w:rsidRPr="002C6A72" w:rsidRDefault="007B6EE7" w:rsidP="007B6EE7">
            <w:pPr>
              <w:numPr>
                <w:ilvl w:val="0"/>
                <w:numId w:val="21"/>
              </w:numPr>
              <w:shd w:val="clear" w:color="auto" w:fill="FFFFFF"/>
              <w:rPr>
                <w:rFonts w:eastAsia="Times New Roman" w:cs="Arial"/>
              </w:rPr>
            </w:pPr>
            <w:r w:rsidRPr="002C6A72">
              <w:rPr>
                <w:rFonts w:eastAsia="Times New Roman" w:cs="Arial"/>
              </w:rPr>
              <w:t>Number of foreigners not naturalized</w:t>
            </w:r>
          </w:p>
          <w:p w14:paraId="68D528E8" w14:textId="77777777" w:rsidR="007B6EE7" w:rsidRPr="002C6A72" w:rsidRDefault="007B6EE7" w:rsidP="007B6EE7">
            <w:pPr>
              <w:numPr>
                <w:ilvl w:val="0"/>
                <w:numId w:val="21"/>
              </w:numPr>
              <w:shd w:val="clear" w:color="auto" w:fill="FFFFFF"/>
              <w:rPr>
                <w:rFonts w:eastAsia="Times New Roman" w:cs="Arial"/>
              </w:rPr>
            </w:pPr>
            <w:r w:rsidRPr="002C6A72">
              <w:rPr>
                <w:rFonts w:eastAsia="Times New Roman" w:cs="Arial"/>
              </w:rPr>
              <w:t>Number of persons (including slaves) engaged in agriculture, commerce, and manufactures</w:t>
            </w:r>
          </w:p>
          <w:p w14:paraId="548F413E" w14:textId="77777777" w:rsidR="007B6EE7" w:rsidRPr="0052134B" w:rsidRDefault="007B6EE7" w:rsidP="007B6EE7"/>
        </w:tc>
        <w:tc>
          <w:tcPr>
            <w:tcW w:w="3001" w:type="dxa"/>
            <w:shd w:val="clear" w:color="auto" w:fill="00B0F0"/>
          </w:tcPr>
          <w:p w14:paraId="16C6D61F" w14:textId="77777777" w:rsidR="007B6EE7" w:rsidRPr="0052134B" w:rsidRDefault="007B6EE7"/>
        </w:tc>
      </w:tr>
      <w:tr w:rsidR="007B6EE7" w:rsidRPr="0052134B" w14:paraId="76386067" w14:textId="77777777" w:rsidTr="00A335BA">
        <w:tc>
          <w:tcPr>
            <w:tcW w:w="8365" w:type="dxa"/>
          </w:tcPr>
          <w:p w14:paraId="27FC9C21" w14:textId="04D839F8" w:rsidR="0022535A" w:rsidRPr="00E047A6" w:rsidRDefault="0022535A" w:rsidP="0022535A">
            <w:pPr>
              <w:rPr>
                <w:b/>
                <w:bCs/>
                <w:color w:val="00B0F0"/>
              </w:rPr>
            </w:pPr>
            <w:r w:rsidRPr="00E047A6">
              <w:rPr>
                <w:b/>
                <w:bCs/>
                <w:color w:val="00B0F0"/>
              </w:rPr>
              <w:t>1830 US Federal Census data for Owen Sanders, Northern District of Alabama</w:t>
            </w:r>
            <w:r w:rsidR="00E047A6">
              <w:rPr>
                <w:b/>
                <w:bCs/>
                <w:color w:val="00B0F0"/>
              </w:rPr>
              <w:t>, unknown enumeration date</w:t>
            </w:r>
          </w:p>
          <w:p w14:paraId="20FE67CB" w14:textId="77777777" w:rsidR="0022535A" w:rsidRPr="00E047A6" w:rsidRDefault="0022535A" w:rsidP="0022535A">
            <w:pPr>
              <w:rPr>
                <w:color w:val="00B0F0"/>
              </w:rPr>
            </w:pPr>
          </w:p>
          <w:p w14:paraId="5AE0AD5D" w14:textId="1B4D6D8C" w:rsidR="0022535A" w:rsidRPr="00E047A6" w:rsidRDefault="0022535A" w:rsidP="0022535A">
            <w:pPr>
              <w:rPr>
                <w:color w:val="00B0F0"/>
              </w:rPr>
            </w:pPr>
            <w:r w:rsidRPr="00E047A6">
              <w:rPr>
                <w:color w:val="00B0F0"/>
              </w:rPr>
              <w:lastRenderedPageBreak/>
              <w:t>In 1830, David and Margaret Sanders were living in Jefferson, AL and there is a male that is 15 to 19 years old, two males 20 to 29 years old (Owen would be 25 at this time), a male 30 to 39 years old, and a male 40 to 49 years old (David would be about 45 years old at this time).  There is one female 10 to 14 years old, one female 15 to 19 years old, and one female 50 to 59 years old (Margaret would be about 50 years old at this time).  So Owen may have two to three brothers and two sisters, none of which I have any information on.  At this time, the Sanders family did not have any slaves.  There is a personal tree on Ancestry.com by Jana Armstead which lists the following children of David and Margaret:</w:t>
            </w:r>
          </w:p>
          <w:p w14:paraId="7867A1B9" w14:textId="77777777" w:rsidR="0022535A" w:rsidRPr="00E047A6" w:rsidRDefault="0022535A" w:rsidP="0022535A">
            <w:pPr>
              <w:pStyle w:val="ListParagraph"/>
              <w:numPr>
                <w:ilvl w:val="0"/>
                <w:numId w:val="28"/>
              </w:numPr>
              <w:spacing w:after="200" w:line="276" w:lineRule="auto"/>
              <w:rPr>
                <w:color w:val="00B0F0"/>
              </w:rPr>
            </w:pPr>
            <w:r w:rsidRPr="00E047A6">
              <w:rPr>
                <w:color w:val="00B0F0"/>
              </w:rPr>
              <w:t>Owen (1805 – 1889)</w:t>
            </w:r>
          </w:p>
          <w:p w14:paraId="3AB42759" w14:textId="77777777" w:rsidR="0022535A" w:rsidRPr="00E047A6" w:rsidRDefault="0022535A" w:rsidP="0022535A">
            <w:pPr>
              <w:pStyle w:val="ListParagraph"/>
              <w:numPr>
                <w:ilvl w:val="0"/>
                <w:numId w:val="28"/>
              </w:numPr>
              <w:spacing w:after="200" w:line="276" w:lineRule="auto"/>
              <w:rPr>
                <w:color w:val="00B0F0"/>
              </w:rPr>
            </w:pPr>
            <w:r w:rsidRPr="00E047A6">
              <w:rPr>
                <w:color w:val="00B0F0"/>
              </w:rPr>
              <w:t>Ammon (1808 – 1861)</w:t>
            </w:r>
          </w:p>
          <w:p w14:paraId="2C5665F6" w14:textId="77777777" w:rsidR="0022535A" w:rsidRPr="00E047A6" w:rsidRDefault="0022535A" w:rsidP="0022535A">
            <w:pPr>
              <w:pStyle w:val="ListParagraph"/>
              <w:numPr>
                <w:ilvl w:val="0"/>
                <w:numId w:val="28"/>
              </w:numPr>
              <w:spacing w:after="200" w:line="276" w:lineRule="auto"/>
              <w:rPr>
                <w:color w:val="00B0F0"/>
              </w:rPr>
            </w:pPr>
            <w:r w:rsidRPr="00E047A6">
              <w:rPr>
                <w:color w:val="00B0F0"/>
              </w:rPr>
              <w:t>Eliza (1810 – 1897)</w:t>
            </w:r>
          </w:p>
          <w:p w14:paraId="09926609" w14:textId="77777777" w:rsidR="0022535A" w:rsidRPr="00E047A6" w:rsidRDefault="0022535A" w:rsidP="0022535A">
            <w:pPr>
              <w:pStyle w:val="ListParagraph"/>
              <w:numPr>
                <w:ilvl w:val="0"/>
                <w:numId w:val="28"/>
              </w:numPr>
              <w:spacing w:after="200" w:line="276" w:lineRule="auto"/>
              <w:rPr>
                <w:color w:val="00B0F0"/>
              </w:rPr>
            </w:pPr>
            <w:r w:rsidRPr="00E047A6">
              <w:rPr>
                <w:color w:val="00B0F0"/>
              </w:rPr>
              <w:t>Clarence (1812 - ?)</w:t>
            </w:r>
          </w:p>
          <w:p w14:paraId="50612EAD" w14:textId="77777777" w:rsidR="0022535A" w:rsidRPr="00E047A6" w:rsidRDefault="0022535A" w:rsidP="0022535A">
            <w:pPr>
              <w:pStyle w:val="ListParagraph"/>
              <w:numPr>
                <w:ilvl w:val="0"/>
                <w:numId w:val="28"/>
              </w:numPr>
              <w:spacing w:after="200" w:line="276" w:lineRule="auto"/>
              <w:rPr>
                <w:color w:val="00B0F0"/>
              </w:rPr>
            </w:pPr>
            <w:r w:rsidRPr="00E047A6">
              <w:rPr>
                <w:color w:val="00B0F0"/>
              </w:rPr>
              <w:t>Susan (1813 - ?)</w:t>
            </w:r>
          </w:p>
          <w:p w14:paraId="3B4880A9" w14:textId="77777777" w:rsidR="0022535A" w:rsidRPr="00E047A6" w:rsidRDefault="0022535A" w:rsidP="0022535A">
            <w:pPr>
              <w:rPr>
                <w:color w:val="00B0F0"/>
              </w:rPr>
            </w:pPr>
            <w:r w:rsidRPr="00E047A6">
              <w:rPr>
                <w:color w:val="00B0F0"/>
              </w:rPr>
              <w:t xml:space="preserve">Using Jana Armstead’s dates, by the time of the 1830 Census, Owen would be 25, Ammon 22, Eliza 20, Clarence 18, and Susan 17.  These ages are close, but not exactly what the 1830 Census shows.  It does match for everyone but Susan (17 according to </w:t>
            </w:r>
            <w:proofErr w:type="gramStart"/>
            <w:r w:rsidRPr="00E047A6">
              <w:rPr>
                <w:color w:val="00B0F0"/>
              </w:rPr>
              <w:t>Jana Armstead, but</w:t>
            </w:r>
            <w:proofErr w:type="gramEnd"/>
            <w:r w:rsidRPr="00E047A6">
              <w:rPr>
                <w:color w:val="00B0F0"/>
              </w:rPr>
              <w:t xml:space="preserve"> listed as 10 to 14 years old in the 1830 Census).</w:t>
            </w:r>
          </w:p>
          <w:p w14:paraId="2D56273B" w14:textId="77777777" w:rsidR="007B6EE7" w:rsidRPr="00E047A6" w:rsidRDefault="007B6EE7" w:rsidP="007B6EE7">
            <w:pPr>
              <w:rPr>
                <w:color w:val="00B0F0"/>
              </w:rPr>
            </w:pPr>
          </w:p>
        </w:tc>
        <w:tc>
          <w:tcPr>
            <w:tcW w:w="3001" w:type="dxa"/>
          </w:tcPr>
          <w:p w14:paraId="619FCFBB" w14:textId="77777777" w:rsidR="007B6EE7" w:rsidRPr="00E047A6" w:rsidRDefault="00E047A6">
            <w:pPr>
              <w:rPr>
                <w:color w:val="00B0F0"/>
              </w:rPr>
            </w:pPr>
            <w:r w:rsidRPr="00E047A6">
              <w:rPr>
                <w:color w:val="00B0F0"/>
              </w:rPr>
              <w:lastRenderedPageBreak/>
              <w:t>144a, 144b</w:t>
            </w:r>
          </w:p>
          <w:p w14:paraId="5D2BD933" w14:textId="48C67147" w:rsidR="00E047A6" w:rsidRPr="00E047A6" w:rsidRDefault="00E047A6">
            <w:pPr>
              <w:rPr>
                <w:color w:val="00B0F0"/>
              </w:rPr>
            </w:pPr>
          </w:p>
        </w:tc>
      </w:tr>
      <w:tr w:rsidR="007B6EE7" w:rsidRPr="0052134B" w14:paraId="76AB6696" w14:textId="77777777" w:rsidTr="00A335BA">
        <w:tc>
          <w:tcPr>
            <w:tcW w:w="8365" w:type="dxa"/>
          </w:tcPr>
          <w:p w14:paraId="6BD73851" w14:textId="5FAC63C0" w:rsidR="007B6EE7" w:rsidRPr="00C8778B" w:rsidRDefault="007B6EE7" w:rsidP="007B6EE7">
            <w:pPr>
              <w:rPr>
                <w:b/>
                <w:bCs/>
                <w:color w:val="00B0F0"/>
              </w:rPr>
            </w:pPr>
            <w:r w:rsidRPr="00C8778B">
              <w:rPr>
                <w:b/>
                <w:bCs/>
                <w:color w:val="00B0F0"/>
              </w:rPr>
              <w:t>1840 US Federal Census</w:t>
            </w:r>
            <w:r w:rsidR="00C8778B" w:rsidRPr="00C8778B">
              <w:rPr>
                <w:b/>
                <w:bCs/>
                <w:color w:val="00B0F0"/>
              </w:rPr>
              <w:t xml:space="preserve"> data for Noxubee County, MS USA, unknown enumeration date</w:t>
            </w:r>
          </w:p>
          <w:p w14:paraId="70DCE886" w14:textId="77777777" w:rsidR="00C8778B" w:rsidRPr="00C8778B" w:rsidRDefault="00C8778B" w:rsidP="007B6EE7">
            <w:pPr>
              <w:rPr>
                <w:color w:val="00B0F0"/>
              </w:rPr>
            </w:pPr>
          </w:p>
          <w:p w14:paraId="122CAE66" w14:textId="28CBAD3B" w:rsidR="007B6EE7" w:rsidRDefault="00C8778B" w:rsidP="00C8778B">
            <w:pPr>
              <w:shd w:val="clear" w:color="auto" w:fill="FFFFFF"/>
              <w:rPr>
                <w:color w:val="00B0F0"/>
              </w:rPr>
            </w:pPr>
            <w:r w:rsidRPr="00C8778B">
              <w:rPr>
                <w:color w:val="00B0F0"/>
              </w:rPr>
              <w:t>In 1840, we find David Sanders’ family living in Noxubee County, MS.  I feel pretty sure this is the right David Sanders, as I know that Owen Sanders – David’s son – had purchased land in Noxubee County in February 1841.</w:t>
            </w:r>
            <w:r>
              <w:rPr>
                <w:color w:val="00B0F0"/>
              </w:rPr>
              <w:t xml:space="preserve">  There were three people in the household:</w:t>
            </w:r>
          </w:p>
          <w:p w14:paraId="223EC3FC" w14:textId="059401D8" w:rsidR="00C8778B" w:rsidRDefault="00C8778B" w:rsidP="00C8778B">
            <w:pPr>
              <w:pStyle w:val="ListParagraph"/>
              <w:numPr>
                <w:ilvl w:val="0"/>
                <w:numId w:val="29"/>
              </w:numPr>
              <w:shd w:val="clear" w:color="auto" w:fill="FFFFFF"/>
              <w:rPr>
                <w:color w:val="00B0F0"/>
              </w:rPr>
            </w:pPr>
            <w:r>
              <w:rPr>
                <w:color w:val="00B0F0"/>
              </w:rPr>
              <w:t>1 White male, 50 to 59 years old (David)</w:t>
            </w:r>
          </w:p>
          <w:p w14:paraId="123B723E" w14:textId="13AEF751" w:rsidR="00C8778B" w:rsidRDefault="00C8778B" w:rsidP="00C8778B">
            <w:pPr>
              <w:pStyle w:val="ListParagraph"/>
              <w:numPr>
                <w:ilvl w:val="0"/>
                <w:numId w:val="29"/>
              </w:numPr>
              <w:shd w:val="clear" w:color="auto" w:fill="FFFFFF"/>
              <w:rPr>
                <w:color w:val="00B0F0"/>
              </w:rPr>
            </w:pPr>
            <w:r>
              <w:rPr>
                <w:color w:val="00B0F0"/>
              </w:rPr>
              <w:t>1 White female, 20 to 29 years old (Susan?)</w:t>
            </w:r>
          </w:p>
          <w:p w14:paraId="7B8A4495" w14:textId="39CC9B26" w:rsidR="00C8778B" w:rsidRDefault="00C8778B" w:rsidP="00C8778B">
            <w:pPr>
              <w:pStyle w:val="ListParagraph"/>
              <w:numPr>
                <w:ilvl w:val="0"/>
                <w:numId w:val="29"/>
              </w:numPr>
              <w:shd w:val="clear" w:color="auto" w:fill="FFFFFF"/>
              <w:rPr>
                <w:color w:val="00B0F0"/>
              </w:rPr>
            </w:pPr>
            <w:r>
              <w:rPr>
                <w:color w:val="00B0F0"/>
              </w:rPr>
              <w:t>1 White female, 50 to 59 years old (Margaret)</w:t>
            </w:r>
          </w:p>
          <w:p w14:paraId="0E1E4C4C" w14:textId="77777777" w:rsidR="00C8778B" w:rsidRDefault="00C8778B" w:rsidP="00C8778B">
            <w:pPr>
              <w:shd w:val="clear" w:color="auto" w:fill="FFFFFF"/>
              <w:rPr>
                <w:color w:val="00B0F0"/>
              </w:rPr>
            </w:pPr>
          </w:p>
          <w:p w14:paraId="64B2C843" w14:textId="385018B0" w:rsidR="00C8778B" w:rsidRPr="00C8778B" w:rsidRDefault="00C8778B" w:rsidP="00C8778B">
            <w:pPr>
              <w:shd w:val="clear" w:color="auto" w:fill="FFFFFF"/>
              <w:rPr>
                <w:color w:val="00B0F0"/>
              </w:rPr>
            </w:pPr>
            <w:r>
              <w:rPr>
                <w:color w:val="00B0F0"/>
              </w:rPr>
              <w:t>The Sanders did not own any slaves.</w:t>
            </w:r>
          </w:p>
          <w:p w14:paraId="3D0243E2" w14:textId="77777777" w:rsidR="00C8778B" w:rsidRPr="0052134B" w:rsidRDefault="00C8778B" w:rsidP="00C8778B">
            <w:pPr>
              <w:shd w:val="clear" w:color="auto" w:fill="FFFFFF"/>
            </w:pPr>
          </w:p>
        </w:tc>
        <w:tc>
          <w:tcPr>
            <w:tcW w:w="3001" w:type="dxa"/>
          </w:tcPr>
          <w:p w14:paraId="1AF2FB9D" w14:textId="0CA2B8D7" w:rsidR="007B6EE7" w:rsidRPr="00C8778B" w:rsidRDefault="00C8778B">
            <w:pPr>
              <w:rPr>
                <w:color w:val="00B0F0"/>
              </w:rPr>
            </w:pPr>
            <w:r w:rsidRPr="00C8778B">
              <w:rPr>
                <w:color w:val="00B0F0"/>
              </w:rPr>
              <w:t>704</w:t>
            </w:r>
          </w:p>
        </w:tc>
      </w:tr>
      <w:tr w:rsidR="007B6EE7" w:rsidRPr="0052134B" w14:paraId="6985CAA7" w14:textId="77777777" w:rsidTr="00A335BA">
        <w:tc>
          <w:tcPr>
            <w:tcW w:w="8365" w:type="dxa"/>
          </w:tcPr>
          <w:p w14:paraId="288B7D4F" w14:textId="426E37E2" w:rsidR="007B6EE7" w:rsidRPr="0022535A" w:rsidRDefault="007B6EE7" w:rsidP="007B6EE7">
            <w:pPr>
              <w:rPr>
                <w:b/>
                <w:bCs/>
                <w:color w:val="00B0F0"/>
              </w:rPr>
            </w:pPr>
            <w:r w:rsidRPr="0022535A">
              <w:rPr>
                <w:b/>
                <w:bCs/>
                <w:color w:val="00B0F0"/>
              </w:rPr>
              <w:t>1850 US Federal Census</w:t>
            </w:r>
            <w:r w:rsidR="00D544A5" w:rsidRPr="0022535A">
              <w:rPr>
                <w:b/>
                <w:bCs/>
                <w:color w:val="00B0F0"/>
              </w:rPr>
              <w:t xml:space="preserve">, enumerated October 2, </w:t>
            </w:r>
            <w:proofErr w:type="gramStart"/>
            <w:r w:rsidR="00D544A5" w:rsidRPr="0022535A">
              <w:rPr>
                <w:b/>
                <w:bCs/>
                <w:color w:val="00B0F0"/>
              </w:rPr>
              <w:t>1850</w:t>
            </w:r>
            <w:proofErr w:type="gramEnd"/>
            <w:r w:rsidR="00D544A5" w:rsidRPr="0022535A">
              <w:rPr>
                <w:b/>
                <w:bCs/>
                <w:color w:val="00B0F0"/>
              </w:rPr>
              <w:t xml:space="preserve"> in Township 16, R 6 E, Attala County, MS USA</w:t>
            </w:r>
          </w:p>
          <w:p w14:paraId="6F9F410A" w14:textId="77777777" w:rsidR="00D544A5" w:rsidRPr="0022535A" w:rsidRDefault="00D544A5" w:rsidP="007B6EE7">
            <w:pPr>
              <w:rPr>
                <w:color w:val="00B0F0"/>
              </w:rPr>
            </w:pPr>
          </w:p>
          <w:p w14:paraId="5E77B0BB" w14:textId="0C359EC6" w:rsidR="000D22B2" w:rsidRPr="0022535A" w:rsidRDefault="00D544A5" w:rsidP="000D22B2">
            <w:pPr>
              <w:shd w:val="clear" w:color="auto" w:fill="FFFFFF"/>
              <w:rPr>
                <w:rFonts w:eastAsia="Times New Roman" w:cs="Arial"/>
                <w:color w:val="00B0F0"/>
              </w:rPr>
            </w:pPr>
            <w:r w:rsidRPr="0022535A">
              <w:rPr>
                <w:rFonts w:eastAsia="Times New Roman" w:cs="Arial"/>
                <w:color w:val="00B0F0"/>
              </w:rPr>
              <w:t>In</w:t>
            </w:r>
            <w:r w:rsidR="007B6EE7" w:rsidRPr="0022535A">
              <w:rPr>
                <w:rFonts w:eastAsia="Times New Roman" w:cs="Arial"/>
                <w:color w:val="00B0F0"/>
              </w:rPr>
              <w:t xml:space="preserve"> 1850</w:t>
            </w:r>
            <w:r w:rsidRPr="0022535A">
              <w:rPr>
                <w:rFonts w:eastAsia="Times New Roman" w:cs="Arial"/>
                <w:color w:val="00B0F0"/>
              </w:rPr>
              <w:t xml:space="preserve">, David Sanders (65) and Margaret Fox (70) were living in Attala County, MS.  David is a </w:t>
            </w:r>
            <w:proofErr w:type="gramStart"/>
            <w:r w:rsidRPr="0022535A">
              <w:rPr>
                <w:rFonts w:eastAsia="Times New Roman" w:cs="Arial"/>
                <w:color w:val="00B0F0"/>
              </w:rPr>
              <w:t>farmer, and</w:t>
            </w:r>
            <w:proofErr w:type="gramEnd"/>
            <w:r w:rsidRPr="0022535A">
              <w:rPr>
                <w:rFonts w:eastAsia="Times New Roman" w:cs="Arial"/>
                <w:color w:val="00B0F0"/>
              </w:rPr>
              <w:t xml:space="preserve"> was born in North Carolina as was Margaret.  Living with David and Margaret is Benjamin Bird (38), working as a farmer, but we don’t know where he was born.</w:t>
            </w:r>
            <w:r w:rsidR="0022535A" w:rsidRPr="0022535A">
              <w:rPr>
                <w:rFonts w:eastAsia="Times New Roman" w:cs="Arial"/>
                <w:color w:val="00B0F0"/>
              </w:rPr>
              <w:t xml:space="preserve">  I can’t find any evidence that David and Margaret owned any slaves at this time.</w:t>
            </w:r>
          </w:p>
          <w:p w14:paraId="1535C4C9" w14:textId="77777777" w:rsidR="000D22B2" w:rsidRPr="0022535A" w:rsidRDefault="000D22B2" w:rsidP="000D22B2">
            <w:pPr>
              <w:shd w:val="clear" w:color="auto" w:fill="FFFFFF"/>
              <w:rPr>
                <w:rFonts w:eastAsia="Times New Roman" w:cs="Arial"/>
                <w:color w:val="00B0F0"/>
              </w:rPr>
            </w:pPr>
          </w:p>
        </w:tc>
        <w:tc>
          <w:tcPr>
            <w:tcW w:w="3001" w:type="dxa"/>
          </w:tcPr>
          <w:p w14:paraId="4ACB04D9" w14:textId="2C86F1BB" w:rsidR="007B6EE7" w:rsidRPr="0022535A" w:rsidRDefault="0022535A">
            <w:pPr>
              <w:rPr>
                <w:color w:val="00B0F0"/>
              </w:rPr>
            </w:pPr>
            <w:r w:rsidRPr="0022535A">
              <w:rPr>
                <w:color w:val="00B0F0"/>
              </w:rPr>
              <w:t>145</w:t>
            </w:r>
          </w:p>
        </w:tc>
      </w:tr>
      <w:tr w:rsidR="00A335BA" w:rsidRPr="0052134B" w14:paraId="50EDF8A9" w14:textId="77777777" w:rsidTr="00A335BA">
        <w:tc>
          <w:tcPr>
            <w:tcW w:w="8365" w:type="dxa"/>
          </w:tcPr>
          <w:p w14:paraId="57AE2062" w14:textId="77777777" w:rsidR="00A335BA" w:rsidRPr="0052134B" w:rsidRDefault="00A335BA"/>
        </w:tc>
        <w:tc>
          <w:tcPr>
            <w:tcW w:w="3001" w:type="dxa"/>
          </w:tcPr>
          <w:p w14:paraId="4E1D3102" w14:textId="77777777" w:rsidR="00A335BA" w:rsidRPr="0052134B" w:rsidRDefault="00A335BA"/>
        </w:tc>
      </w:tr>
      <w:tr w:rsidR="00A335BA" w:rsidRPr="0052134B" w14:paraId="3DE49339" w14:textId="77777777" w:rsidTr="00A335BA">
        <w:tc>
          <w:tcPr>
            <w:tcW w:w="8365" w:type="dxa"/>
          </w:tcPr>
          <w:p w14:paraId="54694A8D" w14:textId="77777777" w:rsidR="00A335BA" w:rsidRPr="0052134B" w:rsidRDefault="00A335BA"/>
        </w:tc>
        <w:tc>
          <w:tcPr>
            <w:tcW w:w="3001" w:type="dxa"/>
          </w:tcPr>
          <w:p w14:paraId="665DF749" w14:textId="77777777" w:rsidR="00A335BA" w:rsidRPr="0052134B" w:rsidRDefault="00A335BA"/>
        </w:tc>
      </w:tr>
      <w:tr w:rsidR="00A335BA" w:rsidRPr="0052134B" w14:paraId="30CDABE9" w14:textId="77777777" w:rsidTr="00A335BA">
        <w:tc>
          <w:tcPr>
            <w:tcW w:w="8365" w:type="dxa"/>
          </w:tcPr>
          <w:p w14:paraId="04F0B42C" w14:textId="77777777" w:rsidR="00A335BA" w:rsidRPr="0052134B" w:rsidRDefault="00A335BA"/>
        </w:tc>
        <w:tc>
          <w:tcPr>
            <w:tcW w:w="3001" w:type="dxa"/>
          </w:tcPr>
          <w:p w14:paraId="213CB3E2" w14:textId="77777777" w:rsidR="00A335BA" w:rsidRPr="0052134B" w:rsidRDefault="00A335BA"/>
        </w:tc>
      </w:tr>
      <w:tr w:rsidR="00A335BA" w:rsidRPr="0052134B" w14:paraId="6E49AACD" w14:textId="77777777" w:rsidTr="00A335BA">
        <w:tc>
          <w:tcPr>
            <w:tcW w:w="8365" w:type="dxa"/>
          </w:tcPr>
          <w:p w14:paraId="5D48D612" w14:textId="77777777" w:rsidR="00A335BA" w:rsidRPr="0052134B" w:rsidRDefault="00A335BA"/>
        </w:tc>
        <w:tc>
          <w:tcPr>
            <w:tcW w:w="3001" w:type="dxa"/>
          </w:tcPr>
          <w:p w14:paraId="4E4954DE" w14:textId="77777777" w:rsidR="00A335BA" w:rsidRPr="0052134B" w:rsidRDefault="00A335BA"/>
        </w:tc>
      </w:tr>
      <w:tr w:rsidR="00A335BA" w:rsidRPr="0052134B" w14:paraId="3BAFB66B" w14:textId="77777777" w:rsidTr="00A335BA">
        <w:tc>
          <w:tcPr>
            <w:tcW w:w="8365" w:type="dxa"/>
          </w:tcPr>
          <w:p w14:paraId="1B2A78BB" w14:textId="77777777" w:rsidR="00A335BA" w:rsidRPr="0052134B" w:rsidRDefault="00A335BA"/>
        </w:tc>
        <w:tc>
          <w:tcPr>
            <w:tcW w:w="3001" w:type="dxa"/>
          </w:tcPr>
          <w:p w14:paraId="476653F5" w14:textId="77777777" w:rsidR="00A335BA" w:rsidRPr="0052134B" w:rsidRDefault="00A335BA"/>
        </w:tc>
      </w:tr>
      <w:tr w:rsidR="00A335BA" w:rsidRPr="0052134B" w14:paraId="309A9EF8" w14:textId="77777777" w:rsidTr="00A335BA">
        <w:tc>
          <w:tcPr>
            <w:tcW w:w="8365" w:type="dxa"/>
          </w:tcPr>
          <w:p w14:paraId="5EF60D99" w14:textId="77777777" w:rsidR="00A335BA" w:rsidRPr="0052134B" w:rsidRDefault="00A335BA"/>
        </w:tc>
        <w:tc>
          <w:tcPr>
            <w:tcW w:w="3001" w:type="dxa"/>
          </w:tcPr>
          <w:p w14:paraId="2074818C" w14:textId="77777777" w:rsidR="00A335BA" w:rsidRPr="0052134B" w:rsidRDefault="00A335BA"/>
        </w:tc>
      </w:tr>
      <w:tr w:rsidR="00A335BA" w:rsidRPr="0052134B" w14:paraId="46093968" w14:textId="77777777" w:rsidTr="00A335BA">
        <w:tc>
          <w:tcPr>
            <w:tcW w:w="8365" w:type="dxa"/>
          </w:tcPr>
          <w:p w14:paraId="36D15208" w14:textId="77777777" w:rsidR="00A335BA" w:rsidRPr="0052134B" w:rsidRDefault="00A335BA"/>
        </w:tc>
        <w:tc>
          <w:tcPr>
            <w:tcW w:w="3001" w:type="dxa"/>
          </w:tcPr>
          <w:p w14:paraId="1744D0C1" w14:textId="77777777" w:rsidR="00A335BA" w:rsidRPr="0052134B" w:rsidRDefault="00A335BA"/>
        </w:tc>
      </w:tr>
      <w:tr w:rsidR="00A335BA" w:rsidRPr="0052134B" w14:paraId="5F0B2C1C" w14:textId="77777777" w:rsidTr="00A335BA">
        <w:tc>
          <w:tcPr>
            <w:tcW w:w="8365" w:type="dxa"/>
          </w:tcPr>
          <w:p w14:paraId="6AEC1495" w14:textId="77777777" w:rsidR="00A335BA" w:rsidRPr="0052134B" w:rsidRDefault="00A335BA"/>
        </w:tc>
        <w:tc>
          <w:tcPr>
            <w:tcW w:w="3001" w:type="dxa"/>
          </w:tcPr>
          <w:p w14:paraId="7DDE951B" w14:textId="77777777" w:rsidR="00A335BA" w:rsidRPr="0052134B" w:rsidRDefault="00A335BA"/>
        </w:tc>
      </w:tr>
      <w:tr w:rsidR="00A335BA" w:rsidRPr="0052134B" w14:paraId="70BB1C1D" w14:textId="77777777" w:rsidTr="00A335BA">
        <w:tc>
          <w:tcPr>
            <w:tcW w:w="8365" w:type="dxa"/>
          </w:tcPr>
          <w:p w14:paraId="4AA81F63" w14:textId="77777777" w:rsidR="00A335BA" w:rsidRPr="0052134B" w:rsidRDefault="00A335BA"/>
        </w:tc>
        <w:tc>
          <w:tcPr>
            <w:tcW w:w="3001" w:type="dxa"/>
          </w:tcPr>
          <w:p w14:paraId="2EC9046A" w14:textId="77777777" w:rsidR="00A335BA" w:rsidRPr="0052134B" w:rsidRDefault="00A335BA"/>
        </w:tc>
      </w:tr>
      <w:tr w:rsidR="00A335BA" w:rsidRPr="0052134B" w14:paraId="52791E97" w14:textId="77777777" w:rsidTr="00A335BA">
        <w:tc>
          <w:tcPr>
            <w:tcW w:w="8365" w:type="dxa"/>
          </w:tcPr>
          <w:p w14:paraId="55327AEC" w14:textId="77777777" w:rsidR="00A335BA" w:rsidRPr="0052134B" w:rsidRDefault="00A335BA"/>
        </w:tc>
        <w:tc>
          <w:tcPr>
            <w:tcW w:w="3001" w:type="dxa"/>
          </w:tcPr>
          <w:p w14:paraId="0CA28947" w14:textId="77777777" w:rsidR="00A335BA" w:rsidRPr="0052134B" w:rsidRDefault="00A335BA"/>
        </w:tc>
      </w:tr>
      <w:tr w:rsidR="00A335BA" w:rsidRPr="0052134B" w14:paraId="7FBD673B" w14:textId="77777777" w:rsidTr="00A335BA">
        <w:tc>
          <w:tcPr>
            <w:tcW w:w="8365" w:type="dxa"/>
          </w:tcPr>
          <w:p w14:paraId="0B9770BC" w14:textId="77777777" w:rsidR="00A335BA" w:rsidRPr="0052134B" w:rsidRDefault="00A335BA"/>
        </w:tc>
        <w:tc>
          <w:tcPr>
            <w:tcW w:w="3001" w:type="dxa"/>
          </w:tcPr>
          <w:p w14:paraId="4BCC82A9" w14:textId="77777777" w:rsidR="00A335BA" w:rsidRPr="0052134B" w:rsidRDefault="00A335BA"/>
        </w:tc>
      </w:tr>
      <w:tr w:rsidR="00A335BA" w:rsidRPr="0052134B" w14:paraId="3400DF84" w14:textId="77777777" w:rsidTr="00A335BA">
        <w:tc>
          <w:tcPr>
            <w:tcW w:w="8365" w:type="dxa"/>
          </w:tcPr>
          <w:p w14:paraId="202E3A79" w14:textId="77777777" w:rsidR="00A335BA" w:rsidRPr="0052134B" w:rsidRDefault="00A335BA"/>
        </w:tc>
        <w:tc>
          <w:tcPr>
            <w:tcW w:w="3001" w:type="dxa"/>
          </w:tcPr>
          <w:p w14:paraId="2885E723" w14:textId="77777777" w:rsidR="00A335BA" w:rsidRPr="0052134B" w:rsidRDefault="00A335BA"/>
        </w:tc>
      </w:tr>
      <w:tr w:rsidR="00A335BA" w:rsidRPr="0052134B" w14:paraId="08A08BD9" w14:textId="77777777" w:rsidTr="00A335BA">
        <w:tc>
          <w:tcPr>
            <w:tcW w:w="8365" w:type="dxa"/>
          </w:tcPr>
          <w:p w14:paraId="208B8E77" w14:textId="77777777" w:rsidR="00A335BA" w:rsidRPr="0052134B" w:rsidRDefault="00A335BA"/>
        </w:tc>
        <w:tc>
          <w:tcPr>
            <w:tcW w:w="3001" w:type="dxa"/>
          </w:tcPr>
          <w:p w14:paraId="24E537F6" w14:textId="77777777" w:rsidR="00A335BA" w:rsidRPr="0052134B" w:rsidRDefault="00A335BA"/>
        </w:tc>
      </w:tr>
      <w:tr w:rsidR="00A335BA" w:rsidRPr="0052134B" w14:paraId="5198B6D1" w14:textId="77777777" w:rsidTr="00A335BA">
        <w:tc>
          <w:tcPr>
            <w:tcW w:w="8365" w:type="dxa"/>
          </w:tcPr>
          <w:p w14:paraId="1221AF25" w14:textId="77777777" w:rsidR="00A335BA" w:rsidRPr="0052134B" w:rsidRDefault="00A335BA"/>
        </w:tc>
        <w:tc>
          <w:tcPr>
            <w:tcW w:w="3001" w:type="dxa"/>
          </w:tcPr>
          <w:p w14:paraId="3148D178" w14:textId="77777777" w:rsidR="00A335BA" w:rsidRPr="0052134B" w:rsidRDefault="00A335BA"/>
        </w:tc>
      </w:tr>
      <w:tr w:rsidR="00A335BA" w:rsidRPr="0052134B" w14:paraId="3C583057" w14:textId="77777777" w:rsidTr="00A335BA">
        <w:tc>
          <w:tcPr>
            <w:tcW w:w="8365" w:type="dxa"/>
          </w:tcPr>
          <w:p w14:paraId="6AAA620A" w14:textId="77777777" w:rsidR="00A335BA" w:rsidRPr="0052134B" w:rsidRDefault="00A335BA"/>
        </w:tc>
        <w:tc>
          <w:tcPr>
            <w:tcW w:w="3001" w:type="dxa"/>
          </w:tcPr>
          <w:p w14:paraId="25800BFA" w14:textId="77777777" w:rsidR="00A335BA" w:rsidRPr="0052134B" w:rsidRDefault="00A335BA"/>
        </w:tc>
      </w:tr>
      <w:tr w:rsidR="00A335BA" w:rsidRPr="0052134B" w14:paraId="33D2DD25" w14:textId="77777777" w:rsidTr="00A335BA">
        <w:tc>
          <w:tcPr>
            <w:tcW w:w="8365" w:type="dxa"/>
          </w:tcPr>
          <w:p w14:paraId="1E434E21" w14:textId="77777777" w:rsidR="00A335BA" w:rsidRPr="0052134B" w:rsidRDefault="00A335BA"/>
        </w:tc>
        <w:tc>
          <w:tcPr>
            <w:tcW w:w="3001" w:type="dxa"/>
          </w:tcPr>
          <w:p w14:paraId="1718F745" w14:textId="77777777" w:rsidR="00A335BA" w:rsidRPr="0052134B" w:rsidRDefault="00A335BA"/>
        </w:tc>
      </w:tr>
      <w:tr w:rsidR="00A335BA" w:rsidRPr="0052134B" w14:paraId="68175F2F" w14:textId="77777777" w:rsidTr="00A335BA">
        <w:tc>
          <w:tcPr>
            <w:tcW w:w="8365" w:type="dxa"/>
          </w:tcPr>
          <w:p w14:paraId="3B7AAE6E" w14:textId="77777777" w:rsidR="00A335BA" w:rsidRPr="0052134B" w:rsidRDefault="00A335BA"/>
        </w:tc>
        <w:tc>
          <w:tcPr>
            <w:tcW w:w="3001" w:type="dxa"/>
          </w:tcPr>
          <w:p w14:paraId="6C829191" w14:textId="77777777" w:rsidR="00A335BA" w:rsidRPr="0052134B" w:rsidRDefault="00A335BA"/>
        </w:tc>
      </w:tr>
      <w:tr w:rsidR="00A335BA" w:rsidRPr="0052134B" w14:paraId="41EF1D5D" w14:textId="77777777" w:rsidTr="00A335BA">
        <w:tc>
          <w:tcPr>
            <w:tcW w:w="8365" w:type="dxa"/>
          </w:tcPr>
          <w:p w14:paraId="63AB837C" w14:textId="77777777" w:rsidR="00A335BA" w:rsidRPr="0052134B" w:rsidRDefault="00A335BA"/>
        </w:tc>
        <w:tc>
          <w:tcPr>
            <w:tcW w:w="3001" w:type="dxa"/>
          </w:tcPr>
          <w:p w14:paraId="45E01E16" w14:textId="77777777" w:rsidR="00A335BA" w:rsidRPr="0052134B" w:rsidRDefault="00A335BA"/>
        </w:tc>
      </w:tr>
      <w:tr w:rsidR="00A335BA" w:rsidRPr="0052134B" w14:paraId="21672E36" w14:textId="77777777" w:rsidTr="00A335BA">
        <w:tc>
          <w:tcPr>
            <w:tcW w:w="8365" w:type="dxa"/>
          </w:tcPr>
          <w:p w14:paraId="0D465DCB" w14:textId="77777777" w:rsidR="00A335BA" w:rsidRPr="0052134B" w:rsidRDefault="00A335BA"/>
        </w:tc>
        <w:tc>
          <w:tcPr>
            <w:tcW w:w="3001" w:type="dxa"/>
          </w:tcPr>
          <w:p w14:paraId="5F88E287" w14:textId="77777777" w:rsidR="00A335BA" w:rsidRPr="0052134B" w:rsidRDefault="00A335BA"/>
        </w:tc>
      </w:tr>
    </w:tbl>
    <w:p w14:paraId="0E6486F1" w14:textId="77777777"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F26D3"/>
    <w:multiLevelType w:val="hybridMultilevel"/>
    <w:tmpl w:val="6B86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70B2"/>
    <w:multiLevelType w:val="hybridMultilevel"/>
    <w:tmpl w:val="7D103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95467"/>
    <w:multiLevelType w:val="hybridMultilevel"/>
    <w:tmpl w:val="871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9794E"/>
    <w:multiLevelType w:val="hybridMultilevel"/>
    <w:tmpl w:val="1422A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15:restartNumberingAfterBreak="0">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E53548"/>
    <w:multiLevelType w:val="hybridMultilevel"/>
    <w:tmpl w:val="9084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EA46EF"/>
    <w:multiLevelType w:val="hybridMultilevel"/>
    <w:tmpl w:val="7D103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088189">
    <w:abstractNumId w:val="10"/>
  </w:num>
  <w:num w:numId="2" w16cid:durableId="1892033527">
    <w:abstractNumId w:val="26"/>
  </w:num>
  <w:num w:numId="3" w16cid:durableId="1923827833">
    <w:abstractNumId w:val="12"/>
  </w:num>
  <w:num w:numId="4" w16cid:durableId="1272665237">
    <w:abstractNumId w:val="14"/>
  </w:num>
  <w:num w:numId="5" w16cid:durableId="788865159">
    <w:abstractNumId w:val="17"/>
  </w:num>
  <w:num w:numId="6" w16cid:durableId="1829440354">
    <w:abstractNumId w:val="28"/>
  </w:num>
  <w:num w:numId="7" w16cid:durableId="1358654426">
    <w:abstractNumId w:val="9"/>
  </w:num>
  <w:num w:numId="8" w16cid:durableId="1851095794">
    <w:abstractNumId w:val="22"/>
  </w:num>
  <w:num w:numId="9" w16cid:durableId="154229311">
    <w:abstractNumId w:val="0"/>
  </w:num>
  <w:num w:numId="10" w16cid:durableId="1504514850">
    <w:abstractNumId w:val="20"/>
  </w:num>
  <w:num w:numId="11" w16cid:durableId="725614708">
    <w:abstractNumId w:val="11"/>
  </w:num>
  <w:num w:numId="12" w16cid:durableId="1699626358">
    <w:abstractNumId w:val="21"/>
  </w:num>
  <w:num w:numId="13" w16cid:durableId="1246261293">
    <w:abstractNumId w:val="13"/>
  </w:num>
  <w:num w:numId="14" w16cid:durableId="421144014">
    <w:abstractNumId w:val="1"/>
  </w:num>
  <w:num w:numId="15" w16cid:durableId="696850776">
    <w:abstractNumId w:val="8"/>
  </w:num>
  <w:num w:numId="16" w16cid:durableId="1188373494">
    <w:abstractNumId w:val="6"/>
  </w:num>
  <w:num w:numId="17" w16cid:durableId="1261572665">
    <w:abstractNumId w:val="7"/>
  </w:num>
  <w:num w:numId="18" w16cid:durableId="1263075612">
    <w:abstractNumId w:val="4"/>
  </w:num>
  <w:num w:numId="19" w16cid:durableId="1903324317">
    <w:abstractNumId w:val="15"/>
  </w:num>
  <w:num w:numId="20" w16cid:durableId="1151866543">
    <w:abstractNumId w:val="19"/>
  </w:num>
  <w:num w:numId="21" w16cid:durableId="348335600">
    <w:abstractNumId w:val="25"/>
  </w:num>
  <w:num w:numId="22" w16cid:durableId="2010480251">
    <w:abstractNumId w:val="23"/>
  </w:num>
  <w:num w:numId="23" w16cid:durableId="1767456432">
    <w:abstractNumId w:val="5"/>
  </w:num>
  <w:num w:numId="24" w16cid:durableId="1370839491">
    <w:abstractNumId w:val="18"/>
  </w:num>
  <w:num w:numId="25" w16cid:durableId="476580249">
    <w:abstractNumId w:val="30"/>
  </w:num>
  <w:num w:numId="26" w16cid:durableId="20589036">
    <w:abstractNumId w:val="3"/>
  </w:num>
  <w:num w:numId="27" w16cid:durableId="1972710678">
    <w:abstractNumId w:val="29"/>
  </w:num>
  <w:num w:numId="28" w16cid:durableId="1172989739">
    <w:abstractNumId w:val="24"/>
  </w:num>
  <w:num w:numId="29" w16cid:durableId="2022051817">
    <w:abstractNumId w:val="2"/>
  </w:num>
  <w:num w:numId="30" w16cid:durableId="1920097642">
    <w:abstractNumId w:val="27"/>
  </w:num>
  <w:num w:numId="31" w16cid:durableId="512257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20AAF"/>
    <w:rsid w:val="000C744F"/>
    <w:rsid w:val="000D22B2"/>
    <w:rsid w:val="00157FE0"/>
    <w:rsid w:val="001E64AB"/>
    <w:rsid w:val="0021371B"/>
    <w:rsid w:val="0022535A"/>
    <w:rsid w:val="00237234"/>
    <w:rsid w:val="002533E5"/>
    <w:rsid w:val="0026335D"/>
    <w:rsid w:val="002C6A72"/>
    <w:rsid w:val="00304752"/>
    <w:rsid w:val="0032356E"/>
    <w:rsid w:val="003C0DE1"/>
    <w:rsid w:val="00437A91"/>
    <w:rsid w:val="00456CAD"/>
    <w:rsid w:val="004C64C3"/>
    <w:rsid w:val="004D48B5"/>
    <w:rsid w:val="004D7841"/>
    <w:rsid w:val="00502CCC"/>
    <w:rsid w:val="0052134B"/>
    <w:rsid w:val="00606EB8"/>
    <w:rsid w:val="006570DA"/>
    <w:rsid w:val="00672A78"/>
    <w:rsid w:val="00784402"/>
    <w:rsid w:val="007B6EE7"/>
    <w:rsid w:val="007D11A0"/>
    <w:rsid w:val="00816379"/>
    <w:rsid w:val="00825162"/>
    <w:rsid w:val="00833FB3"/>
    <w:rsid w:val="00884341"/>
    <w:rsid w:val="00974B47"/>
    <w:rsid w:val="00985470"/>
    <w:rsid w:val="00995450"/>
    <w:rsid w:val="00997905"/>
    <w:rsid w:val="009E6B8E"/>
    <w:rsid w:val="00A335BA"/>
    <w:rsid w:val="00A6072D"/>
    <w:rsid w:val="00A70A87"/>
    <w:rsid w:val="00A87099"/>
    <w:rsid w:val="00A9311A"/>
    <w:rsid w:val="00AC791E"/>
    <w:rsid w:val="00B34213"/>
    <w:rsid w:val="00BB0D0E"/>
    <w:rsid w:val="00BC041A"/>
    <w:rsid w:val="00C41818"/>
    <w:rsid w:val="00C831C3"/>
    <w:rsid w:val="00C8778B"/>
    <w:rsid w:val="00C92B12"/>
    <w:rsid w:val="00D544A5"/>
    <w:rsid w:val="00D83237"/>
    <w:rsid w:val="00DA0B37"/>
    <w:rsid w:val="00DD4281"/>
    <w:rsid w:val="00E047A6"/>
    <w:rsid w:val="00E15263"/>
    <w:rsid w:val="00ED72F2"/>
    <w:rsid w:val="00EE6CC3"/>
    <w:rsid w:val="00EF4863"/>
    <w:rsid w:val="00F83CBF"/>
    <w:rsid w:val="00F96C41"/>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F0E3"/>
  <w15:docId w15:val="{8D1BF090-B730-481D-BC04-653B9E3D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6570DA"/>
    <w:pPr>
      <w:ind w:left="720"/>
      <w:contextualSpacing/>
    </w:pPr>
  </w:style>
  <w:style w:type="character" w:styleId="FollowedHyperlink">
    <w:name w:val="FollowedHyperlink"/>
    <w:basedOn w:val="DefaultParagraphFont"/>
    <w:uiPriority w:val="99"/>
    <w:semiHidden/>
    <w:unhideWhenUsed/>
    <w:rsid w:val="0022535A"/>
    <w:rPr>
      <w:color w:val="954F72" w:themeColor="followedHyperlink"/>
      <w:u w:val="single"/>
    </w:rPr>
  </w:style>
  <w:style w:type="character" w:styleId="UnresolvedMention">
    <w:name w:val="Unresolved Mention"/>
    <w:basedOn w:val="DefaultParagraphFont"/>
    <w:uiPriority w:val="99"/>
    <w:semiHidden/>
    <w:unhideWhenUsed/>
    <w:rsid w:val="00456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14388273/owen-sanders" TargetMode="External"/><Relationship Id="rId3" Type="http://schemas.openxmlformats.org/officeDocument/2006/relationships/settings" Target="settings.xml"/><Relationship Id="rId7" Type="http://schemas.openxmlformats.org/officeDocument/2006/relationships/hyperlink" Target="https://www.findagrave.com/cemetery/2176762/yockanookany-baptist-church-cemet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grave.com/memorial/14388273/owen-sanders" TargetMode="External"/><Relationship Id="rId11" Type="http://schemas.openxmlformats.org/officeDocument/2006/relationships/fontTable" Target="fontTable.xml"/><Relationship Id="rId5" Type="http://schemas.openxmlformats.org/officeDocument/2006/relationships/hyperlink" Target="https://www.findagrave.com/memorial/22763693/david-sanders" TargetMode="External"/><Relationship Id="rId10" Type="http://schemas.openxmlformats.org/officeDocument/2006/relationships/hyperlink" Target="https://services.dar.org/public/dar_research/search_descendants/?action=list&amp;MyPrimary_Seqn=590318&amp;MyLineageCount=1" TargetMode="External"/><Relationship Id="rId4" Type="http://schemas.openxmlformats.org/officeDocument/2006/relationships/webSettings" Target="webSettings.xml"/><Relationship Id="rId9" Type="http://schemas.openxmlformats.org/officeDocument/2006/relationships/hyperlink" Target="https://services.dar.org/public/dar_research/search_descendants/?action=list&amp;MyPrimary_Seqn=590318&amp;MyLineageCou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2024-06-08T05:28:00Z</dcterms:created>
  <dcterms:modified xsi:type="dcterms:W3CDTF">2024-06-21T02:09:00Z</dcterms:modified>
</cp:coreProperties>
</file>