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DD7B22">
              <w:t>41</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FT-XXX</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995450"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DD7B22" w:rsidP="00833FB3">
            <w:pPr>
              <w:jc w:val="center"/>
            </w:pPr>
            <w:r>
              <w:t>John Battle</w:t>
            </w:r>
          </w:p>
        </w:tc>
        <w:tc>
          <w:tcPr>
            <w:tcW w:w="2111" w:type="dxa"/>
            <w:tcBorders>
              <w:top w:val="nil"/>
              <w:bottom w:val="nil"/>
            </w:tcBorders>
          </w:tcPr>
          <w:p w:rsidR="00833FB3" w:rsidRDefault="00833FB3" w:rsidP="00C831C3">
            <w:pPr>
              <w:jc w:val="center"/>
            </w:pPr>
          </w:p>
        </w:tc>
        <w:tc>
          <w:tcPr>
            <w:tcW w:w="4711" w:type="dxa"/>
            <w:gridSpan w:val="2"/>
          </w:tcPr>
          <w:p w:rsidR="00833FB3" w:rsidRDefault="00DD7B22" w:rsidP="00833FB3">
            <w:pPr>
              <w:jc w:val="center"/>
            </w:pPr>
            <w:r>
              <w:t>Frances Davis</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DB388C" w:rsidP="00784402">
            <w:r>
              <w:t>1745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DB388C" w:rsidP="00784402">
            <w:r>
              <w:t>1745</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DB388C" w:rsidP="00784402">
            <w:r>
              <w:t>1796</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DB388C" w:rsidP="00784402">
            <w:r>
              <w:t>1806</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DB388C" w:rsidP="00784402">
            <w:r>
              <w:t>Edgecombe County, NC USA</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DB388C" w:rsidP="00784402">
            <w:r>
              <w:t>Edgecombe County, NC USA</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DB388C">
            <w:r>
              <w:t>Josiah</w:t>
            </w:r>
          </w:p>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DB388C">
            <w:r>
              <w:t>Davis</w:t>
            </w:r>
          </w:p>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DB388C">
            <w:r>
              <w:t>Elisha Jr.</w:t>
            </w:r>
          </w:p>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DB388C">
            <w:r>
              <w:t>John</w:t>
            </w:r>
          </w:p>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DB388C">
            <w:r>
              <w:t>? Daughter who marries Cullen Andrews?</w:t>
            </w:r>
          </w:p>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89430A">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89430A"/>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89430A">
        <w:tc>
          <w:tcPr>
            <w:tcW w:w="2875" w:type="dxa"/>
            <w:tcBorders>
              <w:top w:val="nil"/>
              <w:left w:val="nil"/>
              <w:right w:val="nil"/>
            </w:tcBorders>
          </w:tcPr>
          <w:p w:rsidR="00BB0D0E" w:rsidRDefault="00BB0D0E" w:rsidP="0089430A"/>
        </w:tc>
        <w:tc>
          <w:tcPr>
            <w:tcW w:w="4702" w:type="dxa"/>
            <w:tcBorders>
              <w:top w:val="nil"/>
              <w:left w:val="nil"/>
            </w:tcBorders>
          </w:tcPr>
          <w:p w:rsidR="00BB0D0E" w:rsidRDefault="00BB0D0E" w:rsidP="0089430A"/>
        </w:tc>
        <w:tc>
          <w:tcPr>
            <w:tcW w:w="3789" w:type="dxa"/>
            <w:shd w:val="clear" w:color="auto" w:fill="BFBFBF" w:themeFill="background1" w:themeFillShade="BF"/>
          </w:tcPr>
          <w:p w:rsidR="00BB0D0E" w:rsidRPr="0032356E" w:rsidRDefault="00BB0D0E" w:rsidP="0089430A">
            <w:pPr>
              <w:rPr>
                <w:b/>
              </w:rPr>
            </w:pPr>
            <w:r w:rsidRPr="0032356E">
              <w:rPr>
                <w:b/>
              </w:rPr>
              <w:t>Sources</w:t>
            </w:r>
          </w:p>
        </w:tc>
      </w:tr>
      <w:tr w:rsidR="00BB0D0E" w:rsidTr="0089430A">
        <w:tc>
          <w:tcPr>
            <w:tcW w:w="2875" w:type="dxa"/>
          </w:tcPr>
          <w:p w:rsidR="00BB0D0E" w:rsidRDefault="00BB0D0E" w:rsidP="0089430A">
            <w:r>
              <w:t>Wife – Other husband</w:t>
            </w:r>
          </w:p>
        </w:tc>
        <w:tc>
          <w:tcPr>
            <w:tcW w:w="4702" w:type="dxa"/>
          </w:tcPr>
          <w:p w:rsidR="00BB0D0E" w:rsidRDefault="00BB0D0E" w:rsidP="0089430A"/>
        </w:tc>
        <w:tc>
          <w:tcPr>
            <w:tcW w:w="3789" w:type="dxa"/>
            <w:shd w:val="clear" w:color="auto" w:fill="auto"/>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r w:rsidRPr="0032356E">
              <w:rPr>
                <w:b/>
              </w:rPr>
              <w:t>When</w:t>
            </w:r>
          </w:p>
        </w:tc>
        <w:tc>
          <w:tcPr>
            <w:tcW w:w="4702" w:type="dxa"/>
          </w:tcPr>
          <w:p w:rsidR="00BB0D0E" w:rsidRDefault="00BB0D0E" w:rsidP="0089430A"/>
        </w:tc>
        <w:tc>
          <w:tcPr>
            <w:tcW w:w="3789" w:type="dxa"/>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r w:rsidRPr="0032356E">
              <w:rPr>
                <w:b/>
              </w:rPr>
              <w:t>Where</w:t>
            </w:r>
          </w:p>
        </w:tc>
        <w:tc>
          <w:tcPr>
            <w:tcW w:w="4702" w:type="dxa"/>
          </w:tcPr>
          <w:p w:rsidR="00BB0D0E" w:rsidRDefault="00BB0D0E" w:rsidP="0089430A"/>
        </w:tc>
        <w:tc>
          <w:tcPr>
            <w:tcW w:w="3789" w:type="dxa"/>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r w:rsidRPr="0032356E">
              <w:rPr>
                <w:b/>
              </w:rPr>
              <w:t>Other Children</w:t>
            </w:r>
          </w:p>
        </w:tc>
        <w:tc>
          <w:tcPr>
            <w:tcW w:w="4702" w:type="dxa"/>
          </w:tcPr>
          <w:p w:rsidR="00BB0D0E" w:rsidRDefault="00BB0D0E" w:rsidP="0089430A"/>
        </w:tc>
        <w:tc>
          <w:tcPr>
            <w:tcW w:w="3789" w:type="dxa"/>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r w:rsidRPr="0032356E">
              <w:rPr>
                <w:b/>
              </w:rPr>
              <w:t>Comments</w:t>
            </w:r>
          </w:p>
        </w:tc>
        <w:tc>
          <w:tcPr>
            <w:tcW w:w="4702" w:type="dxa"/>
          </w:tcPr>
          <w:p w:rsidR="00BB0D0E" w:rsidRDefault="00BB0D0E" w:rsidP="0089430A"/>
        </w:tc>
        <w:tc>
          <w:tcPr>
            <w:tcW w:w="3789" w:type="dxa"/>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p>
        </w:tc>
        <w:tc>
          <w:tcPr>
            <w:tcW w:w="4702" w:type="dxa"/>
          </w:tcPr>
          <w:p w:rsidR="00BB0D0E" w:rsidRDefault="00BB0D0E" w:rsidP="0089430A"/>
        </w:tc>
        <w:tc>
          <w:tcPr>
            <w:tcW w:w="3789" w:type="dxa"/>
          </w:tcPr>
          <w:p w:rsidR="00BB0D0E" w:rsidRDefault="00BB0D0E" w:rsidP="0089430A"/>
        </w:tc>
      </w:tr>
      <w:tr w:rsidR="00BB0D0E" w:rsidTr="0089430A">
        <w:tc>
          <w:tcPr>
            <w:tcW w:w="2875" w:type="dxa"/>
            <w:shd w:val="clear" w:color="auto" w:fill="BFBFBF" w:themeFill="background1" w:themeFillShade="BF"/>
          </w:tcPr>
          <w:p w:rsidR="00BB0D0E" w:rsidRPr="0032356E" w:rsidRDefault="00BB0D0E" w:rsidP="0089430A">
            <w:pPr>
              <w:rPr>
                <w:b/>
              </w:rPr>
            </w:pPr>
          </w:p>
        </w:tc>
        <w:tc>
          <w:tcPr>
            <w:tcW w:w="4702" w:type="dxa"/>
          </w:tcPr>
          <w:p w:rsidR="00BB0D0E" w:rsidRDefault="00BB0D0E" w:rsidP="0089430A"/>
        </w:tc>
        <w:tc>
          <w:tcPr>
            <w:tcW w:w="3789" w:type="dxa"/>
          </w:tcPr>
          <w:p w:rsidR="00BB0D0E" w:rsidRDefault="00BB0D0E" w:rsidP="0089430A"/>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DD7B22">
              <w:t>41</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89430A" w:rsidRPr="0052134B" w:rsidTr="00A335BA">
        <w:tc>
          <w:tcPr>
            <w:tcW w:w="8365" w:type="dxa"/>
          </w:tcPr>
          <w:p w:rsidR="0089430A" w:rsidRPr="0052134B" w:rsidRDefault="0089430A" w:rsidP="0089430A">
            <w:r w:rsidRPr="0052134B">
              <w:t>1790 US Federal Census</w:t>
            </w:r>
            <w:r>
              <w:t xml:space="preserve"> for Edgecombe County, NC, USA</w:t>
            </w:r>
          </w:p>
          <w:p w:rsidR="0089430A" w:rsidRDefault="0089430A" w:rsidP="0089430A">
            <w:pPr>
              <w:shd w:val="clear" w:color="auto" w:fill="FFFFFF"/>
              <w:rPr>
                <w:rFonts w:eastAsia="Times New Roman" w:cs="Arial"/>
              </w:rPr>
            </w:pPr>
          </w:p>
          <w:p w:rsidR="0089430A" w:rsidRPr="0052134B" w:rsidRDefault="0089430A" w:rsidP="0089430A">
            <w:pPr>
              <w:shd w:val="clear" w:color="auto" w:fill="FFFFFF"/>
              <w:rPr>
                <w:rFonts w:eastAsia="Times New Roman" w:cs="Arial"/>
              </w:rPr>
            </w:pPr>
            <w:r w:rsidRPr="0052134B">
              <w:rPr>
                <w:rFonts w:eastAsia="Times New Roman" w:cs="Arial"/>
              </w:rPr>
              <w:t>In</w:t>
            </w:r>
            <w:r>
              <w:rPr>
                <w:rFonts w:eastAsia="Times New Roman" w:cs="Arial"/>
              </w:rPr>
              <w:t xml:space="preserve"> this census for 1790 for the John Battle family we find:</w:t>
            </w:r>
          </w:p>
          <w:p w:rsidR="0089430A" w:rsidRDefault="0089430A" w:rsidP="0089430A">
            <w:pPr>
              <w:numPr>
                <w:ilvl w:val="0"/>
                <w:numId w:val="24"/>
              </w:numPr>
              <w:shd w:val="clear" w:color="auto" w:fill="FFFFFF"/>
              <w:rPr>
                <w:rFonts w:eastAsia="Times New Roman" w:cs="Arial"/>
              </w:rPr>
            </w:pPr>
            <w:r>
              <w:rPr>
                <w:rFonts w:eastAsia="Times New Roman" w:cs="Arial"/>
              </w:rPr>
              <w:t>2 White males 16 and older</w:t>
            </w:r>
          </w:p>
          <w:p w:rsidR="0089430A" w:rsidRDefault="0089430A" w:rsidP="0089430A">
            <w:pPr>
              <w:numPr>
                <w:ilvl w:val="0"/>
                <w:numId w:val="24"/>
              </w:numPr>
              <w:shd w:val="clear" w:color="auto" w:fill="FFFFFF"/>
              <w:rPr>
                <w:rFonts w:eastAsia="Times New Roman" w:cs="Arial"/>
              </w:rPr>
            </w:pPr>
            <w:r>
              <w:rPr>
                <w:rFonts w:eastAsia="Times New Roman" w:cs="Arial"/>
              </w:rPr>
              <w:t>2 White males under 16</w:t>
            </w:r>
          </w:p>
          <w:p w:rsidR="0089430A" w:rsidRDefault="0089430A" w:rsidP="0089430A">
            <w:pPr>
              <w:numPr>
                <w:ilvl w:val="0"/>
                <w:numId w:val="24"/>
              </w:numPr>
              <w:shd w:val="clear" w:color="auto" w:fill="FFFFFF"/>
              <w:rPr>
                <w:rFonts w:eastAsia="Times New Roman" w:cs="Arial"/>
              </w:rPr>
            </w:pPr>
            <w:r>
              <w:rPr>
                <w:rFonts w:eastAsia="Times New Roman" w:cs="Arial"/>
              </w:rPr>
              <w:t>2 White females</w:t>
            </w:r>
          </w:p>
          <w:p w:rsidR="0089430A" w:rsidRDefault="0089430A" w:rsidP="0089430A">
            <w:pPr>
              <w:numPr>
                <w:ilvl w:val="0"/>
                <w:numId w:val="24"/>
              </w:numPr>
              <w:shd w:val="clear" w:color="auto" w:fill="FFFFFF"/>
              <w:rPr>
                <w:rFonts w:eastAsia="Times New Roman" w:cs="Arial"/>
              </w:rPr>
            </w:pPr>
            <w:r>
              <w:rPr>
                <w:rFonts w:eastAsia="Times New Roman" w:cs="Arial"/>
              </w:rPr>
              <w:t>16 Slaves</w:t>
            </w:r>
          </w:p>
          <w:p w:rsidR="0089430A" w:rsidRDefault="0089430A" w:rsidP="0089430A">
            <w:pPr>
              <w:shd w:val="clear" w:color="auto" w:fill="FFFFFF"/>
              <w:rPr>
                <w:rFonts w:eastAsia="Times New Roman" w:cs="Arial"/>
              </w:rPr>
            </w:pPr>
            <w:r>
              <w:rPr>
                <w:rFonts w:eastAsia="Times New Roman" w:cs="Arial"/>
              </w:rPr>
              <w:t>In 1790, John would be 44 or 45, Frances the same.  Their children at home under 16 are probably:</w:t>
            </w:r>
          </w:p>
          <w:p w:rsidR="0089430A" w:rsidRDefault="0089430A" w:rsidP="0089430A">
            <w:pPr>
              <w:pStyle w:val="ListParagraph"/>
              <w:numPr>
                <w:ilvl w:val="0"/>
                <w:numId w:val="25"/>
              </w:numPr>
              <w:shd w:val="clear" w:color="auto" w:fill="FFFFFF"/>
            </w:pPr>
            <w:r>
              <w:t>Davis Battle (~15 years old)</w:t>
            </w:r>
          </w:p>
          <w:p w:rsidR="0089430A" w:rsidRDefault="0089430A" w:rsidP="0089430A">
            <w:pPr>
              <w:pStyle w:val="ListParagraph"/>
              <w:numPr>
                <w:ilvl w:val="0"/>
                <w:numId w:val="25"/>
              </w:numPr>
              <w:shd w:val="clear" w:color="auto" w:fill="FFFFFF"/>
            </w:pPr>
            <w:r>
              <w:t>Elisha Battle (~11 years old)</w:t>
            </w:r>
          </w:p>
          <w:p w:rsidR="0089430A" w:rsidRDefault="0089430A" w:rsidP="0089430A">
            <w:pPr>
              <w:shd w:val="clear" w:color="auto" w:fill="FFFFFF"/>
            </w:pPr>
            <w:r>
              <w:t>The other male at home who is 16 or older could be John Battle II (unknown birth and death dates at this time) or Josiah Battle.  I can’t tell at this time.</w:t>
            </w:r>
          </w:p>
          <w:p w:rsidR="0089430A" w:rsidRDefault="0089430A" w:rsidP="0089430A">
            <w:pPr>
              <w:shd w:val="clear" w:color="auto" w:fill="FFFFFF"/>
            </w:pPr>
          </w:p>
          <w:p w:rsidR="0089430A" w:rsidRPr="0052134B" w:rsidRDefault="0089430A" w:rsidP="0089430A">
            <w:pPr>
              <w:shd w:val="clear" w:color="auto" w:fill="FFFFFF"/>
            </w:pPr>
            <w:r>
              <w:t>The other female living at home (besides Frances) is probably not Mary, as by the time of the 1790 Census she had married Cullen Andrews and already had one baby – Jesse Andrews.  I am not sure who the other female was.</w:t>
            </w:r>
          </w:p>
        </w:tc>
        <w:tc>
          <w:tcPr>
            <w:tcW w:w="3001" w:type="dxa"/>
          </w:tcPr>
          <w:p w:rsidR="0089430A" w:rsidRPr="0052134B" w:rsidRDefault="0089430A" w:rsidP="0089430A">
            <w:r>
              <w:t>391</w:t>
            </w:r>
          </w:p>
        </w:tc>
      </w:tr>
      <w:tr w:rsidR="0089430A" w:rsidRPr="0052134B" w:rsidTr="00A335BA">
        <w:tc>
          <w:tcPr>
            <w:tcW w:w="8365" w:type="dxa"/>
          </w:tcPr>
          <w:p w:rsidR="0089430A" w:rsidRDefault="0089430A" w:rsidP="0052134B">
            <w:r>
              <w:t>Sources 395a, 395b, and 395c are the handwritten copy of John Battle’s will.  John died in 1796.  As nearly as I can decipher the writing, it says:</w:t>
            </w:r>
          </w:p>
          <w:p w:rsidR="0089430A" w:rsidRDefault="0089430A" w:rsidP="0052134B"/>
          <w:p w:rsidR="0089430A" w:rsidRPr="00BC12EB" w:rsidRDefault="0089430A" w:rsidP="0089430A">
            <w:pPr>
              <w:ind w:left="360"/>
              <w:rPr>
                <w:i/>
              </w:rPr>
            </w:pPr>
            <w:r w:rsidRPr="00BC12EB">
              <w:rPr>
                <w:i/>
              </w:rPr>
              <w:t xml:space="preserve">I John Battle of Edgecombe County and State of North Carolina do make this my last Will and Testament in manner following. </w:t>
            </w:r>
          </w:p>
          <w:p w:rsidR="0089430A" w:rsidRPr="00BC12EB" w:rsidRDefault="0089430A" w:rsidP="0089430A">
            <w:pPr>
              <w:ind w:left="360"/>
              <w:rPr>
                <w:i/>
              </w:rPr>
            </w:pPr>
          </w:p>
          <w:p w:rsidR="0089430A" w:rsidRPr="00BC12EB" w:rsidRDefault="0089430A" w:rsidP="0089430A">
            <w:pPr>
              <w:ind w:left="360"/>
              <w:rPr>
                <w:i/>
              </w:rPr>
            </w:pPr>
            <w:proofErr w:type="spellStart"/>
            <w:r w:rsidRPr="00BC12EB">
              <w:rPr>
                <w:i/>
              </w:rPr>
              <w:t>Imprimis</w:t>
            </w:r>
            <w:proofErr w:type="spellEnd"/>
            <w:r w:rsidRPr="00BC12EB">
              <w:rPr>
                <w:i/>
              </w:rPr>
              <w:t>. I lend part of the Tract of Land whereon I now live to my Wife Frances Battle leaving Seventy Acres on the south End and also a Piece on the North End, beginning at a Beach on the River Bank even with the North End of the old barn [running?] East half across the Orchard, then North to the Fence at the lower End of said Orchard, then East along the Fence to the Corner of the Woods, then North to Cullen Andrews</w:t>
            </w:r>
            <w:r w:rsidR="002C038D" w:rsidRPr="00BC12EB">
              <w:rPr>
                <w:i/>
              </w:rPr>
              <w:t xml:space="preserve"> line during her life.  I also lend her d</w:t>
            </w:r>
            <w:r w:rsidR="00E463B6" w:rsidRPr="00BC12EB">
              <w:rPr>
                <w:i/>
              </w:rPr>
              <w:t>uring her life one half of my [pine</w:t>
            </w:r>
            <w:r w:rsidR="002C038D" w:rsidRPr="00BC12EB">
              <w:rPr>
                <w:i/>
              </w:rPr>
              <w:t xml:space="preserve">y?] land which </w:t>
            </w:r>
            <w:proofErr w:type="spellStart"/>
            <w:r w:rsidR="002C038D" w:rsidRPr="00BC12EB">
              <w:rPr>
                <w:i/>
              </w:rPr>
              <w:t>lyeth</w:t>
            </w:r>
            <w:proofErr w:type="spellEnd"/>
            <w:r w:rsidR="002C038D" w:rsidRPr="00BC12EB">
              <w:rPr>
                <w:i/>
              </w:rPr>
              <w:t xml:space="preserve"> below or to the East of the Land that I bought of Stephen Watkins, beginning in my North line, North of Stephen Watkins lower corner on Horns</w:t>
            </w:r>
            <w:r w:rsidR="00E463B6" w:rsidRPr="00BC12EB">
              <w:rPr>
                <w:i/>
              </w:rPr>
              <w:t xml:space="preserve"> Beach then running across to [said?] Corner, then running along [said?] line to the upper Corner on [said?]</w:t>
            </w:r>
            <w:r w:rsidR="002C038D" w:rsidRPr="00BC12EB">
              <w:rPr>
                <w:i/>
              </w:rPr>
              <w:t xml:space="preserve"> Creek and continuing South to the back line.  I also lend her one h</w:t>
            </w:r>
            <w:r w:rsidR="00697EB0" w:rsidRPr="00BC12EB">
              <w:rPr>
                <w:i/>
              </w:rPr>
              <w:t>alf of my Still</w:t>
            </w:r>
            <w:r w:rsidR="002C038D" w:rsidRPr="00BC12EB">
              <w:rPr>
                <w:i/>
              </w:rPr>
              <w:t xml:space="preserve"> during her life.</w:t>
            </w:r>
          </w:p>
          <w:p w:rsidR="002C038D" w:rsidRPr="00BC12EB" w:rsidRDefault="002C038D" w:rsidP="0089430A">
            <w:pPr>
              <w:ind w:left="360"/>
              <w:rPr>
                <w:i/>
              </w:rPr>
            </w:pPr>
          </w:p>
          <w:p w:rsidR="002C038D" w:rsidRPr="00BC12EB" w:rsidRDefault="002C038D" w:rsidP="0089430A">
            <w:pPr>
              <w:ind w:left="360"/>
              <w:rPr>
                <w:i/>
              </w:rPr>
            </w:pPr>
            <w:r w:rsidRPr="00BC12EB">
              <w:rPr>
                <w:i/>
              </w:rPr>
              <w:t xml:space="preserve">Item. I give and bequeath to my son Josiah Battle all my Land which I bought of Jeremiah Hilliard lying in Nash and Edgecombe </w:t>
            </w:r>
            <w:proofErr w:type="spellStart"/>
            <w:r w:rsidRPr="00BC12EB">
              <w:rPr>
                <w:i/>
              </w:rPr>
              <w:t>Countys</w:t>
            </w:r>
            <w:proofErr w:type="spellEnd"/>
            <w:r w:rsidRPr="00BC12EB">
              <w:rPr>
                <w:i/>
              </w:rPr>
              <w:t>, between Swift Cree</w:t>
            </w:r>
            <w:r w:rsidR="00E463B6" w:rsidRPr="00BC12EB">
              <w:rPr>
                <w:i/>
              </w:rPr>
              <w:t xml:space="preserve">k and </w:t>
            </w:r>
            <w:r w:rsidR="00E463B6" w:rsidRPr="00BC12EB">
              <w:rPr>
                <w:i/>
              </w:rPr>
              <w:lastRenderedPageBreak/>
              <w:t>Beach [Hun?] to him, his H</w:t>
            </w:r>
            <w:r w:rsidRPr="00BC12EB">
              <w:rPr>
                <w:i/>
              </w:rPr>
              <w:t>eirs, and Assignees forever.</w:t>
            </w:r>
          </w:p>
          <w:p w:rsidR="00E463B6" w:rsidRPr="00BC12EB" w:rsidRDefault="00E463B6" w:rsidP="0089430A">
            <w:pPr>
              <w:ind w:left="360"/>
              <w:rPr>
                <w:i/>
              </w:rPr>
            </w:pPr>
          </w:p>
          <w:p w:rsidR="00E463B6" w:rsidRPr="00BC12EB" w:rsidRDefault="00E463B6" w:rsidP="0089430A">
            <w:pPr>
              <w:ind w:left="360"/>
              <w:rPr>
                <w:i/>
              </w:rPr>
            </w:pPr>
            <w:r w:rsidRPr="00BC12EB">
              <w:rPr>
                <w:i/>
              </w:rPr>
              <w:t>Item.  I give and bequeath to my son Davis Battle all my Land on the North side of [</w:t>
            </w:r>
            <w:proofErr w:type="spellStart"/>
            <w:r w:rsidRPr="00BC12EB">
              <w:rPr>
                <w:i/>
              </w:rPr>
              <w:t>Kar</w:t>
            </w:r>
            <w:proofErr w:type="spellEnd"/>
            <w:r w:rsidRPr="00BC12EB">
              <w:rPr>
                <w:i/>
              </w:rPr>
              <w:t xml:space="preserve">?] River and [piney?] land in Nash County which I bought of Joel Pitman and Thomas </w:t>
            </w:r>
            <w:proofErr w:type="spellStart"/>
            <w:r w:rsidRPr="00BC12EB">
              <w:rPr>
                <w:i/>
              </w:rPr>
              <w:t>Williams’s</w:t>
            </w:r>
            <w:proofErr w:type="spellEnd"/>
            <w:r w:rsidRPr="00BC12EB">
              <w:rPr>
                <w:i/>
              </w:rPr>
              <w:t xml:space="preserve"> Heirs and also all my [piney?] Land which </w:t>
            </w:r>
            <w:proofErr w:type="spellStart"/>
            <w:r w:rsidRPr="00BC12EB">
              <w:rPr>
                <w:i/>
              </w:rPr>
              <w:t>lyeth</w:t>
            </w:r>
            <w:proofErr w:type="spellEnd"/>
            <w:r w:rsidRPr="00BC12EB">
              <w:rPr>
                <w:i/>
              </w:rPr>
              <w:t xml:space="preserve"> West of the before mentioned </w:t>
            </w:r>
            <w:proofErr w:type="spellStart"/>
            <w:r w:rsidRPr="00BC12EB">
              <w:rPr>
                <w:i/>
              </w:rPr>
              <w:t>lineon</w:t>
            </w:r>
            <w:proofErr w:type="spellEnd"/>
            <w:r w:rsidRPr="00BC12EB">
              <w:rPr>
                <w:i/>
              </w:rPr>
              <w:t xml:space="preserve"> Horns Creek, except what </w:t>
            </w:r>
            <w:proofErr w:type="spellStart"/>
            <w:r w:rsidRPr="00BC12EB">
              <w:rPr>
                <w:i/>
              </w:rPr>
              <w:t>lyeth</w:t>
            </w:r>
            <w:proofErr w:type="spellEnd"/>
            <w:r w:rsidRPr="00BC12EB">
              <w:rPr>
                <w:i/>
              </w:rPr>
              <w:t xml:space="preserve"> North of said Creek, also one bay Mare named Diamond to him, his Heirs, and Assignees forever.</w:t>
            </w:r>
          </w:p>
          <w:p w:rsidR="00E463B6" w:rsidRPr="00BC12EB" w:rsidRDefault="00E463B6" w:rsidP="0089430A">
            <w:pPr>
              <w:ind w:left="360"/>
              <w:rPr>
                <w:i/>
              </w:rPr>
            </w:pPr>
          </w:p>
          <w:p w:rsidR="00E463B6" w:rsidRPr="00BC12EB" w:rsidRDefault="00697EB0" w:rsidP="0089430A">
            <w:pPr>
              <w:ind w:left="360"/>
              <w:rPr>
                <w:i/>
              </w:rPr>
            </w:pPr>
            <w:r w:rsidRPr="00BC12EB">
              <w:rPr>
                <w:i/>
              </w:rPr>
              <w:t xml:space="preserve">Item. I give and bequeath to my son Elisha Battle all of my Land belonging to this Tract which is not lent to my Wife, also all my [piney?] Land which is </w:t>
            </w:r>
            <w:proofErr w:type="gramStart"/>
            <w:r w:rsidRPr="00BC12EB">
              <w:rPr>
                <w:i/>
              </w:rPr>
              <w:t>not  before</w:t>
            </w:r>
            <w:proofErr w:type="gramEnd"/>
            <w:r w:rsidRPr="00BC12EB">
              <w:rPr>
                <w:i/>
              </w:rPr>
              <w:t xml:space="preserve"> given or lent, also one half of my Still, to him, his Heirs, and Assignees forever.</w:t>
            </w:r>
          </w:p>
          <w:p w:rsidR="00697EB0" w:rsidRPr="00BC12EB" w:rsidRDefault="00697EB0" w:rsidP="0089430A">
            <w:pPr>
              <w:ind w:left="360"/>
              <w:rPr>
                <w:i/>
              </w:rPr>
            </w:pPr>
          </w:p>
          <w:p w:rsidR="00697EB0" w:rsidRPr="00BC12EB" w:rsidRDefault="00697EB0" w:rsidP="00697EB0">
            <w:pPr>
              <w:ind w:left="360"/>
              <w:rPr>
                <w:i/>
              </w:rPr>
            </w:pPr>
            <w:r w:rsidRPr="00BC12EB">
              <w:rPr>
                <w:i/>
              </w:rPr>
              <w:t>Item.  I give and bequeath to my son Davis Battle and Elisha Battle my part of the lower Hill at the Falls of [</w:t>
            </w:r>
            <w:proofErr w:type="spellStart"/>
            <w:r w:rsidRPr="00BC12EB">
              <w:rPr>
                <w:i/>
              </w:rPr>
              <w:t>Kar</w:t>
            </w:r>
            <w:proofErr w:type="spellEnd"/>
            <w:r w:rsidRPr="00BC12EB">
              <w:rPr>
                <w:i/>
              </w:rPr>
              <w:t xml:space="preserve">?] River to them, their Heirs, and Assignees forever. </w:t>
            </w:r>
          </w:p>
          <w:p w:rsidR="00697EB0" w:rsidRPr="00BC12EB" w:rsidRDefault="00697EB0" w:rsidP="00697EB0">
            <w:pPr>
              <w:ind w:left="360"/>
              <w:rPr>
                <w:i/>
              </w:rPr>
            </w:pPr>
          </w:p>
          <w:p w:rsidR="00697EB0" w:rsidRPr="00BC12EB" w:rsidRDefault="00697EB0" w:rsidP="00697EB0">
            <w:pPr>
              <w:ind w:left="360"/>
              <w:rPr>
                <w:i/>
              </w:rPr>
            </w:pPr>
            <w:r w:rsidRPr="00BC12EB">
              <w:rPr>
                <w:i/>
              </w:rPr>
              <w:t>Item.  I give and bequeath to my son John Battle all my Land which I lent to my Wife, and the half of my Still which is lent to her to him, his Heirs and Assignees forever.</w:t>
            </w:r>
          </w:p>
          <w:p w:rsidR="00697EB0" w:rsidRPr="00BC12EB" w:rsidRDefault="00697EB0" w:rsidP="00697EB0">
            <w:pPr>
              <w:ind w:left="360"/>
              <w:rPr>
                <w:i/>
              </w:rPr>
            </w:pPr>
          </w:p>
          <w:p w:rsidR="00697EB0" w:rsidRPr="00BC12EB" w:rsidRDefault="00697EB0" w:rsidP="00697EB0">
            <w:pPr>
              <w:ind w:left="360"/>
              <w:rPr>
                <w:i/>
              </w:rPr>
            </w:pPr>
            <w:r w:rsidRPr="00BC12EB">
              <w:rPr>
                <w:i/>
              </w:rPr>
              <w:t xml:space="preserve">Item.  I give and bequeath to my Daughter’s three children, to wit, Jesse Andrews, John Andrews, and Elizabeth Andrews: one hundred dollars each to them, their Heirs and Assignees forever. </w:t>
            </w:r>
          </w:p>
          <w:p w:rsidR="00697EB0" w:rsidRPr="00BC12EB" w:rsidRDefault="00697EB0" w:rsidP="00697EB0">
            <w:pPr>
              <w:ind w:left="360"/>
              <w:rPr>
                <w:i/>
              </w:rPr>
            </w:pPr>
          </w:p>
          <w:p w:rsidR="00697EB0" w:rsidRPr="00BC12EB" w:rsidRDefault="00697EB0" w:rsidP="00697EB0">
            <w:pPr>
              <w:ind w:left="360"/>
              <w:rPr>
                <w:i/>
              </w:rPr>
            </w:pPr>
            <w:r w:rsidRPr="00BC12EB">
              <w:rPr>
                <w:i/>
              </w:rPr>
              <w:t>Item.  I give and bequeath to Emmanuel Skinner twenty five dollars.</w:t>
            </w:r>
          </w:p>
          <w:p w:rsidR="00697EB0" w:rsidRPr="00BC12EB" w:rsidRDefault="00697EB0" w:rsidP="00697EB0">
            <w:pPr>
              <w:ind w:left="360"/>
              <w:rPr>
                <w:i/>
              </w:rPr>
            </w:pPr>
          </w:p>
          <w:p w:rsidR="00697EB0" w:rsidRPr="00BC12EB" w:rsidRDefault="00697EB0" w:rsidP="00697EB0">
            <w:pPr>
              <w:ind w:left="360"/>
              <w:rPr>
                <w:i/>
              </w:rPr>
            </w:pPr>
            <w:r w:rsidRPr="00BC12EB">
              <w:rPr>
                <w:i/>
              </w:rPr>
              <w:t>Item.  I give and bequeath to Nathan Gilbert twenty five dollars.</w:t>
            </w:r>
          </w:p>
          <w:p w:rsidR="00697EB0" w:rsidRPr="00BC12EB" w:rsidRDefault="00697EB0" w:rsidP="00697EB0">
            <w:pPr>
              <w:ind w:left="360"/>
              <w:rPr>
                <w:i/>
              </w:rPr>
            </w:pPr>
          </w:p>
          <w:p w:rsidR="00697EB0" w:rsidRPr="00BC12EB" w:rsidRDefault="00697EB0" w:rsidP="00697EB0">
            <w:pPr>
              <w:ind w:left="360"/>
              <w:rPr>
                <w:i/>
              </w:rPr>
            </w:pPr>
            <w:r w:rsidRPr="00BC12EB">
              <w:rPr>
                <w:i/>
              </w:rPr>
              <w:t>Item.  I give and bequeath all the rest of my estate to my Wife, Frances Battle, and my four Sons Josiah Battle, Davis Battle, Elisha Battle, and John Battle to be equally divided among them to them, their Heirs, and Assignees forever.</w:t>
            </w:r>
          </w:p>
          <w:p w:rsidR="00697EB0" w:rsidRPr="00BC12EB" w:rsidRDefault="00697EB0" w:rsidP="00697EB0">
            <w:pPr>
              <w:ind w:left="360"/>
              <w:rPr>
                <w:i/>
              </w:rPr>
            </w:pPr>
          </w:p>
          <w:p w:rsidR="00697EB0" w:rsidRPr="00BC12EB" w:rsidRDefault="00697EB0" w:rsidP="00697EB0">
            <w:pPr>
              <w:ind w:left="360"/>
              <w:rPr>
                <w:i/>
              </w:rPr>
            </w:pPr>
            <w:r w:rsidRPr="00BC12EB">
              <w:rPr>
                <w:i/>
              </w:rPr>
              <w:t xml:space="preserve">And I appoint and ordain my Brother </w:t>
            </w:r>
            <w:proofErr w:type="spellStart"/>
            <w:r w:rsidRPr="00BC12EB">
              <w:rPr>
                <w:i/>
              </w:rPr>
              <w:t>Demsey</w:t>
            </w:r>
            <w:proofErr w:type="spellEnd"/>
            <w:r w:rsidRPr="00BC12EB">
              <w:rPr>
                <w:i/>
              </w:rPr>
              <w:t xml:space="preserve"> Battle and my Son Josiah Battle executors of this my last Will and Testament in Witness whereof I hereunto set my hand and Seal this 28</w:t>
            </w:r>
            <w:r w:rsidRPr="00BC12EB">
              <w:rPr>
                <w:i/>
                <w:vertAlign w:val="superscript"/>
              </w:rPr>
              <w:t>th</w:t>
            </w:r>
            <w:r w:rsidRPr="00BC12EB">
              <w:rPr>
                <w:i/>
              </w:rPr>
              <w:t xml:space="preserve"> day of January 1796.</w:t>
            </w:r>
          </w:p>
          <w:p w:rsidR="00697EB0" w:rsidRPr="00BC12EB" w:rsidRDefault="00697EB0" w:rsidP="00697EB0">
            <w:pPr>
              <w:ind w:left="360"/>
              <w:jc w:val="right"/>
              <w:rPr>
                <w:i/>
              </w:rPr>
            </w:pPr>
            <w:r w:rsidRPr="00BC12EB">
              <w:rPr>
                <w:i/>
              </w:rPr>
              <w:t>John Battle (seal)</w:t>
            </w:r>
          </w:p>
          <w:p w:rsidR="00697EB0" w:rsidRPr="00BC12EB" w:rsidRDefault="00697EB0" w:rsidP="00697EB0">
            <w:pPr>
              <w:ind w:left="360"/>
              <w:rPr>
                <w:i/>
              </w:rPr>
            </w:pPr>
            <w:r w:rsidRPr="00BC12EB">
              <w:rPr>
                <w:i/>
              </w:rPr>
              <w:t>Signed, Sealed, published and declared</w:t>
            </w:r>
          </w:p>
          <w:p w:rsidR="00697EB0" w:rsidRPr="00BC12EB" w:rsidRDefault="00697EB0" w:rsidP="00697EB0">
            <w:pPr>
              <w:ind w:left="360"/>
              <w:rPr>
                <w:i/>
              </w:rPr>
            </w:pPr>
            <w:r w:rsidRPr="00BC12EB">
              <w:rPr>
                <w:i/>
              </w:rPr>
              <w:t>by the said John Battle to be his last</w:t>
            </w:r>
          </w:p>
          <w:p w:rsidR="00697EB0" w:rsidRPr="00BC12EB" w:rsidRDefault="00697EB0" w:rsidP="00697EB0">
            <w:pPr>
              <w:ind w:left="360"/>
              <w:rPr>
                <w:i/>
              </w:rPr>
            </w:pPr>
            <w:r w:rsidRPr="00BC12EB">
              <w:rPr>
                <w:i/>
              </w:rPr>
              <w:t>Will and Testament in the Presence of us.</w:t>
            </w:r>
          </w:p>
          <w:p w:rsidR="000860D0" w:rsidRPr="00BC12EB" w:rsidRDefault="000860D0" w:rsidP="000860D0">
            <w:pPr>
              <w:ind w:left="2160"/>
              <w:rPr>
                <w:i/>
              </w:rPr>
            </w:pPr>
            <w:r w:rsidRPr="00BC12EB">
              <w:rPr>
                <w:i/>
              </w:rPr>
              <w:t xml:space="preserve">Elisha Battle Jr. </w:t>
            </w:r>
          </w:p>
          <w:p w:rsidR="000860D0" w:rsidRPr="00BC12EB" w:rsidRDefault="000860D0" w:rsidP="000860D0">
            <w:pPr>
              <w:ind w:left="2160"/>
              <w:rPr>
                <w:i/>
              </w:rPr>
            </w:pPr>
            <w:r w:rsidRPr="00BC12EB">
              <w:rPr>
                <w:i/>
              </w:rPr>
              <w:t>Cullen Andrews</w:t>
            </w:r>
          </w:p>
          <w:p w:rsidR="000860D0" w:rsidRPr="00BC12EB" w:rsidRDefault="000860D0" w:rsidP="000860D0">
            <w:pPr>
              <w:ind w:left="2160"/>
              <w:rPr>
                <w:i/>
              </w:rPr>
            </w:pPr>
            <w:r w:rsidRPr="00BC12EB">
              <w:rPr>
                <w:i/>
              </w:rPr>
              <w:t>Jesse [Fort?]</w:t>
            </w:r>
          </w:p>
          <w:p w:rsidR="00BC12EB" w:rsidRPr="00BC12EB" w:rsidRDefault="00BC12EB" w:rsidP="00BC12EB">
            <w:pPr>
              <w:rPr>
                <w:i/>
              </w:rPr>
            </w:pPr>
            <w:r w:rsidRPr="00BC12EB">
              <w:rPr>
                <w:i/>
              </w:rPr>
              <w:t>______________________________________________________________________</w:t>
            </w:r>
          </w:p>
          <w:p w:rsidR="00BC12EB" w:rsidRPr="00BC12EB" w:rsidRDefault="00BC12EB" w:rsidP="00BC12EB">
            <w:pPr>
              <w:rPr>
                <w:i/>
              </w:rPr>
            </w:pPr>
          </w:p>
          <w:p w:rsidR="00BC12EB" w:rsidRPr="00BC12EB" w:rsidRDefault="00BC12EB" w:rsidP="00BC12EB">
            <w:pPr>
              <w:rPr>
                <w:i/>
              </w:rPr>
            </w:pPr>
            <w:r w:rsidRPr="00BC12EB">
              <w:rPr>
                <w:i/>
              </w:rPr>
              <w:t xml:space="preserve">The [?? </w:t>
            </w:r>
            <w:proofErr w:type="gramStart"/>
            <w:r w:rsidRPr="00BC12EB">
              <w:rPr>
                <w:i/>
              </w:rPr>
              <w:t>above ??]</w:t>
            </w:r>
            <w:proofErr w:type="gramEnd"/>
            <w:r w:rsidRPr="00BC12EB">
              <w:rPr>
                <w:i/>
              </w:rPr>
              <w:t xml:space="preserve"> Will was duly proclaimed [Open?]</w:t>
            </w:r>
          </w:p>
          <w:p w:rsidR="00BC12EB" w:rsidRPr="00BC12EB" w:rsidRDefault="00BC12EB" w:rsidP="00BC12EB">
            <w:pPr>
              <w:rPr>
                <w:i/>
              </w:rPr>
            </w:pPr>
            <w:r w:rsidRPr="00BC12EB">
              <w:rPr>
                <w:i/>
              </w:rPr>
              <w:t xml:space="preserve">Court by the Parties of Elisha Battle Jr. and Cullen Andrews </w:t>
            </w:r>
            <w:proofErr w:type="gramStart"/>
            <w:r w:rsidRPr="00BC12EB">
              <w:rPr>
                <w:i/>
              </w:rPr>
              <w:t>[ ??]</w:t>
            </w:r>
            <w:proofErr w:type="gramEnd"/>
            <w:r w:rsidRPr="00BC12EB">
              <w:rPr>
                <w:i/>
              </w:rPr>
              <w:t xml:space="preserve"> [</w:t>
            </w:r>
            <w:proofErr w:type="spellStart"/>
            <w:proofErr w:type="gramStart"/>
            <w:r w:rsidRPr="00BC12EB">
              <w:rPr>
                <w:i/>
              </w:rPr>
              <w:t>seelesereling</w:t>
            </w:r>
            <w:proofErr w:type="spellEnd"/>
            <w:proofErr w:type="gramEnd"/>
            <w:r w:rsidRPr="00BC12EB">
              <w:rPr>
                <w:i/>
              </w:rPr>
              <w:t>?]</w:t>
            </w:r>
          </w:p>
          <w:p w:rsidR="00BC12EB" w:rsidRPr="00BC12EB" w:rsidRDefault="00BC12EB" w:rsidP="00BC12EB">
            <w:pPr>
              <w:rPr>
                <w:i/>
              </w:rPr>
            </w:pPr>
            <w:r w:rsidRPr="00BC12EB">
              <w:rPr>
                <w:i/>
              </w:rPr>
              <w:t>Witnesses [??] and the Will Ordered to be [Re??].</w:t>
            </w:r>
          </w:p>
          <w:p w:rsidR="00BC12EB" w:rsidRPr="00BC12EB" w:rsidRDefault="00BC12EB" w:rsidP="00BC12EB">
            <w:pPr>
              <w:ind w:left="3600"/>
              <w:rPr>
                <w:i/>
              </w:rPr>
            </w:pPr>
            <w:r w:rsidRPr="00BC12EB">
              <w:rPr>
                <w:i/>
              </w:rPr>
              <w:t>[??]</w:t>
            </w:r>
          </w:p>
          <w:p w:rsidR="00BC12EB" w:rsidRPr="0052134B" w:rsidRDefault="00BC12EB" w:rsidP="00BC12EB">
            <w:pPr>
              <w:ind w:left="3600"/>
            </w:pPr>
            <w:r w:rsidRPr="00BC12EB">
              <w:rPr>
                <w:i/>
              </w:rPr>
              <w:t>Edward Hall [?]</w:t>
            </w:r>
          </w:p>
        </w:tc>
        <w:tc>
          <w:tcPr>
            <w:tcW w:w="3001" w:type="dxa"/>
          </w:tcPr>
          <w:p w:rsidR="0089430A" w:rsidRPr="0052134B" w:rsidRDefault="0089430A">
            <w:r>
              <w:lastRenderedPageBreak/>
              <w:t>395a, 395b, 395c</w:t>
            </w:r>
          </w:p>
        </w:tc>
      </w:tr>
      <w:tr w:rsidR="007B6EE7" w:rsidRPr="0052134B" w:rsidTr="00A335BA">
        <w:tc>
          <w:tcPr>
            <w:tcW w:w="8365" w:type="dxa"/>
          </w:tcPr>
          <w:p w:rsidR="0052134B" w:rsidRPr="0052134B" w:rsidRDefault="0052134B" w:rsidP="0052134B">
            <w:r w:rsidRPr="0052134B">
              <w:lastRenderedPageBreak/>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lastRenderedPageBreak/>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lastRenderedPageBreak/>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lastRenderedPageBreak/>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lastRenderedPageBreak/>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lastRenderedPageBreak/>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89430A">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89430A">
                  <w:pPr>
                    <w:jc w:val="center"/>
                    <w:rPr>
                      <w:rFonts w:eastAsia="Times New Roman" w:cs="Arial"/>
                      <w:b/>
                    </w:rPr>
                  </w:pPr>
                  <w:r w:rsidRPr="000D22B2">
                    <w:rPr>
                      <w:rFonts w:eastAsia="Times New Roman" w:cs="Arial"/>
                      <w:b/>
                    </w:rPr>
                    <w:t>Other</w:t>
                  </w:r>
                </w:p>
              </w:tc>
            </w:tr>
            <w:tr w:rsidR="000D22B2" w:rsidTr="0089430A">
              <w:tc>
                <w:tcPr>
                  <w:tcW w:w="1015" w:type="dxa"/>
                  <w:tcBorders>
                    <w:top w:val="double" w:sz="4" w:space="0" w:color="auto"/>
                  </w:tcBorders>
                </w:tcPr>
                <w:p w:rsidR="000D22B2" w:rsidRDefault="000D22B2" w:rsidP="0089430A">
                  <w:pPr>
                    <w:rPr>
                      <w:rFonts w:eastAsia="Times New Roman" w:cs="Arial"/>
                    </w:rPr>
                  </w:pPr>
                </w:p>
              </w:tc>
              <w:tc>
                <w:tcPr>
                  <w:tcW w:w="1016" w:type="dxa"/>
                  <w:tcBorders>
                    <w:top w:val="double" w:sz="4" w:space="0" w:color="auto"/>
                  </w:tcBorders>
                </w:tcPr>
                <w:p w:rsidR="000D22B2" w:rsidRDefault="000D22B2" w:rsidP="0089430A">
                  <w:pPr>
                    <w:rPr>
                      <w:rFonts w:eastAsia="Times New Roman" w:cs="Arial"/>
                    </w:rPr>
                  </w:pPr>
                </w:p>
              </w:tc>
              <w:tc>
                <w:tcPr>
                  <w:tcW w:w="1016" w:type="dxa"/>
                  <w:tcBorders>
                    <w:top w:val="double" w:sz="4" w:space="0" w:color="auto"/>
                  </w:tcBorders>
                </w:tcPr>
                <w:p w:rsidR="000D22B2" w:rsidRDefault="000D22B2" w:rsidP="0089430A">
                  <w:pPr>
                    <w:rPr>
                      <w:rFonts w:eastAsia="Times New Roman" w:cs="Arial"/>
                    </w:rPr>
                  </w:pPr>
                </w:p>
              </w:tc>
              <w:tc>
                <w:tcPr>
                  <w:tcW w:w="1016" w:type="dxa"/>
                  <w:tcBorders>
                    <w:top w:val="double" w:sz="4" w:space="0" w:color="auto"/>
                    <w:right w:val="double" w:sz="4" w:space="0" w:color="auto"/>
                  </w:tcBorders>
                </w:tcPr>
                <w:p w:rsidR="000D22B2" w:rsidRDefault="000D22B2" w:rsidP="0089430A">
                  <w:pPr>
                    <w:rPr>
                      <w:rFonts w:eastAsia="Times New Roman" w:cs="Arial"/>
                    </w:rPr>
                  </w:pPr>
                </w:p>
              </w:tc>
              <w:tc>
                <w:tcPr>
                  <w:tcW w:w="1014" w:type="dxa"/>
                  <w:tcBorders>
                    <w:top w:val="double" w:sz="4" w:space="0" w:color="auto"/>
                    <w:left w:val="double" w:sz="4" w:space="0" w:color="auto"/>
                  </w:tcBorders>
                </w:tcPr>
                <w:p w:rsidR="000D22B2" w:rsidRDefault="000D22B2" w:rsidP="0089430A">
                  <w:pPr>
                    <w:rPr>
                      <w:rFonts w:eastAsia="Times New Roman" w:cs="Arial"/>
                    </w:rPr>
                  </w:pPr>
                </w:p>
              </w:tc>
              <w:tc>
                <w:tcPr>
                  <w:tcW w:w="1014" w:type="dxa"/>
                  <w:tcBorders>
                    <w:top w:val="double" w:sz="4" w:space="0" w:color="auto"/>
                  </w:tcBorders>
                </w:tcPr>
                <w:p w:rsidR="000D22B2" w:rsidRDefault="000D22B2" w:rsidP="0089430A">
                  <w:pPr>
                    <w:rPr>
                      <w:rFonts w:eastAsia="Times New Roman" w:cs="Arial"/>
                    </w:rPr>
                  </w:pPr>
                </w:p>
              </w:tc>
              <w:tc>
                <w:tcPr>
                  <w:tcW w:w="1014" w:type="dxa"/>
                  <w:tcBorders>
                    <w:top w:val="double" w:sz="4" w:space="0" w:color="auto"/>
                  </w:tcBorders>
                </w:tcPr>
                <w:p w:rsidR="000D22B2" w:rsidRDefault="000D22B2" w:rsidP="0089430A">
                  <w:pPr>
                    <w:rPr>
                      <w:rFonts w:eastAsia="Times New Roman" w:cs="Arial"/>
                    </w:rPr>
                  </w:pPr>
                </w:p>
              </w:tc>
              <w:tc>
                <w:tcPr>
                  <w:tcW w:w="1014" w:type="dxa"/>
                  <w:tcBorders>
                    <w:top w:val="double" w:sz="4" w:space="0" w:color="auto"/>
                  </w:tcBorders>
                </w:tcPr>
                <w:p w:rsidR="000D22B2" w:rsidRDefault="000D22B2" w:rsidP="0089430A">
                  <w:pPr>
                    <w:rPr>
                      <w:rFonts w:eastAsia="Times New Roman" w:cs="Arial"/>
                    </w:rPr>
                  </w:pPr>
                </w:p>
              </w:tc>
            </w:tr>
            <w:tr w:rsidR="000D22B2" w:rsidTr="0089430A">
              <w:tc>
                <w:tcPr>
                  <w:tcW w:w="1015"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Borders>
                    <w:right w:val="double" w:sz="4" w:space="0" w:color="auto"/>
                  </w:tcBorders>
                </w:tcPr>
                <w:p w:rsidR="000D22B2" w:rsidRDefault="000D22B2" w:rsidP="0089430A">
                  <w:pPr>
                    <w:rPr>
                      <w:rFonts w:eastAsia="Times New Roman" w:cs="Arial"/>
                    </w:rPr>
                  </w:pPr>
                </w:p>
              </w:tc>
              <w:tc>
                <w:tcPr>
                  <w:tcW w:w="1014" w:type="dxa"/>
                  <w:tcBorders>
                    <w:left w:val="double" w:sz="4" w:space="0" w:color="auto"/>
                  </w:tcBorders>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r>
            <w:tr w:rsidR="000D22B2" w:rsidTr="0089430A">
              <w:tc>
                <w:tcPr>
                  <w:tcW w:w="1015"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Borders>
                    <w:right w:val="double" w:sz="4" w:space="0" w:color="auto"/>
                  </w:tcBorders>
                </w:tcPr>
                <w:p w:rsidR="000D22B2" w:rsidRDefault="000D22B2" w:rsidP="0089430A">
                  <w:pPr>
                    <w:rPr>
                      <w:rFonts w:eastAsia="Times New Roman" w:cs="Arial"/>
                    </w:rPr>
                  </w:pPr>
                </w:p>
              </w:tc>
              <w:tc>
                <w:tcPr>
                  <w:tcW w:w="1014" w:type="dxa"/>
                  <w:tcBorders>
                    <w:left w:val="double" w:sz="4" w:space="0" w:color="auto"/>
                  </w:tcBorders>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r>
            <w:tr w:rsidR="000D22B2" w:rsidTr="0089430A">
              <w:tc>
                <w:tcPr>
                  <w:tcW w:w="1015"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Borders>
                    <w:right w:val="double" w:sz="4" w:space="0" w:color="auto"/>
                  </w:tcBorders>
                </w:tcPr>
                <w:p w:rsidR="000D22B2" w:rsidRDefault="000D22B2" w:rsidP="0089430A">
                  <w:pPr>
                    <w:rPr>
                      <w:rFonts w:eastAsia="Times New Roman" w:cs="Arial"/>
                    </w:rPr>
                  </w:pPr>
                </w:p>
              </w:tc>
              <w:tc>
                <w:tcPr>
                  <w:tcW w:w="1014" w:type="dxa"/>
                  <w:tcBorders>
                    <w:left w:val="double" w:sz="4" w:space="0" w:color="auto"/>
                  </w:tcBorders>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r>
            <w:tr w:rsidR="000D22B2" w:rsidTr="0089430A">
              <w:tc>
                <w:tcPr>
                  <w:tcW w:w="1015"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Borders>
                    <w:right w:val="double" w:sz="4" w:space="0" w:color="auto"/>
                  </w:tcBorders>
                </w:tcPr>
                <w:p w:rsidR="000D22B2" w:rsidRDefault="000D22B2" w:rsidP="0089430A">
                  <w:pPr>
                    <w:rPr>
                      <w:rFonts w:eastAsia="Times New Roman" w:cs="Arial"/>
                    </w:rPr>
                  </w:pPr>
                </w:p>
              </w:tc>
              <w:tc>
                <w:tcPr>
                  <w:tcW w:w="1014" w:type="dxa"/>
                  <w:tcBorders>
                    <w:left w:val="double" w:sz="4" w:space="0" w:color="auto"/>
                  </w:tcBorders>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r>
            <w:tr w:rsidR="000D22B2" w:rsidTr="0089430A">
              <w:tc>
                <w:tcPr>
                  <w:tcW w:w="1015"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Pr>
                <w:p w:rsidR="000D22B2" w:rsidRDefault="000D22B2" w:rsidP="0089430A">
                  <w:pPr>
                    <w:rPr>
                      <w:rFonts w:eastAsia="Times New Roman" w:cs="Arial"/>
                    </w:rPr>
                  </w:pPr>
                </w:p>
              </w:tc>
              <w:tc>
                <w:tcPr>
                  <w:tcW w:w="1016" w:type="dxa"/>
                  <w:tcBorders>
                    <w:bottom w:val="double" w:sz="4" w:space="0" w:color="auto"/>
                    <w:right w:val="double" w:sz="4" w:space="0" w:color="auto"/>
                  </w:tcBorders>
                </w:tcPr>
                <w:p w:rsidR="000D22B2" w:rsidRDefault="000D22B2" w:rsidP="0089430A">
                  <w:pPr>
                    <w:rPr>
                      <w:rFonts w:eastAsia="Times New Roman" w:cs="Arial"/>
                    </w:rPr>
                  </w:pPr>
                </w:p>
              </w:tc>
              <w:tc>
                <w:tcPr>
                  <w:tcW w:w="1014" w:type="dxa"/>
                  <w:tcBorders>
                    <w:left w:val="double" w:sz="4" w:space="0" w:color="auto"/>
                  </w:tcBorders>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c>
                <w:tcPr>
                  <w:tcW w:w="1014" w:type="dxa"/>
                </w:tcPr>
                <w:p w:rsidR="000D22B2" w:rsidRDefault="000D22B2" w:rsidP="0089430A">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lastRenderedPageBreak/>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lastRenderedPageBreak/>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lastRenderedPageBreak/>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E874E7">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lastRenderedPageBreak/>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lastRenderedPageBreak/>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lastRenderedPageBreak/>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 xml:space="preserve">Was the person at work for pay or profit in private or nonemergency government </w:t>
            </w:r>
            <w:r w:rsidRPr="0052134B">
              <w:rPr>
                <w:rFonts w:eastAsia="Times New Roman" w:cs="Arial"/>
              </w:rPr>
              <w:lastRenderedPageBreak/>
              <w:t>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r>
            <w:r w:rsidRPr="0052134B">
              <w:rPr>
                <w:rFonts w:eastAsia="Times New Roman" w:cs="Arial"/>
              </w:rPr>
              <w:lastRenderedPageBreak/>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0F70D1"/>
    <w:multiLevelType w:val="hybridMultilevel"/>
    <w:tmpl w:val="9702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4"/>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860D0"/>
    <w:rsid w:val="000D22B2"/>
    <w:rsid w:val="00157FE0"/>
    <w:rsid w:val="0021371B"/>
    <w:rsid w:val="002C038D"/>
    <w:rsid w:val="0032356E"/>
    <w:rsid w:val="00437A91"/>
    <w:rsid w:val="004C64C3"/>
    <w:rsid w:val="004D40EA"/>
    <w:rsid w:val="004D48B5"/>
    <w:rsid w:val="004D7841"/>
    <w:rsid w:val="00502CCC"/>
    <w:rsid w:val="0052134B"/>
    <w:rsid w:val="00672A78"/>
    <w:rsid w:val="00697EB0"/>
    <w:rsid w:val="00784402"/>
    <w:rsid w:val="007B6EE7"/>
    <w:rsid w:val="00825162"/>
    <w:rsid w:val="00833FB3"/>
    <w:rsid w:val="0089430A"/>
    <w:rsid w:val="00911807"/>
    <w:rsid w:val="00974B47"/>
    <w:rsid w:val="00995450"/>
    <w:rsid w:val="00A335BA"/>
    <w:rsid w:val="00A87099"/>
    <w:rsid w:val="00A9311A"/>
    <w:rsid w:val="00AC791E"/>
    <w:rsid w:val="00AE0B5F"/>
    <w:rsid w:val="00B34213"/>
    <w:rsid w:val="00BB0D0E"/>
    <w:rsid w:val="00BC12EB"/>
    <w:rsid w:val="00C831C3"/>
    <w:rsid w:val="00C92B12"/>
    <w:rsid w:val="00D83237"/>
    <w:rsid w:val="00DB388C"/>
    <w:rsid w:val="00DD4281"/>
    <w:rsid w:val="00DD7B22"/>
    <w:rsid w:val="00E15263"/>
    <w:rsid w:val="00E463B6"/>
    <w:rsid w:val="00E874E7"/>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89430A"/>
    <w:pPr>
      <w:ind w:left="720"/>
      <w:contextualSpacing/>
    </w:pPr>
  </w:style>
  <w:style w:type="paragraph" w:styleId="BalloonText">
    <w:name w:val="Balloon Text"/>
    <w:basedOn w:val="Normal"/>
    <w:link w:val="BalloonTextChar"/>
    <w:uiPriority w:val="99"/>
    <w:semiHidden/>
    <w:unhideWhenUsed/>
    <w:rsid w:val="004D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17</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8</cp:revision>
  <dcterms:created xsi:type="dcterms:W3CDTF">2022-11-02T23:13:00Z</dcterms:created>
  <dcterms:modified xsi:type="dcterms:W3CDTF">2022-11-03T06:15:00Z</dcterms:modified>
</cp:coreProperties>
</file>