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D4002" w14:textId="77777777" w:rsidR="007C2D45" w:rsidRDefault="00A57D84">
      <w:r>
        <w:rPr>
          <w:noProof/>
        </w:rPr>
        <w:drawing>
          <wp:anchor distT="0" distB="0" distL="114300" distR="114300" simplePos="0" relativeHeight="251631616" behindDoc="0" locked="0" layoutInCell="1" allowOverlap="1" wp14:anchorId="3CE1D482" wp14:editId="3EA24C67">
            <wp:simplePos x="0" y="0"/>
            <wp:positionH relativeFrom="column">
              <wp:posOffset>3971925</wp:posOffset>
            </wp:positionH>
            <wp:positionV relativeFrom="paragraph">
              <wp:posOffset>590550</wp:posOffset>
            </wp:positionV>
            <wp:extent cx="2378710" cy="574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d logo big.jpg"/>
                    <pic:cNvPicPr/>
                  </pic:nvPicPr>
                  <pic:blipFill>
                    <a:blip r:embed="rId5">
                      <a:extLst>
                        <a:ext uri="{28A0092B-C50C-407E-A947-70E740481C1C}">
                          <a14:useLocalDpi xmlns:a14="http://schemas.microsoft.com/office/drawing/2010/main" val="0"/>
                        </a:ext>
                      </a:extLst>
                    </a:blip>
                    <a:stretch>
                      <a:fillRect/>
                    </a:stretch>
                  </pic:blipFill>
                  <pic:spPr>
                    <a:xfrm>
                      <a:off x="0" y="0"/>
                      <a:ext cx="2378710" cy="574675"/>
                    </a:xfrm>
                    <a:prstGeom prst="rect">
                      <a:avLst/>
                    </a:prstGeom>
                  </pic:spPr>
                </pic:pic>
              </a:graphicData>
            </a:graphic>
          </wp:anchor>
        </w:drawing>
      </w:r>
      <w:r w:rsidR="007C2D45">
        <w:rPr>
          <w:noProof/>
        </w:rPr>
        <w:drawing>
          <wp:inline distT="0" distB="0" distL="0" distR="0" wp14:anchorId="7359E8B3" wp14:editId="5B4120B3">
            <wp:extent cx="2875683"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ta conversions logo hidef.png"/>
                    <pic:cNvPicPr/>
                  </pic:nvPicPr>
                  <pic:blipFill>
                    <a:blip r:embed="rId6">
                      <a:extLst>
                        <a:ext uri="{28A0092B-C50C-407E-A947-70E740481C1C}">
                          <a14:useLocalDpi xmlns:a14="http://schemas.microsoft.com/office/drawing/2010/main" val="0"/>
                        </a:ext>
                      </a:extLst>
                    </a:blip>
                    <a:stretch>
                      <a:fillRect/>
                    </a:stretch>
                  </pic:blipFill>
                  <pic:spPr>
                    <a:xfrm>
                      <a:off x="0" y="0"/>
                      <a:ext cx="2898117" cy="1574286"/>
                    </a:xfrm>
                    <a:prstGeom prst="rect">
                      <a:avLst/>
                    </a:prstGeom>
                  </pic:spPr>
                </pic:pic>
              </a:graphicData>
            </a:graphic>
          </wp:inline>
        </w:drawing>
      </w:r>
    </w:p>
    <w:p w14:paraId="177D5470" w14:textId="20A8641B" w:rsidR="007C2D45" w:rsidRPr="007C2D45" w:rsidRDefault="007C2D45" w:rsidP="007C2D45">
      <w:pPr>
        <w:jc w:val="center"/>
        <w:rPr>
          <w:rFonts w:ascii="Verdana" w:hAnsi="Verdana"/>
          <w:b/>
          <w:sz w:val="36"/>
          <w:szCs w:val="36"/>
          <w:u w:val="single"/>
        </w:rPr>
      </w:pPr>
      <w:r w:rsidRPr="007C2D45">
        <w:rPr>
          <w:rFonts w:ascii="Verdana" w:hAnsi="Verdana"/>
          <w:b/>
          <w:sz w:val="36"/>
          <w:szCs w:val="36"/>
          <w:u w:val="single"/>
        </w:rPr>
        <w:t xml:space="preserve">12v Power </w:t>
      </w:r>
      <w:r>
        <w:rPr>
          <w:rFonts w:ascii="Verdana" w:hAnsi="Verdana"/>
          <w:b/>
          <w:sz w:val="36"/>
          <w:szCs w:val="36"/>
          <w:u w:val="single"/>
        </w:rPr>
        <w:t xml:space="preserve">and Split Charging </w:t>
      </w:r>
      <w:r w:rsidRPr="007C2D45">
        <w:rPr>
          <w:rFonts w:ascii="Verdana" w:hAnsi="Verdana"/>
          <w:b/>
          <w:sz w:val="36"/>
          <w:szCs w:val="36"/>
          <w:u w:val="single"/>
        </w:rPr>
        <w:t>System for Van C</w:t>
      </w:r>
      <w:r>
        <w:rPr>
          <w:rFonts w:ascii="Verdana" w:hAnsi="Verdana"/>
          <w:b/>
          <w:sz w:val="36"/>
          <w:szCs w:val="36"/>
          <w:u w:val="single"/>
        </w:rPr>
        <w:t>onversions N</w:t>
      </w:r>
      <w:r w:rsidRPr="007C2D45">
        <w:rPr>
          <w:rFonts w:ascii="Verdana" w:hAnsi="Verdana"/>
          <w:b/>
          <w:sz w:val="36"/>
          <w:szCs w:val="36"/>
          <w:u w:val="single"/>
        </w:rPr>
        <w:t xml:space="preserve">ot </w:t>
      </w:r>
      <w:r>
        <w:rPr>
          <w:rFonts w:ascii="Verdana" w:hAnsi="Verdana"/>
          <w:b/>
          <w:sz w:val="36"/>
          <w:szCs w:val="36"/>
          <w:u w:val="single"/>
        </w:rPr>
        <w:t>E</w:t>
      </w:r>
      <w:r w:rsidRPr="007C2D45">
        <w:rPr>
          <w:rFonts w:ascii="Verdana" w:hAnsi="Verdana"/>
          <w:b/>
          <w:sz w:val="36"/>
          <w:szCs w:val="36"/>
          <w:u w:val="single"/>
        </w:rPr>
        <w:t>quipped with Stop/Start Function</w:t>
      </w:r>
    </w:p>
    <w:p w14:paraId="3E1CF9A5" w14:textId="77777777" w:rsidR="00A57D84" w:rsidRDefault="004A0169">
      <w:r>
        <w:rPr>
          <w:noProof/>
        </w:rPr>
        <mc:AlternateContent>
          <mc:Choice Requires="wps">
            <w:drawing>
              <wp:anchor distT="45720" distB="45720" distL="114300" distR="114300" simplePos="0" relativeHeight="251692032" behindDoc="0" locked="0" layoutInCell="1" allowOverlap="1" wp14:anchorId="6C904EAA" wp14:editId="7726AF37">
                <wp:simplePos x="0" y="0"/>
                <wp:positionH relativeFrom="margin">
                  <wp:posOffset>4391025</wp:posOffset>
                </wp:positionH>
                <wp:positionV relativeFrom="paragraph">
                  <wp:posOffset>9525</wp:posOffset>
                </wp:positionV>
                <wp:extent cx="2230120" cy="6229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6229350"/>
                        </a:xfrm>
                        <a:prstGeom prst="rect">
                          <a:avLst/>
                        </a:prstGeom>
                        <a:solidFill>
                          <a:srgbClr val="FFFFFF"/>
                        </a:solidFill>
                        <a:ln w="9525">
                          <a:noFill/>
                          <a:miter lim="800000"/>
                          <a:headEnd/>
                          <a:tailEnd/>
                        </a:ln>
                      </wps:spPr>
                      <wps:txbx>
                        <w:txbxContent>
                          <w:p w14:paraId="701B7578" w14:textId="77777777" w:rsidR="004A0169" w:rsidRDefault="004A0169">
                            <w:r>
                              <w:t>This Basic system</w:t>
                            </w:r>
                            <w:r w:rsidR="002D08F7">
                              <w:t xml:space="preserve"> from </w:t>
                            </w:r>
                            <w:proofErr w:type="spellStart"/>
                            <w:r w:rsidR="002D08F7">
                              <w:t>Nordelettronica</w:t>
                            </w:r>
                            <w:proofErr w:type="spellEnd"/>
                            <w:r>
                              <w:t xml:space="preserve"> includes a combination of either the NE185 or NE196 fuse board with either of the NE274 or NE293 Control panels.</w:t>
                            </w:r>
                          </w:p>
                          <w:p w14:paraId="68765D06" w14:textId="77777777" w:rsidR="004A0169" w:rsidRDefault="004A0169">
                            <w:r>
                              <w:t>Both Fuse boards have built in split charging relays (which can be used in vans without a stop/start ignition fu</w:t>
                            </w:r>
                            <w:r w:rsidR="002D08F7">
                              <w:t>n</w:t>
                            </w:r>
                            <w:r>
                              <w:t>ction.</w:t>
                            </w:r>
                          </w:p>
                          <w:p w14:paraId="1FDBA6B1" w14:textId="77777777" w:rsidR="004A0169" w:rsidRDefault="004A0169">
                            <w:r>
                              <w:t>The Control panels both have a feature for displaying both the leisure and vehicle battery voltages. The NE274 can also give you the percentage of charge in both batteries whilst with an external temperature sensor connected, give you ambient temperature both inside and outside the van.</w:t>
                            </w:r>
                          </w:p>
                          <w:p w14:paraId="4896A346" w14:textId="77777777" w:rsidR="004A0169" w:rsidRDefault="004A0169">
                            <w:r>
                              <w:t>Thi</w:t>
                            </w:r>
                            <w:r w:rsidR="002D08F7">
                              <w:t>s system is an islanded version</w:t>
                            </w:r>
                            <w:r>
                              <w:t xml:space="preserve"> of our full system which inclu</w:t>
                            </w:r>
                            <w:r w:rsidR="002D08F7">
                              <w:t xml:space="preserve">des the 230v side </w:t>
                            </w:r>
                            <w:r>
                              <w:t>f</w:t>
                            </w:r>
                            <w:r w:rsidR="00507421">
                              <w:t>or hooking up to a mains source;</w:t>
                            </w:r>
                            <w:r>
                              <w:t xml:space="preserve"> a </w:t>
                            </w:r>
                            <w:proofErr w:type="gramStart"/>
                            <w:r>
                              <w:t>mains</w:t>
                            </w:r>
                            <w:proofErr w:type="gramEnd"/>
                            <w:r>
                              <w:t xml:space="preserve"> powered battery charger that will charge both batteries in the system and also </w:t>
                            </w:r>
                            <w:r w:rsidR="002D08F7">
                              <w:t>230v mains circuit breaker box for protection against fluctuating incoming current from a generator for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04EAA" id="_x0000_t202" coordsize="21600,21600" o:spt="202" path="m,l,21600r21600,l21600,xe">
                <v:stroke joinstyle="miter"/>
                <v:path gradientshapeok="t" o:connecttype="rect"/>
              </v:shapetype>
              <v:shape id="Text Box 2" o:spid="_x0000_s1026" type="#_x0000_t202" style="position:absolute;margin-left:345.75pt;margin-top:.75pt;width:175.6pt;height:490.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" stroked="f">
                <v:textbox>
                  <w:txbxContent>
                    <w:p w14:paraId="701B7578" w14:textId="77777777" w:rsidR="004A0169" w:rsidRDefault="004A0169">
                      <w:r>
                        <w:t>This Basic system</w:t>
                      </w:r>
                      <w:r w:rsidR="002D08F7">
                        <w:t xml:space="preserve"> from </w:t>
                      </w:r>
                      <w:proofErr w:type="spellStart"/>
                      <w:r w:rsidR="002D08F7">
                        <w:t>Nordelettronica</w:t>
                      </w:r>
                      <w:proofErr w:type="spellEnd"/>
                      <w:r>
                        <w:t xml:space="preserve"> includes a combination of either the NE185 or NE196 fuse board with either of the NE274 or NE293 Control panels.</w:t>
                      </w:r>
                    </w:p>
                    <w:p w14:paraId="68765D06" w14:textId="77777777" w:rsidR="004A0169" w:rsidRDefault="004A0169">
                      <w:r>
                        <w:t>Both Fuse boards have built in split charging relays (which can be used in vans without a stop/start ignition fu</w:t>
                      </w:r>
                      <w:r w:rsidR="002D08F7">
                        <w:t>n</w:t>
                      </w:r>
                      <w:r>
                        <w:t>ction.</w:t>
                      </w:r>
                    </w:p>
                    <w:p w14:paraId="1FDBA6B1" w14:textId="77777777" w:rsidR="004A0169" w:rsidRDefault="004A0169">
                      <w:r>
                        <w:t>The Control panels both have a feature for displaying both the leisure and vehicle battery voltages. The NE274 can also give you the percentage of charge in both batteries whilst with an external temperature sensor connected, give you ambient temperature both inside and outside the van.</w:t>
                      </w:r>
                    </w:p>
                    <w:p w14:paraId="4896A346" w14:textId="77777777" w:rsidR="004A0169" w:rsidRDefault="004A0169">
                      <w:r>
                        <w:t>Thi</w:t>
                      </w:r>
                      <w:r w:rsidR="002D08F7">
                        <w:t>s system is an islanded version</w:t>
                      </w:r>
                      <w:r>
                        <w:t xml:space="preserve"> of our full system which inclu</w:t>
                      </w:r>
                      <w:r w:rsidR="002D08F7">
                        <w:t xml:space="preserve">des the 230v side </w:t>
                      </w:r>
                      <w:r>
                        <w:t>f</w:t>
                      </w:r>
                      <w:r w:rsidR="00507421">
                        <w:t>or hooking up to a mains source;</w:t>
                      </w:r>
                      <w:r>
                        <w:t xml:space="preserve"> a </w:t>
                      </w:r>
                      <w:proofErr w:type="gramStart"/>
                      <w:r>
                        <w:t>mains</w:t>
                      </w:r>
                      <w:proofErr w:type="gramEnd"/>
                      <w:r>
                        <w:t xml:space="preserve"> powered battery charger that will charge both batteries in the system and also </w:t>
                      </w:r>
                      <w:r w:rsidR="002D08F7">
                        <w:t>230v mains circuit breaker box for protection against fluctuating incoming current from a generator for example.</w:t>
                      </w:r>
                    </w:p>
                  </w:txbxContent>
                </v:textbox>
                <w10:wrap type="square" anchorx="margin"/>
              </v:shape>
            </w:pict>
          </mc:Fallback>
        </mc:AlternateContent>
      </w:r>
      <w:r w:rsidR="002C1951">
        <w:rPr>
          <w:noProof/>
        </w:rPr>
        <w:drawing>
          <wp:anchor distT="0" distB="0" distL="114300" distR="114300" simplePos="0" relativeHeight="251676672" behindDoc="0" locked="0" layoutInCell="1" allowOverlap="1" wp14:anchorId="221CBAB5" wp14:editId="4333709E">
            <wp:simplePos x="0" y="0"/>
            <wp:positionH relativeFrom="column">
              <wp:posOffset>-38100</wp:posOffset>
            </wp:positionH>
            <wp:positionV relativeFrom="paragraph">
              <wp:posOffset>48260</wp:posOffset>
            </wp:positionV>
            <wp:extent cx="2190750" cy="12376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185 (1350.185.0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0750" cy="1237615"/>
                    </a:xfrm>
                    <a:prstGeom prst="rect">
                      <a:avLst/>
                    </a:prstGeom>
                  </pic:spPr>
                </pic:pic>
              </a:graphicData>
            </a:graphic>
            <wp14:sizeRelH relativeFrom="page">
              <wp14:pctWidth>0</wp14:pctWidth>
            </wp14:sizeRelH>
            <wp14:sizeRelV relativeFrom="page">
              <wp14:pctHeight>0</wp14:pctHeight>
            </wp14:sizeRelV>
          </wp:anchor>
        </w:drawing>
      </w:r>
      <w:r w:rsidR="002C1951">
        <w:rPr>
          <w:noProof/>
        </w:rPr>
        <mc:AlternateContent>
          <mc:Choice Requires="wps">
            <w:drawing>
              <wp:anchor distT="45720" distB="45720" distL="114300" distR="114300" simplePos="0" relativeHeight="251663360" behindDoc="0" locked="0" layoutInCell="1" allowOverlap="1" wp14:anchorId="27744673" wp14:editId="32BF7694">
                <wp:simplePos x="0" y="0"/>
                <wp:positionH relativeFrom="column">
                  <wp:posOffset>2219325</wp:posOffset>
                </wp:positionH>
                <wp:positionV relativeFrom="paragraph">
                  <wp:posOffset>146050</wp:posOffset>
                </wp:positionV>
                <wp:extent cx="1584325" cy="1103630"/>
                <wp:effectExtent l="9525" t="6985" r="6350"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103630"/>
                        </a:xfrm>
                        <a:prstGeom prst="rect">
                          <a:avLst/>
                        </a:prstGeom>
                        <a:solidFill>
                          <a:srgbClr val="FFFFFF"/>
                        </a:solidFill>
                        <a:ln w="9525">
                          <a:solidFill>
                            <a:srgbClr val="000000"/>
                          </a:solidFill>
                          <a:miter lim="800000"/>
                          <a:headEnd/>
                          <a:tailEnd/>
                        </a:ln>
                      </wps:spPr>
                      <wps:txbx>
                        <w:txbxContent>
                          <w:p w14:paraId="3DADE0FE" w14:textId="77777777" w:rsidR="002C1951" w:rsidRDefault="002C1951" w:rsidP="002C1951">
                            <w:pPr>
                              <w:spacing w:after="0"/>
                            </w:pPr>
                            <w:r>
                              <w:t>NE185</w:t>
                            </w:r>
                          </w:p>
                          <w:p w14:paraId="529D54E7" w14:textId="77777777" w:rsidR="00F66AB7" w:rsidRDefault="00F66AB7" w:rsidP="002C1951">
                            <w:pPr>
                              <w:pStyle w:val="ListParagraph"/>
                              <w:numPr>
                                <w:ilvl w:val="0"/>
                                <w:numId w:val="2"/>
                              </w:numPr>
                              <w:spacing w:after="0"/>
                            </w:pPr>
                            <w:r>
                              <w:t>Flush mounted</w:t>
                            </w:r>
                          </w:p>
                          <w:p w14:paraId="78CEF995" w14:textId="77777777" w:rsidR="00F66AB7" w:rsidRDefault="00F66AB7" w:rsidP="002C1951">
                            <w:pPr>
                              <w:pStyle w:val="ListParagraph"/>
                              <w:numPr>
                                <w:ilvl w:val="0"/>
                                <w:numId w:val="2"/>
                              </w:numPr>
                              <w:spacing w:after="0"/>
                            </w:pPr>
                            <w:r>
                              <w:t>Clear Perspex cover</w:t>
                            </w:r>
                          </w:p>
                          <w:p w14:paraId="3749B6E6" w14:textId="77777777" w:rsidR="00F66AB7" w:rsidRDefault="00F66AB7" w:rsidP="002C1951">
                            <w:pPr>
                              <w:pStyle w:val="ListParagraph"/>
                              <w:numPr>
                                <w:ilvl w:val="0"/>
                                <w:numId w:val="2"/>
                              </w:numPr>
                              <w:spacing w:after="0"/>
                            </w:pPr>
                            <w:r>
                              <w:t>Dims: 18cm (w) x 10cm (h) x 7cm (d)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744673" id="_x0000_s1027" type="#_x0000_t202" style="position:absolute;margin-left:174.75pt;margin-top:11.5pt;width:124.75pt;height:86.9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">
                <v:textbox style="mso-fit-shape-to-text:t">
                  <w:txbxContent>
                    <w:p w14:paraId="3DADE0FE" w14:textId="77777777" w:rsidR="002C1951" w:rsidRDefault="002C1951" w:rsidP="002C1951">
                      <w:pPr>
                        <w:spacing w:after="0"/>
                      </w:pPr>
                      <w:r>
                        <w:t>NE185</w:t>
                      </w:r>
                    </w:p>
                    <w:p w14:paraId="529D54E7" w14:textId="77777777" w:rsidR="00F66AB7" w:rsidRDefault="00F66AB7" w:rsidP="002C1951">
                      <w:pPr>
                        <w:pStyle w:val="ListParagraph"/>
                        <w:numPr>
                          <w:ilvl w:val="0"/>
                          <w:numId w:val="2"/>
                        </w:numPr>
                        <w:spacing w:after="0"/>
                      </w:pPr>
                      <w:r>
                        <w:t>Flush mounted</w:t>
                      </w:r>
                    </w:p>
                    <w:p w14:paraId="78CEF995" w14:textId="77777777" w:rsidR="00F66AB7" w:rsidRDefault="00F66AB7" w:rsidP="002C1951">
                      <w:pPr>
                        <w:pStyle w:val="ListParagraph"/>
                        <w:numPr>
                          <w:ilvl w:val="0"/>
                          <w:numId w:val="2"/>
                        </w:numPr>
                        <w:spacing w:after="0"/>
                      </w:pPr>
                      <w:r>
                        <w:t>Clear Perspex cover</w:t>
                      </w:r>
                    </w:p>
                    <w:p w14:paraId="3749B6E6" w14:textId="77777777" w:rsidR="00F66AB7" w:rsidRDefault="00F66AB7" w:rsidP="002C1951">
                      <w:pPr>
                        <w:pStyle w:val="ListParagraph"/>
                        <w:numPr>
                          <w:ilvl w:val="0"/>
                          <w:numId w:val="2"/>
                        </w:numPr>
                        <w:spacing w:after="0"/>
                      </w:pPr>
                      <w:r>
                        <w:t>Dims: 18cm (w) x 10cm (h) x 7cm (d)</w:t>
                      </w:r>
                    </w:p>
                  </w:txbxContent>
                </v:textbox>
                <w10:wrap type="square"/>
              </v:shape>
            </w:pict>
          </mc:Fallback>
        </mc:AlternateContent>
      </w:r>
    </w:p>
    <w:p w14:paraId="78A2082E" w14:textId="77777777" w:rsidR="00F66AB7" w:rsidRDefault="00F66AB7"/>
    <w:p w14:paraId="7B20B35C" w14:textId="77777777" w:rsidR="00F66AB7" w:rsidRDefault="00F66AB7"/>
    <w:p w14:paraId="308DCAEE" w14:textId="77777777" w:rsidR="007C2D45" w:rsidRDefault="007C2D45"/>
    <w:p w14:paraId="4AAEE5B3" w14:textId="77777777" w:rsidR="007C2D45" w:rsidRDefault="004A0169">
      <w:r>
        <w:rPr>
          <w:noProof/>
        </w:rPr>
        <mc:AlternateContent>
          <mc:Choice Requires="wps">
            <w:drawing>
              <wp:anchor distT="45720" distB="45720" distL="114300" distR="114300" simplePos="0" relativeHeight="251664384" behindDoc="0" locked="0" layoutInCell="1" allowOverlap="1" wp14:anchorId="7634EC92" wp14:editId="676490F3">
                <wp:simplePos x="0" y="0"/>
                <wp:positionH relativeFrom="column">
                  <wp:posOffset>2200275</wp:posOffset>
                </wp:positionH>
                <wp:positionV relativeFrom="paragraph">
                  <wp:posOffset>207010</wp:posOffset>
                </wp:positionV>
                <wp:extent cx="1838325" cy="1286510"/>
                <wp:effectExtent l="9525" t="13335" r="9525"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86510"/>
                        </a:xfrm>
                        <a:prstGeom prst="rect">
                          <a:avLst/>
                        </a:prstGeom>
                        <a:solidFill>
                          <a:srgbClr val="FFFFFF"/>
                        </a:solidFill>
                        <a:ln w="9525">
                          <a:solidFill>
                            <a:srgbClr val="000000"/>
                          </a:solidFill>
                          <a:miter lim="800000"/>
                          <a:headEnd/>
                          <a:tailEnd/>
                        </a:ln>
                      </wps:spPr>
                      <wps:txbx>
                        <w:txbxContent>
                          <w:p w14:paraId="202B8062" w14:textId="77777777" w:rsidR="002C1951" w:rsidRDefault="002C1951" w:rsidP="002C1951">
                            <w:pPr>
                              <w:spacing w:after="0"/>
                            </w:pPr>
                            <w:r>
                              <w:t>NE196</w:t>
                            </w:r>
                          </w:p>
                          <w:p w14:paraId="3FE8EA45" w14:textId="77777777" w:rsidR="002C1951" w:rsidRDefault="002C1951" w:rsidP="002C1951">
                            <w:pPr>
                              <w:pStyle w:val="ListParagraph"/>
                              <w:numPr>
                                <w:ilvl w:val="0"/>
                                <w:numId w:val="1"/>
                              </w:numPr>
                              <w:spacing w:after="0"/>
                            </w:pPr>
                            <w:r>
                              <w:t>Surface mounted</w:t>
                            </w:r>
                          </w:p>
                          <w:p w14:paraId="65703B85" w14:textId="77777777" w:rsidR="002C1951" w:rsidRDefault="002C1951" w:rsidP="002C1951">
                            <w:pPr>
                              <w:pStyle w:val="ListParagraph"/>
                              <w:numPr>
                                <w:ilvl w:val="0"/>
                                <w:numId w:val="1"/>
                              </w:numPr>
                              <w:spacing w:after="0"/>
                            </w:pPr>
                            <w:r>
                              <w:t>Larger unit – more outputs</w:t>
                            </w:r>
                          </w:p>
                          <w:p w14:paraId="1DA85115" w14:textId="77777777" w:rsidR="002C1951" w:rsidRDefault="002C1951" w:rsidP="002C1951">
                            <w:pPr>
                              <w:pStyle w:val="ListParagraph"/>
                              <w:numPr>
                                <w:ilvl w:val="0"/>
                                <w:numId w:val="1"/>
                              </w:numPr>
                              <w:spacing w:after="0"/>
                            </w:pPr>
                            <w:r>
                              <w:t>Dims: 14cm (w) x 18cm (h) x 9cm (d) (excluding ‘c’ brackets)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4EC92" id="_x0000_s1028" type="#_x0000_t202" style="position:absolute;margin-left:173.25pt;margin-top:16.3pt;width:144.75pt;height:101.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">
                <v:textbox>
                  <w:txbxContent>
                    <w:p w14:paraId="202B8062" w14:textId="77777777" w:rsidR="002C1951" w:rsidRDefault="002C1951" w:rsidP="002C1951">
                      <w:pPr>
                        <w:spacing w:after="0"/>
                      </w:pPr>
                      <w:r>
                        <w:t>NE196</w:t>
                      </w:r>
                    </w:p>
                    <w:p w14:paraId="3FE8EA45" w14:textId="77777777" w:rsidR="002C1951" w:rsidRDefault="002C1951" w:rsidP="002C1951">
                      <w:pPr>
                        <w:pStyle w:val="ListParagraph"/>
                        <w:numPr>
                          <w:ilvl w:val="0"/>
                          <w:numId w:val="1"/>
                        </w:numPr>
                        <w:spacing w:after="0"/>
                      </w:pPr>
                      <w:r>
                        <w:t>Surface mounted</w:t>
                      </w:r>
                    </w:p>
                    <w:p w14:paraId="65703B85" w14:textId="77777777" w:rsidR="002C1951" w:rsidRDefault="002C1951" w:rsidP="002C1951">
                      <w:pPr>
                        <w:pStyle w:val="ListParagraph"/>
                        <w:numPr>
                          <w:ilvl w:val="0"/>
                          <w:numId w:val="1"/>
                        </w:numPr>
                        <w:spacing w:after="0"/>
                      </w:pPr>
                      <w:r>
                        <w:t>Larger unit – more outputs</w:t>
                      </w:r>
                    </w:p>
                    <w:p w14:paraId="1DA85115" w14:textId="77777777" w:rsidR="002C1951" w:rsidRDefault="002C1951" w:rsidP="002C1951">
                      <w:pPr>
                        <w:pStyle w:val="ListParagraph"/>
                        <w:numPr>
                          <w:ilvl w:val="0"/>
                          <w:numId w:val="1"/>
                        </w:numPr>
                        <w:spacing w:after="0"/>
                      </w:pPr>
                      <w:r>
                        <w:t>Dims: 14cm (w) x 18cm (h) x 9cm (d) (excluding ‘c’ brackets)</w:t>
                      </w:r>
                    </w:p>
                  </w:txbxContent>
                </v:textbox>
                <w10:wrap type="square"/>
              </v:shape>
            </w:pict>
          </mc:Fallback>
        </mc:AlternateContent>
      </w:r>
      <w:r w:rsidR="002C1951">
        <w:rPr>
          <w:noProof/>
        </w:rPr>
        <w:drawing>
          <wp:anchor distT="0" distB="0" distL="114300" distR="114300" simplePos="0" relativeHeight="251687936" behindDoc="1" locked="0" layoutInCell="1" allowOverlap="1" wp14:anchorId="1819BA7B" wp14:editId="2E13D25B">
            <wp:simplePos x="0" y="0"/>
            <wp:positionH relativeFrom="column">
              <wp:posOffset>76200</wp:posOffset>
            </wp:positionH>
            <wp:positionV relativeFrom="paragraph">
              <wp:posOffset>22860</wp:posOffset>
            </wp:positionV>
            <wp:extent cx="1742440" cy="1752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19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2440" cy="1752600"/>
                    </a:xfrm>
                    <a:prstGeom prst="rect">
                      <a:avLst/>
                    </a:prstGeom>
                  </pic:spPr>
                </pic:pic>
              </a:graphicData>
            </a:graphic>
          </wp:anchor>
        </w:drawing>
      </w:r>
    </w:p>
    <w:p w14:paraId="32AEEAAE" w14:textId="77777777" w:rsidR="007C2D45" w:rsidRDefault="007C2D45"/>
    <w:p w14:paraId="7B6DE934" w14:textId="77777777" w:rsidR="007C2D45" w:rsidRDefault="007C2D45"/>
    <w:p w14:paraId="4298617B" w14:textId="77777777" w:rsidR="007C2D45" w:rsidRDefault="007C2D45"/>
    <w:p w14:paraId="6AE0939B" w14:textId="77777777" w:rsidR="007C2D45" w:rsidRDefault="007C2D45"/>
    <w:p w14:paraId="448B9F0A" w14:textId="77777777" w:rsidR="007C2D45" w:rsidRDefault="004A0169">
      <w:r>
        <w:rPr>
          <w:noProof/>
        </w:rPr>
        <mc:AlternateContent>
          <mc:Choice Requires="wps">
            <w:drawing>
              <wp:anchor distT="45720" distB="45720" distL="114300" distR="114300" simplePos="0" relativeHeight="251689984" behindDoc="0" locked="0" layoutInCell="1" allowOverlap="1" wp14:anchorId="4979C673" wp14:editId="5FBEF800">
                <wp:simplePos x="0" y="0"/>
                <wp:positionH relativeFrom="column">
                  <wp:posOffset>2200275</wp:posOffset>
                </wp:positionH>
                <wp:positionV relativeFrom="paragraph">
                  <wp:posOffset>102235</wp:posOffset>
                </wp:positionV>
                <wp:extent cx="1866900" cy="1299845"/>
                <wp:effectExtent l="0" t="0" r="1905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299845"/>
                        </a:xfrm>
                        <a:prstGeom prst="rect">
                          <a:avLst/>
                        </a:prstGeom>
                        <a:solidFill>
                          <a:srgbClr val="FFFFFF"/>
                        </a:solidFill>
                        <a:ln w="9525">
                          <a:solidFill>
                            <a:srgbClr val="000000"/>
                          </a:solidFill>
                          <a:miter lim="800000"/>
                          <a:headEnd/>
                          <a:tailEnd/>
                        </a:ln>
                      </wps:spPr>
                      <wps:txbx>
                        <w:txbxContent>
                          <w:p w14:paraId="49A38173" w14:textId="77777777" w:rsidR="00F73DFF" w:rsidRDefault="004A0169" w:rsidP="00F73DFF">
                            <w:pPr>
                              <w:spacing w:after="0"/>
                            </w:pPr>
                            <w:r>
                              <w:t>NE274</w:t>
                            </w:r>
                          </w:p>
                          <w:p w14:paraId="20A9F58A" w14:textId="77777777" w:rsidR="00F73DFF" w:rsidRDefault="00F73DFF" w:rsidP="00F73DFF">
                            <w:pPr>
                              <w:pStyle w:val="ListParagraph"/>
                              <w:numPr>
                                <w:ilvl w:val="0"/>
                                <w:numId w:val="2"/>
                              </w:numPr>
                              <w:spacing w:after="0"/>
                            </w:pPr>
                            <w:r>
                              <w:t>Flush mounted</w:t>
                            </w:r>
                          </w:p>
                          <w:p w14:paraId="333D8407" w14:textId="77777777" w:rsidR="00F73DFF" w:rsidRDefault="00F73DFF" w:rsidP="00F73DFF">
                            <w:pPr>
                              <w:pStyle w:val="ListParagraph"/>
                              <w:numPr>
                                <w:ilvl w:val="0"/>
                                <w:numId w:val="2"/>
                              </w:numPr>
                              <w:spacing w:after="0"/>
                            </w:pPr>
                            <w:r>
                              <w:t xml:space="preserve">Voltage </w:t>
                            </w:r>
                            <w:r w:rsidR="004A0169">
                              <w:t xml:space="preserve">&amp; charge % </w:t>
                            </w:r>
                            <w:r>
                              <w:t>readout (both batteries)</w:t>
                            </w:r>
                          </w:p>
                          <w:p w14:paraId="59FED2AA" w14:textId="77777777" w:rsidR="004A0169" w:rsidRDefault="004A0169" w:rsidP="00F73DFF">
                            <w:pPr>
                              <w:pStyle w:val="ListParagraph"/>
                              <w:numPr>
                                <w:ilvl w:val="0"/>
                                <w:numId w:val="2"/>
                              </w:numPr>
                              <w:spacing w:after="0"/>
                            </w:pPr>
                            <w:r>
                              <w:t xml:space="preserve">Extra functions </w:t>
                            </w:r>
                            <w:proofErr w:type="spellStart"/>
                            <w:r>
                              <w:t>inc.</w:t>
                            </w:r>
                            <w:proofErr w:type="spellEnd"/>
                            <w:r>
                              <w:t xml:space="preserve"> in/out temperature</w:t>
                            </w:r>
                          </w:p>
                          <w:p w14:paraId="1FE4A099" w14:textId="77777777" w:rsidR="00F73DFF" w:rsidRDefault="00F73DFF" w:rsidP="00F73DFF">
                            <w:pPr>
                              <w:pStyle w:val="ListParagraph"/>
                              <w:numPr>
                                <w:ilvl w:val="0"/>
                                <w:numId w:val="2"/>
                              </w:numPr>
                              <w:spacing w:after="0"/>
                            </w:pPr>
                            <w:r>
                              <w:t>Dims: 18cm (w) x 10cm (h) x 7cm (d)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79C673" id="_x0000_s1029" type="#_x0000_t202" style="position:absolute;margin-left:173.25pt;margin-top:8.05pt;width:147pt;height:102.35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">
                <v:textbox style="mso-fit-shape-to-text:t">
                  <w:txbxContent>
                    <w:p w14:paraId="49A38173" w14:textId="77777777" w:rsidR="00F73DFF" w:rsidRDefault="004A0169" w:rsidP="00F73DFF">
                      <w:pPr>
                        <w:spacing w:after="0"/>
                      </w:pPr>
                      <w:r>
                        <w:t>NE274</w:t>
                      </w:r>
                    </w:p>
                    <w:p w14:paraId="20A9F58A" w14:textId="77777777" w:rsidR="00F73DFF" w:rsidRDefault="00F73DFF" w:rsidP="00F73DFF">
                      <w:pPr>
                        <w:pStyle w:val="ListParagraph"/>
                        <w:numPr>
                          <w:ilvl w:val="0"/>
                          <w:numId w:val="2"/>
                        </w:numPr>
                        <w:spacing w:after="0"/>
                      </w:pPr>
                      <w:r>
                        <w:t>Flush mounted</w:t>
                      </w:r>
                    </w:p>
                    <w:p w14:paraId="333D8407" w14:textId="77777777" w:rsidR="00F73DFF" w:rsidRDefault="00F73DFF" w:rsidP="00F73DFF">
                      <w:pPr>
                        <w:pStyle w:val="ListParagraph"/>
                        <w:numPr>
                          <w:ilvl w:val="0"/>
                          <w:numId w:val="2"/>
                        </w:numPr>
                        <w:spacing w:after="0"/>
                      </w:pPr>
                      <w:r>
                        <w:t xml:space="preserve">Voltage </w:t>
                      </w:r>
                      <w:r w:rsidR="004A0169">
                        <w:t xml:space="preserve">&amp; charge % </w:t>
                      </w:r>
                      <w:r>
                        <w:t>readout (both batteries)</w:t>
                      </w:r>
                    </w:p>
                    <w:p w14:paraId="59FED2AA" w14:textId="77777777" w:rsidR="004A0169" w:rsidRDefault="004A0169" w:rsidP="00F73DFF">
                      <w:pPr>
                        <w:pStyle w:val="ListParagraph"/>
                        <w:numPr>
                          <w:ilvl w:val="0"/>
                          <w:numId w:val="2"/>
                        </w:numPr>
                        <w:spacing w:after="0"/>
                      </w:pPr>
                      <w:r>
                        <w:t xml:space="preserve">Extra functions </w:t>
                      </w:r>
                      <w:proofErr w:type="spellStart"/>
                      <w:r>
                        <w:t>inc.</w:t>
                      </w:r>
                      <w:proofErr w:type="spellEnd"/>
                      <w:r>
                        <w:t xml:space="preserve"> in/out temperature</w:t>
                      </w:r>
                    </w:p>
                    <w:p w14:paraId="1FE4A099" w14:textId="77777777" w:rsidR="00F73DFF" w:rsidRDefault="00F73DFF" w:rsidP="00F73DFF">
                      <w:pPr>
                        <w:pStyle w:val="ListParagraph"/>
                        <w:numPr>
                          <w:ilvl w:val="0"/>
                          <w:numId w:val="2"/>
                        </w:numPr>
                        <w:spacing w:after="0"/>
                      </w:pPr>
                      <w:r>
                        <w:t>Dims: 18cm (w) x 10cm (h) x 7cm (d)</w:t>
                      </w:r>
                    </w:p>
                  </w:txbxContent>
                </v:textbox>
                <w10:wrap type="square"/>
              </v:shape>
            </w:pict>
          </mc:Fallback>
        </mc:AlternateContent>
      </w:r>
    </w:p>
    <w:p w14:paraId="3B6114AE" w14:textId="77777777" w:rsidR="007C2D45" w:rsidRDefault="00F73DFF">
      <w:r>
        <w:rPr>
          <w:noProof/>
        </w:rPr>
        <w:drawing>
          <wp:anchor distT="0" distB="0" distL="114300" distR="114300" simplePos="0" relativeHeight="251650048" behindDoc="0" locked="0" layoutInCell="1" allowOverlap="1" wp14:anchorId="3C3D0A1E" wp14:editId="0CB9ECE1">
            <wp:simplePos x="0" y="0"/>
            <wp:positionH relativeFrom="column">
              <wp:posOffset>95250</wp:posOffset>
            </wp:positionH>
            <wp:positionV relativeFrom="paragraph">
              <wp:posOffset>10795</wp:posOffset>
            </wp:positionV>
            <wp:extent cx="1924050" cy="129971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274 (1350.274.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1299713"/>
                    </a:xfrm>
                    <a:prstGeom prst="rect">
                      <a:avLst/>
                    </a:prstGeom>
                  </pic:spPr>
                </pic:pic>
              </a:graphicData>
            </a:graphic>
            <wp14:sizeRelH relativeFrom="margin">
              <wp14:pctWidth>0</wp14:pctWidth>
            </wp14:sizeRelH>
            <wp14:sizeRelV relativeFrom="margin">
              <wp14:pctHeight>0</wp14:pctHeight>
            </wp14:sizeRelV>
          </wp:anchor>
        </w:drawing>
      </w:r>
    </w:p>
    <w:p w14:paraId="16632D15" w14:textId="77777777" w:rsidR="007C2D45" w:rsidRDefault="007C2D45"/>
    <w:p w14:paraId="75C5383F" w14:textId="77777777" w:rsidR="007C2D45" w:rsidRDefault="007C2D45"/>
    <w:p w14:paraId="2A0BBCE1" w14:textId="77777777" w:rsidR="007C2D45" w:rsidRDefault="007C2D45"/>
    <w:p w14:paraId="1F59BE1C" w14:textId="77777777" w:rsidR="007C2D45" w:rsidRDefault="007C2D45"/>
    <w:p w14:paraId="50DEFEC1" w14:textId="77777777" w:rsidR="007C2D45" w:rsidRDefault="004A0169">
      <w:r>
        <w:rPr>
          <w:noProof/>
        </w:rPr>
        <mc:AlternateContent>
          <mc:Choice Requires="wps">
            <w:drawing>
              <wp:anchor distT="45720" distB="45720" distL="114300" distR="114300" simplePos="0" relativeHeight="251665408" behindDoc="0" locked="0" layoutInCell="1" allowOverlap="1" wp14:anchorId="53C12E42" wp14:editId="35186E7F">
                <wp:simplePos x="0" y="0"/>
                <wp:positionH relativeFrom="column">
                  <wp:posOffset>2209800</wp:posOffset>
                </wp:positionH>
                <wp:positionV relativeFrom="paragraph">
                  <wp:posOffset>15240</wp:posOffset>
                </wp:positionV>
                <wp:extent cx="1584325" cy="1299845"/>
                <wp:effectExtent l="9525" t="8255" r="635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299845"/>
                        </a:xfrm>
                        <a:prstGeom prst="rect">
                          <a:avLst/>
                        </a:prstGeom>
                        <a:solidFill>
                          <a:srgbClr val="FFFFFF"/>
                        </a:solidFill>
                        <a:ln w="9525">
                          <a:solidFill>
                            <a:srgbClr val="000000"/>
                          </a:solidFill>
                          <a:miter lim="800000"/>
                          <a:headEnd/>
                          <a:tailEnd/>
                        </a:ln>
                      </wps:spPr>
                      <wps:txbx>
                        <w:txbxContent>
                          <w:p w14:paraId="75D5CAA0" w14:textId="77777777" w:rsidR="002C1951" w:rsidRDefault="002C1951" w:rsidP="002C1951">
                            <w:pPr>
                              <w:spacing w:after="0"/>
                            </w:pPr>
                            <w:r>
                              <w:t>NE293</w:t>
                            </w:r>
                          </w:p>
                          <w:p w14:paraId="25CB5FB3" w14:textId="77777777" w:rsidR="002C1951" w:rsidRDefault="002C1951" w:rsidP="002C1951">
                            <w:pPr>
                              <w:pStyle w:val="ListParagraph"/>
                              <w:numPr>
                                <w:ilvl w:val="0"/>
                                <w:numId w:val="2"/>
                              </w:numPr>
                              <w:spacing w:after="0"/>
                            </w:pPr>
                            <w:r>
                              <w:t>Flush mounted</w:t>
                            </w:r>
                          </w:p>
                          <w:p w14:paraId="06232E5F" w14:textId="77777777" w:rsidR="002C1951" w:rsidRDefault="002C1951" w:rsidP="002C1951">
                            <w:pPr>
                              <w:pStyle w:val="ListParagraph"/>
                              <w:numPr>
                                <w:ilvl w:val="0"/>
                                <w:numId w:val="2"/>
                              </w:numPr>
                              <w:spacing w:after="0"/>
                            </w:pPr>
                            <w:r>
                              <w:t>Voltage readout (both batteries)</w:t>
                            </w:r>
                          </w:p>
                          <w:p w14:paraId="0EB6ABE9" w14:textId="77777777" w:rsidR="002C1951" w:rsidRDefault="002C1951" w:rsidP="002C1951">
                            <w:pPr>
                              <w:pStyle w:val="ListParagraph"/>
                              <w:numPr>
                                <w:ilvl w:val="0"/>
                                <w:numId w:val="2"/>
                              </w:numPr>
                              <w:spacing w:after="0"/>
                            </w:pPr>
                            <w:r>
                              <w:t>Dims: 18cm (w) x 10cm (h) x 7cm (d)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C12E42" id="_x0000_s1030" type="#_x0000_t202" style="position:absolute;margin-left:174pt;margin-top:1.2pt;width:124.75pt;height:102.3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">
                <v:textbox style="mso-fit-shape-to-text:t">
                  <w:txbxContent>
                    <w:p w14:paraId="75D5CAA0" w14:textId="77777777" w:rsidR="002C1951" w:rsidRDefault="002C1951" w:rsidP="002C1951">
                      <w:pPr>
                        <w:spacing w:after="0"/>
                      </w:pPr>
                      <w:r>
                        <w:t>NE293</w:t>
                      </w:r>
                    </w:p>
                    <w:p w14:paraId="25CB5FB3" w14:textId="77777777" w:rsidR="002C1951" w:rsidRDefault="002C1951" w:rsidP="002C1951">
                      <w:pPr>
                        <w:pStyle w:val="ListParagraph"/>
                        <w:numPr>
                          <w:ilvl w:val="0"/>
                          <w:numId w:val="2"/>
                        </w:numPr>
                        <w:spacing w:after="0"/>
                      </w:pPr>
                      <w:r>
                        <w:t>Flush mounted</w:t>
                      </w:r>
                    </w:p>
                    <w:p w14:paraId="06232E5F" w14:textId="77777777" w:rsidR="002C1951" w:rsidRDefault="002C1951" w:rsidP="002C1951">
                      <w:pPr>
                        <w:pStyle w:val="ListParagraph"/>
                        <w:numPr>
                          <w:ilvl w:val="0"/>
                          <w:numId w:val="2"/>
                        </w:numPr>
                        <w:spacing w:after="0"/>
                      </w:pPr>
                      <w:r>
                        <w:t>Voltage readout (both batteries)</w:t>
                      </w:r>
                    </w:p>
                    <w:p w14:paraId="0EB6ABE9" w14:textId="77777777" w:rsidR="002C1951" w:rsidRDefault="002C1951" w:rsidP="002C1951">
                      <w:pPr>
                        <w:pStyle w:val="ListParagraph"/>
                        <w:numPr>
                          <w:ilvl w:val="0"/>
                          <w:numId w:val="2"/>
                        </w:numPr>
                        <w:spacing w:after="0"/>
                      </w:pPr>
                      <w:r>
                        <w:t>Dims: 18cm (w) x 10cm (h) x 7cm (d)</w:t>
                      </w:r>
                    </w:p>
                  </w:txbxContent>
                </v:textbox>
                <w10:wrap type="square"/>
              </v:shape>
            </w:pict>
          </mc:Fallback>
        </mc:AlternateContent>
      </w:r>
      <w:r w:rsidR="002C1951">
        <w:rPr>
          <w:noProof/>
        </w:rPr>
        <w:drawing>
          <wp:anchor distT="0" distB="0" distL="114300" distR="114300" simplePos="0" relativeHeight="251666432" behindDoc="0" locked="0" layoutInCell="1" allowOverlap="1" wp14:anchorId="0553D3C9" wp14:editId="7BF06ABB">
            <wp:simplePos x="0" y="0"/>
            <wp:positionH relativeFrom="column">
              <wp:posOffset>199390</wp:posOffset>
            </wp:positionH>
            <wp:positionV relativeFrom="paragraph">
              <wp:posOffset>15240</wp:posOffset>
            </wp:positionV>
            <wp:extent cx="1751619" cy="12172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293.pn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751619" cy="1217295"/>
                    </a:xfrm>
                    <a:prstGeom prst="rect">
                      <a:avLst/>
                    </a:prstGeom>
                  </pic:spPr>
                </pic:pic>
              </a:graphicData>
            </a:graphic>
            <wp14:sizeRelH relativeFrom="margin">
              <wp14:pctWidth>0</wp14:pctWidth>
            </wp14:sizeRelH>
            <wp14:sizeRelV relativeFrom="margin">
              <wp14:pctHeight>0</wp14:pctHeight>
            </wp14:sizeRelV>
          </wp:anchor>
        </w:drawing>
      </w:r>
    </w:p>
    <w:p w14:paraId="15E01000" w14:textId="77777777" w:rsidR="007C2D45" w:rsidRDefault="007C2D45"/>
    <w:p w14:paraId="4FD29A54" w14:textId="77777777" w:rsidR="007C2D45" w:rsidRDefault="007C2D45"/>
    <w:p w14:paraId="5D77698C" w14:textId="77777777" w:rsidR="007C2D45" w:rsidRDefault="007C2D45"/>
    <w:p w14:paraId="49190251" w14:textId="77777777" w:rsidR="007C2D45" w:rsidRDefault="007C2D45"/>
    <w:p w14:paraId="5F7AAAD3" w14:textId="77777777" w:rsidR="007C2D45" w:rsidRDefault="002D08F7">
      <w:r>
        <w:t>On the following page is a basic wiring diagram for the system using the NE274 control panel and NE196 fuse box, then on the final page is a pricing break down of all in the afore mentioned parts for reference:</w:t>
      </w:r>
    </w:p>
    <w:p w14:paraId="7FF852D7" w14:textId="77777777" w:rsidR="007C2D45" w:rsidRDefault="007C2D45"/>
    <w:p w14:paraId="748EFB69" w14:textId="77777777" w:rsidR="007C2D45" w:rsidRDefault="007C2D45"/>
    <w:p w14:paraId="2C4FEE58" w14:textId="77777777" w:rsidR="007C2D45" w:rsidRDefault="007C2D45"/>
    <w:p w14:paraId="117781E9" w14:textId="77777777" w:rsidR="007C2D45" w:rsidRDefault="007C2D45"/>
    <w:p w14:paraId="30BF7640" w14:textId="77777777" w:rsidR="007C2D45" w:rsidRDefault="007C2D45"/>
    <w:p w14:paraId="3C284E57" w14:textId="77777777" w:rsidR="002D08F7" w:rsidRDefault="002D08F7"/>
    <w:p w14:paraId="71523851" w14:textId="77777777" w:rsidR="002D08F7" w:rsidRDefault="002D08F7">
      <w:r>
        <w:rPr>
          <w:noProof/>
        </w:rPr>
        <w:drawing>
          <wp:anchor distT="0" distB="0" distL="114300" distR="114300" simplePos="0" relativeHeight="251629568" behindDoc="0" locked="0" layoutInCell="1" allowOverlap="1" wp14:anchorId="513B8849" wp14:editId="73E83833">
            <wp:simplePos x="0" y="0"/>
            <wp:positionH relativeFrom="margin">
              <wp:posOffset>-2315527</wp:posOffset>
            </wp:positionH>
            <wp:positionV relativeFrom="page">
              <wp:posOffset>2905441</wp:posOffset>
            </wp:positionV>
            <wp:extent cx="11258550" cy="4972049"/>
            <wp:effectExtent l="317" t="0" r="318" b="317"/>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1258550" cy="49720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77E06" w14:textId="77777777" w:rsidR="002D08F7" w:rsidRDefault="002D08F7"/>
    <w:p w14:paraId="23BA9D19" w14:textId="77777777" w:rsidR="002D08F7" w:rsidRDefault="002D08F7"/>
    <w:p w14:paraId="492997BB" w14:textId="77777777" w:rsidR="002D08F7" w:rsidRDefault="002D08F7"/>
    <w:p w14:paraId="5BAEBDFE" w14:textId="77777777" w:rsidR="002D08F7" w:rsidRDefault="002D08F7"/>
    <w:p w14:paraId="59BBAA0A" w14:textId="77777777" w:rsidR="002D08F7" w:rsidRDefault="002D08F7"/>
    <w:p w14:paraId="0F7729A3" w14:textId="77777777" w:rsidR="002D08F7" w:rsidRDefault="002D08F7"/>
    <w:p w14:paraId="69850A2F" w14:textId="77777777" w:rsidR="002D08F7" w:rsidRDefault="002D08F7"/>
    <w:p w14:paraId="2FE4A137" w14:textId="77777777" w:rsidR="002D08F7" w:rsidRDefault="002D08F7"/>
    <w:p w14:paraId="71098349" w14:textId="77777777" w:rsidR="002D08F7" w:rsidRDefault="002D08F7"/>
    <w:p w14:paraId="14FE6C3A" w14:textId="77777777" w:rsidR="002D08F7" w:rsidRDefault="002D08F7"/>
    <w:p w14:paraId="7F8AA557" w14:textId="77777777" w:rsidR="002D08F7" w:rsidRDefault="002D08F7"/>
    <w:p w14:paraId="04F5E442" w14:textId="77777777" w:rsidR="002D08F7" w:rsidRDefault="002D08F7"/>
    <w:p w14:paraId="68426FF2" w14:textId="77777777" w:rsidR="002D08F7" w:rsidRDefault="002D08F7"/>
    <w:p w14:paraId="57CD8B0D" w14:textId="77777777" w:rsidR="002D08F7" w:rsidRDefault="002D08F7"/>
    <w:p w14:paraId="035C6065" w14:textId="77777777" w:rsidR="002D08F7" w:rsidRDefault="002D08F7"/>
    <w:p w14:paraId="09EAC109" w14:textId="77777777" w:rsidR="002D08F7" w:rsidRDefault="002D08F7"/>
    <w:p w14:paraId="0DFC2E8B" w14:textId="77777777" w:rsidR="002D08F7" w:rsidRDefault="002D08F7"/>
    <w:p w14:paraId="1E924DC9" w14:textId="77777777" w:rsidR="002D08F7" w:rsidRDefault="002D08F7"/>
    <w:p w14:paraId="6DBECFD7" w14:textId="77777777" w:rsidR="002D08F7" w:rsidRDefault="002D08F7"/>
    <w:p w14:paraId="4C38514F" w14:textId="77777777" w:rsidR="002D08F7" w:rsidRDefault="002D08F7"/>
    <w:p w14:paraId="27941440" w14:textId="77777777" w:rsidR="002D08F7" w:rsidRDefault="002D08F7"/>
    <w:p w14:paraId="76D998D7" w14:textId="77777777" w:rsidR="002D08F7" w:rsidRDefault="002D08F7"/>
    <w:p w14:paraId="14C955C9" w14:textId="77777777" w:rsidR="002D08F7" w:rsidRDefault="002D08F7"/>
    <w:p w14:paraId="0AECC63B" w14:textId="77777777" w:rsidR="002D08F7" w:rsidRDefault="002D08F7">
      <w:pPr>
        <w:rPr>
          <w:sz w:val="40"/>
          <w:szCs w:val="40"/>
        </w:rPr>
      </w:pPr>
      <w:r>
        <w:rPr>
          <w:noProof/>
        </w:rPr>
        <w:lastRenderedPageBreak/>
        <w:drawing>
          <wp:anchor distT="0" distB="0" distL="114300" distR="114300" simplePos="0" relativeHeight="251694080" behindDoc="0" locked="0" layoutInCell="1" allowOverlap="1" wp14:anchorId="2EC0FB02" wp14:editId="3C6A4695">
            <wp:simplePos x="0" y="0"/>
            <wp:positionH relativeFrom="column">
              <wp:posOffset>4000500</wp:posOffset>
            </wp:positionH>
            <wp:positionV relativeFrom="paragraph">
              <wp:posOffset>609600</wp:posOffset>
            </wp:positionV>
            <wp:extent cx="2378710" cy="5746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d logo big.jpg"/>
                    <pic:cNvPicPr/>
                  </pic:nvPicPr>
                  <pic:blipFill>
                    <a:blip r:embed="rId5">
                      <a:extLst>
                        <a:ext uri="{28A0092B-C50C-407E-A947-70E740481C1C}">
                          <a14:useLocalDpi xmlns:a14="http://schemas.microsoft.com/office/drawing/2010/main" val="0"/>
                        </a:ext>
                      </a:extLst>
                    </a:blip>
                    <a:stretch>
                      <a:fillRect/>
                    </a:stretch>
                  </pic:blipFill>
                  <pic:spPr>
                    <a:xfrm>
                      <a:off x="0" y="0"/>
                      <a:ext cx="2378710" cy="574675"/>
                    </a:xfrm>
                    <a:prstGeom prst="rect">
                      <a:avLst/>
                    </a:prstGeom>
                  </pic:spPr>
                </pic:pic>
              </a:graphicData>
            </a:graphic>
          </wp:anchor>
        </w:drawing>
      </w:r>
      <w:r>
        <w:rPr>
          <w:noProof/>
        </w:rPr>
        <w:drawing>
          <wp:inline distT="0" distB="0" distL="0" distR="0" wp14:anchorId="54228736" wp14:editId="4BAA0E97">
            <wp:extent cx="2875683"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ta conversions logo hidef.png"/>
                    <pic:cNvPicPr/>
                  </pic:nvPicPr>
                  <pic:blipFill>
                    <a:blip r:embed="rId6">
                      <a:extLst>
                        <a:ext uri="{28A0092B-C50C-407E-A947-70E740481C1C}">
                          <a14:useLocalDpi xmlns:a14="http://schemas.microsoft.com/office/drawing/2010/main" val="0"/>
                        </a:ext>
                      </a:extLst>
                    </a:blip>
                    <a:stretch>
                      <a:fillRect/>
                    </a:stretch>
                  </pic:blipFill>
                  <pic:spPr>
                    <a:xfrm>
                      <a:off x="0" y="0"/>
                      <a:ext cx="2898117" cy="1574286"/>
                    </a:xfrm>
                    <a:prstGeom prst="rect">
                      <a:avLst/>
                    </a:prstGeom>
                  </pic:spPr>
                </pic:pic>
              </a:graphicData>
            </a:graphic>
          </wp:inline>
        </w:drawing>
      </w:r>
    </w:p>
    <w:p w14:paraId="387D807A" w14:textId="77777777" w:rsidR="00AD4D19" w:rsidRDefault="002D08F7">
      <w:pPr>
        <w:rPr>
          <w:sz w:val="40"/>
          <w:szCs w:val="40"/>
        </w:rPr>
      </w:pPr>
      <w:r>
        <w:rPr>
          <w:sz w:val="40"/>
          <w:szCs w:val="40"/>
        </w:rPr>
        <w:t xml:space="preserve">System </w:t>
      </w:r>
      <w:r w:rsidRPr="002D08F7">
        <w:rPr>
          <w:sz w:val="40"/>
          <w:szCs w:val="40"/>
        </w:rPr>
        <w:t>Pricing:</w:t>
      </w:r>
    </w:p>
    <w:tbl>
      <w:tblPr>
        <w:tblStyle w:val="TableGrid"/>
        <w:tblW w:w="0" w:type="auto"/>
        <w:tblLook w:val="04A0" w:firstRow="1" w:lastRow="0" w:firstColumn="1" w:lastColumn="0" w:noHBand="0" w:noVBand="1"/>
      </w:tblPr>
      <w:tblGrid>
        <w:gridCol w:w="3485"/>
        <w:gridCol w:w="3485"/>
        <w:gridCol w:w="3486"/>
      </w:tblGrid>
      <w:tr w:rsidR="002D08F7" w14:paraId="417EBC30" w14:textId="77777777" w:rsidTr="00507421">
        <w:tc>
          <w:tcPr>
            <w:tcW w:w="3485" w:type="dxa"/>
          </w:tcPr>
          <w:p w14:paraId="41B6A741" w14:textId="77777777" w:rsidR="002D08F7" w:rsidRDefault="002D08F7">
            <w:pPr>
              <w:rPr>
                <w:sz w:val="40"/>
                <w:szCs w:val="40"/>
              </w:rPr>
            </w:pPr>
            <w:r>
              <w:rPr>
                <w:sz w:val="40"/>
                <w:szCs w:val="40"/>
              </w:rPr>
              <w:t>Part</w:t>
            </w:r>
          </w:p>
        </w:tc>
        <w:tc>
          <w:tcPr>
            <w:tcW w:w="3485" w:type="dxa"/>
          </w:tcPr>
          <w:p w14:paraId="173B47C6" w14:textId="77777777" w:rsidR="002D08F7" w:rsidRDefault="002D08F7">
            <w:pPr>
              <w:rPr>
                <w:sz w:val="40"/>
                <w:szCs w:val="40"/>
              </w:rPr>
            </w:pPr>
            <w:r>
              <w:rPr>
                <w:sz w:val="40"/>
                <w:szCs w:val="40"/>
              </w:rPr>
              <w:t>Description</w:t>
            </w:r>
          </w:p>
        </w:tc>
        <w:tc>
          <w:tcPr>
            <w:tcW w:w="3486" w:type="dxa"/>
          </w:tcPr>
          <w:p w14:paraId="583D44A1" w14:textId="77777777" w:rsidR="002D08F7" w:rsidRDefault="002D08F7">
            <w:pPr>
              <w:rPr>
                <w:sz w:val="40"/>
                <w:szCs w:val="40"/>
              </w:rPr>
            </w:pPr>
            <w:r>
              <w:rPr>
                <w:sz w:val="40"/>
                <w:szCs w:val="40"/>
              </w:rPr>
              <w:t>Price (ex VAT)</w:t>
            </w:r>
          </w:p>
        </w:tc>
      </w:tr>
      <w:tr w:rsidR="002D08F7" w14:paraId="2FA0108B" w14:textId="77777777" w:rsidTr="00507421">
        <w:tc>
          <w:tcPr>
            <w:tcW w:w="3485" w:type="dxa"/>
          </w:tcPr>
          <w:p w14:paraId="36066643" w14:textId="77777777" w:rsidR="002D08F7" w:rsidRDefault="002D08F7">
            <w:pPr>
              <w:rPr>
                <w:sz w:val="40"/>
                <w:szCs w:val="40"/>
              </w:rPr>
            </w:pPr>
            <w:r>
              <w:rPr>
                <w:sz w:val="40"/>
                <w:szCs w:val="40"/>
              </w:rPr>
              <w:t>NE185</w:t>
            </w:r>
          </w:p>
        </w:tc>
        <w:tc>
          <w:tcPr>
            <w:tcW w:w="3485" w:type="dxa"/>
          </w:tcPr>
          <w:p w14:paraId="2E8DF69A" w14:textId="77777777" w:rsidR="002D08F7" w:rsidRPr="00507421" w:rsidRDefault="00507421">
            <w:pPr>
              <w:rPr>
                <w:sz w:val="24"/>
                <w:szCs w:val="24"/>
              </w:rPr>
            </w:pPr>
            <w:r w:rsidRPr="00507421">
              <w:rPr>
                <w:sz w:val="24"/>
                <w:szCs w:val="24"/>
              </w:rPr>
              <w:t>Smaller Fuse Board</w:t>
            </w:r>
            <w:r>
              <w:rPr>
                <w:sz w:val="24"/>
                <w:szCs w:val="24"/>
              </w:rPr>
              <w:t>.</w:t>
            </w:r>
          </w:p>
        </w:tc>
        <w:tc>
          <w:tcPr>
            <w:tcW w:w="3486" w:type="dxa"/>
          </w:tcPr>
          <w:p w14:paraId="173A38C1" w14:textId="77777777" w:rsidR="002D08F7" w:rsidRDefault="00507421">
            <w:pPr>
              <w:rPr>
                <w:sz w:val="40"/>
                <w:szCs w:val="40"/>
              </w:rPr>
            </w:pPr>
            <w:r>
              <w:rPr>
                <w:sz w:val="40"/>
                <w:szCs w:val="40"/>
              </w:rPr>
              <w:t>£77.00</w:t>
            </w:r>
          </w:p>
        </w:tc>
      </w:tr>
      <w:tr w:rsidR="002D08F7" w14:paraId="642357EC" w14:textId="77777777" w:rsidTr="00507421">
        <w:tc>
          <w:tcPr>
            <w:tcW w:w="3485" w:type="dxa"/>
          </w:tcPr>
          <w:p w14:paraId="2AA76277" w14:textId="77777777" w:rsidR="002D08F7" w:rsidRDefault="002D08F7">
            <w:pPr>
              <w:rPr>
                <w:sz w:val="40"/>
                <w:szCs w:val="40"/>
              </w:rPr>
            </w:pPr>
            <w:r>
              <w:rPr>
                <w:sz w:val="40"/>
                <w:szCs w:val="40"/>
              </w:rPr>
              <w:t>NE196</w:t>
            </w:r>
          </w:p>
        </w:tc>
        <w:tc>
          <w:tcPr>
            <w:tcW w:w="3485" w:type="dxa"/>
          </w:tcPr>
          <w:p w14:paraId="72792B05" w14:textId="77777777" w:rsidR="002D08F7" w:rsidRPr="00507421" w:rsidRDefault="00507421">
            <w:pPr>
              <w:rPr>
                <w:sz w:val="24"/>
                <w:szCs w:val="24"/>
              </w:rPr>
            </w:pPr>
            <w:r w:rsidRPr="00507421">
              <w:rPr>
                <w:sz w:val="24"/>
                <w:szCs w:val="24"/>
              </w:rPr>
              <w:t>Larger Fuse Board</w:t>
            </w:r>
            <w:r>
              <w:rPr>
                <w:sz w:val="24"/>
                <w:szCs w:val="24"/>
              </w:rPr>
              <w:t>.</w:t>
            </w:r>
          </w:p>
        </w:tc>
        <w:tc>
          <w:tcPr>
            <w:tcW w:w="3486" w:type="dxa"/>
          </w:tcPr>
          <w:p w14:paraId="2D745D12" w14:textId="77777777" w:rsidR="002D08F7" w:rsidRDefault="00507421">
            <w:pPr>
              <w:rPr>
                <w:sz w:val="40"/>
                <w:szCs w:val="40"/>
              </w:rPr>
            </w:pPr>
            <w:r>
              <w:rPr>
                <w:sz w:val="40"/>
                <w:szCs w:val="40"/>
              </w:rPr>
              <w:t>£77.00</w:t>
            </w:r>
          </w:p>
        </w:tc>
      </w:tr>
      <w:tr w:rsidR="002D08F7" w14:paraId="6E83A46F" w14:textId="77777777" w:rsidTr="00507421">
        <w:tc>
          <w:tcPr>
            <w:tcW w:w="3485" w:type="dxa"/>
          </w:tcPr>
          <w:p w14:paraId="3AF0F784" w14:textId="77777777" w:rsidR="002D08F7" w:rsidRDefault="002D08F7">
            <w:pPr>
              <w:rPr>
                <w:sz w:val="40"/>
                <w:szCs w:val="40"/>
              </w:rPr>
            </w:pPr>
            <w:r>
              <w:rPr>
                <w:sz w:val="40"/>
                <w:szCs w:val="40"/>
              </w:rPr>
              <w:t>NE274</w:t>
            </w:r>
          </w:p>
        </w:tc>
        <w:tc>
          <w:tcPr>
            <w:tcW w:w="3485" w:type="dxa"/>
          </w:tcPr>
          <w:p w14:paraId="49544351" w14:textId="77777777" w:rsidR="002D08F7" w:rsidRPr="00507421" w:rsidRDefault="00507421">
            <w:pPr>
              <w:rPr>
                <w:sz w:val="24"/>
                <w:szCs w:val="24"/>
              </w:rPr>
            </w:pPr>
            <w:r w:rsidRPr="00507421">
              <w:rPr>
                <w:sz w:val="24"/>
                <w:szCs w:val="24"/>
              </w:rPr>
              <w:t>Large Control Panel</w:t>
            </w:r>
            <w:r>
              <w:rPr>
                <w:sz w:val="24"/>
                <w:szCs w:val="24"/>
              </w:rPr>
              <w:t>.</w:t>
            </w:r>
          </w:p>
        </w:tc>
        <w:tc>
          <w:tcPr>
            <w:tcW w:w="3486" w:type="dxa"/>
          </w:tcPr>
          <w:p w14:paraId="40A75564" w14:textId="77777777" w:rsidR="002D08F7" w:rsidRDefault="00507421">
            <w:pPr>
              <w:rPr>
                <w:sz w:val="40"/>
                <w:szCs w:val="40"/>
              </w:rPr>
            </w:pPr>
            <w:r>
              <w:rPr>
                <w:sz w:val="40"/>
                <w:szCs w:val="40"/>
              </w:rPr>
              <w:t>£40.00</w:t>
            </w:r>
          </w:p>
        </w:tc>
      </w:tr>
      <w:tr w:rsidR="002D08F7" w14:paraId="625CD38D" w14:textId="77777777" w:rsidTr="00507421">
        <w:tc>
          <w:tcPr>
            <w:tcW w:w="3485" w:type="dxa"/>
          </w:tcPr>
          <w:p w14:paraId="4B481EA0" w14:textId="77777777" w:rsidR="002D08F7" w:rsidRDefault="002D08F7">
            <w:pPr>
              <w:rPr>
                <w:sz w:val="40"/>
                <w:szCs w:val="40"/>
              </w:rPr>
            </w:pPr>
            <w:r>
              <w:rPr>
                <w:sz w:val="40"/>
                <w:szCs w:val="40"/>
              </w:rPr>
              <w:t>NE293</w:t>
            </w:r>
          </w:p>
        </w:tc>
        <w:tc>
          <w:tcPr>
            <w:tcW w:w="3485" w:type="dxa"/>
          </w:tcPr>
          <w:p w14:paraId="28CBB3F9" w14:textId="77777777" w:rsidR="002D08F7" w:rsidRPr="00507421" w:rsidRDefault="00507421">
            <w:pPr>
              <w:rPr>
                <w:sz w:val="24"/>
                <w:szCs w:val="24"/>
              </w:rPr>
            </w:pPr>
            <w:r w:rsidRPr="00507421">
              <w:rPr>
                <w:sz w:val="24"/>
                <w:szCs w:val="24"/>
              </w:rPr>
              <w:t>Small Control Panel</w:t>
            </w:r>
            <w:r>
              <w:rPr>
                <w:sz w:val="24"/>
                <w:szCs w:val="24"/>
              </w:rPr>
              <w:t>.</w:t>
            </w:r>
          </w:p>
        </w:tc>
        <w:tc>
          <w:tcPr>
            <w:tcW w:w="3486" w:type="dxa"/>
          </w:tcPr>
          <w:p w14:paraId="29C414C0" w14:textId="77777777" w:rsidR="002D08F7" w:rsidRDefault="00507421">
            <w:pPr>
              <w:rPr>
                <w:sz w:val="40"/>
                <w:szCs w:val="40"/>
              </w:rPr>
            </w:pPr>
            <w:r>
              <w:rPr>
                <w:sz w:val="40"/>
                <w:szCs w:val="40"/>
              </w:rPr>
              <w:t>£32.00</w:t>
            </w:r>
          </w:p>
        </w:tc>
      </w:tr>
      <w:tr w:rsidR="002D08F7" w14:paraId="29A7D503" w14:textId="77777777" w:rsidTr="00507421">
        <w:tc>
          <w:tcPr>
            <w:tcW w:w="3485" w:type="dxa"/>
          </w:tcPr>
          <w:p w14:paraId="1E2CC535" w14:textId="77777777" w:rsidR="002D08F7" w:rsidRDefault="002D08F7">
            <w:pPr>
              <w:rPr>
                <w:sz w:val="40"/>
                <w:szCs w:val="40"/>
              </w:rPr>
            </w:pPr>
            <w:r>
              <w:rPr>
                <w:sz w:val="40"/>
                <w:szCs w:val="40"/>
              </w:rPr>
              <w:t>Data Cable</w:t>
            </w:r>
          </w:p>
        </w:tc>
        <w:tc>
          <w:tcPr>
            <w:tcW w:w="3485" w:type="dxa"/>
          </w:tcPr>
          <w:p w14:paraId="369634D5" w14:textId="77777777" w:rsidR="002D08F7" w:rsidRPr="00507421" w:rsidRDefault="00507421">
            <w:pPr>
              <w:rPr>
                <w:sz w:val="24"/>
                <w:szCs w:val="24"/>
              </w:rPr>
            </w:pPr>
            <w:r w:rsidRPr="00507421">
              <w:rPr>
                <w:sz w:val="24"/>
                <w:szCs w:val="24"/>
              </w:rPr>
              <w:t>For connecting the control panel to the fuse board.</w:t>
            </w:r>
          </w:p>
        </w:tc>
        <w:tc>
          <w:tcPr>
            <w:tcW w:w="3486" w:type="dxa"/>
          </w:tcPr>
          <w:p w14:paraId="3B759A28" w14:textId="77777777" w:rsidR="002D08F7" w:rsidRDefault="001676B8">
            <w:pPr>
              <w:rPr>
                <w:sz w:val="40"/>
                <w:szCs w:val="40"/>
              </w:rPr>
            </w:pPr>
            <w:r>
              <w:rPr>
                <w:sz w:val="40"/>
                <w:szCs w:val="40"/>
              </w:rPr>
              <w:t>£9</w:t>
            </w:r>
            <w:r w:rsidR="00507421">
              <w:rPr>
                <w:sz w:val="40"/>
                <w:szCs w:val="40"/>
              </w:rPr>
              <w:t>.00</w:t>
            </w:r>
          </w:p>
        </w:tc>
      </w:tr>
      <w:tr w:rsidR="002D08F7" w14:paraId="355435CE" w14:textId="77777777" w:rsidTr="00507421">
        <w:tc>
          <w:tcPr>
            <w:tcW w:w="3485" w:type="dxa"/>
          </w:tcPr>
          <w:p w14:paraId="26A39DD2" w14:textId="77777777" w:rsidR="002D08F7" w:rsidRDefault="002D08F7">
            <w:pPr>
              <w:rPr>
                <w:sz w:val="40"/>
                <w:szCs w:val="40"/>
              </w:rPr>
            </w:pPr>
            <w:r>
              <w:rPr>
                <w:sz w:val="40"/>
                <w:szCs w:val="40"/>
              </w:rPr>
              <w:t>Temp. Sensor</w:t>
            </w:r>
          </w:p>
        </w:tc>
        <w:tc>
          <w:tcPr>
            <w:tcW w:w="3485" w:type="dxa"/>
          </w:tcPr>
          <w:p w14:paraId="6DEA50EF" w14:textId="77777777" w:rsidR="002D08F7" w:rsidRPr="00507421" w:rsidRDefault="00507421">
            <w:pPr>
              <w:rPr>
                <w:sz w:val="24"/>
                <w:szCs w:val="24"/>
              </w:rPr>
            </w:pPr>
            <w:r w:rsidRPr="00507421">
              <w:rPr>
                <w:sz w:val="24"/>
                <w:szCs w:val="24"/>
              </w:rPr>
              <w:t>For use with NE274 (optional)</w:t>
            </w:r>
            <w:r>
              <w:rPr>
                <w:sz w:val="24"/>
                <w:szCs w:val="24"/>
              </w:rPr>
              <w:t>.</w:t>
            </w:r>
          </w:p>
        </w:tc>
        <w:tc>
          <w:tcPr>
            <w:tcW w:w="3486" w:type="dxa"/>
          </w:tcPr>
          <w:p w14:paraId="512FE43F" w14:textId="77777777" w:rsidR="002D08F7" w:rsidRDefault="001676B8">
            <w:pPr>
              <w:rPr>
                <w:sz w:val="40"/>
                <w:szCs w:val="40"/>
              </w:rPr>
            </w:pPr>
            <w:r>
              <w:rPr>
                <w:sz w:val="40"/>
                <w:szCs w:val="40"/>
              </w:rPr>
              <w:t>£5.00</w:t>
            </w:r>
          </w:p>
        </w:tc>
      </w:tr>
      <w:tr w:rsidR="002D08F7" w14:paraId="20243813" w14:textId="77777777" w:rsidTr="00507421">
        <w:tc>
          <w:tcPr>
            <w:tcW w:w="3485" w:type="dxa"/>
          </w:tcPr>
          <w:p w14:paraId="7AA0EF68" w14:textId="77777777" w:rsidR="002D08F7" w:rsidRDefault="00507421">
            <w:pPr>
              <w:rPr>
                <w:sz w:val="40"/>
                <w:szCs w:val="40"/>
              </w:rPr>
            </w:pPr>
            <w:r>
              <w:rPr>
                <w:sz w:val="40"/>
                <w:szCs w:val="40"/>
              </w:rPr>
              <w:t>Plugs &amp; Connectors</w:t>
            </w:r>
          </w:p>
        </w:tc>
        <w:tc>
          <w:tcPr>
            <w:tcW w:w="3485" w:type="dxa"/>
          </w:tcPr>
          <w:p w14:paraId="0B0D653E" w14:textId="2D17BC79" w:rsidR="002D08F7" w:rsidRPr="00507421" w:rsidRDefault="00507421">
            <w:pPr>
              <w:rPr>
                <w:sz w:val="24"/>
                <w:szCs w:val="24"/>
              </w:rPr>
            </w:pPr>
            <w:r>
              <w:rPr>
                <w:sz w:val="24"/>
                <w:szCs w:val="24"/>
              </w:rPr>
              <w:t xml:space="preserve">Pack </w:t>
            </w:r>
            <w:r w:rsidR="004C7CE5">
              <w:rPr>
                <w:sz w:val="24"/>
                <w:szCs w:val="24"/>
              </w:rPr>
              <w:t>of</w:t>
            </w:r>
            <w:r>
              <w:rPr>
                <w:sz w:val="24"/>
                <w:szCs w:val="24"/>
              </w:rPr>
              <w:t xml:space="preserve"> all connections o</w:t>
            </w:r>
            <w:r w:rsidRPr="00507421">
              <w:rPr>
                <w:sz w:val="24"/>
                <w:szCs w:val="24"/>
              </w:rPr>
              <w:t>n fuse board</w:t>
            </w:r>
            <w:r>
              <w:rPr>
                <w:sz w:val="24"/>
                <w:szCs w:val="24"/>
              </w:rPr>
              <w:t xml:space="preserve"> (wire to be provided by customer)</w:t>
            </w:r>
          </w:p>
        </w:tc>
        <w:tc>
          <w:tcPr>
            <w:tcW w:w="3486" w:type="dxa"/>
          </w:tcPr>
          <w:p w14:paraId="1BF1A3C3" w14:textId="77777777" w:rsidR="002D08F7" w:rsidRDefault="001676B8">
            <w:pPr>
              <w:rPr>
                <w:sz w:val="40"/>
                <w:szCs w:val="40"/>
              </w:rPr>
            </w:pPr>
            <w:r>
              <w:rPr>
                <w:sz w:val="40"/>
                <w:szCs w:val="40"/>
              </w:rPr>
              <w:t>£5.00</w:t>
            </w:r>
          </w:p>
        </w:tc>
      </w:tr>
      <w:tr w:rsidR="002D08F7" w14:paraId="3EB3C40A" w14:textId="77777777" w:rsidTr="00507421">
        <w:tc>
          <w:tcPr>
            <w:tcW w:w="3485" w:type="dxa"/>
          </w:tcPr>
          <w:p w14:paraId="2887E847" w14:textId="77777777" w:rsidR="002D08F7" w:rsidRDefault="00507421">
            <w:pPr>
              <w:rPr>
                <w:sz w:val="40"/>
                <w:szCs w:val="40"/>
              </w:rPr>
            </w:pPr>
            <w:r>
              <w:rPr>
                <w:sz w:val="40"/>
                <w:szCs w:val="40"/>
              </w:rPr>
              <w:t>NE287</w:t>
            </w:r>
          </w:p>
        </w:tc>
        <w:tc>
          <w:tcPr>
            <w:tcW w:w="3485" w:type="dxa"/>
          </w:tcPr>
          <w:p w14:paraId="00E6A830" w14:textId="77777777" w:rsidR="002D08F7" w:rsidRPr="00507421" w:rsidRDefault="00507421">
            <w:pPr>
              <w:rPr>
                <w:sz w:val="24"/>
                <w:szCs w:val="24"/>
              </w:rPr>
            </w:pPr>
            <w:r w:rsidRPr="00507421">
              <w:rPr>
                <w:sz w:val="24"/>
                <w:szCs w:val="24"/>
              </w:rPr>
              <w:t>Battery Charger</w:t>
            </w:r>
            <w:r>
              <w:rPr>
                <w:sz w:val="24"/>
                <w:szCs w:val="24"/>
              </w:rPr>
              <w:t xml:space="preserve"> (21amp, 300W)</w:t>
            </w:r>
          </w:p>
        </w:tc>
        <w:tc>
          <w:tcPr>
            <w:tcW w:w="3486" w:type="dxa"/>
          </w:tcPr>
          <w:p w14:paraId="2BCEFC5A" w14:textId="77777777" w:rsidR="002D08F7" w:rsidRDefault="001676B8">
            <w:pPr>
              <w:rPr>
                <w:sz w:val="40"/>
                <w:szCs w:val="40"/>
              </w:rPr>
            </w:pPr>
            <w:r>
              <w:rPr>
                <w:sz w:val="40"/>
                <w:szCs w:val="40"/>
              </w:rPr>
              <w:t>£75.00</w:t>
            </w:r>
          </w:p>
        </w:tc>
      </w:tr>
      <w:tr w:rsidR="002D08F7" w14:paraId="06A44470" w14:textId="77777777" w:rsidTr="00507421">
        <w:tc>
          <w:tcPr>
            <w:tcW w:w="3485" w:type="dxa"/>
          </w:tcPr>
          <w:p w14:paraId="11749395" w14:textId="77777777" w:rsidR="002D08F7" w:rsidRDefault="00507421">
            <w:pPr>
              <w:rPr>
                <w:sz w:val="40"/>
                <w:szCs w:val="40"/>
              </w:rPr>
            </w:pPr>
            <w:r>
              <w:rPr>
                <w:sz w:val="40"/>
                <w:szCs w:val="40"/>
              </w:rPr>
              <w:t>NE198</w:t>
            </w:r>
          </w:p>
        </w:tc>
        <w:tc>
          <w:tcPr>
            <w:tcW w:w="3485" w:type="dxa"/>
          </w:tcPr>
          <w:p w14:paraId="404E7220" w14:textId="5B2B1356" w:rsidR="002D08F7" w:rsidRPr="00507421" w:rsidRDefault="00507421">
            <w:pPr>
              <w:rPr>
                <w:sz w:val="24"/>
                <w:szCs w:val="24"/>
              </w:rPr>
            </w:pPr>
            <w:r w:rsidRPr="00507421">
              <w:rPr>
                <w:sz w:val="24"/>
                <w:szCs w:val="24"/>
              </w:rPr>
              <w:t>Mains Fuse Box</w:t>
            </w:r>
            <w:r w:rsidR="004C7CE5">
              <w:rPr>
                <w:sz w:val="24"/>
                <w:szCs w:val="24"/>
              </w:rPr>
              <w:t>.</w:t>
            </w:r>
          </w:p>
        </w:tc>
        <w:tc>
          <w:tcPr>
            <w:tcW w:w="3486" w:type="dxa"/>
          </w:tcPr>
          <w:p w14:paraId="1C7D1BE8" w14:textId="77777777" w:rsidR="002D08F7" w:rsidRDefault="00507421">
            <w:pPr>
              <w:rPr>
                <w:sz w:val="40"/>
                <w:szCs w:val="40"/>
              </w:rPr>
            </w:pPr>
            <w:r>
              <w:rPr>
                <w:sz w:val="40"/>
                <w:szCs w:val="40"/>
              </w:rPr>
              <w:t>£38</w:t>
            </w:r>
            <w:r w:rsidR="001676B8">
              <w:rPr>
                <w:sz w:val="40"/>
                <w:szCs w:val="40"/>
              </w:rPr>
              <w:t>.00</w:t>
            </w:r>
          </w:p>
        </w:tc>
      </w:tr>
      <w:tr w:rsidR="004C7CE5" w14:paraId="656308D8" w14:textId="77777777" w:rsidTr="00507421">
        <w:tc>
          <w:tcPr>
            <w:tcW w:w="3485" w:type="dxa"/>
          </w:tcPr>
          <w:p w14:paraId="0A701CB0" w14:textId="3F6EE3D9" w:rsidR="004C7CE5" w:rsidRDefault="004C7CE5">
            <w:pPr>
              <w:rPr>
                <w:sz w:val="40"/>
                <w:szCs w:val="40"/>
              </w:rPr>
            </w:pPr>
            <w:r>
              <w:rPr>
                <w:sz w:val="40"/>
                <w:szCs w:val="40"/>
              </w:rPr>
              <w:t>Water Sensor</w:t>
            </w:r>
          </w:p>
        </w:tc>
        <w:tc>
          <w:tcPr>
            <w:tcW w:w="3485" w:type="dxa"/>
          </w:tcPr>
          <w:p w14:paraId="0A0934A1" w14:textId="1E91ADAD" w:rsidR="004C7CE5" w:rsidRPr="00507421" w:rsidRDefault="004C7CE5">
            <w:pPr>
              <w:rPr>
                <w:sz w:val="24"/>
                <w:szCs w:val="24"/>
              </w:rPr>
            </w:pPr>
            <w:r>
              <w:rPr>
                <w:sz w:val="24"/>
                <w:szCs w:val="24"/>
              </w:rPr>
              <w:t xml:space="preserve">Customisable as per the depth of your tank </w:t>
            </w:r>
            <w:proofErr w:type="spellStart"/>
            <w:r>
              <w:rPr>
                <w:sz w:val="24"/>
                <w:szCs w:val="24"/>
              </w:rPr>
              <w:t>inc.</w:t>
            </w:r>
            <w:proofErr w:type="spellEnd"/>
            <w:r>
              <w:rPr>
                <w:sz w:val="24"/>
                <w:szCs w:val="24"/>
              </w:rPr>
              <w:t xml:space="preserve"> sensor cable.</w:t>
            </w:r>
          </w:p>
        </w:tc>
        <w:tc>
          <w:tcPr>
            <w:tcW w:w="3486" w:type="dxa"/>
          </w:tcPr>
          <w:p w14:paraId="1E34A9CE" w14:textId="3CDB9449" w:rsidR="004C7CE5" w:rsidRDefault="004C7CE5">
            <w:pPr>
              <w:rPr>
                <w:sz w:val="40"/>
                <w:szCs w:val="40"/>
              </w:rPr>
            </w:pPr>
            <w:r>
              <w:rPr>
                <w:sz w:val="40"/>
                <w:szCs w:val="40"/>
              </w:rPr>
              <w:t>£10.00</w:t>
            </w:r>
          </w:p>
        </w:tc>
      </w:tr>
    </w:tbl>
    <w:p w14:paraId="18D209CA" w14:textId="3123CAFA" w:rsidR="00546AA4" w:rsidRDefault="001676B8" w:rsidP="00546AA4">
      <w:pPr>
        <w:spacing w:after="0"/>
        <w:rPr>
          <w:sz w:val="28"/>
          <w:szCs w:val="28"/>
        </w:rPr>
      </w:pPr>
      <w:bookmarkStart w:id="0" w:name="_GoBack"/>
      <w:bookmarkEnd w:id="0"/>
      <w:r w:rsidRPr="001676B8">
        <w:rPr>
          <w:sz w:val="28"/>
          <w:szCs w:val="28"/>
        </w:rPr>
        <w:t>All prices are excluding VAT and delivery</w:t>
      </w:r>
      <w:r w:rsidR="00546AA4">
        <w:rPr>
          <w:sz w:val="28"/>
          <w:szCs w:val="28"/>
        </w:rPr>
        <w:t xml:space="preserve"> and are only relevant when buying a complete kit, individual part prices will differ from the above – check our online shop for details.</w:t>
      </w:r>
    </w:p>
    <w:p w14:paraId="462FC19F" w14:textId="77777777" w:rsidR="00546AA4" w:rsidRPr="001676B8" w:rsidRDefault="00546AA4" w:rsidP="00546AA4">
      <w:pPr>
        <w:spacing w:after="0"/>
        <w:rPr>
          <w:sz w:val="28"/>
          <w:szCs w:val="28"/>
        </w:rPr>
      </w:pPr>
    </w:p>
    <w:p w14:paraId="00390482" w14:textId="77777777" w:rsidR="00546AA4" w:rsidRDefault="001676B8" w:rsidP="00546AA4">
      <w:pPr>
        <w:spacing w:after="0"/>
        <w:rPr>
          <w:sz w:val="28"/>
          <w:szCs w:val="28"/>
        </w:rPr>
      </w:pPr>
      <w:r w:rsidRPr="001676B8">
        <w:rPr>
          <w:sz w:val="28"/>
          <w:szCs w:val="28"/>
        </w:rPr>
        <w:t>(Next day delivery cost from stock = £</w:t>
      </w:r>
      <w:r w:rsidR="004C7CE5">
        <w:rPr>
          <w:sz w:val="28"/>
          <w:szCs w:val="28"/>
        </w:rPr>
        <w:t>8.00</w:t>
      </w:r>
      <w:r w:rsidRPr="001676B8">
        <w:rPr>
          <w:sz w:val="28"/>
          <w:szCs w:val="28"/>
        </w:rPr>
        <w:t>)</w:t>
      </w:r>
    </w:p>
    <w:p w14:paraId="40B00CA4" w14:textId="3D444C89" w:rsidR="001676B8" w:rsidRPr="001676B8" w:rsidRDefault="00273276">
      <w:pPr>
        <w:rPr>
          <w:sz w:val="28"/>
          <w:szCs w:val="28"/>
        </w:rPr>
      </w:pPr>
      <w:r>
        <w:rPr>
          <w:noProof/>
        </w:rPr>
        <w:drawing>
          <wp:anchor distT="0" distB="0" distL="114300" distR="114300" simplePos="0" relativeHeight="251699200" behindDoc="0" locked="0" layoutInCell="1" allowOverlap="1" wp14:anchorId="55FE86E1" wp14:editId="20893F48">
            <wp:simplePos x="0" y="0"/>
            <wp:positionH relativeFrom="margin">
              <wp:posOffset>4362450</wp:posOffset>
            </wp:positionH>
            <wp:positionV relativeFrom="paragraph">
              <wp:posOffset>380365</wp:posOffset>
            </wp:positionV>
            <wp:extent cx="1446530" cy="78588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ta conversions logo hide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6530" cy="785880"/>
                    </a:xfrm>
                    <a:prstGeom prst="rect">
                      <a:avLst/>
                    </a:prstGeom>
                  </pic:spPr>
                </pic:pic>
              </a:graphicData>
            </a:graphic>
            <wp14:sizeRelH relativeFrom="margin">
              <wp14:pctWidth>0</wp14:pctWidth>
            </wp14:sizeRelH>
            <wp14:sizeRelV relativeFrom="margin">
              <wp14:pctHeight>0</wp14:pctHeight>
            </wp14:sizeRelV>
          </wp:anchor>
        </w:drawing>
      </w:r>
      <w:r w:rsidRPr="001676B8">
        <w:rPr>
          <w:noProof/>
          <w:sz w:val="40"/>
          <w:szCs w:val="40"/>
        </w:rPr>
        <mc:AlternateContent>
          <mc:Choice Requires="wps">
            <w:drawing>
              <wp:anchor distT="45720" distB="45720" distL="114300" distR="114300" simplePos="0" relativeHeight="251696128" behindDoc="0" locked="0" layoutInCell="1" allowOverlap="1" wp14:anchorId="4C4D62F4" wp14:editId="4FDA1483">
                <wp:simplePos x="0" y="0"/>
                <wp:positionH relativeFrom="margin">
                  <wp:posOffset>4438650</wp:posOffset>
                </wp:positionH>
                <wp:positionV relativeFrom="paragraph">
                  <wp:posOffset>932180</wp:posOffset>
                </wp:positionV>
                <wp:extent cx="174307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noFill/>
                          <a:miter lim="800000"/>
                          <a:headEnd/>
                          <a:tailEnd/>
                        </a:ln>
                      </wps:spPr>
                      <wps:txbx>
                        <w:txbxContent>
                          <w:p w14:paraId="0C4656E2" w14:textId="77777777" w:rsidR="001676B8" w:rsidRPr="001676B8" w:rsidRDefault="001676B8" w:rsidP="001676B8">
                            <w:pPr>
                              <w:spacing w:after="0"/>
                              <w:rPr>
                                <w:sz w:val="28"/>
                                <w:szCs w:val="28"/>
                                <w:lang w:eastAsia="en-GB"/>
                              </w:rPr>
                            </w:pPr>
                          </w:p>
                          <w:p w14:paraId="017FE190" w14:textId="77777777" w:rsidR="001676B8" w:rsidRPr="001676B8" w:rsidRDefault="001676B8" w:rsidP="001676B8">
                            <w:pPr>
                              <w:spacing w:after="0"/>
                              <w:rPr>
                                <w:sz w:val="28"/>
                                <w:szCs w:val="28"/>
                                <w:lang w:eastAsia="en-GB"/>
                              </w:rPr>
                            </w:pPr>
                            <w:r w:rsidRPr="001676B8">
                              <w:rPr>
                                <w:sz w:val="28"/>
                                <w:szCs w:val="28"/>
                                <w:lang w:eastAsia="en-GB"/>
                              </w:rPr>
                              <w:t>Sackville House</w:t>
                            </w:r>
                          </w:p>
                          <w:p w14:paraId="21FD1367" w14:textId="77777777" w:rsidR="001676B8" w:rsidRPr="001676B8" w:rsidRDefault="001676B8" w:rsidP="001676B8">
                            <w:pPr>
                              <w:spacing w:after="0"/>
                              <w:rPr>
                                <w:sz w:val="28"/>
                                <w:szCs w:val="28"/>
                                <w:lang w:eastAsia="en-GB"/>
                              </w:rPr>
                            </w:pPr>
                            <w:r w:rsidRPr="001676B8">
                              <w:rPr>
                                <w:sz w:val="28"/>
                                <w:szCs w:val="28"/>
                                <w:lang w:eastAsia="en-GB"/>
                              </w:rPr>
                              <w:t>Old Crown Farm</w:t>
                            </w:r>
                          </w:p>
                          <w:p w14:paraId="04DE11D7" w14:textId="77777777" w:rsidR="001676B8" w:rsidRPr="001676B8" w:rsidRDefault="001676B8" w:rsidP="001676B8">
                            <w:pPr>
                              <w:spacing w:after="0"/>
                              <w:rPr>
                                <w:sz w:val="28"/>
                                <w:szCs w:val="28"/>
                                <w:lang w:eastAsia="en-GB"/>
                              </w:rPr>
                            </w:pPr>
                            <w:r w:rsidRPr="001676B8">
                              <w:rPr>
                                <w:sz w:val="28"/>
                                <w:szCs w:val="28"/>
                                <w:lang w:eastAsia="en-GB"/>
                              </w:rPr>
                              <w:t>Sackville Lane</w:t>
                            </w:r>
                          </w:p>
                          <w:p w14:paraId="565F25A8" w14:textId="77777777" w:rsidR="001676B8" w:rsidRPr="001676B8" w:rsidRDefault="001676B8" w:rsidP="001676B8">
                            <w:pPr>
                              <w:spacing w:after="0"/>
                              <w:rPr>
                                <w:sz w:val="28"/>
                                <w:szCs w:val="28"/>
                                <w:lang w:eastAsia="en-GB"/>
                              </w:rPr>
                            </w:pPr>
                            <w:r w:rsidRPr="001676B8">
                              <w:rPr>
                                <w:sz w:val="28"/>
                                <w:szCs w:val="28"/>
                                <w:lang w:eastAsia="en-GB"/>
                              </w:rPr>
                              <w:t>Hartfield</w:t>
                            </w:r>
                          </w:p>
                          <w:p w14:paraId="1B34773C" w14:textId="77777777" w:rsidR="001676B8" w:rsidRPr="001676B8" w:rsidRDefault="001676B8" w:rsidP="001676B8">
                            <w:pPr>
                              <w:spacing w:after="0"/>
                              <w:rPr>
                                <w:sz w:val="28"/>
                                <w:szCs w:val="28"/>
                                <w:lang w:eastAsia="en-GB"/>
                              </w:rPr>
                            </w:pPr>
                            <w:r w:rsidRPr="001676B8">
                              <w:rPr>
                                <w:sz w:val="28"/>
                                <w:szCs w:val="28"/>
                                <w:lang w:eastAsia="en-GB"/>
                              </w:rPr>
                              <w:t>East Sussex</w:t>
                            </w:r>
                          </w:p>
                          <w:p w14:paraId="46CF08D2" w14:textId="77777777" w:rsidR="001676B8" w:rsidRPr="001676B8" w:rsidRDefault="001676B8" w:rsidP="001676B8">
                            <w:pPr>
                              <w:spacing w:after="0"/>
                              <w:rPr>
                                <w:sz w:val="28"/>
                                <w:szCs w:val="28"/>
                                <w:lang w:eastAsia="en-GB"/>
                              </w:rPr>
                            </w:pPr>
                            <w:r w:rsidRPr="001676B8">
                              <w:rPr>
                                <w:sz w:val="28"/>
                                <w:szCs w:val="28"/>
                                <w:lang w:eastAsia="en-GB"/>
                              </w:rPr>
                              <w:t>TN7 4AW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D62F4" id="_x0000_s1031" type="#_x0000_t202" style="position:absolute;margin-left:349.5pt;margin-top:73.4pt;width:137.2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" stroked="f">
                <v:textbox style="mso-fit-shape-to-text:t">
                  <w:txbxContent>
                    <w:p w14:paraId="0C4656E2" w14:textId="77777777" w:rsidR="001676B8" w:rsidRPr="001676B8" w:rsidRDefault="001676B8" w:rsidP="001676B8">
                      <w:pPr>
                        <w:spacing w:after="0"/>
                        <w:rPr>
                          <w:sz w:val="28"/>
                          <w:szCs w:val="28"/>
                          <w:lang w:eastAsia="en-GB"/>
                        </w:rPr>
                      </w:pPr>
                    </w:p>
                    <w:p w14:paraId="017FE190" w14:textId="77777777" w:rsidR="001676B8" w:rsidRPr="001676B8" w:rsidRDefault="001676B8" w:rsidP="001676B8">
                      <w:pPr>
                        <w:spacing w:after="0"/>
                        <w:rPr>
                          <w:sz w:val="28"/>
                          <w:szCs w:val="28"/>
                          <w:lang w:eastAsia="en-GB"/>
                        </w:rPr>
                      </w:pPr>
                      <w:r w:rsidRPr="001676B8">
                        <w:rPr>
                          <w:sz w:val="28"/>
                          <w:szCs w:val="28"/>
                          <w:lang w:eastAsia="en-GB"/>
                        </w:rPr>
                        <w:t>Sackville House</w:t>
                      </w:r>
                    </w:p>
                    <w:p w14:paraId="21FD1367" w14:textId="77777777" w:rsidR="001676B8" w:rsidRPr="001676B8" w:rsidRDefault="001676B8" w:rsidP="001676B8">
                      <w:pPr>
                        <w:spacing w:after="0"/>
                        <w:rPr>
                          <w:sz w:val="28"/>
                          <w:szCs w:val="28"/>
                          <w:lang w:eastAsia="en-GB"/>
                        </w:rPr>
                      </w:pPr>
                      <w:r w:rsidRPr="001676B8">
                        <w:rPr>
                          <w:sz w:val="28"/>
                          <w:szCs w:val="28"/>
                          <w:lang w:eastAsia="en-GB"/>
                        </w:rPr>
                        <w:t>Old Crown Farm</w:t>
                      </w:r>
                    </w:p>
                    <w:p w14:paraId="04DE11D7" w14:textId="77777777" w:rsidR="001676B8" w:rsidRPr="001676B8" w:rsidRDefault="001676B8" w:rsidP="001676B8">
                      <w:pPr>
                        <w:spacing w:after="0"/>
                        <w:rPr>
                          <w:sz w:val="28"/>
                          <w:szCs w:val="28"/>
                          <w:lang w:eastAsia="en-GB"/>
                        </w:rPr>
                      </w:pPr>
                      <w:r w:rsidRPr="001676B8">
                        <w:rPr>
                          <w:sz w:val="28"/>
                          <w:szCs w:val="28"/>
                          <w:lang w:eastAsia="en-GB"/>
                        </w:rPr>
                        <w:t>Sackville Lane</w:t>
                      </w:r>
                    </w:p>
                    <w:p w14:paraId="565F25A8" w14:textId="77777777" w:rsidR="001676B8" w:rsidRPr="001676B8" w:rsidRDefault="001676B8" w:rsidP="001676B8">
                      <w:pPr>
                        <w:spacing w:after="0"/>
                        <w:rPr>
                          <w:sz w:val="28"/>
                          <w:szCs w:val="28"/>
                          <w:lang w:eastAsia="en-GB"/>
                        </w:rPr>
                      </w:pPr>
                      <w:r w:rsidRPr="001676B8">
                        <w:rPr>
                          <w:sz w:val="28"/>
                          <w:szCs w:val="28"/>
                          <w:lang w:eastAsia="en-GB"/>
                        </w:rPr>
                        <w:t>Hartfield</w:t>
                      </w:r>
                    </w:p>
                    <w:p w14:paraId="1B34773C" w14:textId="77777777" w:rsidR="001676B8" w:rsidRPr="001676B8" w:rsidRDefault="001676B8" w:rsidP="001676B8">
                      <w:pPr>
                        <w:spacing w:after="0"/>
                        <w:rPr>
                          <w:sz w:val="28"/>
                          <w:szCs w:val="28"/>
                          <w:lang w:eastAsia="en-GB"/>
                        </w:rPr>
                      </w:pPr>
                      <w:r w:rsidRPr="001676B8">
                        <w:rPr>
                          <w:sz w:val="28"/>
                          <w:szCs w:val="28"/>
                          <w:lang w:eastAsia="en-GB"/>
                        </w:rPr>
                        <w:t>East Sussex</w:t>
                      </w:r>
                    </w:p>
                    <w:p w14:paraId="46CF08D2" w14:textId="77777777" w:rsidR="001676B8" w:rsidRPr="001676B8" w:rsidRDefault="001676B8" w:rsidP="001676B8">
                      <w:pPr>
                        <w:spacing w:after="0"/>
                        <w:rPr>
                          <w:sz w:val="28"/>
                          <w:szCs w:val="28"/>
                          <w:lang w:eastAsia="en-GB"/>
                        </w:rPr>
                      </w:pPr>
                      <w:r w:rsidRPr="001676B8">
                        <w:rPr>
                          <w:sz w:val="28"/>
                          <w:szCs w:val="28"/>
                          <w:lang w:eastAsia="en-GB"/>
                        </w:rPr>
                        <w:t>TN7 4AW</w:t>
                      </w:r>
                    </w:p>
                  </w:txbxContent>
                </v:textbox>
                <w10:wrap type="square" anchorx="margin"/>
              </v:shape>
            </w:pict>
          </mc:Fallback>
        </mc:AlternateContent>
      </w:r>
      <w:r w:rsidR="001676B8" w:rsidRPr="001676B8">
        <w:rPr>
          <w:noProof/>
          <w:sz w:val="28"/>
          <w:szCs w:val="28"/>
        </w:rPr>
        <mc:AlternateContent>
          <mc:Choice Requires="wps">
            <w:drawing>
              <wp:anchor distT="45720" distB="45720" distL="114300" distR="114300" simplePos="0" relativeHeight="251698176" behindDoc="0" locked="0" layoutInCell="1" allowOverlap="1" wp14:anchorId="7C51D8AD" wp14:editId="6AF2650C">
                <wp:simplePos x="0" y="0"/>
                <wp:positionH relativeFrom="column">
                  <wp:posOffset>200025</wp:posOffset>
                </wp:positionH>
                <wp:positionV relativeFrom="paragraph">
                  <wp:posOffset>599440</wp:posOffset>
                </wp:positionV>
                <wp:extent cx="2819400" cy="209994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099945"/>
                        </a:xfrm>
                        <a:prstGeom prst="rect">
                          <a:avLst/>
                        </a:prstGeom>
                        <a:solidFill>
                          <a:srgbClr val="FFFFFF"/>
                        </a:solidFill>
                        <a:ln w="9525">
                          <a:noFill/>
                          <a:miter lim="800000"/>
                          <a:headEnd/>
                          <a:tailEnd/>
                        </a:ln>
                      </wps:spPr>
                      <wps:txbx>
                        <w:txbxContent>
                          <w:p w14:paraId="77C1562D" w14:textId="77777777" w:rsidR="001676B8" w:rsidRPr="001676B8" w:rsidRDefault="001676B8" w:rsidP="001676B8">
                            <w:pPr>
                              <w:spacing w:after="0"/>
                              <w:rPr>
                                <w:sz w:val="28"/>
                                <w:szCs w:val="28"/>
                                <w:lang w:eastAsia="en-GB"/>
                              </w:rPr>
                            </w:pPr>
                          </w:p>
                          <w:p w14:paraId="4F13E639" w14:textId="77777777" w:rsidR="001676B8" w:rsidRPr="001676B8" w:rsidRDefault="001676B8" w:rsidP="001676B8">
                            <w:pPr>
                              <w:spacing w:after="0"/>
                              <w:rPr>
                                <w:b/>
                                <w:bCs/>
                                <w:sz w:val="44"/>
                                <w:szCs w:val="44"/>
                                <w:lang w:eastAsia="en-GB"/>
                              </w:rPr>
                            </w:pPr>
                            <w:r w:rsidRPr="001676B8">
                              <w:rPr>
                                <w:b/>
                                <w:bCs/>
                                <w:sz w:val="44"/>
                                <w:szCs w:val="44"/>
                                <w:lang w:eastAsia="en-GB"/>
                              </w:rPr>
                              <w:t>Paul Bowers</w:t>
                            </w:r>
                          </w:p>
                          <w:p w14:paraId="4973E582" w14:textId="77777777" w:rsidR="001676B8" w:rsidRDefault="001676B8" w:rsidP="001676B8">
                            <w:pPr>
                              <w:spacing w:after="0"/>
                              <w:rPr>
                                <w:sz w:val="28"/>
                                <w:szCs w:val="28"/>
                                <w:lang w:eastAsia="en-GB"/>
                              </w:rPr>
                            </w:pPr>
                          </w:p>
                          <w:p w14:paraId="7E388D08" w14:textId="77777777" w:rsidR="001676B8" w:rsidRPr="001676B8" w:rsidRDefault="001676B8" w:rsidP="001676B8">
                            <w:pPr>
                              <w:spacing w:after="0"/>
                              <w:rPr>
                                <w:sz w:val="28"/>
                                <w:szCs w:val="28"/>
                                <w:lang w:eastAsia="en-GB"/>
                              </w:rPr>
                            </w:pPr>
                            <w:r w:rsidRPr="001676B8">
                              <w:rPr>
                                <w:sz w:val="28"/>
                                <w:szCs w:val="28"/>
                                <w:lang w:eastAsia="en-GB"/>
                              </w:rPr>
                              <w:t>Tel:  01732 865435</w:t>
                            </w:r>
                          </w:p>
                          <w:p w14:paraId="5A875FD2" w14:textId="77777777" w:rsidR="001676B8" w:rsidRPr="001676B8" w:rsidRDefault="001676B8" w:rsidP="001676B8">
                            <w:pPr>
                              <w:spacing w:after="0"/>
                              <w:rPr>
                                <w:sz w:val="28"/>
                                <w:szCs w:val="28"/>
                                <w:lang w:eastAsia="en-GB"/>
                              </w:rPr>
                            </w:pPr>
                            <w:r w:rsidRPr="001676B8">
                              <w:rPr>
                                <w:sz w:val="28"/>
                                <w:szCs w:val="28"/>
                                <w:lang w:eastAsia="en-GB"/>
                              </w:rPr>
                              <w:t>Mob: 07947 278899</w:t>
                            </w:r>
                          </w:p>
                          <w:p w14:paraId="1673D522" w14:textId="77777777" w:rsidR="001676B8" w:rsidRPr="001676B8" w:rsidRDefault="001676B8" w:rsidP="001676B8">
                            <w:pPr>
                              <w:spacing w:after="0"/>
                              <w:rPr>
                                <w:sz w:val="28"/>
                                <w:szCs w:val="28"/>
                                <w:lang w:eastAsia="en-GB"/>
                              </w:rPr>
                            </w:pPr>
                            <w:r w:rsidRPr="001676B8">
                              <w:rPr>
                                <w:sz w:val="28"/>
                                <w:szCs w:val="28"/>
                                <w:lang w:eastAsia="en-GB"/>
                              </w:rPr>
                              <w:t xml:space="preserve">Email: </w:t>
                            </w:r>
                            <w:hyperlink r:id="rId13" w:history="1">
                              <w:r w:rsidRPr="00EF4FE8">
                                <w:rPr>
                                  <w:rStyle w:val="Hyperlink"/>
                                  <w:sz w:val="28"/>
                                  <w:szCs w:val="28"/>
                                  <w:lang w:eastAsia="en-GB"/>
                                </w:rPr>
                                <w:t>sales@deltaconversions.com</w:t>
                              </w:r>
                            </w:hyperlink>
                          </w:p>
                          <w:p w14:paraId="74C424A8" w14:textId="77777777" w:rsidR="001676B8" w:rsidRDefault="001676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1D8AD" id="_x0000_s1032" type="#_x0000_t202" style="position:absolute;margin-left:15.75pt;margin-top:47.2pt;width:222pt;height:165.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" stroked="f">
                <v:textbox>
                  <w:txbxContent>
                    <w:p w14:paraId="77C1562D" w14:textId="77777777" w:rsidR="001676B8" w:rsidRPr="001676B8" w:rsidRDefault="001676B8" w:rsidP="001676B8">
                      <w:pPr>
                        <w:spacing w:after="0"/>
                        <w:rPr>
                          <w:sz w:val="28"/>
                          <w:szCs w:val="28"/>
                          <w:lang w:eastAsia="en-GB"/>
                        </w:rPr>
                      </w:pPr>
                    </w:p>
                    <w:p w14:paraId="4F13E639" w14:textId="77777777" w:rsidR="001676B8" w:rsidRPr="001676B8" w:rsidRDefault="001676B8" w:rsidP="001676B8">
                      <w:pPr>
                        <w:spacing w:after="0"/>
                        <w:rPr>
                          <w:b/>
                          <w:bCs/>
                          <w:sz w:val="44"/>
                          <w:szCs w:val="44"/>
                          <w:lang w:eastAsia="en-GB"/>
                        </w:rPr>
                      </w:pPr>
                      <w:r w:rsidRPr="001676B8">
                        <w:rPr>
                          <w:b/>
                          <w:bCs/>
                          <w:sz w:val="44"/>
                          <w:szCs w:val="44"/>
                          <w:lang w:eastAsia="en-GB"/>
                        </w:rPr>
                        <w:t>Paul Bowers</w:t>
                      </w:r>
                    </w:p>
                    <w:p w14:paraId="4973E582" w14:textId="77777777" w:rsidR="001676B8" w:rsidRDefault="001676B8" w:rsidP="001676B8">
                      <w:pPr>
                        <w:spacing w:after="0"/>
                        <w:rPr>
                          <w:sz w:val="28"/>
                          <w:szCs w:val="28"/>
                          <w:lang w:eastAsia="en-GB"/>
                        </w:rPr>
                      </w:pPr>
                    </w:p>
                    <w:p w14:paraId="7E388D08" w14:textId="77777777" w:rsidR="001676B8" w:rsidRPr="001676B8" w:rsidRDefault="001676B8" w:rsidP="001676B8">
                      <w:pPr>
                        <w:spacing w:after="0"/>
                        <w:rPr>
                          <w:sz w:val="28"/>
                          <w:szCs w:val="28"/>
                          <w:lang w:eastAsia="en-GB"/>
                        </w:rPr>
                      </w:pPr>
                      <w:r w:rsidRPr="001676B8">
                        <w:rPr>
                          <w:sz w:val="28"/>
                          <w:szCs w:val="28"/>
                          <w:lang w:eastAsia="en-GB"/>
                        </w:rPr>
                        <w:t>Tel:  01732 865435</w:t>
                      </w:r>
                    </w:p>
                    <w:p w14:paraId="5A875FD2" w14:textId="77777777" w:rsidR="001676B8" w:rsidRPr="001676B8" w:rsidRDefault="001676B8" w:rsidP="001676B8">
                      <w:pPr>
                        <w:spacing w:after="0"/>
                        <w:rPr>
                          <w:sz w:val="28"/>
                          <w:szCs w:val="28"/>
                          <w:lang w:eastAsia="en-GB"/>
                        </w:rPr>
                      </w:pPr>
                      <w:r w:rsidRPr="001676B8">
                        <w:rPr>
                          <w:sz w:val="28"/>
                          <w:szCs w:val="28"/>
                          <w:lang w:eastAsia="en-GB"/>
                        </w:rPr>
                        <w:t>Mob: 07947 278899</w:t>
                      </w:r>
                    </w:p>
                    <w:p w14:paraId="1673D522" w14:textId="77777777" w:rsidR="001676B8" w:rsidRPr="001676B8" w:rsidRDefault="001676B8" w:rsidP="001676B8">
                      <w:pPr>
                        <w:spacing w:after="0"/>
                        <w:rPr>
                          <w:sz w:val="28"/>
                          <w:szCs w:val="28"/>
                          <w:lang w:eastAsia="en-GB"/>
                        </w:rPr>
                      </w:pPr>
                      <w:r w:rsidRPr="001676B8">
                        <w:rPr>
                          <w:sz w:val="28"/>
                          <w:szCs w:val="28"/>
                          <w:lang w:eastAsia="en-GB"/>
                        </w:rPr>
                        <w:t xml:space="preserve">Email: </w:t>
                      </w:r>
                      <w:hyperlink r:id="rId14" w:history="1">
                        <w:r w:rsidRPr="00EF4FE8">
                          <w:rPr>
                            <w:rStyle w:val="Hyperlink"/>
                            <w:sz w:val="28"/>
                            <w:szCs w:val="28"/>
                            <w:lang w:eastAsia="en-GB"/>
                          </w:rPr>
                          <w:t>sales@deltaconversions.com</w:t>
                        </w:r>
                      </w:hyperlink>
                    </w:p>
                    <w:p w14:paraId="74C424A8" w14:textId="77777777" w:rsidR="001676B8" w:rsidRDefault="001676B8"/>
                  </w:txbxContent>
                </v:textbox>
                <w10:wrap type="square"/>
              </v:shape>
            </w:pict>
          </mc:Fallback>
        </mc:AlternateContent>
      </w:r>
      <w:r w:rsidR="001676B8" w:rsidRPr="001676B8">
        <w:rPr>
          <w:sz w:val="28"/>
          <w:szCs w:val="28"/>
        </w:rPr>
        <w:t>For a</w:t>
      </w:r>
      <w:r w:rsidR="001676B8">
        <w:rPr>
          <w:sz w:val="28"/>
          <w:szCs w:val="28"/>
        </w:rPr>
        <w:t>ny more details please contact</w:t>
      </w:r>
      <w:r>
        <w:rPr>
          <w:sz w:val="28"/>
          <w:szCs w:val="28"/>
        </w:rPr>
        <w:t>:</w:t>
      </w:r>
    </w:p>
    <w:sectPr w:rsidR="001676B8" w:rsidRPr="001676B8" w:rsidSect="00A57D8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2346B1"/>
    <w:multiLevelType w:val="hybridMultilevel"/>
    <w:tmpl w:val="0E065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CDC657C"/>
    <w:multiLevelType w:val="hybridMultilevel"/>
    <w:tmpl w:val="2F7C0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3C0"/>
    <w:rsid w:val="001676B8"/>
    <w:rsid w:val="001C4A3B"/>
    <w:rsid w:val="00273276"/>
    <w:rsid w:val="002C1951"/>
    <w:rsid w:val="002D08F7"/>
    <w:rsid w:val="004876F3"/>
    <w:rsid w:val="004A0169"/>
    <w:rsid w:val="004C7CE5"/>
    <w:rsid w:val="00507421"/>
    <w:rsid w:val="00546AA4"/>
    <w:rsid w:val="007C2D45"/>
    <w:rsid w:val="008233C0"/>
    <w:rsid w:val="00A36E2A"/>
    <w:rsid w:val="00A57D84"/>
    <w:rsid w:val="00AD4D19"/>
    <w:rsid w:val="00D33066"/>
    <w:rsid w:val="00F66AB7"/>
    <w:rsid w:val="00F73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EA72"/>
  <w15:chartTrackingRefBased/>
  <w15:docId w15:val="{F5A0EC75-4967-4777-854E-E8611CC5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951"/>
    <w:pPr>
      <w:ind w:left="720"/>
      <w:contextualSpacing/>
    </w:pPr>
  </w:style>
  <w:style w:type="table" w:styleId="TableGrid">
    <w:name w:val="Table Grid"/>
    <w:basedOn w:val="TableNormal"/>
    <w:uiPriority w:val="59"/>
    <w:rsid w:val="002D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76B8"/>
    <w:rPr>
      <w:color w:val="0563C1"/>
      <w:u w:val="single"/>
    </w:rPr>
  </w:style>
  <w:style w:type="character" w:styleId="UnresolvedMention">
    <w:name w:val="Unresolved Mention"/>
    <w:basedOn w:val="DefaultParagraphFont"/>
    <w:uiPriority w:val="99"/>
    <w:semiHidden/>
    <w:unhideWhenUsed/>
    <w:rsid w:val="001676B8"/>
    <w:rPr>
      <w:color w:val="808080"/>
      <w:shd w:val="clear" w:color="auto" w:fill="E6E6E6"/>
    </w:rPr>
  </w:style>
  <w:style w:type="paragraph" w:styleId="BalloonText">
    <w:name w:val="Balloon Text"/>
    <w:basedOn w:val="Normal"/>
    <w:link w:val="BalloonTextChar"/>
    <w:uiPriority w:val="99"/>
    <w:semiHidden/>
    <w:unhideWhenUsed/>
    <w:rsid w:val="00546A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A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2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sales@deltaconversions.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sales@deltaconvers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3</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bowers</dc:creator>
  <cp:keywords/>
  <dc:description/>
  <cp:lastModifiedBy>Peter Bowers</cp:lastModifiedBy>
  <cp:revision>4</cp:revision>
  <dcterms:created xsi:type="dcterms:W3CDTF">2017-07-14T10:40:00Z</dcterms:created>
  <dcterms:modified xsi:type="dcterms:W3CDTF">2019-03-25T12:37:00Z</dcterms:modified>
</cp:coreProperties>
</file>