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850D4F" w:rsidRPr="0030457A" w14:paraId="737B441D" w14:textId="77777777" w:rsidTr="00850D4F">
        <w:tc>
          <w:tcPr>
            <w:tcW w:w="4505" w:type="dxa"/>
          </w:tcPr>
          <w:p w14:paraId="173FC41B" w14:textId="77777777" w:rsidR="00850D4F" w:rsidRDefault="00850D4F">
            <w:r>
              <w:rPr>
                <w:noProof/>
              </w:rPr>
              <w:drawing>
                <wp:inline distT="0" distB="0" distL="0" distR="0" wp14:anchorId="46C67539" wp14:editId="468BD716">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045309FE" w14:textId="77777777" w:rsidR="00850D4F" w:rsidRPr="0030457A" w:rsidRDefault="00850D4F" w:rsidP="00850D4F">
            <w:pPr>
              <w:jc w:val="right"/>
              <w:rPr>
                <w:rFonts w:ascii="Mendl Sans Dawn" w:hAnsi="Mendl Sans Dawn"/>
              </w:rPr>
            </w:pPr>
            <w:r w:rsidRPr="0030457A">
              <w:rPr>
                <w:rFonts w:ascii="Mendl Sans Dawn" w:hAnsi="Mendl Sans Dawn"/>
              </w:rPr>
              <w:t>Für Rückfragen:</w:t>
            </w:r>
          </w:p>
          <w:p w14:paraId="00B30203" w14:textId="77777777" w:rsidR="00850D4F" w:rsidRPr="0030457A" w:rsidRDefault="00850D4F" w:rsidP="00850D4F">
            <w:pPr>
              <w:jc w:val="right"/>
              <w:rPr>
                <w:rFonts w:ascii="Mendl Sans Dawn" w:hAnsi="Mendl Sans Dawn"/>
                <w:b/>
                <w:bCs/>
              </w:rPr>
            </w:pPr>
            <w:r w:rsidRPr="0030457A">
              <w:rPr>
                <w:rFonts w:ascii="Mendl Sans Dawn" w:hAnsi="Mendl Sans Dawn"/>
                <w:b/>
                <w:bCs/>
              </w:rPr>
              <w:t>Axel Glasmacher</w:t>
            </w:r>
          </w:p>
          <w:p w14:paraId="6E60CB0F" w14:textId="77777777" w:rsidR="00850D4F" w:rsidRPr="0030457A" w:rsidRDefault="00850D4F" w:rsidP="00850D4F">
            <w:pPr>
              <w:jc w:val="right"/>
              <w:rPr>
                <w:rFonts w:ascii="Mendl Sans Dawn" w:hAnsi="Mendl Sans Dawn"/>
                <w:b/>
                <w:bCs/>
              </w:rPr>
            </w:pPr>
            <w:r w:rsidRPr="0030457A">
              <w:rPr>
                <w:rFonts w:ascii="Mendl Sans Dawn" w:hAnsi="Mendl Sans Dawn"/>
                <w:b/>
                <w:bCs/>
              </w:rPr>
              <w:t>Dialog-Gesundheit-Klima e.V.</w:t>
            </w:r>
          </w:p>
          <w:p w14:paraId="125AF178" w14:textId="77777777" w:rsidR="00850D4F" w:rsidRDefault="00850D4F" w:rsidP="00850D4F">
            <w:pPr>
              <w:jc w:val="right"/>
              <w:rPr>
                <w:rFonts w:ascii="Mendl Sans Dawn" w:hAnsi="Mendl Sans Dawn"/>
              </w:rPr>
            </w:pPr>
            <w:r w:rsidRPr="0030457A">
              <w:rPr>
                <w:rFonts w:ascii="Mendl Sans Dawn" w:hAnsi="Mendl Sans Dawn"/>
              </w:rPr>
              <w:t>Waldstr. 37, 53347 Alfter</w:t>
            </w:r>
          </w:p>
          <w:p w14:paraId="45EE4091" w14:textId="77777777" w:rsidR="00A25B88" w:rsidRPr="0030457A" w:rsidRDefault="00A25B88" w:rsidP="00850D4F">
            <w:pPr>
              <w:jc w:val="right"/>
              <w:rPr>
                <w:rFonts w:ascii="Mendl Sans Dawn" w:hAnsi="Mendl Sans Dawn"/>
              </w:rPr>
            </w:pPr>
            <w:r>
              <w:rPr>
                <w:rFonts w:ascii="Mendl Sans Dawn" w:hAnsi="Mendl Sans Dawn"/>
              </w:rPr>
              <w:t>Mobiltelefon: (0177) 718-5656</w:t>
            </w:r>
          </w:p>
          <w:p w14:paraId="602FC873" w14:textId="77777777" w:rsidR="00850D4F" w:rsidRDefault="00850D4F" w:rsidP="00D22697">
            <w:pPr>
              <w:jc w:val="right"/>
              <w:rPr>
                <w:rFonts w:ascii="Mendl Sans Dawn" w:hAnsi="Mendl Sans Dawn"/>
              </w:rPr>
            </w:pPr>
            <w:r w:rsidRPr="0030457A">
              <w:rPr>
                <w:rFonts w:ascii="Mendl Sans Dawn" w:hAnsi="Mendl Sans Dawn"/>
              </w:rPr>
              <w:t xml:space="preserve">eMail: </w:t>
            </w:r>
            <w:hyperlink r:id="rId8" w:history="1">
              <w:r w:rsidR="00D22697" w:rsidRPr="008C3635">
                <w:rPr>
                  <w:rStyle w:val="Hyperlink"/>
                  <w:rFonts w:ascii="Mendl Sans Dawn" w:hAnsi="Mendl Sans Dawn"/>
                </w:rPr>
                <w:t>presse@dialog-gesundheit-klima.de</w:t>
              </w:r>
            </w:hyperlink>
          </w:p>
          <w:p w14:paraId="2429D273" w14:textId="77777777" w:rsidR="00D22697" w:rsidRPr="0030457A" w:rsidRDefault="00D22697" w:rsidP="00D22697">
            <w:pPr>
              <w:jc w:val="right"/>
              <w:rPr>
                <w:rFonts w:ascii="Mendl Sans Dawn" w:hAnsi="Mendl Sans Dawn"/>
              </w:rPr>
            </w:pPr>
          </w:p>
        </w:tc>
      </w:tr>
    </w:tbl>
    <w:p w14:paraId="5AF11188" w14:textId="77777777" w:rsidR="00D26D2C" w:rsidRDefault="00D26D2C"/>
    <w:p w14:paraId="6D3A7821" w14:textId="77777777" w:rsidR="00850D4F" w:rsidRPr="00850D4F" w:rsidRDefault="00850D4F">
      <w:pPr>
        <w:rPr>
          <w:rFonts w:ascii="Mendl Sans Dusk Light" w:hAnsi="Mendl Sans Dusk Light"/>
          <w:sz w:val="72"/>
          <w:szCs w:val="96"/>
        </w:rPr>
      </w:pPr>
      <w:r w:rsidRPr="00850D4F">
        <w:rPr>
          <w:rFonts w:ascii="Mendl Sans Dusk Light" w:hAnsi="Mendl Sans Dusk Light"/>
          <w:sz w:val="72"/>
          <w:szCs w:val="96"/>
        </w:rPr>
        <w:t>Presse</w:t>
      </w:r>
      <w:r w:rsidR="00D22697">
        <w:rPr>
          <w:rFonts w:ascii="Mendl Sans Dusk Light" w:hAnsi="Mendl Sans Dusk Light"/>
          <w:sz w:val="72"/>
          <w:szCs w:val="96"/>
        </w:rPr>
        <w:t>-M</w:t>
      </w:r>
      <w:r w:rsidRPr="00850D4F">
        <w:rPr>
          <w:rFonts w:ascii="Mendl Sans Dusk Light" w:hAnsi="Mendl Sans Dusk Light"/>
          <w:sz w:val="72"/>
          <w:szCs w:val="96"/>
        </w:rPr>
        <w:t>itteilung</w:t>
      </w:r>
    </w:p>
    <w:p w14:paraId="771F6F23" w14:textId="77777777" w:rsidR="0030457A" w:rsidRDefault="0030457A">
      <w:pPr>
        <w:rPr>
          <w:rFonts w:ascii="Mendl Sans Dusk" w:hAnsi="Mendl Sans Dusk"/>
          <w:sz w:val="24"/>
          <w:szCs w:val="28"/>
        </w:rPr>
      </w:pPr>
    </w:p>
    <w:p w14:paraId="303F8FB7" w14:textId="77777777" w:rsidR="009F3B50" w:rsidRDefault="009F3B50">
      <w:pPr>
        <w:rPr>
          <w:rFonts w:ascii="Mendl Sans Dusk" w:hAnsi="Mendl Sans Dusk"/>
          <w:sz w:val="24"/>
          <w:szCs w:val="28"/>
        </w:rPr>
      </w:pPr>
    </w:p>
    <w:p w14:paraId="6ED8BBA7" w14:textId="77777777" w:rsidR="009F3B50" w:rsidRPr="00A25B88" w:rsidRDefault="009F3B50">
      <w:pPr>
        <w:rPr>
          <w:rFonts w:ascii="Mendl Sans Dusk" w:hAnsi="Mendl Sans Dusk"/>
          <w:sz w:val="24"/>
          <w:szCs w:val="28"/>
        </w:rPr>
      </w:pPr>
    </w:p>
    <w:p w14:paraId="585CA155" w14:textId="77777777" w:rsidR="000C77AC" w:rsidRDefault="00FA1E82" w:rsidP="00FA1E82">
      <w:pPr>
        <w:rPr>
          <w:rFonts w:ascii="Mendl Sans Dusk" w:hAnsi="Mendl Sans Dusk"/>
          <w:b/>
          <w:bCs/>
          <w:lang w:val="de-DE"/>
        </w:rPr>
      </w:pPr>
      <w:r w:rsidRPr="00FA1E82">
        <w:rPr>
          <w:rFonts w:ascii="Mendl Sans Dusk" w:hAnsi="Mendl Sans Dusk"/>
          <w:b/>
          <w:bCs/>
          <w:sz w:val="32"/>
          <w:szCs w:val="32"/>
          <w:lang w:val="de-DE"/>
        </w:rPr>
        <w:t>Kleidertauschbörse in Alfter am 27. September 2025</w:t>
      </w:r>
      <w:r w:rsidRPr="00BD0652">
        <w:rPr>
          <w:rFonts w:ascii="Mendl Sans Dusk" w:hAnsi="Mendl Sans Dusk"/>
          <w:lang w:val="de-DE"/>
        </w:rPr>
        <w:br/>
      </w:r>
    </w:p>
    <w:p w14:paraId="269F19DB" w14:textId="77777777" w:rsidR="000C77AC" w:rsidRDefault="000C77AC" w:rsidP="00FA1E82">
      <w:pPr>
        <w:rPr>
          <w:rFonts w:ascii="Mendl Sans Dusk" w:hAnsi="Mendl Sans Dusk"/>
          <w:b/>
          <w:bCs/>
          <w:lang w:val="de-DE"/>
        </w:rPr>
      </w:pPr>
    </w:p>
    <w:p w14:paraId="38BE2C16" w14:textId="74A6307D" w:rsidR="00FA1E82" w:rsidRDefault="00FA1E82" w:rsidP="00FA1E82">
      <w:pPr>
        <w:rPr>
          <w:rFonts w:ascii="Mendl Sans Dusk" w:hAnsi="Mendl Sans Dusk"/>
          <w:lang w:val="de-DE"/>
        </w:rPr>
      </w:pPr>
      <w:r w:rsidRPr="00FA1E82">
        <w:rPr>
          <w:rFonts w:ascii="Mendl Sans Dusk" w:hAnsi="Mendl Sans Dusk"/>
          <w:b/>
          <w:bCs/>
          <w:lang w:val="de-DE"/>
        </w:rPr>
        <w:t>Alfter, 18.09.2025</w:t>
      </w:r>
      <w:r>
        <w:rPr>
          <w:rFonts w:ascii="Mendl Sans Dusk" w:hAnsi="Mendl Sans Dusk"/>
          <w:lang w:val="de-DE"/>
        </w:rPr>
        <w:t xml:space="preserve"> – </w:t>
      </w:r>
      <w:r w:rsidRPr="00BD0652">
        <w:rPr>
          <w:rFonts w:ascii="Mendl Sans Dusk" w:hAnsi="Mendl Sans Dusk"/>
          <w:lang w:val="de-DE"/>
        </w:rPr>
        <w:t xml:space="preserve">Am Samstag, 27. September 2025, lädt der Verein Dialog-Gesundheit-Klima e.V. von 11:00 bis 13:00 Uhr in die Genussschule Alfter (Brunnenstraße 44) ein. Unter dem Motto „Tauschen </w:t>
      </w:r>
      <w:proofErr w:type="gramStart"/>
      <w:r w:rsidRPr="00BD0652">
        <w:rPr>
          <w:rFonts w:ascii="Mendl Sans Dusk" w:hAnsi="Mendl Sans Dusk"/>
          <w:lang w:val="de-DE"/>
        </w:rPr>
        <w:t>statt kaufen</w:t>
      </w:r>
      <w:proofErr w:type="gramEnd"/>
      <w:r w:rsidRPr="00BD0652">
        <w:rPr>
          <w:rFonts w:ascii="Mendl Sans Dusk" w:hAnsi="Mendl Sans Dusk"/>
          <w:lang w:val="de-DE"/>
        </w:rPr>
        <w:t xml:space="preserve">“ können Besucherinnen und Besucher </w:t>
      </w:r>
      <w:r>
        <w:rPr>
          <w:rFonts w:ascii="Mendl Sans Dusk" w:hAnsi="Mendl Sans Dusk"/>
          <w:lang w:val="de-DE"/>
        </w:rPr>
        <w:t xml:space="preserve">bis zu zehn Stücke </w:t>
      </w:r>
      <w:r w:rsidRPr="00BD0652">
        <w:rPr>
          <w:rFonts w:ascii="Mendl Sans Dusk" w:hAnsi="Mendl Sans Dusk"/>
          <w:lang w:val="de-DE"/>
        </w:rPr>
        <w:t>gut erhaltene</w:t>
      </w:r>
      <w:r>
        <w:rPr>
          <w:rFonts w:ascii="Mendl Sans Dusk" w:hAnsi="Mendl Sans Dusk"/>
          <w:lang w:val="de-DE"/>
        </w:rPr>
        <w:t>r</w:t>
      </w:r>
      <w:r w:rsidRPr="00BD0652">
        <w:rPr>
          <w:rFonts w:ascii="Mendl Sans Dusk" w:hAnsi="Mendl Sans Dusk"/>
          <w:lang w:val="de-DE"/>
        </w:rPr>
        <w:t xml:space="preserve"> Damen- und Herrenbekleidung bringen und gegen neue Lieblingsstücke eintauschen.</w:t>
      </w:r>
    </w:p>
    <w:p w14:paraId="196F46EE" w14:textId="77777777" w:rsidR="00FA1E82" w:rsidRDefault="00FA1E82" w:rsidP="00FA1E82">
      <w:pPr>
        <w:rPr>
          <w:rFonts w:ascii="Mendl Sans Dusk" w:hAnsi="Mendl Sans Dusk"/>
          <w:lang w:val="de-DE"/>
        </w:rPr>
      </w:pPr>
    </w:p>
    <w:p w14:paraId="10508D79" w14:textId="72641C9B" w:rsidR="00FA1E82" w:rsidRDefault="00FA1E82" w:rsidP="00FA1E82">
      <w:pPr>
        <w:rPr>
          <w:rFonts w:ascii="Mendl Sans Dusk" w:hAnsi="Mendl Sans Dusk"/>
          <w:lang w:val="de-DE"/>
        </w:rPr>
      </w:pPr>
      <w:r w:rsidRPr="00BD0652">
        <w:rPr>
          <w:rFonts w:ascii="Mendl Sans Dusk" w:hAnsi="Mendl Sans Dusk"/>
          <w:lang w:val="de-DE"/>
        </w:rPr>
        <w:t xml:space="preserve">Die Aktion ist kostenlos und </w:t>
      </w:r>
      <w:r>
        <w:rPr>
          <w:rFonts w:ascii="Mendl Sans Dusk" w:hAnsi="Mendl Sans Dusk"/>
          <w:lang w:val="de-DE"/>
        </w:rPr>
        <w:t>der Verein wünscht damit</w:t>
      </w:r>
      <w:r w:rsidR="000C77AC">
        <w:rPr>
          <w:rFonts w:ascii="Mendl Sans Dusk" w:hAnsi="Mendl Sans Dusk"/>
          <w:lang w:val="de-DE"/>
        </w:rPr>
        <w:t>,</w:t>
      </w:r>
      <w:r>
        <w:rPr>
          <w:rFonts w:ascii="Mendl Sans Dusk" w:hAnsi="Mendl Sans Dusk"/>
          <w:lang w:val="de-DE"/>
        </w:rPr>
        <w:t xml:space="preserve"> </w:t>
      </w:r>
      <w:r w:rsidRPr="00BD0652">
        <w:rPr>
          <w:rFonts w:ascii="Mendl Sans Dusk" w:hAnsi="Mendl Sans Dusk"/>
          <w:lang w:val="de-DE"/>
        </w:rPr>
        <w:t>ein Zeichen gegen Ressourcenverschwendung und CO₂-Belastung durch die Modeindustrie</w:t>
      </w:r>
      <w:r>
        <w:rPr>
          <w:rFonts w:ascii="Mendl Sans Dusk" w:hAnsi="Mendl Sans Dusk"/>
          <w:lang w:val="de-DE"/>
        </w:rPr>
        <w:t xml:space="preserve"> zu setzen</w:t>
      </w:r>
      <w:r w:rsidRPr="00BD0652">
        <w:rPr>
          <w:rFonts w:ascii="Mendl Sans Dusk" w:hAnsi="Mendl Sans Dusk"/>
          <w:lang w:val="de-DE"/>
        </w:rPr>
        <w:t>. Sabina Glasmacher vom Verein erklärt:</w:t>
      </w:r>
      <w:r>
        <w:rPr>
          <w:rFonts w:ascii="Mendl Sans Dusk" w:hAnsi="Mendl Sans Dusk"/>
          <w:lang w:val="de-DE"/>
        </w:rPr>
        <w:t xml:space="preserve"> </w:t>
      </w:r>
      <w:r w:rsidRPr="00BD0652">
        <w:rPr>
          <w:rFonts w:ascii="Mendl Sans Dusk" w:hAnsi="Mendl Sans Dusk"/>
          <w:lang w:val="de-DE"/>
        </w:rPr>
        <w:t>„</w:t>
      </w:r>
      <w:r w:rsidRPr="00FA1E82">
        <w:rPr>
          <w:rFonts w:ascii="Mendl Sans Dusk" w:hAnsi="Mendl Sans Dusk"/>
          <w:i/>
          <w:iCs/>
          <w:lang w:val="de-DE"/>
        </w:rPr>
        <w:t xml:space="preserve">Ein Kleidungsstück, das im Schrank verstaubt, kann jemand </w:t>
      </w:r>
      <w:proofErr w:type="gramStart"/>
      <w:r w:rsidRPr="00FA1E82">
        <w:rPr>
          <w:rFonts w:ascii="Mendl Sans Dusk" w:hAnsi="Mendl Sans Dusk"/>
          <w:i/>
          <w:iCs/>
          <w:lang w:val="de-DE"/>
        </w:rPr>
        <w:t>anderem große Freude</w:t>
      </w:r>
      <w:proofErr w:type="gramEnd"/>
      <w:r w:rsidRPr="00FA1E82">
        <w:rPr>
          <w:rFonts w:ascii="Mendl Sans Dusk" w:hAnsi="Mendl Sans Dusk"/>
          <w:i/>
          <w:iCs/>
          <w:lang w:val="de-DE"/>
        </w:rPr>
        <w:t xml:space="preserve"> bereiten. So wird aus </w:t>
      </w:r>
      <w:proofErr w:type="spellStart"/>
      <w:r w:rsidRPr="00FA1E82">
        <w:rPr>
          <w:rFonts w:ascii="Mendl Sans Dusk" w:hAnsi="Mendl Sans Dusk"/>
          <w:i/>
          <w:iCs/>
          <w:lang w:val="de-DE"/>
        </w:rPr>
        <w:t>pre-worn</w:t>
      </w:r>
      <w:proofErr w:type="spellEnd"/>
      <w:r w:rsidRPr="00FA1E82">
        <w:rPr>
          <w:rFonts w:ascii="Mendl Sans Dusk" w:hAnsi="Mendl Sans Dusk"/>
          <w:i/>
          <w:iCs/>
          <w:lang w:val="de-DE"/>
        </w:rPr>
        <w:t xml:space="preserve"> schnell </w:t>
      </w:r>
      <w:proofErr w:type="spellStart"/>
      <w:r w:rsidRPr="00FA1E82">
        <w:rPr>
          <w:rFonts w:ascii="Mendl Sans Dusk" w:hAnsi="Mendl Sans Dusk"/>
          <w:i/>
          <w:iCs/>
          <w:lang w:val="de-DE"/>
        </w:rPr>
        <w:t>pre-loved</w:t>
      </w:r>
      <w:proofErr w:type="spellEnd"/>
      <w:r w:rsidRPr="00FA1E82">
        <w:rPr>
          <w:rFonts w:ascii="Mendl Sans Dusk" w:hAnsi="Mendl Sans Dusk"/>
          <w:i/>
          <w:iCs/>
          <w:lang w:val="de-DE"/>
        </w:rPr>
        <w:t>.</w:t>
      </w:r>
      <w:r w:rsidRPr="00FA1E82">
        <w:rPr>
          <w:rFonts w:ascii="Mendl Sans Dusk" w:hAnsi="Mendl Sans Dusk"/>
          <w:i/>
          <w:iCs/>
          <w:lang w:val="de-DE"/>
        </w:rPr>
        <w:t xml:space="preserve"> Nachhaltigkeit macht gemeinsam mehr Freude</w:t>
      </w:r>
      <w:r>
        <w:rPr>
          <w:rFonts w:ascii="Mendl Sans Dusk" w:hAnsi="Mendl Sans Dusk"/>
          <w:lang w:val="de-DE"/>
        </w:rPr>
        <w:t>.</w:t>
      </w:r>
      <w:r w:rsidRPr="00BD0652">
        <w:rPr>
          <w:rFonts w:ascii="Mendl Sans Dusk" w:hAnsi="Mendl Sans Dusk"/>
          <w:lang w:val="de-DE"/>
        </w:rPr>
        <w:t>“</w:t>
      </w:r>
    </w:p>
    <w:p w14:paraId="7F679ADD" w14:textId="77777777" w:rsidR="00FA1E82" w:rsidRDefault="00FA1E82" w:rsidP="00FA1E82">
      <w:pPr>
        <w:rPr>
          <w:rFonts w:ascii="Mendl Sans Dusk" w:hAnsi="Mendl Sans Dusk"/>
          <w:lang w:val="de-DE"/>
        </w:rPr>
      </w:pPr>
    </w:p>
    <w:p w14:paraId="490F132E" w14:textId="3D53200A" w:rsidR="00FA1E82" w:rsidRPr="00BD0652" w:rsidRDefault="00FA1E82" w:rsidP="00FA1E82">
      <w:pPr>
        <w:rPr>
          <w:rFonts w:ascii="Mendl Sans Dusk" w:hAnsi="Mendl Sans Dusk"/>
          <w:lang w:val="de-DE"/>
        </w:rPr>
      </w:pPr>
      <w:r w:rsidRPr="00BD0652">
        <w:rPr>
          <w:rFonts w:ascii="Mendl Sans Dusk" w:hAnsi="Mendl Sans Dusk"/>
          <w:lang w:val="de-DE"/>
        </w:rPr>
        <w:t xml:space="preserve">Mehr Informationen: </w:t>
      </w:r>
      <w:hyperlink r:id="rId9" w:history="1">
        <w:r w:rsidRPr="00BD0652">
          <w:rPr>
            <w:rStyle w:val="Hyperlink"/>
            <w:rFonts w:ascii="Mendl Sans Dusk" w:hAnsi="Mendl Sans Dusk"/>
            <w:lang w:val="de-DE"/>
          </w:rPr>
          <w:t>www.dialog-gesundheit-klima.de</w:t>
        </w:r>
      </w:hyperlink>
    </w:p>
    <w:p w14:paraId="00A8D0C3" w14:textId="77777777" w:rsidR="00470614" w:rsidRDefault="00470614">
      <w:pPr>
        <w:rPr>
          <w:rFonts w:ascii="Mendl Sans Dusk" w:hAnsi="Mendl Sans Dusk"/>
          <w:sz w:val="24"/>
          <w:szCs w:val="28"/>
        </w:rPr>
      </w:pPr>
    </w:p>
    <w:p w14:paraId="1870D759" w14:textId="77777777" w:rsidR="00D22697" w:rsidRPr="00A25B88" w:rsidRDefault="00D22697" w:rsidP="00D22697">
      <w:pPr>
        <w:rPr>
          <w:rFonts w:ascii="Mendl Sans Dusk" w:hAnsi="Mendl Sans Dusk"/>
          <w:sz w:val="24"/>
          <w:szCs w:val="28"/>
        </w:rPr>
      </w:pPr>
    </w:p>
    <w:p w14:paraId="3C0236A4" w14:textId="77777777" w:rsidR="00D22697" w:rsidRDefault="00D22697" w:rsidP="00D22697">
      <w:pPr>
        <w:rPr>
          <w:rFonts w:ascii="Mendl Sans Dusk" w:hAnsi="Mendl Sans Dusk"/>
          <w:sz w:val="24"/>
          <w:szCs w:val="28"/>
        </w:rPr>
      </w:pPr>
    </w:p>
    <w:p w14:paraId="15172C39" w14:textId="77777777" w:rsidR="009F3B50" w:rsidRDefault="009F3B50" w:rsidP="00D22697">
      <w:pPr>
        <w:rPr>
          <w:rFonts w:ascii="Mendl Sans Dusk" w:hAnsi="Mendl Sans Dusk"/>
          <w:sz w:val="24"/>
          <w:szCs w:val="28"/>
        </w:rPr>
      </w:pPr>
    </w:p>
    <w:p w14:paraId="1BDA3EA4" w14:textId="77777777" w:rsidR="009F3B50" w:rsidRDefault="009F3B50" w:rsidP="00D22697">
      <w:pPr>
        <w:rPr>
          <w:rFonts w:ascii="Mendl Sans Dusk" w:hAnsi="Mendl Sans Dusk"/>
          <w:sz w:val="24"/>
          <w:szCs w:val="28"/>
        </w:rPr>
      </w:pPr>
    </w:p>
    <w:p w14:paraId="406CA1F3" w14:textId="77777777" w:rsidR="009F3B50" w:rsidRPr="00A25B88" w:rsidRDefault="009F3B50" w:rsidP="00D22697">
      <w:pPr>
        <w:rPr>
          <w:rFonts w:ascii="Mendl Sans Dusk" w:hAnsi="Mendl Sans Dusk"/>
          <w:sz w:val="24"/>
          <w:szCs w:val="28"/>
        </w:rPr>
      </w:pPr>
    </w:p>
    <w:p w14:paraId="3BF70C18" w14:textId="77777777" w:rsidR="00D22697" w:rsidRPr="00A25B88" w:rsidRDefault="00D22697" w:rsidP="00D22697">
      <w:pPr>
        <w:rPr>
          <w:rFonts w:ascii="Mendl Sans Dusk" w:hAnsi="Mendl Sans Dusk"/>
          <w:sz w:val="24"/>
          <w:szCs w:val="28"/>
        </w:rPr>
      </w:pPr>
    </w:p>
    <w:p w14:paraId="0F97B862" w14:textId="77777777" w:rsidR="00D22697" w:rsidRPr="00A25B88" w:rsidRDefault="00D22697" w:rsidP="00D22697">
      <w:pPr>
        <w:rPr>
          <w:rFonts w:ascii="Mendl Sans Dusk" w:hAnsi="Mendl Sans Dusk"/>
          <w:b/>
          <w:bCs/>
          <w:sz w:val="20"/>
          <w:szCs w:val="20"/>
        </w:rPr>
      </w:pPr>
      <w:r w:rsidRPr="00A25B88">
        <w:rPr>
          <w:rFonts w:ascii="Mendl Sans Dusk" w:hAnsi="Mendl Sans Dusk"/>
          <w:b/>
          <w:bCs/>
          <w:sz w:val="20"/>
          <w:szCs w:val="20"/>
        </w:rPr>
        <w:t>Dialog-Gesundheit-Klima e.V.</w:t>
      </w:r>
    </w:p>
    <w:p w14:paraId="6124405F" w14:textId="7DB9CBB0" w:rsidR="00A25B88" w:rsidRPr="00A25B88" w:rsidRDefault="00D22697">
      <w:pPr>
        <w:rPr>
          <w:rFonts w:ascii="Mendl Sans Dusk" w:hAnsi="Mendl Sans Dusk"/>
          <w:sz w:val="24"/>
          <w:szCs w:val="28"/>
        </w:rPr>
      </w:pPr>
      <w:r w:rsidRPr="00A25B88">
        <w:rPr>
          <w:rFonts w:ascii="Mendl Sans Dusk" w:hAnsi="Mendl Sans Dusk"/>
          <w:sz w:val="20"/>
          <w:szCs w:val="20"/>
        </w:rPr>
        <w:t xml:space="preserve">Der gemeinnützige Verein wurde Ende 2024 gegründet und kümmert sich in Alfter um die Auswirkungen des Klimawandels auf Menschen und Natur, insbesondere um die schwerwiegenden Folgen für die Gesundheit. Durch den Dialog mit Menschen aus allen Bereichen der Gesellschaft und außerhalb der politischen Parteien </w:t>
      </w:r>
      <w:r w:rsidR="00FA1E82">
        <w:rPr>
          <w:rFonts w:ascii="Mendl Sans Dusk" w:hAnsi="Mendl Sans Dusk"/>
          <w:sz w:val="20"/>
          <w:szCs w:val="20"/>
        </w:rPr>
        <w:t>trägt</w:t>
      </w:r>
      <w:r w:rsidRPr="00A25B88">
        <w:rPr>
          <w:rFonts w:ascii="Mendl Sans Dusk" w:hAnsi="Mendl Sans Dusk"/>
          <w:sz w:val="20"/>
          <w:szCs w:val="20"/>
        </w:rPr>
        <w:t xml:space="preserve"> der Verein zur Sicherung unserer Zukunft und Gesundheit bei. Vorsitzende ist Sabina Glasmacher. Weitere Informationen unter </w:t>
      </w:r>
      <w:hyperlink r:id="rId10" w:history="1">
        <w:r w:rsidRPr="00A25B88">
          <w:rPr>
            <w:rStyle w:val="Hyperlink"/>
            <w:rFonts w:ascii="Mendl Sans Dusk" w:hAnsi="Mendl Sans Dusk"/>
            <w:sz w:val="20"/>
            <w:szCs w:val="20"/>
          </w:rPr>
          <w:t>www.dialog-gesundheit-klima.de</w:t>
        </w:r>
      </w:hyperlink>
      <w:r w:rsidR="00470614">
        <w:t xml:space="preserve">. </w:t>
      </w:r>
    </w:p>
    <w:sectPr w:rsidR="00A25B88" w:rsidRPr="00A25B88" w:rsidSect="009F3B50">
      <w:footerReference w:type="default" r:id="rId11"/>
      <w:pgSz w:w="11900" w:h="16820" w:code="1"/>
      <w:pgMar w:top="67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D75B7" w14:textId="77777777" w:rsidR="00CB6B44" w:rsidRDefault="00CB6B44" w:rsidP="009F3B50">
      <w:r>
        <w:separator/>
      </w:r>
    </w:p>
  </w:endnote>
  <w:endnote w:type="continuationSeparator" w:id="0">
    <w:p w14:paraId="05A82220" w14:textId="77777777" w:rsidR="00CB6B44" w:rsidRDefault="00CB6B44" w:rsidP="009F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awn">
    <w:panose1 w:val="020B0504020004020C04"/>
    <w:charset w:val="4D"/>
    <w:family w:val="swiss"/>
    <w:pitch w:val="variable"/>
    <w:sig w:usb0="A00000EF" w:usb1="4000205B" w:usb2="00000000" w:usb3="00000000" w:csb0="00000013" w:csb1="00000000"/>
  </w:font>
  <w:font w:name="Mendl Sans Dusk Light">
    <w:panose1 w:val="020B0404020004020204"/>
    <w:charset w:val="4D"/>
    <w:family w:val="swiss"/>
    <w:pitch w:val="variable"/>
    <w:sig w:usb0="A00000EF" w:usb1="4000205B" w:usb2="00000000" w:usb3="00000000" w:csb0="00000013" w:csb1="00000000"/>
  </w:font>
  <w:font w:name="Mendl Sans Dusk">
    <w:altName w:val="Calibri"/>
    <w:panose1 w:val="020B0504020004020204"/>
    <w:charset w:val="4D"/>
    <w:family w:val="swiss"/>
    <w:pitch w:val="variable"/>
    <w:sig w:usb0="A00000EF" w:usb1="4000205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CA60" w14:textId="19C76B2B" w:rsidR="009F3B50" w:rsidRPr="009F3B50" w:rsidRDefault="009F3B50" w:rsidP="009F3B50">
    <w:pPr>
      <w:pStyle w:val="Footer"/>
      <w:jc w:val="right"/>
      <w:rPr>
        <w:rFonts w:ascii="Mendl Sans Dusk Light" w:hAnsi="Mendl Sans Dusk Light"/>
        <w:sz w:val="16"/>
        <w:szCs w:val="18"/>
      </w:rPr>
    </w:pPr>
    <w:r w:rsidRPr="009F3B50">
      <w:rPr>
        <w:rFonts w:ascii="Mendl Sans Dusk Light" w:hAnsi="Mendl Sans Dusk Light"/>
        <w:sz w:val="16"/>
        <w:szCs w:val="18"/>
      </w:rPr>
      <w:fldChar w:fldCharType="begin"/>
    </w:r>
    <w:r w:rsidRPr="009F3B50">
      <w:rPr>
        <w:rFonts w:ascii="Mendl Sans Dusk Light" w:hAnsi="Mendl Sans Dusk Light"/>
        <w:sz w:val="16"/>
        <w:szCs w:val="18"/>
      </w:rPr>
      <w:instrText xml:space="preserve"> FILENAME  \* MERGEFORMAT </w:instrText>
    </w:r>
    <w:r w:rsidRPr="009F3B50">
      <w:rPr>
        <w:rFonts w:ascii="Mendl Sans Dusk Light" w:hAnsi="Mendl Sans Dusk Light"/>
        <w:sz w:val="16"/>
        <w:szCs w:val="18"/>
      </w:rPr>
      <w:fldChar w:fldCharType="separate"/>
    </w:r>
    <w:r w:rsidRPr="009F3B50">
      <w:rPr>
        <w:rFonts w:ascii="Mendl Sans Dusk Light" w:hAnsi="Mendl Sans Dusk Light"/>
        <w:noProof/>
        <w:sz w:val="16"/>
        <w:szCs w:val="18"/>
      </w:rPr>
      <w:t>2025-09-18 DGK PM Kleidertausch LP.docx</w:t>
    </w:r>
    <w:r w:rsidRPr="009F3B50">
      <w:rPr>
        <w:rFonts w:ascii="Mendl Sans Dusk Light" w:hAnsi="Mendl Sans Dusk Light"/>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6CFBA" w14:textId="77777777" w:rsidR="00CB6B44" w:rsidRDefault="00CB6B44" w:rsidP="009F3B50">
      <w:r>
        <w:separator/>
      </w:r>
    </w:p>
  </w:footnote>
  <w:footnote w:type="continuationSeparator" w:id="0">
    <w:p w14:paraId="6B5F2EFD" w14:textId="77777777" w:rsidR="00CB6B44" w:rsidRDefault="00CB6B44" w:rsidP="009F3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31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6"/>
  <w:mirrorMargin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14"/>
    <w:rsid w:val="00016C52"/>
    <w:rsid w:val="00022DBA"/>
    <w:rsid w:val="00026ABD"/>
    <w:rsid w:val="00042E0E"/>
    <w:rsid w:val="00074CD7"/>
    <w:rsid w:val="000B34F0"/>
    <w:rsid w:val="000C77AC"/>
    <w:rsid w:val="000C7A10"/>
    <w:rsid w:val="000D367C"/>
    <w:rsid w:val="00105135"/>
    <w:rsid w:val="00111892"/>
    <w:rsid w:val="0013699E"/>
    <w:rsid w:val="00142E09"/>
    <w:rsid w:val="00145D6B"/>
    <w:rsid w:val="00150037"/>
    <w:rsid w:val="0015649E"/>
    <w:rsid w:val="001632BF"/>
    <w:rsid w:val="0016671E"/>
    <w:rsid w:val="001E7206"/>
    <w:rsid w:val="0020544C"/>
    <w:rsid w:val="00230956"/>
    <w:rsid w:val="00232B6F"/>
    <w:rsid w:val="0023383E"/>
    <w:rsid w:val="00240570"/>
    <w:rsid w:val="00244E0B"/>
    <w:rsid w:val="00247474"/>
    <w:rsid w:val="00253D20"/>
    <w:rsid w:val="00255EA5"/>
    <w:rsid w:val="002566FC"/>
    <w:rsid w:val="002742EF"/>
    <w:rsid w:val="002747F7"/>
    <w:rsid w:val="002759EF"/>
    <w:rsid w:val="002A5633"/>
    <w:rsid w:val="002D0CB3"/>
    <w:rsid w:val="002D20C7"/>
    <w:rsid w:val="002D4142"/>
    <w:rsid w:val="003012DF"/>
    <w:rsid w:val="00301806"/>
    <w:rsid w:val="00303EDA"/>
    <w:rsid w:val="0030457A"/>
    <w:rsid w:val="003063B5"/>
    <w:rsid w:val="00360179"/>
    <w:rsid w:val="003620A2"/>
    <w:rsid w:val="00365179"/>
    <w:rsid w:val="003706D3"/>
    <w:rsid w:val="003A5CB1"/>
    <w:rsid w:val="003C53E8"/>
    <w:rsid w:val="003D0CA2"/>
    <w:rsid w:val="00410EE0"/>
    <w:rsid w:val="004157D6"/>
    <w:rsid w:val="00424D2E"/>
    <w:rsid w:val="00426F57"/>
    <w:rsid w:val="00434D23"/>
    <w:rsid w:val="00470614"/>
    <w:rsid w:val="00476E9C"/>
    <w:rsid w:val="004974F9"/>
    <w:rsid w:val="004A3E3B"/>
    <w:rsid w:val="004A7705"/>
    <w:rsid w:val="004B197A"/>
    <w:rsid w:val="004C7ABA"/>
    <w:rsid w:val="004E3581"/>
    <w:rsid w:val="004E492F"/>
    <w:rsid w:val="00527DAD"/>
    <w:rsid w:val="00533FC4"/>
    <w:rsid w:val="005406C3"/>
    <w:rsid w:val="00542493"/>
    <w:rsid w:val="0054268D"/>
    <w:rsid w:val="00550E7A"/>
    <w:rsid w:val="005575B7"/>
    <w:rsid w:val="00561CAC"/>
    <w:rsid w:val="00567B4B"/>
    <w:rsid w:val="00570764"/>
    <w:rsid w:val="005C425C"/>
    <w:rsid w:val="005D0B08"/>
    <w:rsid w:val="00610E64"/>
    <w:rsid w:val="00614015"/>
    <w:rsid w:val="00634CB1"/>
    <w:rsid w:val="00672531"/>
    <w:rsid w:val="00694109"/>
    <w:rsid w:val="006E0749"/>
    <w:rsid w:val="00700368"/>
    <w:rsid w:val="00700E96"/>
    <w:rsid w:val="007158A2"/>
    <w:rsid w:val="00736730"/>
    <w:rsid w:val="00736B5A"/>
    <w:rsid w:val="00740155"/>
    <w:rsid w:val="0078302F"/>
    <w:rsid w:val="00787395"/>
    <w:rsid w:val="00790BDB"/>
    <w:rsid w:val="007A0981"/>
    <w:rsid w:val="007A1221"/>
    <w:rsid w:val="007C1E9C"/>
    <w:rsid w:val="007D5515"/>
    <w:rsid w:val="007E3665"/>
    <w:rsid w:val="00802BF6"/>
    <w:rsid w:val="00850D4F"/>
    <w:rsid w:val="008A21C0"/>
    <w:rsid w:val="008E23E7"/>
    <w:rsid w:val="00902320"/>
    <w:rsid w:val="009143D1"/>
    <w:rsid w:val="00924ED3"/>
    <w:rsid w:val="009334D3"/>
    <w:rsid w:val="00950819"/>
    <w:rsid w:val="00965E6F"/>
    <w:rsid w:val="009723F6"/>
    <w:rsid w:val="009A1B9A"/>
    <w:rsid w:val="009C27E7"/>
    <w:rsid w:val="009F135B"/>
    <w:rsid w:val="009F3B50"/>
    <w:rsid w:val="009F5E8A"/>
    <w:rsid w:val="00A108DE"/>
    <w:rsid w:val="00A25B88"/>
    <w:rsid w:val="00A41BE3"/>
    <w:rsid w:val="00A61363"/>
    <w:rsid w:val="00A66D46"/>
    <w:rsid w:val="00A9298A"/>
    <w:rsid w:val="00AB21C4"/>
    <w:rsid w:val="00AF070A"/>
    <w:rsid w:val="00B2211B"/>
    <w:rsid w:val="00B41C50"/>
    <w:rsid w:val="00B757B8"/>
    <w:rsid w:val="00B97C82"/>
    <w:rsid w:val="00BB3407"/>
    <w:rsid w:val="00BC0F94"/>
    <w:rsid w:val="00BC2BA2"/>
    <w:rsid w:val="00BD142C"/>
    <w:rsid w:val="00BD1C5F"/>
    <w:rsid w:val="00BF0F06"/>
    <w:rsid w:val="00C05B30"/>
    <w:rsid w:val="00C174EA"/>
    <w:rsid w:val="00C17A49"/>
    <w:rsid w:val="00C328B8"/>
    <w:rsid w:val="00C565EE"/>
    <w:rsid w:val="00CA4CFA"/>
    <w:rsid w:val="00CB6B44"/>
    <w:rsid w:val="00CE1377"/>
    <w:rsid w:val="00D01F14"/>
    <w:rsid w:val="00D135B5"/>
    <w:rsid w:val="00D21ECE"/>
    <w:rsid w:val="00D22697"/>
    <w:rsid w:val="00D2418B"/>
    <w:rsid w:val="00D26D2C"/>
    <w:rsid w:val="00D35C3F"/>
    <w:rsid w:val="00D45601"/>
    <w:rsid w:val="00D4578B"/>
    <w:rsid w:val="00D45BEF"/>
    <w:rsid w:val="00D51BD1"/>
    <w:rsid w:val="00D54E43"/>
    <w:rsid w:val="00D97436"/>
    <w:rsid w:val="00DA00DE"/>
    <w:rsid w:val="00DA189D"/>
    <w:rsid w:val="00DB404C"/>
    <w:rsid w:val="00DB577D"/>
    <w:rsid w:val="00DD2322"/>
    <w:rsid w:val="00DF033A"/>
    <w:rsid w:val="00DF18B0"/>
    <w:rsid w:val="00E00735"/>
    <w:rsid w:val="00E01EF6"/>
    <w:rsid w:val="00E26CBA"/>
    <w:rsid w:val="00E73224"/>
    <w:rsid w:val="00E9534B"/>
    <w:rsid w:val="00E95DEF"/>
    <w:rsid w:val="00EA29D6"/>
    <w:rsid w:val="00EB7B4D"/>
    <w:rsid w:val="00EC0C47"/>
    <w:rsid w:val="00EE2AC6"/>
    <w:rsid w:val="00F11A02"/>
    <w:rsid w:val="00F310EC"/>
    <w:rsid w:val="00F34FF8"/>
    <w:rsid w:val="00F66892"/>
    <w:rsid w:val="00F95350"/>
    <w:rsid w:val="00FA1E82"/>
    <w:rsid w:val="00FB69B7"/>
    <w:rsid w:val="00FE5FC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ABC8"/>
  <w15:chartTrackingRefBased/>
  <w15:docId w15:val="{1DBA0B1B-E365-174F-BCCD-C585BEE6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paragraph" w:styleId="Header">
    <w:name w:val="header"/>
    <w:basedOn w:val="Normal"/>
    <w:link w:val="HeaderChar"/>
    <w:uiPriority w:val="99"/>
    <w:unhideWhenUsed/>
    <w:rsid w:val="009F3B50"/>
    <w:pPr>
      <w:tabs>
        <w:tab w:val="center" w:pos="4513"/>
        <w:tab w:val="right" w:pos="9026"/>
      </w:tabs>
    </w:pPr>
  </w:style>
  <w:style w:type="character" w:customStyle="1" w:styleId="HeaderChar">
    <w:name w:val="Header Char"/>
    <w:basedOn w:val="DefaultParagraphFont"/>
    <w:link w:val="Header"/>
    <w:uiPriority w:val="99"/>
    <w:rsid w:val="009F3B50"/>
    <w:rPr>
      <w:rFonts w:eastAsiaTheme="minorEastAsia"/>
      <w:sz w:val="22"/>
    </w:rPr>
  </w:style>
  <w:style w:type="paragraph" w:styleId="Footer">
    <w:name w:val="footer"/>
    <w:basedOn w:val="Normal"/>
    <w:link w:val="FooterChar"/>
    <w:uiPriority w:val="99"/>
    <w:unhideWhenUsed/>
    <w:rsid w:val="009F3B50"/>
    <w:pPr>
      <w:tabs>
        <w:tab w:val="center" w:pos="4513"/>
        <w:tab w:val="right" w:pos="9026"/>
      </w:tabs>
    </w:pPr>
  </w:style>
  <w:style w:type="character" w:customStyle="1" w:styleId="FooterChar">
    <w:name w:val="Footer Char"/>
    <w:basedOn w:val="DefaultParagraphFont"/>
    <w:link w:val="Footer"/>
    <w:uiPriority w:val="99"/>
    <w:rsid w:val="009F3B50"/>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ialog-gesundheit-klim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ialog-gesundheit-klima.de" TargetMode="External"/><Relationship Id="rId4" Type="http://schemas.openxmlformats.org/officeDocument/2006/relationships/webSettings" Target="webSettings.xml"/><Relationship Id="rId9" Type="http://schemas.openxmlformats.org/officeDocument/2006/relationships/hyperlink" Target="http://www.dialog-gesundheit-klim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xel_glasmacher/Library/Mobile%20Documents/com~apple~CloudDocs/Documents/Axel/Vereine/Verein%20DGK/Presse/Presse%20DGK%20TEMPLATE%202025-0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DGK TEMPLATE 2025-06-02.dotx</Template>
  <TotalTime>8</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AG Life Science Consulting</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4</cp:revision>
  <cp:lastPrinted>2025-09-17T14:24:00Z</cp:lastPrinted>
  <dcterms:created xsi:type="dcterms:W3CDTF">2025-09-17T14:12:00Z</dcterms:created>
  <dcterms:modified xsi:type="dcterms:W3CDTF">2025-09-17T14:25:00Z</dcterms:modified>
</cp:coreProperties>
</file>