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FBAA" w14:textId="11BEF04F" w:rsidR="00A7631B" w:rsidRDefault="00A7631B" w:rsidP="00A7631B">
      <w:pPr>
        <w:rPr>
          <w:rFonts w:ascii="Times New Roman" w:hAnsi="Times New Roman"/>
          <w:sz w:val="24"/>
          <w:szCs w:val="24"/>
        </w:rPr>
      </w:pPr>
      <w:r>
        <w:rPr>
          <w:rFonts w:ascii="Times New Roman" w:hAnsi="Times New Roman"/>
          <w:sz w:val="24"/>
          <w:szCs w:val="24"/>
        </w:rPr>
        <w:t xml:space="preserve">The VFW </w:t>
      </w:r>
      <w:r w:rsidR="00E47566">
        <w:rPr>
          <w:rFonts w:ascii="Times New Roman" w:hAnsi="Times New Roman"/>
          <w:sz w:val="24"/>
          <w:szCs w:val="24"/>
        </w:rPr>
        <w:t>Washington, D.C.</w:t>
      </w:r>
      <w:r>
        <w:rPr>
          <w:rFonts w:ascii="Times New Roman" w:hAnsi="Times New Roman"/>
          <w:sz w:val="24"/>
          <w:szCs w:val="24"/>
        </w:rPr>
        <w:t xml:space="preserve"> Office has </w:t>
      </w:r>
      <w:r w:rsidR="00E47566">
        <w:rPr>
          <w:rFonts w:ascii="Times New Roman" w:hAnsi="Times New Roman"/>
          <w:sz w:val="24"/>
          <w:szCs w:val="24"/>
        </w:rPr>
        <w:t xml:space="preserve">two </w:t>
      </w:r>
      <w:r>
        <w:rPr>
          <w:rFonts w:ascii="Times New Roman" w:hAnsi="Times New Roman"/>
          <w:sz w:val="24"/>
          <w:szCs w:val="24"/>
        </w:rPr>
        <w:t>position opening</w:t>
      </w:r>
      <w:r w:rsidR="00E47566">
        <w:rPr>
          <w:rFonts w:ascii="Times New Roman" w:hAnsi="Times New Roman"/>
          <w:sz w:val="24"/>
          <w:szCs w:val="24"/>
        </w:rPr>
        <w:t>s</w:t>
      </w:r>
      <w:r>
        <w:rPr>
          <w:rFonts w:ascii="Times New Roman" w:hAnsi="Times New Roman"/>
          <w:sz w:val="24"/>
          <w:szCs w:val="24"/>
        </w:rPr>
        <w:t xml:space="preserve"> as described.</w:t>
      </w:r>
    </w:p>
    <w:p w14:paraId="31648E49" w14:textId="77777777" w:rsidR="00C85404" w:rsidRDefault="00C85404" w:rsidP="00A7631B">
      <w:pPr>
        <w:rPr>
          <w:rFonts w:ascii="Times New Roman" w:hAnsi="Times New Roman"/>
          <w:sz w:val="24"/>
          <w:szCs w:val="24"/>
        </w:rPr>
      </w:pPr>
    </w:p>
    <w:p w14:paraId="79B36513" w14:textId="77777777" w:rsidR="00A7631B" w:rsidRDefault="00A7631B" w:rsidP="00A7631B">
      <w:pPr>
        <w:rPr>
          <w:rFonts w:ascii="Times New Roman" w:hAnsi="Times New Roman"/>
          <w:sz w:val="24"/>
          <w:szCs w:val="24"/>
        </w:rPr>
      </w:pPr>
      <w:r>
        <w:rPr>
          <w:rFonts w:ascii="Times New Roman" w:hAnsi="Times New Roman"/>
          <w:b/>
          <w:bCs/>
          <w:sz w:val="24"/>
          <w:szCs w:val="24"/>
        </w:rPr>
        <w:t>DEPARTMENT</w:t>
      </w:r>
      <w:r>
        <w:rPr>
          <w:rFonts w:ascii="Times New Roman" w:hAnsi="Times New Roman"/>
          <w:sz w:val="24"/>
          <w:szCs w:val="24"/>
        </w:rPr>
        <w:t>:</w:t>
      </w:r>
      <w:r>
        <w:rPr>
          <w:rFonts w:ascii="Times New Roman" w:hAnsi="Times New Roman"/>
          <w:sz w:val="24"/>
          <w:szCs w:val="24"/>
        </w:rPr>
        <w:tab/>
      </w:r>
      <w:r w:rsidR="00FE117E">
        <w:rPr>
          <w:rFonts w:ascii="Times New Roman" w:hAnsi="Times New Roman"/>
          <w:sz w:val="24"/>
          <w:szCs w:val="24"/>
        </w:rPr>
        <w:t>National Veterans Service</w:t>
      </w:r>
    </w:p>
    <w:p w14:paraId="723992F2" w14:textId="77777777" w:rsidR="00C85404" w:rsidRDefault="00C85404" w:rsidP="00A7631B">
      <w:pPr>
        <w:rPr>
          <w:rFonts w:ascii="Times New Roman" w:hAnsi="Times New Roman"/>
          <w:sz w:val="24"/>
          <w:szCs w:val="24"/>
        </w:rPr>
      </w:pPr>
    </w:p>
    <w:p w14:paraId="25C7304C" w14:textId="2E9DD51B" w:rsidR="00A7631B" w:rsidRPr="00C80FB2" w:rsidRDefault="00A7631B" w:rsidP="00FE117E">
      <w:pPr>
        <w:rPr>
          <w:rFonts w:ascii="Times New Roman" w:hAnsi="Times New Roman" w:cs="Times New Roman"/>
          <w:sz w:val="24"/>
          <w:szCs w:val="24"/>
        </w:rPr>
      </w:pPr>
      <w:r>
        <w:rPr>
          <w:rFonts w:ascii="Times New Roman" w:hAnsi="Times New Roman"/>
          <w:b/>
          <w:bCs/>
          <w:sz w:val="24"/>
          <w:szCs w:val="24"/>
        </w:rPr>
        <w:t>JOB TITLE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C80FB2" w:rsidRPr="00C80FB2">
        <w:rPr>
          <w:rFonts w:ascii="Times New Roman" w:hAnsi="Times New Roman" w:cs="Times New Roman"/>
          <w:sz w:val="24"/>
          <w:szCs w:val="24"/>
        </w:rPr>
        <w:t>Claims Consultant/</w:t>
      </w:r>
      <w:r w:rsidR="00E47566">
        <w:rPr>
          <w:rFonts w:ascii="Times New Roman" w:hAnsi="Times New Roman" w:cs="Times New Roman"/>
          <w:sz w:val="24"/>
          <w:szCs w:val="24"/>
        </w:rPr>
        <w:t>NCRBO Office</w:t>
      </w:r>
    </w:p>
    <w:p w14:paraId="65949A1D" w14:textId="77777777" w:rsidR="00A7631B" w:rsidRDefault="00A7631B" w:rsidP="00A7631B">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10E947D2"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NATURE OF WORK: </w:t>
      </w:r>
    </w:p>
    <w:p w14:paraId="6074EB60" w14:textId="77777777" w:rsidR="009A3805" w:rsidRDefault="009A3805" w:rsidP="009A3805">
      <w:pPr>
        <w:pStyle w:val="BodyText2"/>
        <w:spacing w:after="0" w:line="240" w:lineRule="auto"/>
        <w:rPr>
          <w:rFonts w:ascii="Times New Roman" w:hAnsi="Times New Roman" w:cs="Times New Roman"/>
          <w:sz w:val="24"/>
          <w:szCs w:val="24"/>
          <w:shd w:val="clear" w:color="auto" w:fill="FFFFFF"/>
        </w:rPr>
      </w:pPr>
    </w:p>
    <w:p w14:paraId="138B79FA" w14:textId="1792EC70" w:rsidR="00C80FB2" w:rsidRPr="00C80FB2" w:rsidRDefault="00C80FB2" w:rsidP="00C80FB2">
      <w:pPr>
        <w:rPr>
          <w:rFonts w:ascii="Times New Roman" w:hAnsi="Times New Roman" w:cs="Times New Roman"/>
          <w:sz w:val="24"/>
          <w:szCs w:val="24"/>
        </w:rPr>
      </w:pPr>
      <w:r w:rsidRPr="00C80FB2">
        <w:rPr>
          <w:rFonts w:ascii="Times New Roman" w:hAnsi="Times New Roman" w:cs="Times New Roman"/>
          <w:sz w:val="24"/>
          <w:szCs w:val="24"/>
        </w:rPr>
        <w:t>Assist members of the veterans’ community in the preparation, development</w:t>
      </w:r>
      <w:r w:rsidR="001F3249">
        <w:rPr>
          <w:rFonts w:ascii="Times New Roman" w:hAnsi="Times New Roman" w:cs="Times New Roman"/>
          <w:sz w:val="24"/>
          <w:szCs w:val="24"/>
        </w:rPr>
        <w:t>,</w:t>
      </w:r>
      <w:r w:rsidRPr="00C80FB2">
        <w:rPr>
          <w:rFonts w:ascii="Times New Roman" w:hAnsi="Times New Roman" w:cs="Times New Roman"/>
          <w:sz w:val="24"/>
          <w:szCs w:val="24"/>
        </w:rPr>
        <w:t xml:space="preserve"> and submission of claims for veterans’ benefits to the Department of Veterans Affairs.  Analyze veterans’ applications/claims and electronic folders, develop issues for use in the appellate process, conduct outreach to the veterans’ community, counsel service members, veterans, and eligible family members on the Department of Veterans Affairs, federal and state agency benefits.</w:t>
      </w:r>
    </w:p>
    <w:p w14:paraId="1A1ACC18" w14:textId="77777777" w:rsidR="009A3805" w:rsidRDefault="009A3805" w:rsidP="009A3805">
      <w:pPr>
        <w:widowControl/>
        <w:rPr>
          <w:rFonts w:ascii="Times New Roman" w:hAnsi="Times New Roman" w:cs="Times New Roman"/>
          <w:b/>
          <w:sz w:val="24"/>
          <w:szCs w:val="24"/>
          <w:u w:val="single"/>
        </w:rPr>
      </w:pPr>
    </w:p>
    <w:p w14:paraId="11146AE5"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TYPICAL DUTIES AND RESPONSIBILITIES: </w:t>
      </w:r>
    </w:p>
    <w:p w14:paraId="5755932E" w14:textId="77777777" w:rsidR="009A3805" w:rsidRDefault="009A3805" w:rsidP="009A3805">
      <w:pPr>
        <w:pStyle w:val="PlainText"/>
        <w:rPr>
          <w:rFonts w:ascii="Times New Roman" w:eastAsia="MS Mincho" w:hAnsi="Times New Roman" w:cs="Times New Roman"/>
          <w:sz w:val="24"/>
          <w:szCs w:val="24"/>
        </w:rPr>
      </w:pPr>
    </w:p>
    <w:p w14:paraId="22515F0F" w14:textId="4CDBC047" w:rsidR="00C80FB2" w:rsidRDefault="00C80FB2" w:rsidP="00C80FB2">
      <w:pPr>
        <w:rPr>
          <w:rFonts w:ascii="Times New Roman" w:hAnsi="Times New Roman" w:cs="Times New Roman"/>
          <w:sz w:val="24"/>
          <w:szCs w:val="24"/>
        </w:rPr>
      </w:pPr>
      <w:r w:rsidRPr="00C80FB2">
        <w:rPr>
          <w:rFonts w:ascii="Times New Roman" w:hAnsi="Times New Roman" w:cs="Times New Roman"/>
          <w:sz w:val="24"/>
          <w:szCs w:val="24"/>
        </w:rPr>
        <w:t>Process inquiries from the veterans’ community concerning veterans’ benefits.  Ensure that the appropriate forms are accurately and efficiently prepared and submitted.  Monitor claim progression, reviewing decisions</w:t>
      </w:r>
      <w:r w:rsidR="001F3249">
        <w:rPr>
          <w:rFonts w:ascii="Times New Roman" w:hAnsi="Times New Roman" w:cs="Times New Roman"/>
          <w:sz w:val="24"/>
          <w:szCs w:val="24"/>
        </w:rPr>
        <w:t xml:space="preserve"> when applicable</w:t>
      </w:r>
      <w:r w:rsidRPr="00C80FB2">
        <w:rPr>
          <w:rFonts w:ascii="Times New Roman" w:hAnsi="Times New Roman" w:cs="Times New Roman"/>
          <w:sz w:val="24"/>
          <w:szCs w:val="24"/>
        </w:rPr>
        <w:t xml:space="preserve"> to determine appropriate courses of action to resolve unfavorable decisions.</w:t>
      </w:r>
    </w:p>
    <w:p w14:paraId="26B882E4" w14:textId="77777777" w:rsidR="00C80FB2" w:rsidRPr="00C80FB2" w:rsidRDefault="00C80FB2" w:rsidP="00C80FB2">
      <w:pPr>
        <w:rPr>
          <w:rFonts w:ascii="Times New Roman" w:hAnsi="Times New Roman" w:cs="Times New Roman"/>
          <w:sz w:val="24"/>
          <w:szCs w:val="24"/>
        </w:rPr>
      </w:pPr>
    </w:p>
    <w:p w14:paraId="0F822066" w14:textId="77777777" w:rsidR="00C80FB2" w:rsidRPr="00C80FB2" w:rsidRDefault="00C80FB2" w:rsidP="00C80FB2">
      <w:pPr>
        <w:rPr>
          <w:rFonts w:ascii="Times New Roman" w:hAnsi="Times New Roman" w:cs="Times New Roman"/>
          <w:sz w:val="24"/>
          <w:szCs w:val="24"/>
        </w:rPr>
      </w:pPr>
      <w:r w:rsidRPr="00C80FB2">
        <w:rPr>
          <w:rFonts w:ascii="Times New Roman" w:hAnsi="Times New Roman" w:cs="Times New Roman"/>
          <w:sz w:val="24"/>
          <w:szCs w:val="24"/>
        </w:rPr>
        <w:t>Research and develop appeals through coordination with outside agencies and with VA and private medical information/evidence.  Prepare statements on behalf/support of the veteran’s claim or appeal.</w:t>
      </w:r>
    </w:p>
    <w:p w14:paraId="0E21AC0B" w14:textId="77777777" w:rsidR="00C80FB2" w:rsidRPr="00C80FB2" w:rsidRDefault="00C80FB2" w:rsidP="00C80FB2">
      <w:pPr>
        <w:rPr>
          <w:rFonts w:ascii="Times New Roman" w:hAnsi="Times New Roman" w:cs="Times New Roman"/>
          <w:sz w:val="24"/>
          <w:szCs w:val="24"/>
        </w:rPr>
      </w:pPr>
    </w:p>
    <w:p w14:paraId="3CD1E44F" w14:textId="77777777" w:rsidR="00C80FB2" w:rsidRPr="00C80FB2" w:rsidRDefault="00C80FB2" w:rsidP="00C80FB2">
      <w:pPr>
        <w:rPr>
          <w:rFonts w:ascii="Times New Roman" w:hAnsi="Times New Roman" w:cs="Times New Roman"/>
          <w:sz w:val="24"/>
          <w:szCs w:val="24"/>
        </w:rPr>
      </w:pPr>
      <w:r w:rsidRPr="00C80FB2">
        <w:rPr>
          <w:rFonts w:ascii="Times New Roman" w:hAnsi="Times New Roman" w:cs="Times New Roman"/>
          <w:sz w:val="24"/>
          <w:szCs w:val="24"/>
        </w:rPr>
        <w:t>Conduct outreach to the veterans’ community to counsel and assist veterans/claimants on benefits available to them through the Department of Veterans Affairs, federal and state agencies.</w:t>
      </w:r>
    </w:p>
    <w:p w14:paraId="5B307B05" w14:textId="77777777" w:rsidR="00C80FB2" w:rsidRPr="00C80FB2" w:rsidRDefault="00C80FB2" w:rsidP="00C80FB2">
      <w:pPr>
        <w:rPr>
          <w:rFonts w:ascii="Times New Roman" w:hAnsi="Times New Roman" w:cs="Times New Roman"/>
          <w:sz w:val="24"/>
          <w:szCs w:val="24"/>
        </w:rPr>
      </w:pPr>
    </w:p>
    <w:p w14:paraId="6DEC643A" w14:textId="77777777" w:rsidR="00C80FB2" w:rsidRPr="00C80FB2" w:rsidRDefault="00C80FB2" w:rsidP="00C80FB2">
      <w:pPr>
        <w:rPr>
          <w:rFonts w:ascii="Times New Roman" w:hAnsi="Times New Roman" w:cs="Times New Roman"/>
          <w:sz w:val="24"/>
          <w:szCs w:val="24"/>
        </w:rPr>
      </w:pPr>
      <w:r w:rsidRPr="00C80FB2">
        <w:rPr>
          <w:rFonts w:ascii="Times New Roman" w:hAnsi="Times New Roman" w:cs="Times New Roman"/>
          <w:sz w:val="24"/>
          <w:szCs w:val="24"/>
        </w:rPr>
        <w:t>Perform as a case manager, providing quality customer service and conducting follow-up to ensure veterans’ progression in the assistance program is satisfactory.</w:t>
      </w:r>
    </w:p>
    <w:p w14:paraId="20CDF71D" w14:textId="77777777" w:rsidR="00C80FB2" w:rsidRPr="00C80FB2" w:rsidRDefault="00C80FB2" w:rsidP="00C80FB2">
      <w:pPr>
        <w:rPr>
          <w:rFonts w:ascii="Times New Roman" w:hAnsi="Times New Roman" w:cs="Times New Roman"/>
          <w:sz w:val="24"/>
          <w:szCs w:val="24"/>
        </w:rPr>
      </w:pPr>
    </w:p>
    <w:p w14:paraId="188DD8B2" w14:textId="7B4F2FAD" w:rsidR="00C80FB2" w:rsidRPr="00C80FB2" w:rsidRDefault="00C80FB2" w:rsidP="00C80FB2">
      <w:pPr>
        <w:rPr>
          <w:rFonts w:ascii="Times New Roman" w:hAnsi="Times New Roman" w:cs="Times New Roman"/>
          <w:sz w:val="24"/>
          <w:szCs w:val="24"/>
        </w:rPr>
      </w:pPr>
      <w:r w:rsidRPr="00C80FB2">
        <w:rPr>
          <w:rFonts w:ascii="Times New Roman" w:hAnsi="Times New Roman" w:cs="Times New Roman"/>
          <w:sz w:val="24"/>
          <w:szCs w:val="24"/>
        </w:rPr>
        <w:t xml:space="preserve">Performs administrative and clerical duties for self and as assigned by the </w:t>
      </w:r>
      <w:r w:rsidR="001F3249">
        <w:rPr>
          <w:rFonts w:ascii="Times New Roman" w:hAnsi="Times New Roman" w:cs="Times New Roman"/>
          <w:sz w:val="24"/>
          <w:szCs w:val="24"/>
        </w:rPr>
        <w:t>Associate Director, National Capit</w:t>
      </w:r>
      <w:r w:rsidR="00E47566">
        <w:rPr>
          <w:rFonts w:ascii="Times New Roman" w:hAnsi="Times New Roman" w:cs="Times New Roman"/>
          <w:sz w:val="24"/>
          <w:szCs w:val="24"/>
        </w:rPr>
        <w:t>a</w:t>
      </w:r>
      <w:r w:rsidR="001F3249">
        <w:rPr>
          <w:rFonts w:ascii="Times New Roman" w:hAnsi="Times New Roman" w:cs="Times New Roman"/>
          <w:sz w:val="24"/>
          <w:szCs w:val="24"/>
        </w:rPr>
        <w:t>l Region Benefits Office</w:t>
      </w:r>
      <w:r w:rsidRPr="00C80FB2">
        <w:rPr>
          <w:rFonts w:ascii="Times New Roman" w:hAnsi="Times New Roman" w:cs="Times New Roman"/>
          <w:sz w:val="24"/>
          <w:szCs w:val="24"/>
        </w:rPr>
        <w:t>.</w:t>
      </w:r>
    </w:p>
    <w:p w14:paraId="08D076EB" w14:textId="77777777" w:rsidR="009D64B4" w:rsidRPr="009D64B4" w:rsidRDefault="009D64B4" w:rsidP="009D64B4">
      <w:pPr>
        <w:tabs>
          <w:tab w:val="left" w:pos="360"/>
          <w:tab w:val="left" w:pos="540"/>
        </w:tabs>
        <w:rPr>
          <w:rFonts w:asciiTheme="minorHAnsi" w:hAnsiTheme="minorHAnsi" w:cstheme="minorHAnsi"/>
          <w:sz w:val="24"/>
          <w:szCs w:val="24"/>
        </w:rPr>
      </w:pPr>
    </w:p>
    <w:p w14:paraId="406ED7D5"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KNOWLEDGE, SKILLS AND ABILITIES REQUIRED: </w:t>
      </w:r>
    </w:p>
    <w:p w14:paraId="775AE4A3" w14:textId="77777777" w:rsidR="009A3805" w:rsidRPr="009A3805" w:rsidRDefault="009A3805" w:rsidP="009A3805">
      <w:pPr>
        <w:widowControl/>
        <w:rPr>
          <w:rFonts w:ascii="Times New Roman" w:hAnsi="Times New Roman" w:cs="Times New Roman"/>
          <w:sz w:val="24"/>
          <w:szCs w:val="24"/>
          <w:u w:val="single"/>
        </w:rPr>
      </w:pPr>
    </w:p>
    <w:p w14:paraId="7E0137A6" w14:textId="77777777" w:rsidR="00C80FB2" w:rsidRPr="00E47566" w:rsidRDefault="00C80FB2" w:rsidP="00C80FB2">
      <w:pPr>
        <w:pStyle w:val="BodyText"/>
        <w:rPr>
          <w:rFonts w:ascii="Times New Roman" w:hAnsi="Times New Roman" w:cs="Times New Roman"/>
          <w:sz w:val="24"/>
          <w:szCs w:val="24"/>
        </w:rPr>
      </w:pPr>
      <w:r w:rsidRPr="00E47566">
        <w:rPr>
          <w:rFonts w:ascii="Times New Roman" w:hAnsi="Times New Roman" w:cs="Times New Roman"/>
          <w:sz w:val="24"/>
          <w:szCs w:val="24"/>
        </w:rPr>
        <w:t>VFW membership eligibility is not required.</w:t>
      </w:r>
    </w:p>
    <w:p w14:paraId="0FC0D358" w14:textId="77777777" w:rsidR="00C80FB2" w:rsidRPr="00E47566" w:rsidRDefault="00C80FB2" w:rsidP="00C80FB2">
      <w:pPr>
        <w:pStyle w:val="BodyText"/>
        <w:rPr>
          <w:rFonts w:ascii="Times New Roman" w:hAnsi="Times New Roman" w:cs="Times New Roman"/>
          <w:sz w:val="24"/>
          <w:szCs w:val="24"/>
          <w:u w:val="single"/>
        </w:rPr>
      </w:pPr>
    </w:p>
    <w:p w14:paraId="73788A24" w14:textId="07938C12" w:rsidR="00C80FB2" w:rsidRPr="00E47566" w:rsidRDefault="00C80FB2" w:rsidP="00C80FB2">
      <w:pPr>
        <w:rPr>
          <w:rFonts w:ascii="Times New Roman" w:hAnsi="Times New Roman" w:cs="Times New Roman"/>
          <w:sz w:val="24"/>
          <w:szCs w:val="24"/>
        </w:rPr>
      </w:pPr>
      <w:r w:rsidRPr="00E47566">
        <w:rPr>
          <w:rFonts w:ascii="Times New Roman" w:hAnsi="Times New Roman" w:cs="Times New Roman"/>
          <w:sz w:val="24"/>
          <w:szCs w:val="24"/>
        </w:rPr>
        <w:t xml:space="preserve">Position requires an Associate </w:t>
      </w:r>
      <w:r w:rsidR="001F3249" w:rsidRPr="00E47566">
        <w:rPr>
          <w:rFonts w:ascii="Times New Roman" w:hAnsi="Times New Roman" w:cs="Times New Roman"/>
          <w:sz w:val="24"/>
          <w:szCs w:val="24"/>
        </w:rPr>
        <w:t>degree,</w:t>
      </w:r>
      <w:r w:rsidRPr="00E47566">
        <w:rPr>
          <w:rFonts w:ascii="Times New Roman" w:hAnsi="Times New Roman" w:cs="Times New Roman"/>
          <w:sz w:val="24"/>
          <w:szCs w:val="24"/>
        </w:rPr>
        <w:t xml:space="preserve"> or a minimum of three years related work experience and training.</w:t>
      </w:r>
    </w:p>
    <w:p w14:paraId="7258899A" w14:textId="77777777" w:rsidR="00C80FB2" w:rsidRPr="00E47566" w:rsidRDefault="00C80FB2" w:rsidP="00C80FB2">
      <w:pPr>
        <w:rPr>
          <w:rFonts w:ascii="Times New Roman" w:hAnsi="Times New Roman" w:cs="Times New Roman"/>
          <w:sz w:val="24"/>
          <w:szCs w:val="24"/>
          <w:u w:val="single"/>
        </w:rPr>
      </w:pPr>
    </w:p>
    <w:p w14:paraId="5EBD89F1" w14:textId="4E993C9E" w:rsidR="00C80FB2" w:rsidRPr="00E47566" w:rsidRDefault="00C80FB2" w:rsidP="00C80FB2">
      <w:pPr>
        <w:rPr>
          <w:rFonts w:ascii="Times New Roman" w:hAnsi="Times New Roman" w:cs="Times New Roman"/>
          <w:sz w:val="24"/>
          <w:szCs w:val="24"/>
        </w:rPr>
      </w:pPr>
      <w:r w:rsidRPr="00E47566">
        <w:rPr>
          <w:rFonts w:ascii="Times New Roman" w:hAnsi="Times New Roman" w:cs="Times New Roman"/>
          <w:sz w:val="24"/>
          <w:szCs w:val="24"/>
        </w:rPr>
        <w:t>Proficien</w:t>
      </w:r>
      <w:r w:rsidR="001F3249" w:rsidRPr="00E47566">
        <w:rPr>
          <w:rFonts w:ascii="Times New Roman" w:hAnsi="Times New Roman" w:cs="Times New Roman"/>
          <w:sz w:val="24"/>
          <w:szCs w:val="24"/>
        </w:rPr>
        <w:t>cy</w:t>
      </w:r>
      <w:r w:rsidRPr="00E47566">
        <w:rPr>
          <w:rFonts w:ascii="Times New Roman" w:hAnsi="Times New Roman" w:cs="Times New Roman"/>
          <w:sz w:val="24"/>
          <w:szCs w:val="24"/>
        </w:rPr>
        <w:t xml:space="preserve"> in human relations skills and basic analytical abilities are required to interface with the veterans’ community, analyze claims folders, </w:t>
      </w:r>
      <w:r w:rsidR="001F3249" w:rsidRPr="00E47566">
        <w:rPr>
          <w:rFonts w:ascii="Times New Roman" w:hAnsi="Times New Roman" w:cs="Times New Roman"/>
          <w:sz w:val="24"/>
          <w:szCs w:val="24"/>
        </w:rPr>
        <w:t xml:space="preserve">VA and Federal </w:t>
      </w:r>
      <w:r w:rsidRPr="00E47566">
        <w:rPr>
          <w:rFonts w:ascii="Times New Roman" w:hAnsi="Times New Roman" w:cs="Times New Roman"/>
          <w:sz w:val="24"/>
          <w:szCs w:val="24"/>
        </w:rPr>
        <w:t>regulations and policies pertinent to the claim.</w:t>
      </w:r>
      <w:r w:rsidR="001F3249" w:rsidRPr="00E47566">
        <w:rPr>
          <w:rFonts w:ascii="Times New Roman" w:hAnsi="Times New Roman" w:cs="Times New Roman"/>
          <w:sz w:val="24"/>
          <w:szCs w:val="24"/>
        </w:rPr>
        <w:t xml:space="preserve">  </w:t>
      </w:r>
      <w:r w:rsidRPr="00E47566">
        <w:rPr>
          <w:rFonts w:ascii="Times New Roman" w:hAnsi="Times New Roman" w:cs="Times New Roman"/>
          <w:sz w:val="24"/>
          <w:szCs w:val="24"/>
        </w:rPr>
        <w:t>Position requires knowledge of given subjects to such a degree as to make the incumbent authoritative in veterans’ affairs</w:t>
      </w:r>
      <w:r w:rsidR="001F3249" w:rsidRPr="00E47566">
        <w:rPr>
          <w:rFonts w:ascii="Times New Roman" w:hAnsi="Times New Roman" w:cs="Times New Roman"/>
          <w:sz w:val="24"/>
          <w:szCs w:val="24"/>
        </w:rPr>
        <w:t xml:space="preserve">. </w:t>
      </w:r>
      <w:r w:rsidRPr="00E47566">
        <w:rPr>
          <w:rFonts w:ascii="Times New Roman" w:hAnsi="Times New Roman" w:cs="Times New Roman"/>
          <w:sz w:val="24"/>
          <w:szCs w:val="24"/>
        </w:rPr>
        <w:t xml:space="preserve">Typically includes public speaking on a particular subject and </w:t>
      </w:r>
      <w:r w:rsidRPr="00E47566">
        <w:rPr>
          <w:rFonts w:ascii="Times New Roman" w:hAnsi="Times New Roman" w:cs="Times New Roman"/>
          <w:sz w:val="24"/>
          <w:szCs w:val="24"/>
        </w:rPr>
        <w:lastRenderedPageBreak/>
        <w:t>incumbent may be frequently called upon for his/her views on special veterans’ affairs issues.</w:t>
      </w:r>
    </w:p>
    <w:p w14:paraId="2861D737" w14:textId="77777777" w:rsidR="00C80FB2" w:rsidRPr="00E47566" w:rsidRDefault="00C80FB2" w:rsidP="00C80FB2">
      <w:pPr>
        <w:rPr>
          <w:rFonts w:ascii="Times New Roman" w:hAnsi="Times New Roman" w:cs="Times New Roman"/>
          <w:sz w:val="24"/>
          <w:szCs w:val="24"/>
        </w:rPr>
      </w:pPr>
    </w:p>
    <w:p w14:paraId="459B42D6"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Basic knowledge of general office machinery and computer operations is required.  Demonstrate ability to apply complex VA rules and regulations necessary in filing VA claims and appeals.</w:t>
      </w:r>
    </w:p>
    <w:p w14:paraId="6BBB603F" w14:textId="77777777" w:rsidR="00C80FB2" w:rsidRPr="00E47566" w:rsidRDefault="00C80FB2" w:rsidP="00C80FB2">
      <w:pPr>
        <w:rPr>
          <w:rFonts w:ascii="Times New Roman" w:hAnsi="Times New Roman" w:cs="Times New Roman"/>
          <w:sz w:val="24"/>
          <w:szCs w:val="24"/>
        </w:rPr>
      </w:pPr>
    </w:p>
    <w:p w14:paraId="0E683226" w14:textId="6A311F50" w:rsidR="00C80FB2" w:rsidRPr="00E47566" w:rsidRDefault="00C80FB2" w:rsidP="00C80FB2">
      <w:pPr>
        <w:rPr>
          <w:rFonts w:ascii="Times New Roman" w:hAnsi="Times New Roman" w:cs="Times New Roman"/>
          <w:sz w:val="24"/>
          <w:szCs w:val="24"/>
        </w:rPr>
      </w:pPr>
      <w:r w:rsidRPr="00E47566">
        <w:rPr>
          <w:rFonts w:ascii="Times New Roman" w:hAnsi="Times New Roman" w:cs="Times New Roman"/>
          <w:sz w:val="24"/>
          <w:szCs w:val="24"/>
        </w:rPr>
        <w:t xml:space="preserve">Position requires VFW accreditation with the Department of Veterans Affairs and successful completion of the Veterans Benefits Administration’s Training, Responsibility, Involvement and Preparation of claims (TRIP) test.  </w:t>
      </w:r>
      <w:r w:rsidR="001F3249" w:rsidRPr="00E47566">
        <w:rPr>
          <w:rFonts w:ascii="Times New Roman" w:hAnsi="Times New Roman" w:cs="Times New Roman"/>
          <w:sz w:val="24"/>
          <w:szCs w:val="24"/>
        </w:rPr>
        <w:t>Incumbent will, from time to time, be required to take recertification tests to monitor their proficiency in the laws pertaining to veterans’ benefits.</w:t>
      </w:r>
    </w:p>
    <w:p w14:paraId="43632A39" w14:textId="77777777" w:rsidR="009D64B4" w:rsidRPr="009D64B4" w:rsidRDefault="009D64B4" w:rsidP="009D64B4">
      <w:pPr>
        <w:rPr>
          <w:rFonts w:asciiTheme="minorHAnsi" w:hAnsiTheme="minorHAnsi" w:cstheme="minorHAnsi"/>
          <w:sz w:val="24"/>
          <w:szCs w:val="24"/>
        </w:rPr>
      </w:pPr>
    </w:p>
    <w:p w14:paraId="4E579FF4"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SCOPE OF POSITION: </w:t>
      </w:r>
    </w:p>
    <w:p w14:paraId="12A025EA" w14:textId="77777777" w:rsidR="009A3805" w:rsidRPr="009A3805" w:rsidRDefault="009A3805" w:rsidP="009A3805">
      <w:pPr>
        <w:widowControl/>
        <w:rPr>
          <w:rFonts w:ascii="Times New Roman" w:hAnsi="Times New Roman" w:cs="Times New Roman"/>
          <w:sz w:val="24"/>
          <w:szCs w:val="24"/>
        </w:rPr>
      </w:pPr>
    </w:p>
    <w:p w14:paraId="51355190" w14:textId="77777777" w:rsidR="001F3249" w:rsidRPr="00E47566" w:rsidRDefault="001F3249" w:rsidP="001F3249">
      <w:pPr>
        <w:pStyle w:val="BodyText2"/>
        <w:rPr>
          <w:rFonts w:ascii="Times New Roman" w:hAnsi="Times New Roman" w:cs="Times New Roman"/>
          <w:sz w:val="24"/>
          <w:szCs w:val="24"/>
        </w:rPr>
      </w:pPr>
      <w:r w:rsidRPr="00E47566">
        <w:rPr>
          <w:rFonts w:ascii="Times New Roman" w:hAnsi="Times New Roman" w:cs="Times New Roman"/>
          <w:sz w:val="24"/>
          <w:szCs w:val="24"/>
        </w:rPr>
        <w:t>This position is FLSA exempt.</w:t>
      </w:r>
    </w:p>
    <w:p w14:paraId="230DA7C5" w14:textId="18D2325E"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The incumbent is under the direct supervision of the Associate Director, National Capit</w:t>
      </w:r>
      <w:r w:rsidR="00E47566" w:rsidRPr="00E47566">
        <w:rPr>
          <w:rFonts w:ascii="Times New Roman" w:hAnsi="Times New Roman" w:cs="Times New Roman"/>
          <w:sz w:val="24"/>
          <w:szCs w:val="24"/>
        </w:rPr>
        <w:t>a</w:t>
      </w:r>
      <w:r w:rsidRPr="00E47566">
        <w:rPr>
          <w:rFonts w:ascii="Times New Roman" w:hAnsi="Times New Roman" w:cs="Times New Roman"/>
          <w:sz w:val="24"/>
          <w:szCs w:val="24"/>
        </w:rPr>
        <w:t xml:space="preserve">l Region Benefits Office, and VFW National Veterans Service and has no supervisory responsibility. </w:t>
      </w:r>
    </w:p>
    <w:p w14:paraId="5DEA0310" w14:textId="77777777" w:rsidR="001F3249" w:rsidRPr="00E47566" w:rsidRDefault="001F3249" w:rsidP="001F3249">
      <w:pPr>
        <w:rPr>
          <w:rFonts w:ascii="Times New Roman" w:hAnsi="Times New Roman" w:cs="Times New Roman"/>
          <w:sz w:val="24"/>
          <w:szCs w:val="24"/>
        </w:rPr>
      </w:pPr>
    </w:p>
    <w:p w14:paraId="75845620"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Typical decisions involve determining individual veteran needs and ascertaining the appropriate course of action to resolve the issue presented.</w:t>
      </w:r>
    </w:p>
    <w:p w14:paraId="70E8F73E" w14:textId="77777777" w:rsidR="001F3249" w:rsidRPr="00E47566" w:rsidRDefault="001F3249" w:rsidP="001F3249">
      <w:pPr>
        <w:rPr>
          <w:rFonts w:ascii="Times New Roman" w:hAnsi="Times New Roman" w:cs="Times New Roman"/>
          <w:sz w:val="24"/>
          <w:szCs w:val="24"/>
        </w:rPr>
      </w:pPr>
    </w:p>
    <w:p w14:paraId="3461FBD6"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 xml:space="preserve">Plans and prioritizes work for own position </w:t>
      </w:r>
      <w:proofErr w:type="gramStart"/>
      <w:r w:rsidRPr="00E47566">
        <w:rPr>
          <w:rFonts w:ascii="Times New Roman" w:hAnsi="Times New Roman" w:cs="Times New Roman"/>
          <w:sz w:val="24"/>
          <w:szCs w:val="24"/>
        </w:rPr>
        <w:t>on a daily basis</w:t>
      </w:r>
      <w:proofErr w:type="gramEnd"/>
      <w:r w:rsidRPr="00E47566">
        <w:rPr>
          <w:rFonts w:ascii="Times New Roman" w:hAnsi="Times New Roman" w:cs="Times New Roman"/>
          <w:sz w:val="24"/>
          <w:szCs w:val="24"/>
        </w:rPr>
        <w:t>.</w:t>
      </w:r>
    </w:p>
    <w:p w14:paraId="2E071364" w14:textId="77777777" w:rsidR="001F3249" w:rsidRPr="00E47566" w:rsidRDefault="001F3249" w:rsidP="001F3249">
      <w:pPr>
        <w:rPr>
          <w:rFonts w:ascii="Times New Roman" w:hAnsi="Times New Roman" w:cs="Times New Roman"/>
          <w:sz w:val="24"/>
          <w:szCs w:val="24"/>
        </w:rPr>
      </w:pPr>
    </w:p>
    <w:p w14:paraId="607FA437"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 xml:space="preserve">Typical problem solving includes interviewing veterans to determine eligibility for benefits, claims issues, ascertaining appropriate courses of action, reviewing VA policies, </w:t>
      </w:r>
      <w:proofErr w:type="gramStart"/>
      <w:r w:rsidRPr="00E47566">
        <w:rPr>
          <w:rFonts w:ascii="Times New Roman" w:hAnsi="Times New Roman" w:cs="Times New Roman"/>
          <w:sz w:val="24"/>
          <w:szCs w:val="24"/>
        </w:rPr>
        <w:t>procedures</w:t>
      </w:r>
      <w:proofErr w:type="gramEnd"/>
      <w:r w:rsidRPr="00E47566">
        <w:rPr>
          <w:rFonts w:ascii="Times New Roman" w:hAnsi="Times New Roman" w:cs="Times New Roman"/>
          <w:sz w:val="24"/>
          <w:szCs w:val="24"/>
        </w:rPr>
        <w:t xml:space="preserve"> and laws, assisting in filing for the benefits sought and monitoring case progression.</w:t>
      </w:r>
    </w:p>
    <w:p w14:paraId="1BCBB75C" w14:textId="77777777" w:rsidR="001F3249" w:rsidRPr="00E47566" w:rsidRDefault="001F3249" w:rsidP="001F3249">
      <w:pPr>
        <w:rPr>
          <w:rFonts w:ascii="Times New Roman" w:hAnsi="Times New Roman" w:cs="Times New Roman"/>
          <w:sz w:val="24"/>
          <w:szCs w:val="24"/>
        </w:rPr>
      </w:pPr>
    </w:p>
    <w:p w14:paraId="7146150B"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Typical contacts are with members of the veterans’ community to resolve questions and clarify status of constituents’ claims.</w:t>
      </w:r>
    </w:p>
    <w:p w14:paraId="28A231EC" w14:textId="77777777" w:rsidR="001F3249" w:rsidRPr="00E47566" w:rsidRDefault="001F3249" w:rsidP="001F3249">
      <w:pPr>
        <w:rPr>
          <w:rFonts w:ascii="Times New Roman" w:hAnsi="Times New Roman" w:cs="Times New Roman"/>
          <w:sz w:val="24"/>
          <w:szCs w:val="24"/>
        </w:rPr>
      </w:pPr>
    </w:p>
    <w:p w14:paraId="7161E600" w14:textId="6869AA21"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Provides input to the Associate Director, National Capit</w:t>
      </w:r>
      <w:r w:rsidR="00E47566" w:rsidRPr="00E47566">
        <w:rPr>
          <w:rFonts w:ascii="Times New Roman" w:hAnsi="Times New Roman" w:cs="Times New Roman"/>
          <w:sz w:val="24"/>
          <w:szCs w:val="24"/>
        </w:rPr>
        <w:t>a</w:t>
      </w:r>
      <w:r w:rsidRPr="00E47566">
        <w:rPr>
          <w:rFonts w:ascii="Times New Roman" w:hAnsi="Times New Roman" w:cs="Times New Roman"/>
          <w:sz w:val="24"/>
          <w:szCs w:val="24"/>
        </w:rPr>
        <w:t>l Region Benefits Office concerning the National Veterans Service annual budget.  Initiates process activities in the limited area such as providing recommendations concerning the expansion of the VFW veterans' outreach program.</w:t>
      </w:r>
    </w:p>
    <w:p w14:paraId="77B27C0E" w14:textId="77777777" w:rsidR="00CE7B28" w:rsidRPr="00CE7B28" w:rsidRDefault="00CE7B28" w:rsidP="00CE7B28">
      <w:pPr>
        <w:rPr>
          <w:rFonts w:asciiTheme="minorHAnsi" w:hAnsiTheme="minorHAnsi" w:cstheme="minorHAnsi"/>
          <w:sz w:val="24"/>
          <w:szCs w:val="24"/>
        </w:rPr>
      </w:pPr>
    </w:p>
    <w:p w14:paraId="154E28C6" w14:textId="77777777" w:rsidR="009A3805" w:rsidRPr="009A3805" w:rsidRDefault="009A3805" w:rsidP="009A3805">
      <w:pPr>
        <w:widowControl/>
        <w:rPr>
          <w:rFonts w:ascii="Times New Roman" w:hAnsi="Times New Roman" w:cs="Times New Roman"/>
          <w:b/>
          <w:sz w:val="24"/>
          <w:szCs w:val="24"/>
          <w:u w:val="single"/>
        </w:rPr>
      </w:pPr>
      <w:r w:rsidRPr="009A3805">
        <w:rPr>
          <w:rFonts w:ascii="Times New Roman" w:hAnsi="Times New Roman" w:cs="Times New Roman"/>
          <w:b/>
          <w:sz w:val="24"/>
          <w:szCs w:val="24"/>
          <w:u w:val="single"/>
        </w:rPr>
        <w:t xml:space="preserve">WORKING CONDITIONS: </w:t>
      </w:r>
    </w:p>
    <w:p w14:paraId="727F0393" w14:textId="77777777" w:rsidR="00127497" w:rsidRDefault="00127497" w:rsidP="00127497">
      <w:pPr>
        <w:widowControl/>
        <w:autoSpaceDE/>
        <w:autoSpaceDN/>
        <w:rPr>
          <w:rFonts w:asciiTheme="minorHAnsi" w:hAnsiTheme="minorHAnsi" w:cstheme="minorHAnsi"/>
          <w:sz w:val="24"/>
          <w:szCs w:val="24"/>
        </w:rPr>
      </w:pPr>
    </w:p>
    <w:p w14:paraId="3025995A" w14:textId="0BB0D066" w:rsidR="00F72EF7" w:rsidRPr="00E47566" w:rsidRDefault="00F72EF7" w:rsidP="00F72EF7">
      <w:pPr>
        <w:rPr>
          <w:rFonts w:ascii="Times New Roman" w:hAnsi="Times New Roman" w:cs="Times New Roman"/>
          <w:sz w:val="24"/>
          <w:szCs w:val="24"/>
        </w:rPr>
      </w:pPr>
      <w:r w:rsidRPr="00E47566">
        <w:rPr>
          <w:rFonts w:ascii="Times New Roman" w:hAnsi="Times New Roman" w:cs="Times New Roman"/>
          <w:sz w:val="24"/>
          <w:szCs w:val="24"/>
        </w:rPr>
        <w:t xml:space="preserve">Incumbent functions in a normal office environment approximately </w:t>
      </w:r>
      <w:r w:rsidR="001F3249" w:rsidRPr="00E47566">
        <w:rPr>
          <w:rFonts w:ascii="Times New Roman" w:hAnsi="Times New Roman" w:cs="Times New Roman"/>
          <w:sz w:val="24"/>
          <w:szCs w:val="24"/>
        </w:rPr>
        <w:t>9</w:t>
      </w:r>
      <w:r w:rsidRPr="00E47566">
        <w:rPr>
          <w:rFonts w:ascii="Times New Roman" w:hAnsi="Times New Roman" w:cs="Times New Roman"/>
          <w:sz w:val="24"/>
          <w:szCs w:val="24"/>
        </w:rPr>
        <w:t xml:space="preserve">0% of the time.  </w:t>
      </w:r>
      <w:r w:rsidR="001F3249" w:rsidRPr="00E47566">
        <w:rPr>
          <w:rFonts w:ascii="Times New Roman" w:hAnsi="Times New Roman" w:cs="Times New Roman"/>
          <w:sz w:val="24"/>
          <w:szCs w:val="24"/>
        </w:rPr>
        <w:t>Limited domestic travel is required to participate in training conferences 5% of the time and local travel is required 5% of the time for VFW veterans’ outreach or other duties assigned.</w:t>
      </w:r>
    </w:p>
    <w:p w14:paraId="1937A0FD" w14:textId="0627CBC7" w:rsidR="001F3249" w:rsidRPr="00E47566" w:rsidRDefault="001F3249" w:rsidP="00F72EF7">
      <w:pPr>
        <w:rPr>
          <w:rFonts w:ascii="Times New Roman" w:hAnsi="Times New Roman" w:cs="Times New Roman"/>
          <w:sz w:val="24"/>
          <w:szCs w:val="24"/>
        </w:rPr>
      </w:pPr>
    </w:p>
    <w:p w14:paraId="3FC137CE" w14:textId="3B9CE108" w:rsidR="001F3249" w:rsidRPr="00E47566" w:rsidRDefault="001F3249" w:rsidP="00F72EF7">
      <w:pPr>
        <w:rPr>
          <w:rFonts w:ascii="Times New Roman" w:hAnsi="Times New Roman" w:cs="Times New Roman"/>
          <w:sz w:val="24"/>
          <w:szCs w:val="24"/>
        </w:rPr>
      </w:pPr>
      <w:r w:rsidRPr="00E47566">
        <w:rPr>
          <w:rFonts w:ascii="Times New Roman" w:hAnsi="Times New Roman" w:cs="Times New Roman"/>
          <w:sz w:val="24"/>
          <w:szCs w:val="24"/>
        </w:rPr>
        <w:t>Basic computer skills needed to access claim databases, including VETRASPEC claims management database and Microsoft applications.</w:t>
      </w:r>
    </w:p>
    <w:p w14:paraId="0C71C973" w14:textId="0449F694" w:rsidR="001F3249" w:rsidRPr="00E47566" w:rsidRDefault="001F3249" w:rsidP="00F72EF7">
      <w:pPr>
        <w:rPr>
          <w:rFonts w:ascii="Times New Roman" w:hAnsi="Times New Roman" w:cs="Times New Roman"/>
          <w:sz w:val="24"/>
          <w:szCs w:val="24"/>
        </w:rPr>
      </w:pPr>
    </w:p>
    <w:p w14:paraId="0356EA16" w14:textId="77777777" w:rsidR="001F3249" w:rsidRPr="00E47566" w:rsidRDefault="001F3249" w:rsidP="001F3249">
      <w:pPr>
        <w:pStyle w:val="BodyTextIndent2"/>
        <w:spacing w:line="240" w:lineRule="auto"/>
        <w:ind w:left="0"/>
        <w:rPr>
          <w:rFonts w:ascii="Times New Roman" w:hAnsi="Times New Roman" w:cs="Times New Roman"/>
          <w:sz w:val="24"/>
          <w:szCs w:val="24"/>
        </w:rPr>
      </w:pPr>
      <w:r w:rsidRPr="00E47566">
        <w:rPr>
          <w:rFonts w:ascii="Times New Roman" w:hAnsi="Times New Roman" w:cs="Times New Roman"/>
          <w:sz w:val="24"/>
          <w:szCs w:val="24"/>
        </w:rPr>
        <w:t>Performance of duties requires incumbent to work independently, with little immediate supervision; with requirement to provide reliable reports that attest to performance of duties.</w:t>
      </w:r>
    </w:p>
    <w:p w14:paraId="385EF734" w14:textId="77777777" w:rsidR="001F3249" w:rsidRPr="00E47566" w:rsidRDefault="001F3249" w:rsidP="001F3249">
      <w:pPr>
        <w:rPr>
          <w:rFonts w:ascii="Times New Roman" w:hAnsi="Times New Roman" w:cs="Times New Roman"/>
          <w:sz w:val="24"/>
          <w:szCs w:val="24"/>
        </w:rPr>
      </w:pPr>
    </w:p>
    <w:p w14:paraId="2E3E5BFC"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Position requires the ability to analyze complex materials.</w:t>
      </w:r>
    </w:p>
    <w:p w14:paraId="24854F47" w14:textId="77777777" w:rsidR="001F3249" w:rsidRPr="00F72EF7" w:rsidRDefault="001F3249" w:rsidP="00F72EF7">
      <w:pPr>
        <w:rPr>
          <w:rFonts w:ascii="Times New Roman" w:hAnsi="Times New Roman" w:cs="Times New Roman"/>
          <w:sz w:val="24"/>
          <w:szCs w:val="24"/>
        </w:rPr>
      </w:pPr>
    </w:p>
    <w:p w14:paraId="1394C1D7" w14:textId="77777777" w:rsidR="009A3805" w:rsidRPr="00CE7B28" w:rsidRDefault="009A3805" w:rsidP="00CE7B28">
      <w:pPr>
        <w:widowControl/>
        <w:rPr>
          <w:rFonts w:asciiTheme="minorHAnsi" w:hAnsiTheme="minorHAnsi" w:cstheme="minorHAnsi"/>
          <w:sz w:val="24"/>
          <w:szCs w:val="24"/>
          <w:u w:val="single"/>
        </w:rPr>
      </w:pPr>
    </w:p>
    <w:p w14:paraId="4CDD111F" w14:textId="77777777" w:rsidR="009A3805" w:rsidRPr="009A3805" w:rsidRDefault="009A3805" w:rsidP="009A3805">
      <w:pPr>
        <w:pStyle w:val="PlainText"/>
        <w:rPr>
          <w:rFonts w:ascii="Times New Roman" w:eastAsia="MS Mincho" w:hAnsi="Times New Roman" w:cs="Times New Roman"/>
          <w:b/>
          <w:bCs/>
          <w:sz w:val="24"/>
          <w:szCs w:val="24"/>
          <w:u w:val="single"/>
        </w:rPr>
      </w:pPr>
      <w:r w:rsidRPr="009A3805">
        <w:rPr>
          <w:rFonts w:ascii="Times New Roman" w:eastAsia="MS Mincho" w:hAnsi="Times New Roman" w:cs="Times New Roman"/>
          <w:b/>
          <w:bCs/>
          <w:sz w:val="24"/>
          <w:szCs w:val="24"/>
          <w:u w:val="single"/>
        </w:rPr>
        <w:t>MAJOR ACCOUNTABILITIES:</w:t>
      </w:r>
    </w:p>
    <w:p w14:paraId="57E6BF0E" w14:textId="77777777" w:rsidR="00127497" w:rsidRDefault="00127497" w:rsidP="00127497">
      <w:pPr>
        <w:widowControl/>
        <w:autoSpaceDE/>
        <w:autoSpaceDN/>
        <w:rPr>
          <w:rFonts w:asciiTheme="minorHAnsi" w:hAnsiTheme="minorHAnsi" w:cstheme="minorHAnsi"/>
          <w:sz w:val="24"/>
          <w:szCs w:val="24"/>
        </w:rPr>
      </w:pPr>
    </w:p>
    <w:p w14:paraId="62F89A9A"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Ensures veteran’s community inquiries are timely reviewed and processed, ensuring appropriate documentation is accurately completed and the claim forwarded to the applicable agency in a timely manner.</w:t>
      </w:r>
    </w:p>
    <w:p w14:paraId="764FDFDB" w14:textId="77777777" w:rsidR="001F3249" w:rsidRPr="00E47566" w:rsidRDefault="001F3249" w:rsidP="001F3249">
      <w:pPr>
        <w:rPr>
          <w:rFonts w:ascii="Times New Roman" w:hAnsi="Times New Roman" w:cs="Times New Roman"/>
          <w:sz w:val="24"/>
          <w:szCs w:val="24"/>
        </w:rPr>
      </w:pPr>
    </w:p>
    <w:p w14:paraId="714BD38F"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 xml:space="preserve">Ensures that veterans’ claims issues are properly documented in Vetra Spec, </w:t>
      </w:r>
      <w:proofErr w:type="gramStart"/>
      <w:r w:rsidRPr="00E47566">
        <w:rPr>
          <w:rFonts w:ascii="Times New Roman" w:hAnsi="Times New Roman" w:cs="Times New Roman"/>
          <w:sz w:val="24"/>
          <w:szCs w:val="24"/>
        </w:rPr>
        <w:t>researched</w:t>
      </w:r>
      <w:proofErr w:type="gramEnd"/>
      <w:r w:rsidRPr="00E47566">
        <w:rPr>
          <w:rFonts w:ascii="Times New Roman" w:hAnsi="Times New Roman" w:cs="Times New Roman"/>
          <w:sz w:val="24"/>
          <w:szCs w:val="24"/>
        </w:rPr>
        <w:t xml:space="preserve"> and developed prior to submission to the applicable federal agency and that the veteran is adequately represented in the appellate process.</w:t>
      </w:r>
    </w:p>
    <w:p w14:paraId="050010A9" w14:textId="77777777" w:rsidR="001F3249" w:rsidRPr="00E47566" w:rsidRDefault="001F3249" w:rsidP="001F3249">
      <w:pPr>
        <w:rPr>
          <w:rFonts w:ascii="Times New Roman" w:hAnsi="Times New Roman" w:cs="Times New Roman"/>
          <w:sz w:val="24"/>
          <w:szCs w:val="24"/>
        </w:rPr>
      </w:pPr>
    </w:p>
    <w:p w14:paraId="6E8BD2AC"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Ensures that members of the veterans’ community are counseled concerning their rights and entitlements and are treated in a fair and caring manner.</w:t>
      </w:r>
    </w:p>
    <w:p w14:paraId="051E01EE" w14:textId="77777777" w:rsidR="001F3249" w:rsidRPr="00E47566" w:rsidRDefault="001F3249" w:rsidP="001F3249">
      <w:pPr>
        <w:rPr>
          <w:rFonts w:ascii="Times New Roman" w:hAnsi="Times New Roman" w:cs="Times New Roman"/>
          <w:sz w:val="24"/>
          <w:szCs w:val="24"/>
        </w:rPr>
      </w:pPr>
    </w:p>
    <w:p w14:paraId="6B3CBB3C" w14:textId="6CC9FB4F"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Ensures proper records are maintained to render timely and accurate reports to the Associate Director National Capit</w:t>
      </w:r>
      <w:r w:rsidR="00E47566" w:rsidRPr="00E47566">
        <w:rPr>
          <w:rFonts w:ascii="Times New Roman" w:hAnsi="Times New Roman" w:cs="Times New Roman"/>
          <w:sz w:val="24"/>
          <w:szCs w:val="24"/>
        </w:rPr>
        <w:t>a</w:t>
      </w:r>
      <w:r w:rsidRPr="00E47566">
        <w:rPr>
          <w:rFonts w:ascii="Times New Roman" w:hAnsi="Times New Roman" w:cs="Times New Roman"/>
          <w:sz w:val="24"/>
          <w:szCs w:val="24"/>
        </w:rPr>
        <w:t>l Region Benefits Office, concerning monthly activities.</w:t>
      </w:r>
    </w:p>
    <w:p w14:paraId="13E7DA58" w14:textId="77777777" w:rsidR="001F3249" w:rsidRPr="00E47566" w:rsidRDefault="001F3249" w:rsidP="001F3249">
      <w:pPr>
        <w:rPr>
          <w:rFonts w:ascii="Times New Roman" w:hAnsi="Times New Roman" w:cs="Times New Roman"/>
          <w:sz w:val="24"/>
          <w:szCs w:val="24"/>
        </w:rPr>
      </w:pPr>
    </w:p>
    <w:p w14:paraId="40B02B06" w14:textId="77777777" w:rsidR="001F3249" w:rsidRPr="00E47566" w:rsidRDefault="001F3249" w:rsidP="001F3249">
      <w:pPr>
        <w:rPr>
          <w:rFonts w:ascii="Times New Roman" w:hAnsi="Times New Roman" w:cs="Times New Roman"/>
          <w:sz w:val="24"/>
          <w:szCs w:val="24"/>
        </w:rPr>
      </w:pPr>
      <w:r w:rsidRPr="00E47566">
        <w:rPr>
          <w:rFonts w:ascii="Times New Roman" w:hAnsi="Times New Roman" w:cs="Times New Roman"/>
          <w:sz w:val="24"/>
          <w:szCs w:val="24"/>
        </w:rPr>
        <w:t xml:space="preserve">The above duties are general in nature and are not intended to reflect </w:t>
      </w:r>
      <w:proofErr w:type="gramStart"/>
      <w:r w:rsidRPr="00E47566">
        <w:rPr>
          <w:rFonts w:ascii="Times New Roman" w:hAnsi="Times New Roman" w:cs="Times New Roman"/>
          <w:sz w:val="24"/>
          <w:szCs w:val="24"/>
        </w:rPr>
        <w:t>all of</w:t>
      </w:r>
      <w:proofErr w:type="gramEnd"/>
      <w:r w:rsidRPr="00E47566">
        <w:rPr>
          <w:rFonts w:ascii="Times New Roman" w:hAnsi="Times New Roman" w:cs="Times New Roman"/>
          <w:sz w:val="24"/>
          <w:szCs w:val="24"/>
        </w:rPr>
        <w:t xml:space="preserve"> the duties which may be required of the incumbent.</w:t>
      </w:r>
    </w:p>
    <w:p w14:paraId="54E8F90A" w14:textId="77777777" w:rsidR="001F3249" w:rsidRPr="00E47566" w:rsidRDefault="001F3249" w:rsidP="00F72EF7">
      <w:pPr>
        <w:rPr>
          <w:rFonts w:ascii="Times New Roman" w:hAnsi="Times New Roman" w:cs="Times New Roman"/>
          <w:sz w:val="24"/>
          <w:szCs w:val="24"/>
        </w:rPr>
      </w:pPr>
    </w:p>
    <w:p w14:paraId="369CA17E" w14:textId="652EF139" w:rsidR="009A3805" w:rsidRPr="00E47566" w:rsidRDefault="00633CE2" w:rsidP="00F72EF7">
      <w:pPr>
        <w:rPr>
          <w:rFonts w:ascii="Times New Roman" w:eastAsia="MS Mincho" w:hAnsi="Times New Roman" w:cs="Times New Roman"/>
          <w:sz w:val="24"/>
          <w:szCs w:val="24"/>
        </w:rPr>
      </w:pPr>
      <w:r w:rsidRPr="00E47566">
        <w:rPr>
          <w:rFonts w:ascii="Times New Roman" w:hAnsi="Times New Roman" w:cs="Times New Roman"/>
          <w:sz w:val="24"/>
          <w:szCs w:val="24"/>
        </w:rPr>
        <w:t>*This position is not eligible for relocation assistance. *</w:t>
      </w:r>
    </w:p>
    <w:sectPr w:rsidR="009A3805" w:rsidRPr="00E47566" w:rsidSect="00F72EF7">
      <w:headerReference w:type="default" r:id="rId8"/>
      <w:headerReference w:type="first" r:id="rId9"/>
      <w:footerReference w:type="first" r:id="rId10"/>
      <w:type w:val="continuous"/>
      <w:pgSz w:w="12240" w:h="15840"/>
      <w:pgMar w:top="1152" w:right="1152" w:bottom="2160" w:left="1440" w:header="28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8E08" w14:textId="77777777" w:rsidR="00B17F72" w:rsidRDefault="00B17F72" w:rsidP="00B511C0">
      <w:r>
        <w:separator/>
      </w:r>
    </w:p>
  </w:endnote>
  <w:endnote w:type="continuationSeparator" w:id="0">
    <w:p w14:paraId="412DB6E2" w14:textId="77777777" w:rsidR="00B17F72" w:rsidRDefault="00B17F72"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4B4" w14:textId="77777777" w:rsidR="00683C1E" w:rsidRDefault="00683C1E">
    <w:pPr>
      <w:pStyle w:val="Footer"/>
    </w:pPr>
    <w:r>
      <w:rPr>
        <w:noProof/>
        <w:lang w:bidi="ar-SA"/>
      </w:rPr>
      <w:drawing>
        <wp:anchor distT="0" distB="0" distL="114300" distR="114300" simplePos="0" relativeHeight="251657216" behindDoc="0" locked="0" layoutInCell="1" allowOverlap="1" wp14:anchorId="520940D9" wp14:editId="4809B573">
          <wp:simplePos x="0" y="0"/>
          <wp:positionH relativeFrom="column">
            <wp:posOffset>-906780</wp:posOffset>
          </wp:positionH>
          <wp:positionV relativeFrom="paragraph">
            <wp:posOffset>-828675</wp:posOffset>
          </wp:positionV>
          <wp:extent cx="7751445" cy="1462724"/>
          <wp:effectExtent l="0" t="0" r="0" b="0"/>
          <wp:wrapNone/>
          <wp:docPr id="2" name="Picture 2" descr="T:\Public_Relations\Department Files\2018 Rebrand\Stationery\Letterhead\CMYK\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ublic_Relations\Department Files\2018 Rebrand\Stationery\Letterhead\CMYK\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445" cy="14627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B687" w14:textId="77777777" w:rsidR="00B17F72" w:rsidRDefault="00B17F72" w:rsidP="00B511C0">
      <w:r>
        <w:separator/>
      </w:r>
    </w:p>
  </w:footnote>
  <w:footnote w:type="continuationSeparator" w:id="0">
    <w:p w14:paraId="36732B9F" w14:textId="77777777" w:rsidR="00B17F72" w:rsidRDefault="00B17F72"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2361" w14:textId="77777777" w:rsidR="00B511C0" w:rsidRDefault="006615F6" w:rsidP="006615F6">
    <w:pPr>
      <w:pStyle w:val="Header"/>
      <w:tabs>
        <w:tab w:val="clear" w:pos="4680"/>
        <w:tab w:val="clear" w:pos="9360"/>
        <w:tab w:val="left" w:pos="11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4738" w14:textId="77777777" w:rsidR="00B511C0" w:rsidRDefault="00683C1E">
    <w:pPr>
      <w:pStyle w:val="Header"/>
    </w:pPr>
    <w:r>
      <w:rPr>
        <w:noProof/>
        <w:lang w:bidi="ar-SA"/>
      </w:rPr>
      <w:drawing>
        <wp:anchor distT="0" distB="0" distL="114300" distR="114300" simplePos="0" relativeHeight="251659264" behindDoc="0" locked="0" layoutInCell="1" allowOverlap="1" wp14:anchorId="5B9B3FAF" wp14:editId="6DE70073">
          <wp:simplePos x="0" y="0"/>
          <wp:positionH relativeFrom="column">
            <wp:posOffset>-914400</wp:posOffset>
          </wp:positionH>
          <wp:positionV relativeFrom="paragraph">
            <wp:posOffset>-71120</wp:posOffset>
          </wp:positionV>
          <wp:extent cx="7772400" cy="688442"/>
          <wp:effectExtent l="0" t="0" r="0" b="0"/>
          <wp:wrapNone/>
          <wp:docPr id="1" name="Picture 1" descr="T:\Public_Relations\Department Files\2018 Rebrand\Stationery\Letterhead\CMYK\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ublic_Relations\Department Files\2018 Rebrand\Stationery\Letterhead\CMYK\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68844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14F8C">
      <w:t>vbmvj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0CB4"/>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3DE420F5"/>
    <w:multiLevelType w:val="hybridMultilevel"/>
    <w:tmpl w:val="544A00A4"/>
    <w:lvl w:ilvl="0" w:tplc="31C8390A">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C1289"/>
    <w:multiLevelType w:val="hybridMultilevel"/>
    <w:tmpl w:val="A47A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5FCD"/>
    <w:multiLevelType w:val="hybridMultilevel"/>
    <w:tmpl w:val="EFF87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0404D"/>
    <w:multiLevelType w:val="singleLevel"/>
    <w:tmpl w:val="F62A3AA2"/>
    <w:lvl w:ilvl="0">
      <w:start w:val="1"/>
      <w:numFmt w:val="decimal"/>
      <w:lvlText w:val="%1."/>
      <w:legacy w:legacy="1" w:legacySpace="0" w:legacyIndent="360"/>
      <w:lvlJc w:val="left"/>
      <w:pPr>
        <w:ind w:left="1080" w:hanging="360"/>
      </w:pPr>
    </w:lvl>
  </w:abstractNum>
  <w:abstractNum w:abstractNumId="5" w15:restartNumberingAfterBreak="0">
    <w:nsid w:val="624A6E2B"/>
    <w:multiLevelType w:val="hybridMultilevel"/>
    <w:tmpl w:val="62CA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4"/>
    <w:lvlOverride w:ilvl="0">
      <w:lvl w:ilvl="0">
        <w:start w:val="1"/>
        <w:numFmt w:val="decimal"/>
        <w:lvlText w:val="%1."/>
        <w:legacy w:legacy="1" w:legacySpace="0" w:legacyIndent="360"/>
        <w:lvlJc w:val="left"/>
        <w:pPr>
          <w:ind w:left="1080" w:hanging="360"/>
        </w:pPr>
      </w:lvl>
    </w:lvlOverride>
  </w:num>
  <w:num w:numId="8">
    <w:abstractNumId w:val="4"/>
    <w:lvlOverride w:ilvl="0">
      <w:lvl w:ilvl="0">
        <w:start w:val="1"/>
        <w:numFmt w:val="decimal"/>
        <w:lvlText w:val="%1."/>
        <w:legacy w:legacy="1" w:legacySpace="0" w:legacyIndent="360"/>
        <w:lvlJc w:val="left"/>
        <w:pPr>
          <w:ind w:left="1080" w:hanging="360"/>
        </w:pPr>
      </w:lvl>
    </w:lvlOverride>
  </w:num>
  <w:num w:numId="9">
    <w:abstractNumId w:val="4"/>
    <w:lvlOverride w:ilvl="0">
      <w:lvl w:ilvl="0">
        <w:start w:val="1"/>
        <w:numFmt w:val="decimal"/>
        <w:lvlText w:val="%1."/>
        <w:legacy w:legacy="1" w:legacySpace="0" w:legacyIndent="360"/>
        <w:lvlJc w:val="left"/>
        <w:pPr>
          <w:ind w:left="1080" w:hanging="360"/>
        </w:pPr>
      </w:lvl>
    </w:lvlOverride>
  </w:num>
  <w:num w:numId="10">
    <w:abstractNumId w:val="4"/>
    <w:lvlOverride w:ilvl="0">
      <w:lvl w:ilvl="0">
        <w:start w:val="1"/>
        <w:numFmt w:val="decimal"/>
        <w:lvlText w:val="%1."/>
        <w:legacy w:legacy="1" w:legacySpace="0" w:legacyIndent="360"/>
        <w:lvlJc w:val="left"/>
        <w:pPr>
          <w:ind w:left="1080" w:hanging="360"/>
        </w:pPr>
      </w:lvl>
    </w:lvlOverride>
  </w:num>
  <w:num w:numId="11">
    <w:abstractNumId w:val="4"/>
    <w:lvlOverride w:ilvl="0">
      <w:lvl w:ilvl="0">
        <w:start w:val="1"/>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04DBE"/>
    <w:rsid w:val="0005553B"/>
    <w:rsid w:val="00092FBC"/>
    <w:rsid w:val="00127497"/>
    <w:rsid w:val="0013059D"/>
    <w:rsid w:val="001F3249"/>
    <w:rsid w:val="0020076D"/>
    <w:rsid w:val="00201559"/>
    <w:rsid w:val="00317937"/>
    <w:rsid w:val="003343D7"/>
    <w:rsid w:val="003C5A28"/>
    <w:rsid w:val="003E240A"/>
    <w:rsid w:val="004E7351"/>
    <w:rsid w:val="00590BAD"/>
    <w:rsid w:val="00633CE2"/>
    <w:rsid w:val="006615F6"/>
    <w:rsid w:val="00683C1E"/>
    <w:rsid w:val="0068770B"/>
    <w:rsid w:val="006E575C"/>
    <w:rsid w:val="007B2D16"/>
    <w:rsid w:val="00814F8C"/>
    <w:rsid w:val="00843064"/>
    <w:rsid w:val="008901A4"/>
    <w:rsid w:val="008E1156"/>
    <w:rsid w:val="009A3805"/>
    <w:rsid w:val="009D64B4"/>
    <w:rsid w:val="00A7631B"/>
    <w:rsid w:val="00AB107F"/>
    <w:rsid w:val="00B17F72"/>
    <w:rsid w:val="00B511C0"/>
    <w:rsid w:val="00C80FB2"/>
    <w:rsid w:val="00C8435A"/>
    <w:rsid w:val="00C85404"/>
    <w:rsid w:val="00CE7B28"/>
    <w:rsid w:val="00D040C0"/>
    <w:rsid w:val="00E47566"/>
    <w:rsid w:val="00E521B2"/>
    <w:rsid w:val="00EC39D4"/>
    <w:rsid w:val="00ED41EC"/>
    <w:rsid w:val="00F72EF7"/>
    <w:rsid w:val="00FE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8DCAF"/>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paragraph" w:styleId="BodyTextIndent">
    <w:name w:val="Body Text Indent"/>
    <w:basedOn w:val="Normal"/>
    <w:link w:val="BodyTextIndentChar"/>
    <w:uiPriority w:val="99"/>
    <w:unhideWhenUsed/>
    <w:rsid w:val="00A7631B"/>
    <w:pPr>
      <w:spacing w:after="120"/>
      <w:ind w:left="360"/>
    </w:pPr>
  </w:style>
  <w:style w:type="character" w:customStyle="1" w:styleId="BodyTextIndentChar">
    <w:name w:val="Body Text Indent Char"/>
    <w:basedOn w:val="DefaultParagraphFont"/>
    <w:link w:val="BodyTextIndent"/>
    <w:uiPriority w:val="99"/>
    <w:rsid w:val="00A7631B"/>
    <w:rPr>
      <w:rFonts w:ascii="PT Serif" w:eastAsia="PT Serif" w:hAnsi="PT Serif" w:cs="PT Serif"/>
      <w:lang w:bidi="en-US"/>
    </w:rPr>
  </w:style>
  <w:style w:type="paragraph" w:styleId="BodyText2">
    <w:name w:val="Body Text 2"/>
    <w:basedOn w:val="Normal"/>
    <w:link w:val="BodyText2Char"/>
    <w:uiPriority w:val="99"/>
    <w:semiHidden/>
    <w:unhideWhenUsed/>
    <w:rsid w:val="00A7631B"/>
    <w:pPr>
      <w:spacing w:after="120" w:line="480" w:lineRule="auto"/>
    </w:pPr>
  </w:style>
  <w:style w:type="character" w:customStyle="1" w:styleId="BodyText2Char">
    <w:name w:val="Body Text 2 Char"/>
    <w:basedOn w:val="DefaultParagraphFont"/>
    <w:link w:val="BodyText2"/>
    <w:uiPriority w:val="99"/>
    <w:semiHidden/>
    <w:rsid w:val="00A7631B"/>
    <w:rPr>
      <w:rFonts w:ascii="PT Serif" w:eastAsia="PT Serif" w:hAnsi="PT Serif" w:cs="PT Serif"/>
      <w:lang w:bidi="en-US"/>
    </w:rPr>
  </w:style>
  <w:style w:type="paragraph" w:styleId="BodyTextIndent2">
    <w:name w:val="Body Text Indent 2"/>
    <w:basedOn w:val="Normal"/>
    <w:link w:val="BodyTextIndent2Char"/>
    <w:uiPriority w:val="99"/>
    <w:semiHidden/>
    <w:unhideWhenUsed/>
    <w:rsid w:val="00A7631B"/>
    <w:pPr>
      <w:spacing w:after="120" w:line="480" w:lineRule="auto"/>
      <w:ind w:left="360"/>
    </w:pPr>
  </w:style>
  <w:style w:type="character" w:customStyle="1" w:styleId="BodyTextIndent2Char">
    <w:name w:val="Body Text Indent 2 Char"/>
    <w:basedOn w:val="DefaultParagraphFont"/>
    <w:link w:val="BodyTextIndent2"/>
    <w:uiPriority w:val="99"/>
    <w:semiHidden/>
    <w:rsid w:val="00A7631B"/>
    <w:rPr>
      <w:rFonts w:ascii="PT Serif" w:eastAsia="PT Serif" w:hAnsi="PT Serif" w:cs="PT Serif"/>
      <w:lang w:bidi="en-US"/>
    </w:rPr>
  </w:style>
  <w:style w:type="character" w:styleId="Hyperlink">
    <w:name w:val="Hyperlink"/>
    <w:basedOn w:val="DefaultParagraphFont"/>
    <w:uiPriority w:val="99"/>
    <w:semiHidden/>
    <w:unhideWhenUsed/>
    <w:rsid w:val="00A7631B"/>
    <w:rPr>
      <w:color w:val="0563C1"/>
      <w:u w:val="single"/>
    </w:rPr>
  </w:style>
  <w:style w:type="paragraph" w:styleId="PlainText">
    <w:name w:val="Plain Text"/>
    <w:basedOn w:val="Normal"/>
    <w:link w:val="PlainTextChar"/>
    <w:semiHidden/>
    <w:rsid w:val="009A3805"/>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semiHidden/>
    <w:rsid w:val="009A38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8E4E-6AE2-4D04-9D3D-9E5F6A13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Law</dc:creator>
  <cp:lastModifiedBy>Denise Randazzo</cp:lastModifiedBy>
  <cp:revision>2</cp:revision>
  <cp:lastPrinted>2018-10-04T14:53:00Z</cp:lastPrinted>
  <dcterms:created xsi:type="dcterms:W3CDTF">2021-09-29T16:54:00Z</dcterms:created>
  <dcterms:modified xsi:type="dcterms:W3CDTF">2021-09-29T16:54:00Z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