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FB23" w14:textId="06158EB4" w:rsidR="006B223B" w:rsidRPr="009828B8" w:rsidRDefault="008D7749" w:rsidP="00250F37">
      <w:pPr>
        <w:jc w:val="center"/>
        <w:rPr>
          <w:rFonts w:ascii="Arial" w:hAnsi="Arial" w:cs="Arial"/>
          <w:sz w:val="28"/>
          <w:szCs w:val="28"/>
        </w:rPr>
      </w:pPr>
      <w:r w:rsidRPr="009828B8">
        <w:rPr>
          <w:rFonts w:ascii="Arial" w:hAnsi="Arial" w:cs="Arial"/>
          <w:b/>
          <w:sz w:val="28"/>
          <w:szCs w:val="28"/>
        </w:rPr>
        <w:t>Historian &amp; Media Relations</w:t>
      </w:r>
    </w:p>
    <w:p w14:paraId="26C5EA52" w14:textId="1B7AB153" w:rsidR="00250F37" w:rsidRPr="009828B8" w:rsidRDefault="00250F37" w:rsidP="00B278C5">
      <w:pPr>
        <w:jc w:val="center"/>
        <w:rPr>
          <w:rFonts w:ascii="Arial" w:hAnsi="Arial" w:cs="Arial"/>
          <w:sz w:val="24"/>
        </w:rPr>
      </w:pPr>
      <w:r w:rsidRPr="009828B8">
        <w:rPr>
          <w:rFonts w:ascii="Arial" w:hAnsi="Arial" w:cs="Arial"/>
          <w:sz w:val="24"/>
        </w:rPr>
        <w:t>Kristin DiGiacomo</w:t>
      </w:r>
      <w:r w:rsidR="00B278C5" w:rsidRPr="009828B8">
        <w:rPr>
          <w:rFonts w:ascii="Arial" w:hAnsi="Arial" w:cs="Arial"/>
          <w:sz w:val="24"/>
        </w:rPr>
        <w:t xml:space="preserve">, </w:t>
      </w:r>
      <w:r w:rsidR="008D7749" w:rsidRPr="009828B8">
        <w:rPr>
          <w:rFonts w:ascii="Arial" w:hAnsi="Arial" w:cs="Arial"/>
          <w:sz w:val="24"/>
        </w:rPr>
        <w:t xml:space="preserve">Department </w:t>
      </w:r>
      <w:r w:rsidRPr="009828B8">
        <w:rPr>
          <w:rFonts w:ascii="Arial" w:hAnsi="Arial" w:cs="Arial"/>
          <w:sz w:val="24"/>
        </w:rPr>
        <w:t>Chairman</w:t>
      </w:r>
    </w:p>
    <w:p w14:paraId="42912CFA" w14:textId="40571552" w:rsidR="00250F37" w:rsidRPr="009828B8" w:rsidRDefault="00250F37" w:rsidP="009828B8">
      <w:pPr>
        <w:jc w:val="center"/>
        <w:rPr>
          <w:rFonts w:ascii="Arial" w:hAnsi="Arial" w:cs="Arial"/>
          <w:sz w:val="24"/>
        </w:rPr>
      </w:pPr>
      <w:r w:rsidRPr="009828B8">
        <w:rPr>
          <w:rFonts w:ascii="Arial" w:hAnsi="Arial" w:cs="Arial"/>
          <w:sz w:val="24"/>
        </w:rPr>
        <w:t>418 Edmond Street</w:t>
      </w:r>
      <w:r w:rsidR="009828B8">
        <w:rPr>
          <w:rFonts w:ascii="Arial" w:hAnsi="Arial" w:cs="Arial"/>
          <w:sz w:val="24"/>
        </w:rPr>
        <w:t xml:space="preserve">, </w:t>
      </w:r>
      <w:r w:rsidRPr="009828B8">
        <w:rPr>
          <w:rFonts w:ascii="Arial" w:hAnsi="Arial" w:cs="Arial"/>
          <w:sz w:val="24"/>
        </w:rPr>
        <w:t>Pittsburgh, PA 15224</w:t>
      </w:r>
    </w:p>
    <w:p w14:paraId="76B39A7E" w14:textId="65700388" w:rsidR="00250F37" w:rsidRPr="009828B8" w:rsidRDefault="00250F37" w:rsidP="00250F37">
      <w:pPr>
        <w:jc w:val="center"/>
        <w:rPr>
          <w:sz w:val="24"/>
          <w:szCs w:val="26"/>
        </w:rPr>
      </w:pPr>
      <w:r w:rsidRPr="009828B8">
        <w:rPr>
          <w:rFonts w:ascii="Arial" w:hAnsi="Arial" w:cs="Arial"/>
          <w:sz w:val="24"/>
        </w:rPr>
        <w:t>412-867-002</w:t>
      </w:r>
      <w:r w:rsidR="009828B8" w:rsidRPr="009828B8">
        <w:rPr>
          <w:rFonts w:ascii="Arial" w:hAnsi="Arial" w:cs="Arial"/>
          <w:sz w:val="24"/>
        </w:rPr>
        <w:t xml:space="preserve"> / </w:t>
      </w:r>
      <w:r w:rsidRPr="009828B8">
        <w:rPr>
          <w:rFonts w:ascii="Arial" w:hAnsi="Arial" w:cs="Arial"/>
          <w:sz w:val="24"/>
        </w:rPr>
        <w:t xml:space="preserve"> </w:t>
      </w:r>
      <w:hyperlink r:id="rId5" w:history="1">
        <w:r w:rsidRPr="009828B8">
          <w:rPr>
            <w:rStyle w:val="Hyperlink"/>
            <w:rFonts w:ascii="Arial" w:hAnsi="Arial" w:cs="Arial"/>
            <w:color w:val="auto"/>
            <w:sz w:val="24"/>
            <w:u w:val="none"/>
          </w:rPr>
          <w:t>k.digi@pitt.edu</w:t>
        </w:r>
      </w:hyperlink>
      <w:r w:rsidRPr="009828B8">
        <w:rPr>
          <w:rFonts w:ascii="Arial" w:hAnsi="Arial" w:cs="Arial"/>
          <w:sz w:val="24"/>
        </w:rPr>
        <w:t xml:space="preserve"> </w:t>
      </w:r>
    </w:p>
    <w:p w14:paraId="327046B8" w14:textId="1855D823" w:rsidR="00250F37" w:rsidRPr="00BD61C0" w:rsidRDefault="00250F37" w:rsidP="00250F37">
      <w:pPr>
        <w:rPr>
          <w:sz w:val="20"/>
          <w:szCs w:val="20"/>
        </w:rPr>
      </w:pPr>
    </w:p>
    <w:tbl>
      <w:tblPr>
        <w:tblStyle w:val="TableGrid"/>
        <w:tblW w:w="10678" w:type="dxa"/>
        <w:jc w:val="center"/>
        <w:tblBorders>
          <w:insideV w:val="none" w:sz="0" w:space="0" w:color="auto"/>
        </w:tblBorders>
        <w:tblLook w:val="04A0" w:firstRow="1" w:lastRow="0" w:firstColumn="1" w:lastColumn="0" w:noHBand="0" w:noVBand="1"/>
      </w:tblPr>
      <w:tblGrid>
        <w:gridCol w:w="6488"/>
        <w:gridCol w:w="4190"/>
      </w:tblGrid>
      <w:tr w:rsidR="00475EE8" w:rsidRPr="009828B8" w14:paraId="43C7F98C" w14:textId="21D3AA83" w:rsidTr="009828B8">
        <w:trPr>
          <w:trHeight w:val="205"/>
          <w:jc w:val="center"/>
        </w:trPr>
        <w:tc>
          <w:tcPr>
            <w:tcW w:w="6488" w:type="dxa"/>
          </w:tcPr>
          <w:p w14:paraId="169A980D" w14:textId="1AD765E1" w:rsidR="004F24FB" w:rsidRPr="009828B8" w:rsidRDefault="004F24FB" w:rsidP="00381F36">
            <w:pPr>
              <w:jc w:val="center"/>
              <w:rPr>
                <w:rFonts w:ascii="Arial" w:hAnsi="Arial" w:cs="Arial"/>
                <w:sz w:val="24"/>
                <w:szCs w:val="26"/>
              </w:rPr>
            </w:pPr>
            <w:r w:rsidRPr="009828B8">
              <w:rPr>
                <w:rFonts w:ascii="Arial" w:hAnsi="Arial" w:cs="Arial"/>
                <w:sz w:val="24"/>
                <w:szCs w:val="26"/>
              </w:rPr>
              <w:t>Department President’s Theme</w:t>
            </w:r>
          </w:p>
        </w:tc>
        <w:tc>
          <w:tcPr>
            <w:tcW w:w="4190" w:type="dxa"/>
          </w:tcPr>
          <w:p w14:paraId="50412B25" w14:textId="20ECB7A6" w:rsidR="004F24FB" w:rsidRPr="009828B8" w:rsidRDefault="00475EE8" w:rsidP="00967D13">
            <w:pPr>
              <w:jc w:val="center"/>
              <w:rPr>
                <w:rFonts w:ascii="Arial" w:hAnsi="Arial" w:cs="Arial"/>
                <w:b/>
                <w:bCs/>
                <w:i/>
                <w:iCs/>
                <w:sz w:val="24"/>
                <w:szCs w:val="26"/>
              </w:rPr>
            </w:pPr>
            <w:r w:rsidRPr="009828B8">
              <w:rPr>
                <w:rFonts w:ascii="Arial" w:hAnsi="Arial" w:cs="Arial"/>
                <w:i/>
                <w:iCs/>
                <w:sz w:val="24"/>
                <w:szCs w:val="26"/>
              </w:rPr>
              <w:t>“Respect…Honor…Remember”</w:t>
            </w:r>
          </w:p>
        </w:tc>
      </w:tr>
      <w:tr w:rsidR="00475EE8" w:rsidRPr="009828B8" w14:paraId="1E3FA403" w14:textId="045EED5A" w:rsidTr="009828B8">
        <w:trPr>
          <w:trHeight w:val="198"/>
          <w:jc w:val="center"/>
        </w:trPr>
        <w:tc>
          <w:tcPr>
            <w:tcW w:w="6488" w:type="dxa"/>
          </w:tcPr>
          <w:p w14:paraId="69BD4CFE" w14:textId="546C2FEB" w:rsidR="004F24FB" w:rsidRPr="009828B8" w:rsidRDefault="004F24FB" w:rsidP="00381F36">
            <w:pPr>
              <w:jc w:val="center"/>
              <w:rPr>
                <w:rFonts w:ascii="Arial" w:hAnsi="Arial" w:cs="Arial"/>
                <w:sz w:val="24"/>
                <w:szCs w:val="26"/>
              </w:rPr>
            </w:pPr>
            <w:r w:rsidRPr="009828B8">
              <w:rPr>
                <w:rFonts w:ascii="Arial" w:hAnsi="Arial" w:cs="Arial"/>
                <w:sz w:val="24"/>
                <w:szCs w:val="26"/>
              </w:rPr>
              <w:t>Department President’s Colors</w:t>
            </w:r>
          </w:p>
        </w:tc>
        <w:tc>
          <w:tcPr>
            <w:tcW w:w="4190" w:type="dxa"/>
          </w:tcPr>
          <w:p w14:paraId="48C45157" w14:textId="691ED799" w:rsidR="004F24FB" w:rsidRPr="009828B8" w:rsidRDefault="00475EE8" w:rsidP="00967D13">
            <w:pPr>
              <w:jc w:val="center"/>
              <w:rPr>
                <w:rFonts w:ascii="Arial" w:hAnsi="Arial" w:cs="Arial"/>
                <w:b/>
                <w:bCs/>
                <w:i/>
                <w:iCs/>
                <w:sz w:val="24"/>
                <w:szCs w:val="26"/>
              </w:rPr>
            </w:pPr>
            <w:r w:rsidRPr="009828B8">
              <w:rPr>
                <w:rFonts w:ascii="Arial" w:hAnsi="Arial" w:cs="Arial"/>
                <w:i/>
                <w:iCs/>
                <w:sz w:val="24"/>
                <w:szCs w:val="26"/>
              </w:rPr>
              <w:t>Red, White and Blue</w:t>
            </w:r>
          </w:p>
        </w:tc>
      </w:tr>
      <w:tr w:rsidR="00475EE8" w:rsidRPr="009828B8" w14:paraId="7C1A4D04" w14:textId="61EF2F8F" w:rsidTr="009828B8">
        <w:trPr>
          <w:trHeight w:val="205"/>
          <w:jc w:val="center"/>
        </w:trPr>
        <w:tc>
          <w:tcPr>
            <w:tcW w:w="6488" w:type="dxa"/>
          </w:tcPr>
          <w:p w14:paraId="0A83C49C" w14:textId="557739A3" w:rsidR="004F24FB" w:rsidRPr="009828B8" w:rsidRDefault="004F24FB" w:rsidP="00381F36">
            <w:pPr>
              <w:jc w:val="center"/>
              <w:rPr>
                <w:rFonts w:ascii="Arial" w:hAnsi="Arial" w:cs="Arial"/>
                <w:sz w:val="24"/>
                <w:szCs w:val="26"/>
              </w:rPr>
            </w:pPr>
            <w:r w:rsidRPr="009828B8">
              <w:rPr>
                <w:rFonts w:ascii="Arial" w:hAnsi="Arial" w:cs="Arial"/>
                <w:sz w:val="24"/>
                <w:szCs w:val="26"/>
              </w:rPr>
              <w:t>Department President’s Membership Theme</w:t>
            </w:r>
          </w:p>
        </w:tc>
        <w:tc>
          <w:tcPr>
            <w:tcW w:w="4190" w:type="dxa"/>
          </w:tcPr>
          <w:p w14:paraId="300072D7" w14:textId="050DF37F" w:rsidR="004F24FB" w:rsidRPr="009828B8" w:rsidRDefault="00475EE8" w:rsidP="00967D13">
            <w:pPr>
              <w:jc w:val="center"/>
              <w:rPr>
                <w:rFonts w:ascii="Arial" w:hAnsi="Arial" w:cs="Arial"/>
                <w:b/>
                <w:bCs/>
                <w:i/>
                <w:iCs/>
                <w:sz w:val="24"/>
                <w:szCs w:val="26"/>
              </w:rPr>
            </w:pPr>
            <w:r w:rsidRPr="009828B8">
              <w:rPr>
                <w:rFonts w:ascii="Arial" w:hAnsi="Arial" w:cs="Arial"/>
                <w:i/>
                <w:iCs/>
                <w:sz w:val="24"/>
                <w:szCs w:val="26"/>
              </w:rPr>
              <w:t>“Every Member Matters”</w:t>
            </w:r>
          </w:p>
        </w:tc>
      </w:tr>
      <w:tr w:rsidR="00475EE8" w:rsidRPr="009828B8" w14:paraId="3FF623AE" w14:textId="7C4B62A1" w:rsidTr="009828B8">
        <w:trPr>
          <w:trHeight w:val="404"/>
          <w:jc w:val="center"/>
        </w:trPr>
        <w:tc>
          <w:tcPr>
            <w:tcW w:w="6488" w:type="dxa"/>
          </w:tcPr>
          <w:p w14:paraId="18098313" w14:textId="59EB184D" w:rsidR="004F24FB" w:rsidRPr="009828B8" w:rsidRDefault="004F24FB" w:rsidP="00381F36">
            <w:pPr>
              <w:jc w:val="center"/>
              <w:rPr>
                <w:rFonts w:ascii="Arial" w:hAnsi="Arial" w:cs="Arial"/>
                <w:sz w:val="24"/>
                <w:szCs w:val="26"/>
              </w:rPr>
            </w:pPr>
            <w:r w:rsidRPr="009828B8">
              <w:rPr>
                <w:rFonts w:ascii="Arial" w:hAnsi="Arial" w:cs="Arial"/>
                <w:sz w:val="24"/>
                <w:szCs w:val="26"/>
              </w:rPr>
              <w:t>National President’s Theme</w:t>
            </w:r>
          </w:p>
        </w:tc>
        <w:tc>
          <w:tcPr>
            <w:tcW w:w="4190" w:type="dxa"/>
          </w:tcPr>
          <w:p w14:paraId="7313C10F" w14:textId="75134BC0" w:rsidR="004F24FB" w:rsidRPr="009828B8" w:rsidRDefault="00475EE8" w:rsidP="009828B8">
            <w:pPr>
              <w:rPr>
                <w:rFonts w:ascii="Arial" w:hAnsi="Arial" w:cs="Arial"/>
                <w:b/>
                <w:bCs/>
                <w:i/>
                <w:iCs/>
                <w:sz w:val="24"/>
                <w:szCs w:val="26"/>
              </w:rPr>
            </w:pPr>
            <w:r w:rsidRPr="009828B8">
              <w:rPr>
                <w:rFonts w:ascii="Arial" w:hAnsi="Arial" w:cs="Arial"/>
                <w:i/>
                <w:iCs/>
                <w:sz w:val="24"/>
                <w:szCs w:val="26"/>
              </w:rPr>
              <w:t>“Hands that Serve, Hearts that Care”</w:t>
            </w:r>
          </w:p>
        </w:tc>
      </w:tr>
    </w:tbl>
    <w:p w14:paraId="6B826FAB" w14:textId="63B7EBBD" w:rsidR="001D48EC" w:rsidRPr="00602213" w:rsidRDefault="001D48EC" w:rsidP="00250F37">
      <w:pPr>
        <w:rPr>
          <w:sz w:val="28"/>
          <w:szCs w:val="28"/>
        </w:rPr>
      </w:pPr>
    </w:p>
    <w:p w14:paraId="78774998" w14:textId="7D367F47" w:rsidR="0034643D" w:rsidRPr="009828B8" w:rsidRDefault="009A3032" w:rsidP="00250F37">
      <w:pPr>
        <w:rPr>
          <w:rFonts w:ascii="Arial" w:hAnsi="Arial" w:cs="Arial"/>
          <w:sz w:val="24"/>
          <w:szCs w:val="26"/>
        </w:rPr>
      </w:pPr>
      <w:r w:rsidRPr="009828B8">
        <w:rPr>
          <w:rFonts w:ascii="Arial" w:hAnsi="Arial" w:cs="Arial"/>
          <w:sz w:val="24"/>
          <w:szCs w:val="26"/>
        </w:rPr>
        <w:t>Wondering what th</w:t>
      </w:r>
      <w:r w:rsidR="00CF3E2C" w:rsidRPr="009828B8">
        <w:rPr>
          <w:rFonts w:ascii="Arial" w:hAnsi="Arial" w:cs="Arial"/>
          <w:sz w:val="24"/>
          <w:szCs w:val="26"/>
        </w:rPr>
        <w:t xml:space="preserve">is program is about? </w:t>
      </w:r>
      <w:r w:rsidR="00344638" w:rsidRPr="009828B8">
        <w:rPr>
          <w:rFonts w:ascii="Arial" w:hAnsi="Arial" w:cs="Arial"/>
          <w:sz w:val="24"/>
          <w:szCs w:val="26"/>
        </w:rPr>
        <w:t>Our</w:t>
      </w:r>
      <w:r w:rsidR="008E0A44" w:rsidRPr="009828B8">
        <w:rPr>
          <w:rFonts w:ascii="Arial" w:hAnsi="Arial" w:cs="Arial"/>
          <w:sz w:val="24"/>
          <w:szCs w:val="26"/>
        </w:rPr>
        <w:t xml:space="preserve"> Historian &amp; Media Relations </w:t>
      </w:r>
      <w:r w:rsidR="00D27235" w:rsidRPr="009828B8">
        <w:rPr>
          <w:rFonts w:ascii="Arial" w:hAnsi="Arial" w:cs="Arial"/>
          <w:sz w:val="24"/>
          <w:szCs w:val="26"/>
        </w:rPr>
        <w:t xml:space="preserve">program is about telling </w:t>
      </w:r>
      <w:r w:rsidR="00344638" w:rsidRPr="009828B8">
        <w:rPr>
          <w:rFonts w:ascii="Arial" w:hAnsi="Arial" w:cs="Arial"/>
          <w:sz w:val="24"/>
          <w:szCs w:val="26"/>
        </w:rPr>
        <w:t>your</w:t>
      </w:r>
      <w:r w:rsidR="00E50CEE" w:rsidRPr="009828B8">
        <w:rPr>
          <w:rFonts w:ascii="Arial" w:hAnsi="Arial" w:cs="Arial"/>
          <w:sz w:val="24"/>
          <w:szCs w:val="26"/>
        </w:rPr>
        <w:t xml:space="preserve"> Auxiliary’s story to members of your communities</w:t>
      </w:r>
      <w:r w:rsidR="002F4307" w:rsidRPr="009828B8">
        <w:rPr>
          <w:rFonts w:ascii="Arial" w:hAnsi="Arial" w:cs="Arial"/>
          <w:sz w:val="24"/>
          <w:szCs w:val="26"/>
        </w:rPr>
        <w:t>. It’s about sharing your Auxiliary news, events and projects that help our veterans, their families and our communities</w:t>
      </w:r>
      <w:r w:rsidR="00501E40" w:rsidRPr="009828B8">
        <w:rPr>
          <w:rFonts w:ascii="Arial" w:hAnsi="Arial" w:cs="Arial"/>
          <w:sz w:val="24"/>
          <w:szCs w:val="26"/>
        </w:rPr>
        <w:t xml:space="preserve"> via </w:t>
      </w:r>
      <w:r w:rsidR="000C6BA6" w:rsidRPr="009828B8">
        <w:rPr>
          <w:rFonts w:ascii="Arial" w:hAnsi="Arial" w:cs="Arial"/>
          <w:sz w:val="24"/>
          <w:szCs w:val="26"/>
        </w:rPr>
        <w:t xml:space="preserve">traditional </w:t>
      </w:r>
      <w:r w:rsidR="000C6BA6" w:rsidRPr="009828B8">
        <w:rPr>
          <w:rFonts w:ascii="Arial" w:hAnsi="Arial" w:cs="Arial"/>
          <w:b/>
          <w:sz w:val="24"/>
          <w:szCs w:val="26"/>
          <w:u w:val="single"/>
        </w:rPr>
        <w:t>and</w:t>
      </w:r>
      <w:r w:rsidR="000C6BA6" w:rsidRPr="009828B8">
        <w:rPr>
          <w:rFonts w:ascii="Arial" w:hAnsi="Arial" w:cs="Arial"/>
          <w:sz w:val="24"/>
          <w:szCs w:val="26"/>
        </w:rPr>
        <w:t xml:space="preserve"> digital media outlets. </w:t>
      </w:r>
      <w:r w:rsidR="00344638" w:rsidRPr="009828B8">
        <w:rPr>
          <w:rFonts w:ascii="Arial" w:hAnsi="Arial" w:cs="Arial"/>
          <w:sz w:val="24"/>
          <w:szCs w:val="26"/>
        </w:rPr>
        <w:t>It’s about keeping a record for our future members.</w:t>
      </w:r>
    </w:p>
    <w:p w14:paraId="2EBDC9D8" w14:textId="41F53178" w:rsidR="00602213" w:rsidRPr="009828B8" w:rsidRDefault="00602213" w:rsidP="00250F37">
      <w:pPr>
        <w:rPr>
          <w:rFonts w:ascii="Arial" w:hAnsi="Arial" w:cs="Arial"/>
          <w:sz w:val="24"/>
          <w:szCs w:val="26"/>
        </w:rPr>
      </w:pPr>
    </w:p>
    <w:p w14:paraId="6720A82D" w14:textId="77777777" w:rsidR="00602213" w:rsidRPr="009828B8" w:rsidRDefault="00602213" w:rsidP="00602213">
      <w:pPr>
        <w:rPr>
          <w:rFonts w:ascii="Arial" w:hAnsi="Arial" w:cs="Arial"/>
          <w:b/>
          <w:bCs/>
          <w:sz w:val="24"/>
          <w:szCs w:val="26"/>
        </w:rPr>
      </w:pPr>
      <w:r w:rsidRPr="009828B8">
        <w:rPr>
          <w:rFonts w:ascii="Arial" w:hAnsi="Arial" w:cs="Arial"/>
          <w:b/>
          <w:sz w:val="24"/>
          <w:szCs w:val="26"/>
        </w:rPr>
        <w:t>HISTORIAN DUTIES • MEDIA RELATIONS</w:t>
      </w:r>
    </w:p>
    <w:p w14:paraId="6AE0A62E" w14:textId="77777777" w:rsidR="00602213" w:rsidRPr="009828B8" w:rsidRDefault="00602213" w:rsidP="00602213">
      <w:pPr>
        <w:rPr>
          <w:rFonts w:ascii="Arial" w:hAnsi="Arial" w:cs="Arial"/>
          <w:b/>
          <w:bCs/>
          <w:sz w:val="24"/>
          <w:szCs w:val="26"/>
        </w:rPr>
      </w:pPr>
    </w:p>
    <w:p w14:paraId="7677A5CD" w14:textId="4EFA8730" w:rsidR="00602213" w:rsidRPr="009828B8" w:rsidRDefault="00602213" w:rsidP="00250F37">
      <w:pPr>
        <w:rPr>
          <w:rFonts w:ascii="Arial" w:hAnsi="Arial" w:cs="Arial"/>
          <w:sz w:val="24"/>
          <w:szCs w:val="26"/>
        </w:rPr>
      </w:pPr>
      <w:r w:rsidRPr="009828B8">
        <w:rPr>
          <w:rFonts w:ascii="Arial" w:hAnsi="Arial" w:cs="Arial"/>
          <w:sz w:val="24"/>
          <w:szCs w:val="26"/>
        </w:rPr>
        <w:t xml:space="preserve">Our Historian &amp; Media Relations members are responsible for capturing the narrative of the Program year. They are our </w:t>
      </w:r>
      <w:r w:rsidRPr="009828B8">
        <w:rPr>
          <w:rFonts w:ascii="Arial" w:hAnsi="Arial" w:cs="Arial"/>
          <w:sz w:val="24"/>
          <w:szCs w:val="26"/>
          <w:u w:val="single"/>
        </w:rPr>
        <w:t>memory keepers and collectors</w:t>
      </w:r>
      <w:r w:rsidRPr="009828B8">
        <w:rPr>
          <w:rFonts w:ascii="Arial" w:hAnsi="Arial" w:cs="Arial"/>
          <w:sz w:val="24"/>
          <w:szCs w:val="26"/>
        </w:rPr>
        <w:t xml:space="preserve"> of the 5W’s: the </w:t>
      </w:r>
      <w:r w:rsidRPr="009828B8">
        <w:rPr>
          <w:rFonts w:ascii="Arial" w:hAnsi="Arial" w:cs="Arial"/>
          <w:b/>
          <w:i/>
          <w:iCs/>
          <w:sz w:val="24"/>
          <w:szCs w:val="26"/>
        </w:rPr>
        <w:t>who-what-where-when-and-why</w:t>
      </w:r>
      <w:r w:rsidRPr="009828B8">
        <w:rPr>
          <w:rFonts w:ascii="Arial" w:hAnsi="Arial" w:cs="Arial"/>
          <w:sz w:val="24"/>
          <w:szCs w:val="26"/>
        </w:rPr>
        <w:t xml:space="preserve"> of your Auxiliary. But these members aren’t just responsible for taking photos; there’s so much more that is involved with this Program, including compiling, chronicling, and sharing events and memories in both written and digital format through photographs, memorabilia, video clips and print news!</w:t>
      </w:r>
    </w:p>
    <w:p w14:paraId="0C007F3B" w14:textId="417D1D76" w:rsidR="004D6BEC" w:rsidRPr="009828B8" w:rsidRDefault="004D6BEC" w:rsidP="00250F37">
      <w:pPr>
        <w:rPr>
          <w:rFonts w:ascii="Arial" w:hAnsi="Arial" w:cs="Arial"/>
          <w:sz w:val="24"/>
          <w:szCs w:val="26"/>
        </w:rPr>
      </w:pPr>
    </w:p>
    <w:p w14:paraId="726E8788" w14:textId="35DE31D5" w:rsidR="00BD61C0" w:rsidRPr="009828B8" w:rsidRDefault="00240DD8" w:rsidP="00250F37">
      <w:pPr>
        <w:rPr>
          <w:rFonts w:ascii="Arial" w:hAnsi="Arial" w:cs="Arial"/>
          <w:b/>
          <w:bCs/>
          <w:sz w:val="24"/>
          <w:szCs w:val="26"/>
        </w:rPr>
      </w:pPr>
      <w:r w:rsidRPr="009828B8">
        <w:rPr>
          <w:rFonts w:ascii="Arial" w:hAnsi="Arial" w:cs="Arial"/>
          <w:b/>
          <w:sz w:val="24"/>
          <w:szCs w:val="26"/>
        </w:rPr>
        <w:t>MEDIA</w:t>
      </w:r>
    </w:p>
    <w:p w14:paraId="282A9B49" w14:textId="77777777" w:rsidR="00BD61C0" w:rsidRPr="009828B8" w:rsidRDefault="00BD61C0" w:rsidP="00250F37">
      <w:pPr>
        <w:rPr>
          <w:rFonts w:ascii="Arial" w:hAnsi="Arial" w:cs="Arial"/>
          <w:b/>
          <w:bCs/>
          <w:sz w:val="24"/>
          <w:szCs w:val="26"/>
        </w:rPr>
      </w:pPr>
    </w:p>
    <w:p w14:paraId="1537302D" w14:textId="651AE249" w:rsidR="004D6BEC" w:rsidRPr="009828B8" w:rsidRDefault="004D6BEC" w:rsidP="004D6BEC">
      <w:pPr>
        <w:rPr>
          <w:rFonts w:ascii="Arial" w:hAnsi="Arial" w:cs="Arial"/>
          <w:sz w:val="24"/>
          <w:szCs w:val="26"/>
        </w:rPr>
      </w:pPr>
      <w:r w:rsidRPr="009828B8">
        <w:rPr>
          <w:rFonts w:ascii="Arial" w:hAnsi="Arial" w:cs="Arial"/>
          <w:sz w:val="24"/>
          <w:szCs w:val="26"/>
        </w:rPr>
        <w:t xml:space="preserve">At the Auxiliary, District and Department levels, these members are the voices that get the word out about our Auxiliary to our communities! As our Auxiliary grows, we must continue to reach out to both members and non-members to tell the story of who we are, what we do, how we help our veterans and to educate others about our nation’s patriotic traditions. </w:t>
      </w:r>
      <w:r w:rsidR="00077DB9" w:rsidRPr="009828B8">
        <w:rPr>
          <w:rFonts w:ascii="Arial" w:hAnsi="Arial" w:cs="Arial"/>
          <w:sz w:val="24"/>
          <w:szCs w:val="26"/>
        </w:rPr>
        <w:t xml:space="preserve">Without our storytellers, fewer people will know about our organization and how we raise money for our veterans and their families, </w:t>
      </w:r>
      <w:r w:rsidR="00BA1BA2" w:rsidRPr="009828B8">
        <w:rPr>
          <w:rFonts w:ascii="Arial" w:hAnsi="Arial" w:cs="Arial"/>
          <w:sz w:val="24"/>
          <w:szCs w:val="26"/>
        </w:rPr>
        <w:t>how we fight for our veterans’ rights and how we support our young</w:t>
      </w:r>
      <w:r w:rsidR="008075C4" w:rsidRPr="009828B8">
        <w:rPr>
          <w:rFonts w:ascii="Arial" w:hAnsi="Arial" w:cs="Arial"/>
          <w:sz w:val="24"/>
          <w:szCs w:val="26"/>
        </w:rPr>
        <w:t xml:space="preserve"> people with scholarships and various other opportunities!</w:t>
      </w:r>
    </w:p>
    <w:p w14:paraId="5367F34E" w14:textId="55EDE554" w:rsidR="008075C4" w:rsidRPr="009828B8" w:rsidRDefault="008075C4" w:rsidP="004D6BEC">
      <w:pPr>
        <w:rPr>
          <w:rFonts w:ascii="Arial" w:hAnsi="Arial" w:cs="Arial"/>
          <w:sz w:val="24"/>
          <w:szCs w:val="26"/>
        </w:rPr>
      </w:pPr>
    </w:p>
    <w:p w14:paraId="14A44613" w14:textId="4993E6FF" w:rsidR="000A6F6D" w:rsidRPr="009828B8" w:rsidRDefault="008075C4" w:rsidP="004D6BEC">
      <w:pPr>
        <w:rPr>
          <w:rFonts w:ascii="Arial" w:hAnsi="Arial" w:cs="Arial"/>
          <w:sz w:val="24"/>
          <w:szCs w:val="26"/>
        </w:rPr>
      </w:pPr>
      <w:r w:rsidRPr="009828B8">
        <w:rPr>
          <w:rFonts w:ascii="Arial" w:hAnsi="Arial" w:cs="Arial"/>
          <w:sz w:val="24"/>
          <w:szCs w:val="26"/>
        </w:rPr>
        <w:t xml:space="preserve">Media is </w:t>
      </w:r>
      <w:r w:rsidR="00907B11" w:rsidRPr="009828B8">
        <w:rPr>
          <w:rFonts w:ascii="Arial" w:hAnsi="Arial" w:cs="Arial"/>
          <w:sz w:val="24"/>
          <w:szCs w:val="26"/>
        </w:rPr>
        <w:t xml:space="preserve">an essential piece </w:t>
      </w:r>
      <w:r w:rsidR="00D0699E" w:rsidRPr="009828B8">
        <w:rPr>
          <w:rFonts w:ascii="Arial" w:hAnsi="Arial" w:cs="Arial"/>
          <w:sz w:val="24"/>
          <w:szCs w:val="26"/>
        </w:rPr>
        <w:t xml:space="preserve">that creates a successful Auxiliary. It’s imperative that we communicate </w:t>
      </w:r>
      <w:r w:rsidR="002A318D" w:rsidRPr="009828B8">
        <w:rPr>
          <w:rFonts w:ascii="Arial" w:hAnsi="Arial" w:cs="Arial"/>
          <w:sz w:val="24"/>
          <w:szCs w:val="26"/>
        </w:rPr>
        <w:t xml:space="preserve">with </w:t>
      </w:r>
      <w:r w:rsidR="002A318D" w:rsidRPr="009828B8">
        <w:rPr>
          <w:rFonts w:ascii="Arial" w:hAnsi="Arial" w:cs="Arial"/>
          <w:b/>
          <w:sz w:val="24"/>
          <w:szCs w:val="26"/>
          <w:u w:val="single"/>
        </w:rPr>
        <w:t>both</w:t>
      </w:r>
      <w:r w:rsidR="002A318D" w:rsidRPr="009828B8">
        <w:rPr>
          <w:rFonts w:ascii="Arial" w:hAnsi="Arial" w:cs="Arial"/>
          <w:sz w:val="24"/>
          <w:szCs w:val="26"/>
        </w:rPr>
        <w:t xml:space="preserve"> our traditional media </w:t>
      </w:r>
      <w:r w:rsidR="007E639B" w:rsidRPr="009828B8">
        <w:rPr>
          <w:rFonts w:ascii="Arial" w:hAnsi="Arial" w:cs="Arial"/>
          <w:sz w:val="24"/>
          <w:szCs w:val="26"/>
        </w:rPr>
        <w:t>outlets</w:t>
      </w:r>
      <w:r w:rsidR="000A6F6D" w:rsidRPr="009828B8">
        <w:rPr>
          <w:rFonts w:ascii="Arial" w:hAnsi="Arial" w:cs="Arial"/>
          <w:sz w:val="24"/>
          <w:szCs w:val="26"/>
        </w:rPr>
        <w:t xml:space="preserve"> as well as our</w:t>
      </w:r>
      <w:r w:rsidR="007E639B" w:rsidRPr="009828B8">
        <w:rPr>
          <w:rFonts w:ascii="Arial" w:hAnsi="Arial" w:cs="Arial"/>
          <w:sz w:val="24"/>
          <w:szCs w:val="26"/>
        </w:rPr>
        <w:t xml:space="preserve"> digital media</w:t>
      </w:r>
      <w:r w:rsidR="009E6A54" w:rsidRPr="009828B8">
        <w:rPr>
          <w:rFonts w:ascii="Arial" w:hAnsi="Arial" w:cs="Arial"/>
          <w:sz w:val="24"/>
          <w:szCs w:val="26"/>
        </w:rPr>
        <w:t xml:space="preserve"> outlets.</w:t>
      </w:r>
      <w:r w:rsidR="000A6F6D" w:rsidRPr="009828B8">
        <w:rPr>
          <w:rFonts w:ascii="Arial" w:hAnsi="Arial" w:cs="Arial"/>
          <w:sz w:val="24"/>
          <w:szCs w:val="26"/>
        </w:rPr>
        <w:t xml:space="preserve"> </w:t>
      </w:r>
      <w:r w:rsidR="007C2107" w:rsidRPr="009828B8">
        <w:rPr>
          <w:rFonts w:ascii="Arial" w:hAnsi="Arial" w:cs="Arial"/>
          <w:sz w:val="24"/>
          <w:szCs w:val="26"/>
        </w:rPr>
        <w:t xml:space="preserve">And while social media may seem scary or intimidating, don’t allow that to become an excuse. </w:t>
      </w:r>
      <w:r w:rsidR="00BE2530" w:rsidRPr="009828B8">
        <w:rPr>
          <w:rFonts w:ascii="Arial" w:hAnsi="Arial" w:cs="Arial"/>
          <w:sz w:val="24"/>
          <w:szCs w:val="26"/>
        </w:rPr>
        <w:t xml:space="preserve">This is a wonderful way to involve another tech-savvy member of your Auxiliary, or a family member or student </w:t>
      </w:r>
      <w:r w:rsidR="00F21196" w:rsidRPr="009828B8">
        <w:rPr>
          <w:rFonts w:ascii="Arial" w:hAnsi="Arial" w:cs="Arial"/>
          <w:sz w:val="24"/>
          <w:szCs w:val="26"/>
        </w:rPr>
        <w:t>who can assist you in learning how to navigate and utilize these new forms of digital media</w:t>
      </w:r>
      <w:r w:rsidR="00BD61C0" w:rsidRPr="009828B8">
        <w:rPr>
          <w:rFonts w:ascii="Arial" w:hAnsi="Arial" w:cs="Arial"/>
          <w:sz w:val="24"/>
          <w:szCs w:val="26"/>
        </w:rPr>
        <w:t>.</w:t>
      </w:r>
      <w:r w:rsidR="00F21196" w:rsidRPr="009828B8">
        <w:rPr>
          <w:rFonts w:ascii="Arial" w:hAnsi="Arial" w:cs="Arial"/>
          <w:sz w:val="24"/>
          <w:szCs w:val="26"/>
        </w:rPr>
        <w:t xml:space="preserve"> Be willing to learn new </w:t>
      </w:r>
      <w:r w:rsidR="00C4571B" w:rsidRPr="009828B8">
        <w:rPr>
          <w:rFonts w:ascii="Arial" w:hAnsi="Arial" w:cs="Arial"/>
          <w:sz w:val="24"/>
          <w:szCs w:val="26"/>
        </w:rPr>
        <w:t>ways to preserve your Auxiliary’s memories</w:t>
      </w:r>
      <w:r w:rsidR="00F21196" w:rsidRPr="009828B8">
        <w:rPr>
          <w:rFonts w:ascii="Arial" w:hAnsi="Arial" w:cs="Arial"/>
          <w:sz w:val="24"/>
          <w:szCs w:val="26"/>
        </w:rPr>
        <w:t>!</w:t>
      </w:r>
    </w:p>
    <w:p w14:paraId="0E231ACC" w14:textId="7C2118BF" w:rsidR="00A53686" w:rsidRDefault="00A53686" w:rsidP="004D6BEC">
      <w:pPr>
        <w:rPr>
          <w:sz w:val="24"/>
          <w:szCs w:val="26"/>
        </w:rPr>
      </w:pPr>
    </w:p>
    <w:p w14:paraId="1CBF4F33" w14:textId="13B628EE" w:rsidR="00602213" w:rsidRDefault="00602213" w:rsidP="004D6BEC">
      <w:pPr>
        <w:rPr>
          <w:sz w:val="24"/>
          <w:szCs w:val="26"/>
        </w:rPr>
      </w:pPr>
    </w:p>
    <w:p w14:paraId="4E4CF393" w14:textId="79292252" w:rsidR="00B278C5" w:rsidRDefault="00B278C5" w:rsidP="004D6BEC">
      <w:pPr>
        <w:rPr>
          <w:sz w:val="24"/>
          <w:szCs w:val="26"/>
        </w:rPr>
      </w:pPr>
    </w:p>
    <w:p w14:paraId="3A168E6A" w14:textId="0E623E45" w:rsidR="00B278C5" w:rsidRDefault="00B278C5" w:rsidP="004D6BEC">
      <w:pPr>
        <w:rPr>
          <w:sz w:val="24"/>
          <w:szCs w:val="26"/>
        </w:rPr>
      </w:pPr>
    </w:p>
    <w:p w14:paraId="69FB94A9" w14:textId="77777777" w:rsidR="00B278C5" w:rsidRPr="00602213" w:rsidRDefault="00B278C5" w:rsidP="004D6BEC">
      <w:pPr>
        <w:rPr>
          <w:sz w:val="24"/>
          <w:szCs w:val="26"/>
        </w:rPr>
      </w:pPr>
    </w:p>
    <w:tbl>
      <w:tblPr>
        <w:tblStyle w:val="TableGrid"/>
        <w:tblW w:w="0" w:type="auto"/>
        <w:tblLook w:val="04A0" w:firstRow="1" w:lastRow="0" w:firstColumn="1" w:lastColumn="0" w:noHBand="0" w:noVBand="1"/>
      </w:tblPr>
      <w:tblGrid>
        <w:gridCol w:w="4675"/>
        <w:gridCol w:w="4675"/>
      </w:tblGrid>
      <w:tr w:rsidR="000B1E99" w14:paraId="50B960CF" w14:textId="77777777" w:rsidTr="000B1E99">
        <w:tc>
          <w:tcPr>
            <w:tcW w:w="4675" w:type="dxa"/>
            <w:vAlign w:val="center"/>
          </w:tcPr>
          <w:p w14:paraId="17DBEF5C" w14:textId="4BCAEB86" w:rsidR="000B1E99" w:rsidRPr="009828B8" w:rsidRDefault="000B1E99" w:rsidP="000B1E99">
            <w:pPr>
              <w:jc w:val="center"/>
              <w:rPr>
                <w:rFonts w:ascii="Arial" w:hAnsi="Arial" w:cs="Arial"/>
                <w:b/>
                <w:bCs/>
                <w:sz w:val="28"/>
                <w:szCs w:val="28"/>
              </w:rPr>
            </w:pPr>
            <w:r w:rsidRPr="009828B8">
              <w:rPr>
                <w:rFonts w:ascii="Arial" w:hAnsi="Arial" w:cs="Arial"/>
                <w:b/>
                <w:sz w:val="28"/>
                <w:szCs w:val="28"/>
              </w:rPr>
              <w:lastRenderedPageBreak/>
              <w:t>Traditional Media Outlets</w:t>
            </w:r>
          </w:p>
        </w:tc>
        <w:tc>
          <w:tcPr>
            <w:tcW w:w="4675" w:type="dxa"/>
            <w:vAlign w:val="center"/>
          </w:tcPr>
          <w:p w14:paraId="6B7A5FC8" w14:textId="15C13A1E" w:rsidR="000B1E99" w:rsidRPr="009828B8" w:rsidRDefault="00784BA6" w:rsidP="000B1E99">
            <w:pPr>
              <w:jc w:val="center"/>
              <w:rPr>
                <w:rFonts w:ascii="Arial" w:hAnsi="Arial" w:cs="Arial"/>
                <w:b/>
                <w:bCs/>
                <w:sz w:val="28"/>
                <w:szCs w:val="28"/>
              </w:rPr>
            </w:pPr>
            <w:r w:rsidRPr="009828B8">
              <w:rPr>
                <w:rFonts w:ascii="Arial" w:hAnsi="Arial" w:cs="Arial"/>
                <w:b/>
                <w:sz w:val="28"/>
                <w:szCs w:val="28"/>
              </w:rPr>
              <w:t>Digital</w:t>
            </w:r>
            <w:r w:rsidR="005715FD" w:rsidRPr="009828B8">
              <w:rPr>
                <w:rFonts w:ascii="Arial" w:hAnsi="Arial" w:cs="Arial"/>
                <w:b/>
                <w:sz w:val="28"/>
                <w:szCs w:val="28"/>
              </w:rPr>
              <w:t xml:space="preserve"> and Social</w:t>
            </w:r>
            <w:r w:rsidRPr="009828B8">
              <w:rPr>
                <w:rFonts w:ascii="Arial" w:hAnsi="Arial" w:cs="Arial"/>
                <w:b/>
                <w:sz w:val="28"/>
                <w:szCs w:val="28"/>
              </w:rPr>
              <w:t xml:space="preserve"> Media Outlets</w:t>
            </w:r>
          </w:p>
        </w:tc>
      </w:tr>
      <w:tr w:rsidR="000B1E99" w:rsidRPr="005715FD" w14:paraId="6ED441A1" w14:textId="77777777" w:rsidTr="00BD61C0">
        <w:trPr>
          <w:trHeight w:val="2519"/>
        </w:trPr>
        <w:tc>
          <w:tcPr>
            <w:tcW w:w="4675" w:type="dxa"/>
            <w:vAlign w:val="center"/>
          </w:tcPr>
          <w:p w14:paraId="54A82500" w14:textId="77777777" w:rsidR="000B1E99" w:rsidRPr="009828B8" w:rsidRDefault="00784BA6" w:rsidP="005715FD">
            <w:pPr>
              <w:pStyle w:val="ListParagraph"/>
              <w:numPr>
                <w:ilvl w:val="0"/>
                <w:numId w:val="1"/>
              </w:numPr>
              <w:rPr>
                <w:rFonts w:ascii="Arial" w:hAnsi="Arial" w:cs="Arial"/>
                <w:sz w:val="24"/>
                <w:szCs w:val="26"/>
              </w:rPr>
            </w:pPr>
            <w:r w:rsidRPr="009828B8">
              <w:rPr>
                <w:rFonts w:ascii="Arial" w:hAnsi="Arial" w:cs="Arial"/>
                <w:sz w:val="24"/>
                <w:szCs w:val="26"/>
              </w:rPr>
              <w:t>Television</w:t>
            </w:r>
          </w:p>
          <w:p w14:paraId="3E0379F5" w14:textId="77777777" w:rsidR="00784BA6" w:rsidRPr="009828B8" w:rsidRDefault="00784BA6" w:rsidP="005715FD">
            <w:pPr>
              <w:pStyle w:val="ListParagraph"/>
              <w:numPr>
                <w:ilvl w:val="0"/>
                <w:numId w:val="1"/>
              </w:numPr>
              <w:rPr>
                <w:rFonts w:ascii="Arial" w:hAnsi="Arial" w:cs="Arial"/>
                <w:sz w:val="24"/>
                <w:szCs w:val="26"/>
              </w:rPr>
            </w:pPr>
            <w:r w:rsidRPr="009828B8">
              <w:rPr>
                <w:rFonts w:ascii="Arial" w:hAnsi="Arial" w:cs="Arial"/>
                <w:sz w:val="24"/>
                <w:szCs w:val="26"/>
              </w:rPr>
              <w:t>Radio</w:t>
            </w:r>
          </w:p>
          <w:p w14:paraId="6ACE2513" w14:textId="77777777" w:rsidR="00784BA6" w:rsidRPr="009828B8" w:rsidRDefault="00784BA6" w:rsidP="005715FD">
            <w:pPr>
              <w:pStyle w:val="ListParagraph"/>
              <w:numPr>
                <w:ilvl w:val="0"/>
                <w:numId w:val="1"/>
              </w:numPr>
              <w:rPr>
                <w:rFonts w:ascii="Arial" w:hAnsi="Arial" w:cs="Arial"/>
                <w:sz w:val="24"/>
                <w:szCs w:val="26"/>
              </w:rPr>
            </w:pPr>
            <w:r w:rsidRPr="009828B8">
              <w:rPr>
                <w:rFonts w:ascii="Arial" w:hAnsi="Arial" w:cs="Arial"/>
                <w:sz w:val="24"/>
                <w:szCs w:val="26"/>
              </w:rPr>
              <w:t>Newspapers</w:t>
            </w:r>
          </w:p>
          <w:p w14:paraId="58BA2DFB" w14:textId="77777777" w:rsidR="00784BA6" w:rsidRPr="009828B8" w:rsidRDefault="00784BA6" w:rsidP="005715FD">
            <w:pPr>
              <w:pStyle w:val="ListParagraph"/>
              <w:numPr>
                <w:ilvl w:val="0"/>
                <w:numId w:val="1"/>
              </w:numPr>
              <w:rPr>
                <w:rFonts w:ascii="Arial" w:hAnsi="Arial" w:cs="Arial"/>
                <w:sz w:val="24"/>
                <w:szCs w:val="26"/>
              </w:rPr>
            </w:pPr>
            <w:r w:rsidRPr="009828B8">
              <w:rPr>
                <w:rFonts w:ascii="Arial" w:hAnsi="Arial" w:cs="Arial"/>
                <w:sz w:val="24"/>
                <w:szCs w:val="26"/>
              </w:rPr>
              <w:t>Magazines</w:t>
            </w:r>
          </w:p>
          <w:p w14:paraId="2836DB49" w14:textId="77777777" w:rsidR="00784BA6" w:rsidRPr="009828B8" w:rsidRDefault="00784BA6" w:rsidP="005715FD">
            <w:pPr>
              <w:pStyle w:val="ListParagraph"/>
              <w:numPr>
                <w:ilvl w:val="0"/>
                <w:numId w:val="1"/>
              </w:numPr>
              <w:rPr>
                <w:rFonts w:ascii="Arial" w:hAnsi="Arial" w:cs="Arial"/>
                <w:sz w:val="24"/>
                <w:szCs w:val="26"/>
              </w:rPr>
            </w:pPr>
            <w:r w:rsidRPr="009828B8">
              <w:rPr>
                <w:rFonts w:ascii="Arial" w:hAnsi="Arial" w:cs="Arial"/>
                <w:sz w:val="24"/>
                <w:szCs w:val="26"/>
              </w:rPr>
              <w:t>Newsletters</w:t>
            </w:r>
          </w:p>
          <w:p w14:paraId="72C3C76D" w14:textId="03A3B3CA" w:rsidR="00436830" w:rsidRPr="009828B8" w:rsidRDefault="00436830" w:rsidP="005715FD">
            <w:pPr>
              <w:pStyle w:val="ListParagraph"/>
              <w:numPr>
                <w:ilvl w:val="0"/>
                <w:numId w:val="1"/>
              </w:numPr>
              <w:rPr>
                <w:rFonts w:ascii="Arial" w:hAnsi="Arial" w:cs="Arial"/>
                <w:sz w:val="24"/>
                <w:szCs w:val="26"/>
              </w:rPr>
            </w:pPr>
            <w:r w:rsidRPr="009828B8">
              <w:rPr>
                <w:rFonts w:ascii="Arial" w:hAnsi="Arial" w:cs="Arial"/>
                <w:sz w:val="24"/>
                <w:szCs w:val="26"/>
              </w:rPr>
              <w:t>Fliers</w:t>
            </w:r>
          </w:p>
        </w:tc>
        <w:tc>
          <w:tcPr>
            <w:tcW w:w="4675" w:type="dxa"/>
            <w:vAlign w:val="center"/>
          </w:tcPr>
          <w:p w14:paraId="29D97AFE" w14:textId="77777777" w:rsidR="000B1E99"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Email</w:t>
            </w:r>
          </w:p>
          <w:p w14:paraId="47EA1693" w14:textId="77777777" w:rsidR="002B79A6"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Auxiliary websites</w:t>
            </w:r>
          </w:p>
          <w:p w14:paraId="698B4315" w14:textId="77777777" w:rsidR="002B79A6"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Facebook</w:t>
            </w:r>
          </w:p>
          <w:p w14:paraId="2B300C34" w14:textId="77777777" w:rsidR="002B79A6"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Instagram</w:t>
            </w:r>
          </w:p>
          <w:p w14:paraId="30F3C77B" w14:textId="77777777" w:rsidR="002B79A6"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Twitter</w:t>
            </w:r>
          </w:p>
          <w:p w14:paraId="55E4514D" w14:textId="77777777" w:rsidR="002B79A6"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YouTube</w:t>
            </w:r>
          </w:p>
          <w:p w14:paraId="3FB5469D" w14:textId="77777777" w:rsidR="002B79A6"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Snapchat</w:t>
            </w:r>
          </w:p>
          <w:p w14:paraId="5BC6A5D2" w14:textId="4C8DDA1E" w:rsidR="002B79A6" w:rsidRPr="009828B8" w:rsidRDefault="002B79A6" w:rsidP="005715FD">
            <w:pPr>
              <w:pStyle w:val="ListParagraph"/>
              <w:numPr>
                <w:ilvl w:val="0"/>
                <w:numId w:val="1"/>
              </w:numPr>
              <w:rPr>
                <w:rFonts w:ascii="Arial" w:hAnsi="Arial" w:cs="Arial"/>
                <w:sz w:val="24"/>
                <w:szCs w:val="26"/>
              </w:rPr>
            </w:pPr>
            <w:r w:rsidRPr="009828B8">
              <w:rPr>
                <w:rFonts w:ascii="Arial" w:hAnsi="Arial" w:cs="Arial"/>
                <w:sz w:val="24"/>
                <w:szCs w:val="26"/>
              </w:rPr>
              <w:t>TikTok</w:t>
            </w:r>
          </w:p>
        </w:tc>
      </w:tr>
    </w:tbl>
    <w:p w14:paraId="51F12237" w14:textId="2144BD34" w:rsidR="00990C9E" w:rsidRPr="009828B8" w:rsidRDefault="00990C9E" w:rsidP="00250F37">
      <w:pPr>
        <w:rPr>
          <w:rFonts w:ascii="Arial" w:hAnsi="Arial" w:cs="Arial"/>
          <w:sz w:val="24"/>
        </w:rPr>
      </w:pPr>
    </w:p>
    <w:p w14:paraId="651B3753" w14:textId="3953CCE4" w:rsidR="004A498B" w:rsidRPr="009828B8" w:rsidRDefault="0093079C" w:rsidP="00250F37">
      <w:pPr>
        <w:rPr>
          <w:rFonts w:ascii="Arial" w:hAnsi="Arial" w:cs="Arial"/>
          <w:sz w:val="24"/>
        </w:rPr>
      </w:pPr>
      <w:r w:rsidRPr="009828B8">
        <w:rPr>
          <w:rFonts w:ascii="Arial" w:hAnsi="Arial" w:cs="Arial"/>
          <w:b/>
          <w:bCs/>
          <w:sz w:val="24"/>
        </w:rPr>
        <w:t>HISTORICAL RECORDS</w:t>
      </w:r>
      <w:r w:rsidR="00D10683" w:rsidRPr="009828B8">
        <w:rPr>
          <w:rFonts w:ascii="Arial" w:hAnsi="Arial" w:cs="Arial"/>
          <w:b/>
          <w:bCs/>
          <w:sz w:val="24"/>
        </w:rPr>
        <w:t xml:space="preserve"> at ALL LEVELS</w:t>
      </w:r>
    </w:p>
    <w:p w14:paraId="5EE82B28" w14:textId="0BCC7FB1" w:rsidR="00D10683" w:rsidRPr="009828B8" w:rsidRDefault="00D10683" w:rsidP="00250F37">
      <w:pPr>
        <w:rPr>
          <w:rFonts w:ascii="Arial" w:hAnsi="Arial" w:cs="Arial"/>
          <w:sz w:val="24"/>
        </w:rPr>
      </w:pPr>
    </w:p>
    <w:p w14:paraId="3F4B5AD4" w14:textId="2DDAA0B0" w:rsidR="00D10683" w:rsidRPr="009828B8" w:rsidRDefault="00A73377" w:rsidP="00250F37">
      <w:pPr>
        <w:rPr>
          <w:rFonts w:ascii="Arial" w:hAnsi="Arial" w:cs="Arial"/>
          <w:sz w:val="24"/>
        </w:rPr>
      </w:pPr>
      <w:r w:rsidRPr="009828B8">
        <w:rPr>
          <w:rFonts w:ascii="Arial" w:hAnsi="Arial" w:cs="Arial"/>
          <w:sz w:val="24"/>
        </w:rPr>
        <w:t xml:space="preserve">It’s very important to keep </w:t>
      </w:r>
      <w:r w:rsidR="00A03303" w:rsidRPr="009828B8">
        <w:rPr>
          <w:rFonts w:ascii="Arial" w:hAnsi="Arial" w:cs="Arial"/>
          <w:sz w:val="24"/>
        </w:rPr>
        <w:t>written reports and photos of our history at all levels of our organization</w:t>
      </w:r>
      <w:r w:rsidR="00E041D4" w:rsidRPr="009828B8">
        <w:rPr>
          <w:rFonts w:ascii="Arial" w:hAnsi="Arial" w:cs="Arial"/>
          <w:sz w:val="24"/>
        </w:rPr>
        <w:t xml:space="preserve">. </w:t>
      </w:r>
      <w:r w:rsidR="00D749C4" w:rsidRPr="009828B8">
        <w:rPr>
          <w:rFonts w:ascii="Arial" w:hAnsi="Arial" w:cs="Arial"/>
          <w:sz w:val="24"/>
        </w:rPr>
        <w:t>Consider</w:t>
      </w:r>
      <w:r w:rsidR="00543A11" w:rsidRPr="009828B8">
        <w:rPr>
          <w:rFonts w:ascii="Arial" w:hAnsi="Arial" w:cs="Arial"/>
          <w:sz w:val="24"/>
        </w:rPr>
        <w:t xml:space="preserve"> how </w:t>
      </w:r>
      <w:r w:rsidR="00FF2074" w:rsidRPr="009828B8">
        <w:rPr>
          <w:rFonts w:ascii="Arial" w:hAnsi="Arial" w:cs="Arial"/>
          <w:sz w:val="24"/>
        </w:rPr>
        <w:t xml:space="preserve">great it is to </w:t>
      </w:r>
      <w:r w:rsidR="006B0133" w:rsidRPr="009828B8">
        <w:rPr>
          <w:rFonts w:ascii="Arial" w:hAnsi="Arial" w:cs="Arial"/>
          <w:sz w:val="24"/>
        </w:rPr>
        <w:t xml:space="preserve">have the ability to look </w:t>
      </w:r>
      <w:r w:rsidR="006E21E9" w:rsidRPr="009828B8">
        <w:rPr>
          <w:rFonts w:ascii="Arial" w:hAnsi="Arial" w:cs="Arial"/>
          <w:sz w:val="24"/>
        </w:rPr>
        <w:t xml:space="preserve">back </w:t>
      </w:r>
      <w:r w:rsidR="00BE37AA" w:rsidRPr="009828B8">
        <w:rPr>
          <w:rFonts w:ascii="Arial" w:hAnsi="Arial" w:cs="Arial"/>
          <w:sz w:val="24"/>
        </w:rPr>
        <w:t>at years gone by</w:t>
      </w:r>
      <w:r w:rsidR="006B0133" w:rsidRPr="009828B8">
        <w:rPr>
          <w:rFonts w:ascii="Arial" w:hAnsi="Arial" w:cs="Arial"/>
          <w:sz w:val="24"/>
        </w:rPr>
        <w:t xml:space="preserve"> and see </w:t>
      </w:r>
      <w:r w:rsidR="005C78F0" w:rsidRPr="009828B8">
        <w:rPr>
          <w:rFonts w:ascii="Arial" w:hAnsi="Arial" w:cs="Arial"/>
          <w:sz w:val="24"/>
        </w:rPr>
        <w:t xml:space="preserve">what took place in </w:t>
      </w:r>
      <w:r w:rsidR="00AA48FA" w:rsidRPr="009828B8">
        <w:rPr>
          <w:rFonts w:ascii="Arial" w:hAnsi="Arial" w:cs="Arial"/>
          <w:sz w:val="24"/>
        </w:rPr>
        <w:t xml:space="preserve">your Auxiliary, </w:t>
      </w:r>
      <w:r w:rsidR="00541538" w:rsidRPr="009828B8">
        <w:rPr>
          <w:rFonts w:ascii="Arial" w:hAnsi="Arial" w:cs="Arial"/>
          <w:sz w:val="24"/>
        </w:rPr>
        <w:t>District or Department.</w:t>
      </w:r>
    </w:p>
    <w:p w14:paraId="37535189" w14:textId="126BC732" w:rsidR="00C22027" w:rsidRPr="009828B8" w:rsidRDefault="00C22027" w:rsidP="00250F37">
      <w:pPr>
        <w:rPr>
          <w:rFonts w:ascii="Arial" w:hAnsi="Arial" w:cs="Arial"/>
          <w:sz w:val="24"/>
        </w:rPr>
      </w:pPr>
    </w:p>
    <w:p w14:paraId="5BC47C31" w14:textId="1AD05336" w:rsidR="00357B9C" w:rsidRPr="009828B8" w:rsidRDefault="00C22027" w:rsidP="00250F37">
      <w:pPr>
        <w:rPr>
          <w:rFonts w:ascii="Arial" w:hAnsi="Arial" w:cs="Arial"/>
          <w:sz w:val="24"/>
        </w:rPr>
      </w:pPr>
      <w:r w:rsidRPr="009828B8">
        <w:rPr>
          <w:rFonts w:ascii="Arial" w:hAnsi="Arial" w:cs="Arial"/>
          <w:sz w:val="24"/>
        </w:rPr>
        <w:t xml:space="preserve">Nowadays, there are multiple ways to keep records and </w:t>
      </w:r>
      <w:r w:rsidR="00F03DA0" w:rsidRPr="009828B8">
        <w:rPr>
          <w:rFonts w:ascii="Arial" w:hAnsi="Arial" w:cs="Arial"/>
          <w:sz w:val="24"/>
        </w:rPr>
        <w:t>photos,</w:t>
      </w:r>
      <w:r w:rsidR="0004516E" w:rsidRPr="009828B8">
        <w:rPr>
          <w:rFonts w:ascii="Arial" w:hAnsi="Arial" w:cs="Arial"/>
          <w:sz w:val="24"/>
        </w:rPr>
        <w:t xml:space="preserve"> such as </w:t>
      </w:r>
      <w:r w:rsidR="00414A83" w:rsidRPr="009828B8">
        <w:rPr>
          <w:rFonts w:ascii="Arial" w:hAnsi="Arial" w:cs="Arial"/>
          <w:sz w:val="24"/>
        </w:rPr>
        <w:t xml:space="preserve">a </w:t>
      </w:r>
      <w:r w:rsidR="0004516E" w:rsidRPr="009828B8">
        <w:rPr>
          <w:rFonts w:ascii="Arial" w:hAnsi="Arial" w:cs="Arial"/>
          <w:sz w:val="24"/>
        </w:rPr>
        <w:t xml:space="preserve">digital </w:t>
      </w:r>
      <w:r w:rsidR="00854F03" w:rsidRPr="009828B8">
        <w:rPr>
          <w:rFonts w:ascii="Arial" w:hAnsi="Arial" w:cs="Arial"/>
          <w:sz w:val="24"/>
        </w:rPr>
        <w:t>photobook/scrapbook</w:t>
      </w:r>
      <w:r w:rsidR="00506FF9" w:rsidRPr="009828B8">
        <w:rPr>
          <w:rFonts w:ascii="Arial" w:hAnsi="Arial" w:cs="Arial"/>
          <w:sz w:val="24"/>
        </w:rPr>
        <w:t>, a traditional photobook/scrapbook</w:t>
      </w:r>
      <w:r w:rsidR="008B4FC7" w:rsidRPr="009828B8">
        <w:rPr>
          <w:rFonts w:ascii="Arial" w:hAnsi="Arial" w:cs="Arial"/>
          <w:sz w:val="24"/>
        </w:rPr>
        <w:t>,</w:t>
      </w:r>
      <w:r w:rsidR="003A363C" w:rsidRPr="009828B8">
        <w:rPr>
          <w:rFonts w:ascii="Arial" w:hAnsi="Arial" w:cs="Arial"/>
          <w:sz w:val="24"/>
        </w:rPr>
        <w:t xml:space="preserve"> </w:t>
      </w:r>
      <w:r w:rsidR="0015626F" w:rsidRPr="009828B8">
        <w:rPr>
          <w:rFonts w:ascii="Arial" w:hAnsi="Arial" w:cs="Arial"/>
          <w:sz w:val="24"/>
        </w:rPr>
        <w:t xml:space="preserve">or a three-ring binder. And make sure to include any newsletters, </w:t>
      </w:r>
      <w:r w:rsidR="00E13C14" w:rsidRPr="009828B8">
        <w:rPr>
          <w:rFonts w:ascii="Arial" w:hAnsi="Arial" w:cs="Arial"/>
          <w:sz w:val="24"/>
        </w:rPr>
        <w:t>fliers,</w:t>
      </w:r>
      <w:r w:rsidR="00783E16" w:rsidRPr="009828B8">
        <w:rPr>
          <w:rFonts w:ascii="Arial" w:hAnsi="Arial" w:cs="Arial"/>
          <w:sz w:val="24"/>
        </w:rPr>
        <w:t xml:space="preserve"> or other m</w:t>
      </w:r>
      <w:r w:rsidR="00F03DA0" w:rsidRPr="009828B8">
        <w:rPr>
          <w:rFonts w:ascii="Arial" w:hAnsi="Arial" w:cs="Arial"/>
          <w:sz w:val="24"/>
        </w:rPr>
        <w:t>ementos as well!</w:t>
      </w:r>
      <w:r w:rsidR="004E7EEA" w:rsidRPr="009828B8">
        <w:rPr>
          <w:rFonts w:ascii="Arial" w:hAnsi="Arial" w:cs="Arial"/>
          <w:sz w:val="24"/>
        </w:rPr>
        <w:t xml:space="preserve"> Lastly, always be sure to keep the records in chronological order.</w:t>
      </w:r>
      <w:r w:rsidR="00FB24D0" w:rsidRPr="009828B8">
        <w:rPr>
          <w:rFonts w:ascii="Arial" w:hAnsi="Arial" w:cs="Arial"/>
          <w:sz w:val="24"/>
        </w:rPr>
        <w:t xml:space="preserve"> </w:t>
      </w:r>
    </w:p>
    <w:p w14:paraId="11B22CD5" w14:textId="77777777" w:rsidR="00357B9C" w:rsidRPr="009828B8" w:rsidRDefault="00357B9C" w:rsidP="00250F37">
      <w:pPr>
        <w:rPr>
          <w:rFonts w:ascii="Arial" w:hAnsi="Arial" w:cs="Arial"/>
          <w:sz w:val="24"/>
        </w:rPr>
      </w:pPr>
    </w:p>
    <w:p w14:paraId="261A1C61" w14:textId="1277C6A4" w:rsidR="002B368A" w:rsidRPr="009828B8" w:rsidRDefault="00FB24D0" w:rsidP="00250F37">
      <w:pPr>
        <w:rPr>
          <w:rFonts w:ascii="Arial" w:hAnsi="Arial" w:cs="Arial"/>
          <w:sz w:val="24"/>
        </w:rPr>
      </w:pPr>
      <w:r w:rsidRPr="009828B8">
        <w:rPr>
          <w:rFonts w:ascii="Arial" w:hAnsi="Arial" w:cs="Arial"/>
          <w:sz w:val="24"/>
        </w:rPr>
        <w:t>I would urge each Historian, at all levels, to write down</w:t>
      </w:r>
      <w:r w:rsidR="00357B9C" w:rsidRPr="009828B8">
        <w:rPr>
          <w:rFonts w:ascii="Arial" w:hAnsi="Arial" w:cs="Arial"/>
          <w:sz w:val="24"/>
        </w:rPr>
        <w:t xml:space="preserve"> what’s happening, take as many photos as you can and always include a description.</w:t>
      </w:r>
      <w:r w:rsidR="0063233D" w:rsidRPr="009828B8">
        <w:rPr>
          <w:rFonts w:ascii="Arial" w:hAnsi="Arial" w:cs="Arial"/>
          <w:sz w:val="24"/>
        </w:rPr>
        <w:t xml:space="preserve"> </w:t>
      </w:r>
      <w:r w:rsidR="00957729" w:rsidRPr="009828B8">
        <w:rPr>
          <w:rFonts w:ascii="Arial" w:hAnsi="Arial" w:cs="Arial"/>
          <w:sz w:val="24"/>
        </w:rPr>
        <w:t>Also, you can a</w:t>
      </w:r>
      <w:r w:rsidR="0063233D" w:rsidRPr="009828B8">
        <w:rPr>
          <w:rFonts w:ascii="Arial" w:hAnsi="Arial" w:cs="Arial"/>
          <w:sz w:val="24"/>
        </w:rPr>
        <w:t>lways check the VFW Auxiliary Resources website</w:t>
      </w:r>
      <w:r w:rsidR="0063233D" w:rsidRPr="000E6652">
        <w:rPr>
          <w:rFonts w:ascii="Arial" w:hAnsi="Arial" w:cs="Arial"/>
          <w:sz w:val="24"/>
        </w:rPr>
        <w:t xml:space="preserve">: </w:t>
      </w:r>
      <w:hyperlink r:id="rId6" w:history="1">
        <w:r w:rsidR="0063233D" w:rsidRPr="000E6652">
          <w:rPr>
            <w:rStyle w:val="Hyperlink"/>
            <w:rFonts w:ascii="Arial" w:hAnsi="Arial" w:cs="Arial"/>
            <w:color w:val="auto"/>
            <w:sz w:val="24"/>
            <w:u w:val="none"/>
          </w:rPr>
          <w:t>www.vfwauxiliary.org/resources</w:t>
        </w:r>
      </w:hyperlink>
      <w:r w:rsidR="0063233D" w:rsidRPr="000E6652">
        <w:rPr>
          <w:rFonts w:ascii="Arial" w:hAnsi="Arial" w:cs="Arial"/>
          <w:sz w:val="24"/>
        </w:rPr>
        <w:t xml:space="preserve"> for </w:t>
      </w:r>
      <w:r w:rsidR="0063233D" w:rsidRPr="009828B8">
        <w:rPr>
          <w:rFonts w:ascii="Arial" w:hAnsi="Arial" w:cs="Arial"/>
          <w:sz w:val="24"/>
        </w:rPr>
        <w:t>more information.</w:t>
      </w:r>
    </w:p>
    <w:p w14:paraId="63FEEBC4" w14:textId="45A7B26B" w:rsidR="00E53D0A" w:rsidRPr="009828B8" w:rsidRDefault="00E53D0A" w:rsidP="00250F37">
      <w:pPr>
        <w:rPr>
          <w:rFonts w:ascii="Arial" w:hAnsi="Arial" w:cs="Arial"/>
          <w:sz w:val="24"/>
        </w:rPr>
      </w:pPr>
    </w:p>
    <w:p w14:paraId="4D748225" w14:textId="076457FA" w:rsidR="00E53D0A" w:rsidRPr="009828B8" w:rsidRDefault="00E53D0A" w:rsidP="00250F37">
      <w:pPr>
        <w:rPr>
          <w:rFonts w:ascii="Arial" w:hAnsi="Arial" w:cs="Arial"/>
          <w:sz w:val="24"/>
        </w:rPr>
      </w:pPr>
      <w:r w:rsidRPr="009828B8">
        <w:rPr>
          <w:rFonts w:ascii="Arial" w:hAnsi="Arial" w:cs="Arial"/>
          <w:b/>
          <w:bCs/>
          <w:sz w:val="24"/>
        </w:rPr>
        <w:t>QUICK TIPS</w:t>
      </w:r>
    </w:p>
    <w:p w14:paraId="2F8FD03D" w14:textId="3B347366" w:rsidR="00E53D0A" w:rsidRPr="009828B8" w:rsidRDefault="00E53D0A" w:rsidP="00250F37">
      <w:pPr>
        <w:rPr>
          <w:rFonts w:ascii="Arial" w:hAnsi="Arial" w:cs="Arial"/>
          <w:sz w:val="24"/>
        </w:rPr>
      </w:pPr>
    </w:p>
    <w:p w14:paraId="663BF595" w14:textId="407AA1C0" w:rsidR="00E53D0A" w:rsidRPr="009828B8" w:rsidRDefault="00E53D0A" w:rsidP="00250F37">
      <w:pPr>
        <w:rPr>
          <w:rFonts w:ascii="Arial" w:hAnsi="Arial" w:cs="Arial"/>
          <w:sz w:val="24"/>
        </w:rPr>
      </w:pPr>
      <w:r w:rsidRPr="009828B8">
        <w:rPr>
          <w:rFonts w:ascii="Arial" w:hAnsi="Arial" w:cs="Arial"/>
          <w:sz w:val="24"/>
        </w:rPr>
        <w:t xml:space="preserve">Remember, all photos should be clear and sharp, </w:t>
      </w:r>
      <w:r w:rsidR="003F146E" w:rsidRPr="009828B8">
        <w:rPr>
          <w:rFonts w:ascii="Arial" w:hAnsi="Arial" w:cs="Arial"/>
          <w:sz w:val="24"/>
        </w:rPr>
        <w:t>digital photos should be at</w:t>
      </w:r>
      <w:r w:rsidRPr="009828B8">
        <w:rPr>
          <w:rFonts w:ascii="Arial" w:hAnsi="Arial" w:cs="Arial"/>
          <w:sz w:val="24"/>
        </w:rPr>
        <w:t xml:space="preserve"> least 1 MB (megabyte) in size</w:t>
      </w:r>
      <w:r w:rsidR="003F146E" w:rsidRPr="009828B8">
        <w:rPr>
          <w:rFonts w:ascii="Arial" w:hAnsi="Arial" w:cs="Arial"/>
          <w:sz w:val="24"/>
        </w:rPr>
        <w:t xml:space="preserve">, and all photos should be taken with attention to detail. Be sure to avoid the </w:t>
      </w:r>
      <w:r w:rsidR="00325C7B" w:rsidRPr="009828B8">
        <w:rPr>
          <w:rFonts w:ascii="Arial" w:hAnsi="Arial" w:cs="Arial"/>
          <w:sz w:val="24"/>
        </w:rPr>
        <w:t>following:</w:t>
      </w:r>
    </w:p>
    <w:p w14:paraId="3B9C1000" w14:textId="2DF191AD" w:rsidR="00325C7B" w:rsidRPr="009828B8" w:rsidRDefault="00325C7B" w:rsidP="005A477C">
      <w:pPr>
        <w:pStyle w:val="ListParagraph"/>
        <w:numPr>
          <w:ilvl w:val="0"/>
          <w:numId w:val="2"/>
        </w:numPr>
        <w:spacing w:line="276" w:lineRule="auto"/>
        <w:ind w:left="1620"/>
        <w:rPr>
          <w:rFonts w:ascii="Arial" w:hAnsi="Arial" w:cs="Arial"/>
          <w:sz w:val="24"/>
        </w:rPr>
      </w:pPr>
      <w:r w:rsidRPr="009828B8">
        <w:rPr>
          <w:rFonts w:ascii="Arial" w:hAnsi="Arial" w:cs="Arial"/>
          <w:sz w:val="24"/>
        </w:rPr>
        <w:t>Subjects with closed eyes</w:t>
      </w:r>
    </w:p>
    <w:p w14:paraId="276E73EA" w14:textId="6D86C57A" w:rsidR="00325C7B" w:rsidRPr="009828B8" w:rsidRDefault="00325C7B" w:rsidP="005A477C">
      <w:pPr>
        <w:pStyle w:val="ListParagraph"/>
        <w:numPr>
          <w:ilvl w:val="0"/>
          <w:numId w:val="2"/>
        </w:numPr>
        <w:spacing w:line="276" w:lineRule="auto"/>
        <w:ind w:left="1620"/>
        <w:rPr>
          <w:rFonts w:ascii="Arial" w:hAnsi="Arial" w:cs="Arial"/>
          <w:sz w:val="24"/>
        </w:rPr>
      </w:pPr>
      <w:r w:rsidRPr="009828B8">
        <w:rPr>
          <w:rFonts w:ascii="Arial" w:hAnsi="Arial" w:cs="Arial"/>
          <w:sz w:val="24"/>
        </w:rPr>
        <w:t xml:space="preserve">Subjects with open mouths or </w:t>
      </w:r>
      <w:r w:rsidR="003442A8" w:rsidRPr="009828B8">
        <w:rPr>
          <w:rFonts w:ascii="Arial" w:hAnsi="Arial" w:cs="Arial"/>
          <w:sz w:val="24"/>
        </w:rPr>
        <w:t>food in their mouths</w:t>
      </w:r>
    </w:p>
    <w:p w14:paraId="6652C61D" w14:textId="02845837" w:rsidR="003442A8" w:rsidRPr="009828B8" w:rsidRDefault="00006347" w:rsidP="005A477C">
      <w:pPr>
        <w:pStyle w:val="ListParagraph"/>
        <w:numPr>
          <w:ilvl w:val="0"/>
          <w:numId w:val="2"/>
        </w:numPr>
        <w:spacing w:line="276" w:lineRule="auto"/>
        <w:ind w:left="1620"/>
        <w:rPr>
          <w:rFonts w:ascii="Arial" w:hAnsi="Arial" w:cs="Arial"/>
          <w:sz w:val="24"/>
        </w:rPr>
      </w:pPr>
      <w:r w:rsidRPr="009828B8">
        <w:rPr>
          <w:rFonts w:ascii="Arial" w:hAnsi="Arial" w:cs="Arial"/>
          <w:sz w:val="24"/>
        </w:rPr>
        <w:t>Awkward or distracting objects in the frame</w:t>
      </w:r>
    </w:p>
    <w:p w14:paraId="2A38DDEB" w14:textId="180C42D8" w:rsidR="00006347" w:rsidRPr="009828B8" w:rsidRDefault="005A477C" w:rsidP="005A477C">
      <w:pPr>
        <w:pStyle w:val="ListParagraph"/>
        <w:numPr>
          <w:ilvl w:val="0"/>
          <w:numId w:val="2"/>
        </w:numPr>
        <w:spacing w:line="276" w:lineRule="auto"/>
        <w:ind w:left="1620"/>
        <w:rPr>
          <w:rFonts w:ascii="Arial" w:hAnsi="Arial" w:cs="Arial"/>
          <w:sz w:val="24"/>
        </w:rPr>
      </w:pPr>
      <w:r w:rsidRPr="009828B8">
        <w:rPr>
          <w:rFonts w:ascii="Arial" w:hAnsi="Arial" w:cs="Arial"/>
          <w:sz w:val="24"/>
        </w:rPr>
        <w:t>Offensive language on clothing</w:t>
      </w:r>
    </w:p>
    <w:p w14:paraId="296D13F7" w14:textId="4F942368" w:rsidR="00957729" w:rsidRPr="009828B8" w:rsidRDefault="00957729" w:rsidP="00957729">
      <w:pPr>
        <w:spacing w:line="276" w:lineRule="auto"/>
        <w:rPr>
          <w:rFonts w:ascii="Arial" w:hAnsi="Arial" w:cs="Arial"/>
          <w:sz w:val="24"/>
        </w:rPr>
      </w:pPr>
    </w:p>
    <w:p w14:paraId="011F1D09" w14:textId="699A9AAB" w:rsidR="00957729" w:rsidRPr="009828B8" w:rsidRDefault="00957729" w:rsidP="00957729">
      <w:pPr>
        <w:spacing w:line="276" w:lineRule="auto"/>
        <w:rPr>
          <w:rFonts w:ascii="Arial" w:hAnsi="Arial" w:cs="Arial"/>
          <w:b/>
          <w:bCs/>
          <w:sz w:val="24"/>
        </w:rPr>
      </w:pPr>
      <w:r w:rsidRPr="009828B8">
        <w:rPr>
          <w:rFonts w:ascii="Arial" w:hAnsi="Arial" w:cs="Arial"/>
          <w:b/>
          <w:bCs/>
          <w:sz w:val="24"/>
        </w:rPr>
        <w:t xml:space="preserve">Please note that the reporting year for this particular program is Department Convention 2022, when your President is installed, until Department Convention 2023, when the new President will take office. The deadline for all written or </w:t>
      </w:r>
      <w:r w:rsidR="00926644" w:rsidRPr="009828B8">
        <w:rPr>
          <w:rFonts w:ascii="Arial" w:hAnsi="Arial" w:cs="Arial"/>
          <w:b/>
          <w:bCs/>
          <w:sz w:val="24"/>
        </w:rPr>
        <w:t>pictorial</w:t>
      </w:r>
      <w:r w:rsidRPr="009828B8">
        <w:rPr>
          <w:rFonts w:ascii="Arial" w:hAnsi="Arial" w:cs="Arial"/>
          <w:b/>
          <w:bCs/>
          <w:sz w:val="24"/>
        </w:rPr>
        <w:t xml:space="preserve"> </w:t>
      </w:r>
      <w:r w:rsidR="00410A1E" w:rsidRPr="009828B8">
        <w:rPr>
          <w:rFonts w:ascii="Arial" w:hAnsi="Arial" w:cs="Arial"/>
          <w:b/>
          <w:bCs/>
          <w:sz w:val="24"/>
        </w:rPr>
        <w:t>H</w:t>
      </w:r>
      <w:r w:rsidRPr="009828B8">
        <w:rPr>
          <w:rFonts w:ascii="Arial" w:hAnsi="Arial" w:cs="Arial"/>
          <w:b/>
          <w:bCs/>
          <w:sz w:val="24"/>
        </w:rPr>
        <w:t>istory</w:t>
      </w:r>
      <w:r w:rsidR="00926644" w:rsidRPr="009828B8">
        <w:rPr>
          <w:rFonts w:ascii="Arial" w:hAnsi="Arial" w:cs="Arial"/>
          <w:b/>
          <w:bCs/>
          <w:sz w:val="24"/>
        </w:rPr>
        <w:t xml:space="preserve"> </w:t>
      </w:r>
      <w:r w:rsidR="00410A1E" w:rsidRPr="009828B8">
        <w:rPr>
          <w:rFonts w:ascii="Arial" w:hAnsi="Arial" w:cs="Arial"/>
          <w:b/>
          <w:bCs/>
          <w:sz w:val="24"/>
        </w:rPr>
        <w:t>B</w:t>
      </w:r>
      <w:r w:rsidR="00926644" w:rsidRPr="009828B8">
        <w:rPr>
          <w:rFonts w:ascii="Arial" w:hAnsi="Arial" w:cs="Arial"/>
          <w:b/>
          <w:bCs/>
          <w:sz w:val="24"/>
        </w:rPr>
        <w:t xml:space="preserve">ooks will be </w:t>
      </w:r>
      <w:r w:rsidR="00926644" w:rsidRPr="009828B8">
        <w:rPr>
          <w:rFonts w:ascii="Arial" w:hAnsi="Arial" w:cs="Arial"/>
          <w:b/>
          <w:bCs/>
          <w:sz w:val="24"/>
          <w:u w:val="single"/>
        </w:rPr>
        <w:t>April 5, 2023</w:t>
      </w:r>
      <w:r w:rsidR="00B278C5" w:rsidRPr="009828B8">
        <w:rPr>
          <w:rFonts w:ascii="Arial" w:hAnsi="Arial" w:cs="Arial"/>
          <w:b/>
          <w:bCs/>
          <w:sz w:val="24"/>
        </w:rPr>
        <w:t xml:space="preserve"> </w:t>
      </w:r>
      <w:r w:rsidR="00926644" w:rsidRPr="009828B8">
        <w:rPr>
          <w:rFonts w:ascii="Arial" w:hAnsi="Arial" w:cs="Arial"/>
          <w:b/>
          <w:bCs/>
          <w:sz w:val="24"/>
        </w:rPr>
        <w:t>for judging.</w:t>
      </w:r>
    </w:p>
    <w:p w14:paraId="3947E7C5" w14:textId="169348FC" w:rsidR="004B0C76" w:rsidRDefault="004B0C76" w:rsidP="00957729">
      <w:pPr>
        <w:spacing w:line="276" w:lineRule="auto"/>
        <w:rPr>
          <w:b/>
          <w:bCs/>
          <w:sz w:val="24"/>
          <w:szCs w:val="26"/>
        </w:rPr>
      </w:pPr>
    </w:p>
    <w:p w14:paraId="2B63ABE9" w14:textId="29C6E49C" w:rsidR="004B0C76" w:rsidRDefault="004B0C76" w:rsidP="00957729">
      <w:pPr>
        <w:spacing w:line="276" w:lineRule="auto"/>
        <w:rPr>
          <w:b/>
          <w:bCs/>
          <w:sz w:val="24"/>
          <w:szCs w:val="26"/>
        </w:rPr>
      </w:pPr>
    </w:p>
    <w:p w14:paraId="4E3CFBC7" w14:textId="1493E999" w:rsidR="004B0C76" w:rsidRDefault="004B0C76" w:rsidP="00957729">
      <w:pPr>
        <w:spacing w:line="276" w:lineRule="auto"/>
        <w:rPr>
          <w:b/>
          <w:bCs/>
          <w:sz w:val="24"/>
          <w:szCs w:val="26"/>
        </w:rPr>
      </w:pPr>
    </w:p>
    <w:p w14:paraId="09754011" w14:textId="72278977" w:rsidR="004B0C76" w:rsidRDefault="004B0C76" w:rsidP="00957729">
      <w:pPr>
        <w:spacing w:line="276" w:lineRule="auto"/>
        <w:rPr>
          <w:b/>
          <w:bCs/>
          <w:sz w:val="24"/>
          <w:szCs w:val="26"/>
        </w:rPr>
      </w:pPr>
    </w:p>
    <w:p w14:paraId="71D18A65" w14:textId="7E5FE662" w:rsidR="004B0C76" w:rsidRPr="009828B8" w:rsidRDefault="004B0C76" w:rsidP="00806594">
      <w:pPr>
        <w:rPr>
          <w:rFonts w:ascii="Arial" w:hAnsi="Arial" w:cs="Arial"/>
          <w:b/>
          <w:bCs/>
          <w:sz w:val="28"/>
          <w:szCs w:val="28"/>
        </w:rPr>
      </w:pPr>
      <w:r w:rsidRPr="009828B8">
        <w:rPr>
          <w:rFonts w:ascii="Arial" w:hAnsi="Arial" w:cs="Arial"/>
          <w:b/>
          <w:bCs/>
          <w:sz w:val="28"/>
          <w:szCs w:val="28"/>
          <w:u w:val="single"/>
        </w:rPr>
        <w:lastRenderedPageBreak/>
        <w:t>HISTORIAN/MEDIA RELATIONS AWARDS AND CITATIONS</w:t>
      </w:r>
    </w:p>
    <w:p w14:paraId="40163CD5" w14:textId="30287B57" w:rsidR="004B0C76" w:rsidRDefault="004B0C76" w:rsidP="00806594">
      <w:pPr>
        <w:rPr>
          <w:b/>
          <w:bCs/>
          <w:sz w:val="24"/>
          <w:szCs w:val="26"/>
        </w:rPr>
      </w:pPr>
    </w:p>
    <w:p w14:paraId="1C1088C8" w14:textId="7C024BA9" w:rsidR="004B0C76" w:rsidRPr="009828B8" w:rsidRDefault="001B6842" w:rsidP="00806594">
      <w:pPr>
        <w:rPr>
          <w:rFonts w:ascii="Arial" w:hAnsi="Arial" w:cs="Arial"/>
          <w:b/>
          <w:bCs/>
          <w:sz w:val="24"/>
          <w:szCs w:val="26"/>
        </w:rPr>
      </w:pPr>
      <w:r w:rsidRPr="009828B8">
        <w:rPr>
          <w:rFonts w:ascii="Arial" w:hAnsi="Arial" w:cs="Arial"/>
          <w:b/>
          <w:bCs/>
          <w:sz w:val="24"/>
          <w:szCs w:val="26"/>
        </w:rPr>
        <w:t>DEPARTMENT</w:t>
      </w:r>
      <w:r w:rsidR="005464C6" w:rsidRPr="009828B8">
        <w:rPr>
          <w:rFonts w:ascii="Arial" w:hAnsi="Arial" w:cs="Arial"/>
          <w:b/>
          <w:bCs/>
          <w:sz w:val="24"/>
          <w:szCs w:val="26"/>
        </w:rPr>
        <w:t xml:space="preserve"> AWARDS FOR AUXILIARIES AND DISTRICTS</w:t>
      </w:r>
    </w:p>
    <w:p w14:paraId="1F27EE75" w14:textId="59F3B593" w:rsidR="004B0C76" w:rsidRPr="009828B8" w:rsidRDefault="004B0C76" w:rsidP="00806594">
      <w:pPr>
        <w:rPr>
          <w:rFonts w:ascii="Arial" w:hAnsi="Arial" w:cs="Arial"/>
          <w:b/>
          <w:bCs/>
          <w:sz w:val="24"/>
          <w:szCs w:val="26"/>
        </w:rPr>
      </w:pPr>
    </w:p>
    <w:p w14:paraId="7589B5A5" w14:textId="773DDBE2" w:rsidR="004B0C76" w:rsidRPr="009828B8" w:rsidRDefault="00410A1E" w:rsidP="00806594">
      <w:pPr>
        <w:pStyle w:val="ListParagraph"/>
        <w:numPr>
          <w:ilvl w:val="0"/>
          <w:numId w:val="3"/>
        </w:numPr>
        <w:spacing w:line="360" w:lineRule="auto"/>
        <w:rPr>
          <w:rFonts w:ascii="Arial" w:hAnsi="Arial" w:cs="Arial"/>
          <w:sz w:val="24"/>
          <w:szCs w:val="26"/>
        </w:rPr>
      </w:pPr>
      <w:r w:rsidRPr="009828B8">
        <w:rPr>
          <w:rFonts w:ascii="Arial" w:hAnsi="Arial" w:cs="Arial"/>
          <w:sz w:val="24"/>
          <w:szCs w:val="26"/>
        </w:rPr>
        <w:t>A Citation for the best written History Book on the Auxiliary Level.</w:t>
      </w:r>
    </w:p>
    <w:p w14:paraId="1B29637E" w14:textId="057BEB3C" w:rsidR="00410A1E" w:rsidRPr="009828B8" w:rsidRDefault="00410A1E" w:rsidP="00806594">
      <w:pPr>
        <w:pStyle w:val="ListParagraph"/>
        <w:numPr>
          <w:ilvl w:val="0"/>
          <w:numId w:val="3"/>
        </w:numPr>
        <w:spacing w:line="360" w:lineRule="auto"/>
        <w:rPr>
          <w:rFonts w:ascii="Arial" w:hAnsi="Arial" w:cs="Arial"/>
          <w:sz w:val="24"/>
          <w:szCs w:val="26"/>
        </w:rPr>
      </w:pPr>
      <w:r w:rsidRPr="009828B8">
        <w:rPr>
          <w:rFonts w:ascii="Arial" w:hAnsi="Arial" w:cs="Arial"/>
          <w:sz w:val="24"/>
          <w:szCs w:val="26"/>
        </w:rPr>
        <w:t>A Citation for the best written History Book on the District Level.</w:t>
      </w:r>
    </w:p>
    <w:p w14:paraId="7DFC17FD" w14:textId="214474F9" w:rsidR="00410A1E" w:rsidRPr="009828B8" w:rsidRDefault="00410A1E" w:rsidP="00806594">
      <w:pPr>
        <w:pStyle w:val="ListParagraph"/>
        <w:numPr>
          <w:ilvl w:val="0"/>
          <w:numId w:val="3"/>
        </w:numPr>
        <w:spacing w:line="360" w:lineRule="auto"/>
        <w:rPr>
          <w:rFonts w:ascii="Arial" w:hAnsi="Arial" w:cs="Arial"/>
          <w:sz w:val="24"/>
          <w:szCs w:val="26"/>
        </w:rPr>
      </w:pPr>
      <w:r w:rsidRPr="009828B8">
        <w:rPr>
          <w:rFonts w:ascii="Arial" w:hAnsi="Arial" w:cs="Arial"/>
          <w:sz w:val="24"/>
          <w:szCs w:val="26"/>
        </w:rPr>
        <w:t>A Citation for the best pictorial History Book on the Auxiliary Level.</w:t>
      </w:r>
    </w:p>
    <w:p w14:paraId="5A4829CE" w14:textId="23A61EB7" w:rsidR="00410A1E" w:rsidRPr="009828B8" w:rsidRDefault="00410A1E" w:rsidP="00806594">
      <w:pPr>
        <w:pStyle w:val="ListParagraph"/>
        <w:numPr>
          <w:ilvl w:val="0"/>
          <w:numId w:val="3"/>
        </w:numPr>
        <w:spacing w:line="360" w:lineRule="auto"/>
        <w:rPr>
          <w:rFonts w:ascii="Arial" w:hAnsi="Arial" w:cs="Arial"/>
          <w:sz w:val="24"/>
          <w:szCs w:val="26"/>
        </w:rPr>
      </w:pPr>
      <w:r w:rsidRPr="009828B8">
        <w:rPr>
          <w:rFonts w:ascii="Arial" w:hAnsi="Arial" w:cs="Arial"/>
          <w:sz w:val="24"/>
          <w:szCs w:val="26"/>
        </w:rPr>
        <w:t xml:space="preserve">A Citation for the best pictorial History Book on the District Level. </w:t>
      </w:r>
    </w:p>
    <w:p w14:paraId="36F51491" w14:textId="10958145" w:rsidR="005521F0" w:rsidRPr="009828B8" w:rsidRDefault="005521F0" w:rsidP="00806594">
      <w:pPr>
        <w:pStyle w:val="ListParagraph"/>
        <w:numPr>
          <w:ilvl w:val="0"/>
          <w:numId w:val="3"/>
        </w:numPr>
        <w:rPr>
          <w:rFonts w:ascii="Arial" w:hAnsi="Arial" w:cs="Arial"/>
          <w:sz w:val="24"/>
          <w:szCs w:val="26"/>
        </w:rPr>
      </w:pPr>
      <w:r w:rsidRPr="009828B8">
        <w:rPr>
          <w:rFonts w:ascii="Arial" w:hAnsi="Arial" w:cs="Arial"/>
          <w:sz w:val="24"/>
          <w:szCs w:val="26"/>
        </w:rPr>
        <w:t xml:space="preserve">A Citation to the individual who submits the most material throughout the year that can be utilized in the Department President’s Pictorial Book. All materials are to be </w:t>
      </w:r>
      <w:r w:rsidR="00806594" w:rsidRPr="009828B8">
        <w:rPr>
          <w:rFonts w:ascii="Arial" w:hAnsi="Arial" w:cs="Arial"/>
          <w:sz w:val="24"/>
          <w:szCs w:val="26"/>
        </w:rPr>
        <w:t>received within 3 weeks of the reported event.</w:t>
      </w:r>
    </w:p>
    <w:p w14:paraId="528D00D4" w14:textId="77777777" w:rsidR="00806594" w:rsidRPr="009828B8" w:rsidRDefault="00806594" w:rsidP="00806594">
      <w:pPr>
        <w:rPr>
          <w:rFonts w:ascii="Arial" w:hAnsi="Arial" w:cs="Arial"/>
          <w:sz w:val="13"/>
          <w:szCs w:val="12"/>
        </w:rPr>
      </w:pPr>
    </w:p>
    <w:p w14:paraId="199A18B2" w14:textId="27E15E7F" w:rsidR="00806594" w:rsidRPr="009828B8" w:rsidRDefault="00806594" w:rsidP="00806594">
      <w:pPr>
        <w:pStyle w:val="ListParagraph"/>
        <w:numPr>
          <w:ilvl w:val="0"/>
          <w:numId w:val="3"/>
        </w:numPr>
        <w:spacing w:line="360" w:lineRule="auto"/>
        <w:rPr>
          <w:rFonts w:ascii="Arial" w:hAnsi="Arial" w:cs="Arial"/>
          <w:sz w:val="24"/>
          <w:szCs w:val="26"/>
        </w:rPr>
      </w:pPr>
      <w:r w:rsidRPr="009828B8">
        <w:rPr>
          <w:rFonts w:ascii="Arial" w:hAnsi="Arial" w:cs="Arial"/>
          <w:sz w:val="24"/>
          <w:szCs w:val="26"/>
        </w:rPr>
        <w:t>A Citation to every Auxiliary that presents a Communication Award to local media.</w:t>
      </w:r>
    </w:p>
    <w:p w14:paraId="0BF2F8FE" w14:textId="07DAA07F" w:rsidR="00806594" w:rsidRPr="009828B8" w:rsidRDefault="00806594" w:rsidP="00806594">
      <w:pPr>
        <w:pStyle w:val="ListParagraph"/>
        <w:numPr>
          <w:ilvl w:val="0"/>
          <w:numId w:val="3"/>
        </w:numPr>
        <w:rPr>
          <w:rFonts w:ascii="Arial" w:hAnsi="Arial" w:cs="Arial"/>
          <w:sz w:val="24"/>
          <w:szCs w:val="26"/>
        </w:rPr>
      </w:pPr>
      <w:r w:rsidRPr="009828B8">
        <w:rPr>
          <w:rFonts w:ascii="Arial" w:hAnsi="Arial" w:cs="Arial"/>
          <w:sz w:val="24"/>
          <w:szCs w:val="26"/>
        </w:rPr>
        <w:t>A Citation to every Auxiliary/District who send a newsletter out to members either monthly or quarterly.</w:t>
      </w:r>
    </w:p>
    <w:p w14:paraId="151BB2AB" w14:textId="77777777" w:rsidR="008D7749" w:rsidRPr="009828B8" w:rsidRDefault="008D7749" w:rsidP="008D7749">
      <w:pPr>
        <w:rPr>
          <w:rFonts w:ascii="Arial" w:hAnsi="Arial" w:cs="Arial"/>
          <w:b/>
          <w:bCs/>
          <w:sz w:val="24"/>
        </w:rPr>
      </w:pPr>
    </w:p>
    <w:p w14:paraId="2AFB5B70" w14:textId="62A21041" w:rsidR="005464C6" w:rsidRPr="009828B8" w:rsidRDefault="008D7749" w:rsidP="00B278C5">
      <w:pPr>
        <w:jc w:val="center"/>
        <w:rPr>
          <w:rFonts w:ascii="Arial" w:hAnsi="Arial" w:cs="Arial"/>
          <w:sz w:val="24"/>
          <w:szCs w:val="26"/>
        </w:rPr>
      </w:pPr>
      <w:r w:rsidRPr="009828B8">
        <w:rPr>
          <w:rFonts w:ascii="Arial" w:hAnsi="Arial" w:cs="Arial"/>
          <w:b/>
          <w:bCs/>
          <w:sz w:val="24"/>
        </w:rPr>
        <w:t>ALL OBLIGATIONS INCLUDING AUDITS, BONDS, DELEGATE FEES, PLEDGES, SUPPLIES, ETC. TO NATIONAL, DEPARTMENT HEADQUARTERS AND DISTRICT MUST BE MET FOR YOUR AUXILIARY/DISTRICT PRESIDENT AND CHAIRMEN TO QUALIFY FOR AWARDS</w:t>
      </w:r>
    </w:p>
    <w:p w14:paraId="487D9721" w14:textId="77777777" w:rsidR="008D7749" w:rsidRPr="009828B8" w:rsidRDefault="008D7749" w:rsidP="001B6842">
      <w:pPr>
        <w:rPr>
          <w:rFonts w:ascii="Arial" w:hAnsi="Arial" w:cs="Arial"/>
          <w:b/>
          <w:bCs/>
          <w:sz w:val="24"/>
          <w:szCs w:val="26"/>
        </w:rPr>
      </w:pPr>
    </w:p>
    <w:p w14:paraId="654E3DF8" w14:textId="59165311" w:rsidR="001B6842" w:rsidRPr="009828B8" w:rsidRDefault="001B6842" w:rsidP="001B6842">
      <w:pPr>
        <w:rPr>
          <w:rFonts w:ascii="Arial" w:hAnsi="Arial" w:cs="Arial"/>
          <w:b/>
          <w:sz w:val="24"/>
        </w:rPr>
      </w:pPr>
      <w:r w:rsidRPr="009828B8">
        <w:rPr>
          <w:rFonts w:ascii="Arial" w:hAnsi="Arial" w:cs="Arial"/>
          <w:b/>
          <w:bCs/>
          <w:sz w:val="24"/>
        </w:rPr>
        <w:t>NATIONAL</w:t>
      </w:r>
      <w:r w:rsidR="005464C6" w:rsidRPr="009828B8">
        <w:rPr>
          <w:rFonts w:ascii="Arial" w:hAnsi="Arial" w:cs="Arial"/>
          <w:b/>
          <w:bCs/>
          <w:sz w:val="24"/>
        </w:rPr>
        <w:t xml:space="preserve"> </w:t>
      </w:r>
      <w:r w:rsidRPr="009828B8">
        <w:rPr>
          <w:rFonts w:ascii="Arial" w:hAnsi="Arial" w:cs="Arial"/>
          <w:b/>
          <w:bCs/>
          <w:sz w:val="24"/>
        </w:rPr>
        <w:t xml:space="preserve">AWARDS FOR AUXILIARIES </w:t>
      </w:r>
    </w:p>
    <w:p w14:paraId="13E23C76" w14:textId="77777777" w:rsidR="001B6842" w:rsidRPr="009828B8" w:rsidRDefault="001B6842" w:rsidP="001B6842">
      <w:pPr>
        <w:rPr>
          <w:rFonts w:ascii="Arial" w:hAnsi="Arial" w:cs="Arial"/>
          <w:sz w:val="24"/>
        </w:rPr>
      </w:pPr>
    </w:p>
    <w:p w14:paraId="35D455AE" w14:textId="2DE7C4E9" w:rsidR="001B6842" w:rsidRPr="009828B8" w:rsidRDefault="001B6842" w:rsidP="001F0941">
      <w:pPr>
        <w:pStyle w:val="ListParagraph"/>
        <w:numPr>
          <w:ilvl w:val="0"/>
          <w:numId w:val="4"/>
        </w:numPr>
        <w:ind w:left="360"/>
        <w:rPr>
          <w:rFonts w:ascii="Arial" w:hAnsi="Arial" w:cs="Arial"/>
          <w:sz w:val="24"/>
        </w:rPr>
      </w:pPr>
      <w:r w:rsidRPr="009828B8">
        <w:rPr>
          <w:rFonts w:ascii="Arial" w:hAnsi="Arial" w:cs="Arial"/>
          <w:sz w:val="24"/>
        </w:rPr>
        <w:t xml:space="preserve">Most outstanding Historian &amp; Media Relations report. </w:t>
      </w:r>
    </w:p>
    <w:p w14:paraId="2F79EA2C" w14:textId="77777777" w:rsidR="001B6842" w:rsidRPr="009828B8" w:rsidRDefault="001B6842" w:rsidP="001F0941">
      <w:pPr>
        <w:ind w:left="360"/>
        <w:rPr>
          <w:rFonts w:ascii="Arial" w:hAnsi="Arial" w:cs="Arial"/>
          <w:sz w:val="24"/>
        </w:rPr>
      </w:pPr>
    </w:p>
    <w:p w14:paraId="2233C262" w14:textId="470204AF" w:rsidR="00902010" w:rsidRPr="000E6652" w:rsidRDefault="001B6842" w:rsidP="000E6652">
      <w:pPr>
        <w:pStyle w:val="ListParagraph"/>
        <w:numPr>
          <w:ilvl w:val="0"/>
          <w:numId w:val="4"/>
        </w:numPr>
        <w:ind w:left="360"/>
        <w:rPr>
          <w:rFonts w:ascii="Arial" w:hAnsi="Arial" w:cs="Arial"/>
          <w:sz w:val="24"/>
        </w:rPr>
      </w:pPr>
      <w:r w:rsidRPr="009828B8">
        <w:rPr>
          <w:rFonts w:ascii="Arial" w:hAnsi="Arial" w:cs="Arial"/>
          <w:sz w:val="24"/>
        </w:rPr>
        <w:t xml:space="preserve">Citation to every Auxiliary that submits a Historian &amp; Media Relations report to their Department Historian &amp; Media Relations Chairman by March 31, 2023. Criteria and entry form (required) are </w:t>
      </w:r>
      <w:r w:rsidRPr="000E6652">
        <w:rPr>
          <w:rFonts w:ascii="Arial" w:hAnsi="Arial" w:cs="Arial"/>
          <w:sz w:val="24"/>
        </w:rPr>
        <w:t xml:space="preserve">available at </w:t>
      </w:r>
      <w:hyperlink r:id="rId7" w:history="1">
        <w:r w:rsidRPr="000E6652">
          <w:rPr>
            <w:rStyle w:val="Hyperlink"/>
            <w:rFonts w:ascii="Arial" w:hAnsi="Arial" w:cs="Arial"/>
            <w:color w:val="auto"/>
            <w:sz w:val="24"/>
            <w:u w:val="none"/>
          </w:rPr>
          <w:t>www.vfwauxiliary.org/resources</w:t>
        </w:r>
      </w:hyperlink>
      <w:r w:rsidR="000E6652" w:rsidRPr="000E6652">
        <w:rPr>
          <w:rStyle w:val="Hyperlink"/>
          <w:rFonts w:ascii="Arial" w:hAnsi="Arial" w:cs="Arial"/>
          <w:color w:val="auto"/>
          <w:sz w:val="24"/>
          <w:u w:val="none"/>
        </w:rPr>
        <w:t xml:space="preserve">. </w:t>
      </w:r>
      <w:r w:rsidRPr="000E6652">
        <w:rPr>
          <w:rFonts w:ascii="Arial" w:hAnsi="Arial" w:cs="Arial"/>
          <w:sz w:val="24"/>
        </w:rPr>
        <w:t xml:space="preserve"> Citations will be mailed directly to participating Auxiliaries from National Headquarters.</w:t>
      </w:r>
    </w:p>
    <w:p w14:paraId="36B4DF41" w14:textId="77777777" w:rsidR="00902010" w:rsidRPr="009828B8" w:rsidRDefault="00902010" w:rsidP="00902010">
      <w:pPr>
        <w:pStyle w:val="ListParagraph"/>
        <w:rPr>
          <w:rFonts w:ascii="Arial" w:hAnsi="Arial" w:cs="Arial"/>
          <w:sz w:val="24"/>
        </w:rPr>
      </w:pPr>
    </w:p>
    <w:p w14:paraId="5CBCE45F" w14:textId="53471FA8" w:rsidR="001F0941" w:rsidRPr="009828B8" w:rsidRDefault="001B6842" w:rsidP="001F0941">
      <w:pPr>
        <w:pStyle w:val="ListParagraph"/>
        <w:numPr>
          <w:ilvl w:val="0"/>
          <w:numId w:val="4"/>
        </w:numPr>
        <w:ind w:left="360"/>
        <w:rPr>
          <w:rFonts w:ascii="Arial" w:hAnsi="Arial" w:cs="Arial"/>
          <w:sz w:val="24"/>
        </w:rPr>
      </w:pPr>
      <w:r w:rsidRPr="009828B8">
        <w:rPr>
          <w:rFonts w:ascii="Arial" w:hAnsi="Arial" w:cs="Arial"/>
          <w:sz w:val="24"/>
        </w:rPr>
        <w:t>Citation and $25 to one Auxiliary in each of the four Conferences with the most outstanding Historian &amp; Media Rela</w:t>
      </w:r>
      <w:r w:rsidRPr="009828B8">
        <w:rPr>
          <w:rFonts w:ascii="Arial" w:hAnsi="Arial" w:cs="Arial"/>
          <w:sz w:val="24"/>
        </w:rPr>
        <w:softHyphen/>
        <w:t xml:space="preserve">tions report. Winners will be </w:t>
      </w:r>
      <w:r w:rsidR="001F0941" w:rsidRPr="009828B8">
        <w:rPr>
          <w:rFonts w:ascii="Arial" w:hAnsi="Arial" w:cs="Arial"/>
          <w:sz w:val="24"/>
        </w:rPr>
        <w:t>announced,</w:t>
      </w:r>
      <w:r w:rsidRPr="009828B8">
        <w:rPr>
          <w:rFonts w:ascii="Arial" w:hAnsi="Arial" w:cs="Arial"/>
          <w:sz w:val="24"/>
        </w:rPr>
        <w:t xml:space="preserve"> and awards presented at the 2023 National Convention in Phoenix, Arizona. </w:t>
      </w:r>
    </w:p>
    <w:p w14:paraId="6A965AE0" w14:textId="77777777" w:rsidR="005464C6" w:rsidRPr="009828B8" w:rsidRDefault="005464C6" w:rsidP="005464C6">
      <w:pPr>
        <w:pStyle w:val="ListParagraph"/>
        <w:ind w:left="360"/>
        <w:rPr>
          <w:rFonts w:ascii="Arial" w:hAnsi="Arial" w:cs="Arial"/>
          <w:sz w:val="24"/>
        </w:rPr>
      </w:pPr>
    </w:p>
    <w:sectPr w:rsidR="005464C6" w:rsidRPr="009828B8" w:rsidSect="00BD61C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C4F"/>
    <w:multiLevelType w:val="hybridMultilevel"/>
    <w:tmpl w:val="898649AA"/>
    <w:lvl w:ilvl="0" w:tplc="7F9AAAD6">
      <w:start w:val="1"/>
      <w:numFmt w:val="decimal"/>
      <w:lvlText w:val="%1."/>
      <w:lvlJc w:val="left"/>
      <w:pPr>
        <w:ind w:left="720" w:hanging="360"/>
      </w:pPr>
      <w:rPr>
        <w:rFonts w:hint="default"/>
      </w:rPr>
    </w:lvl>
    <w:lvl w:ilvl="1" w:tplc="9216D824">
      <w:start w:val="1"/>
      <w:numFmt w:val="bullet"/>
      <w:lvlText w:val="•"/>
      <w:lvlJc w:val="left"/>
      <w:pPr>
        <w:ind w:left="1440" w:hanging="360"/>
      </w:pPr>
      <w:rPr>
        <w:rFonts w:ascii="Cambria" w:eastAsia="Calibri" w:hAnsi="Cambria" w:cs="Times New Roman (Body C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C20B4"/>
    <w:multiLevelType w:val="hybridMultilevel"/>
    <w:tmpl w:val="2EE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81999"/>
    <w:multiLevelType w:val="hybridMultilevel"/>
    <w:tmpl w:val="6C78D1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457A10"/>
    <w:multiLevelType w:val="hybridMultilevel"/>
    <w:tmpl w:val="085E4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51D"/>
    <w:multiLevelType w:val="hybridMultilevel"/>
    <w:tmpl w:val="A480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A12C7"/>
    <w:multiLevelType w:val="hybridMultilevel"/>
    <w:tmpl w:val="0602D26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AD416D"/>
    <w:multiLevelType w:val="hybridMultilevel"/>
    <w:tmpl w:val="52D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968067">
    <w:abstractNumId w:val="1"/>
  </w:num>
  <w:num w:numId="2" w16cid:durableId="1894729501">
    <w:abstractNumId w:val="6"/>
  </w:num>
  <w:num w:numId="3" w16cid:durableId="131217643">
    <w:abstractNumId w:val="4"/>
  </w:num>
  <w:num w:numId="4" w16cid:durableId="95253582">
    <w:abstractNumId w:val="3"/>
  </w:num>
  <w:num w:numId="5" w16cid:durableId="8988518">
    <w:abstractNumId w:val="0"/>
  </w:num>
  <w:num w:numId="6" w16cid:durableId="156579342">
    <w:abstractNumId w:val="5"/>
  </w:num>
  <w:num w:numId="7" w16cid:durableId="117730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37"/>
    <w:rsid w:val="00006347"/>
    <w:rsid w:val="000064AC"/>
    <w:rsid w:val="000071BF"/>
    <w:rsid w:val="00010D54"/>
    <w:rsid w:val="00011997"/>
    <w:rsid w:val="00011F7D"/>
    <w:rsid w:val="00014AE9"/>
    <w:rsid w:val="00020A37"/>
    <w:rsid w:val="0002413F"/>
    <w:rsid w:val="0002445A"/>
    <w:rsid w:val="000264DB"/>
    <w:rsid w:val="00026CA8"/>
    <w:rsid w:val="000278B4"/>
    <w:rsid w:val="00030523"/>
    <w:rsid w:val="00032714"/>
    <w:rsid w:val="00033326"/>
    <w:rsid w:val="0003648E"/>
    <w:rsid w:val="00037553"/>
    <w:rsid w:val="00041D27"/>
    <w:rsid w:val="000425AC"/>
    <w:rsid w:val="00045104"/>
    <w:rsid w:val="0004516E"/>
    <w:rsid w:val="00045441"/>
    <w:rsid w:val="000456D3"/>
    <w:rsid w:val="00046DFA"/>
    <w:rsid w:val="00051A44"/>
    <w:rsid w:val="00052D5D"/>
    <w:rsid w:val="00053882"/>
    <w:rsid w:val="00053BAC"/>
    <w:rsid w:val="00056F22"/>
    <w:rsid w:val="0005776A"/>
    <w:rsid w:val="000578CD"/>
    <w:rsid w:val="00062215"/>
    <w:rsid w:val="0006251C"/>
    <w:rsid w:val="000625CC"/>
    <w:rsid w:val="000633A2"/>
    <w:rsid w:val="00063D1B"/>
    <w:rsid w:val="0007118C"/>
    <w:rsid w:val="000722D7"/>
    <w:rsid w:val="000730D1"/>
    <w:rsid w:val="000739A2"/>
    <w:rsid w:val="00073C25"/>
    <w:rsid w:val="00076B9C"/>
    <w:rsid w:val="00076D10"/>
    <w:rsid w:val="0007709E"/>
    <w:rsid w:val="0007736B"/>
    <w:rsid w:val="00077BF2"/>
    <w:rsid w:val="00077DB9"/>
    <w:rsid w:val="00077DDA"/>
    <w:rsid w:val="00080C23"/>
    <w:rsid w:val="00085D88"/>
    <w:rsid w:val="00086B5A"/>
    <w:rsid w:val="000926F1"/>
    <w:rsid w:val="00092844"/>
    <w:rsid w:val="000941D6"/>
    <w:rsid w:val="000950BE"/>
    <w:rsid w:val="000A1124"/>
    <w:rsid w:val="000A2BDC"/>
    <w:rsid w:val="000A2D1F"/>
    <w:rsid w:val="000A3C83"/>
    <w:rsid w:val="000A3C93"/>
    <w:rsid w:val="000A5249"/>
    <w:rsid w:val="000A57B3"/>
    <w:rsid w:val="000A5845"/>
    <w:rsid w:val="000A6647"/>
    <w:rsid w:val="000A6F6D"/>
    <w:rsid w:val="000B1E99"/>
    <w:rsid w:val="000B4B25"/>
    <w:rsid w:val="000B6412"/>
    <w:rsid w:val="000B7C61"/>
    <w:rsid w:val="000C0C1B"/>
    <w:rsid w:val="000C31EB"/>
    <w:rsid w:val="000C323E"/>
    <w:rsid w:val="000C37CA"/>
    <w:rsid w:val="000C47A0"/>
    <w:rsid w:val="000C5762"/>
    <w:rsid w:val="000C6BA6"/>
    <w:rsid w:val="000D292B"/>
    <w:rsid w:val="000D40D3"/>
    <w:rsid w:val="000D540A"/>
    <w:rsid w:val="000D6176"/>
    <w:rsid w:val="000D67EC"/>
    <w:rsid w:val="000D6A1F"/>
    <w:rsid w:val="000D6AF8"/>
    <w:rsid w:val="000E0DF3"/>
    <w:rsid w:val="000E4B14"/>
    <w:rsid w:val="000E4D5A"/>
    <w:rsid w:val="000E6652"/>
    <w:rsid w:val="000E7A12"/>
    <w:rsid w:val="000F2F24"/>
    <w:rsid w:val="000F302C"/>
    <w:rsid w:val="000F33AB"/>
    <w:rsid w:val="000F377E"/>
    <w:rsid w:val="000F38D6"/>
    <w:rsid w:val="000F5088"/>
    <w:rsid w:val="000F5424"/>
    <w:rsid w:val="000F7EFF"/>
    <w:rsid w:val="0010166E"/>
    <w:rsid w:val="00101870"/>
    <w:rsid w:val="00101D65"/>
    <w:rsid w:val="001034B4"/>
    <w:rsid w:val="001039CD"/>
    <w:rsid w:val="001041CF"/>
    <w:rsid w:val="00106E79"/>
    <w:rsid w:val="00111F0F"/>
    <w:rsid w:val="00113DBB"/>
    <w:rsid w:val="00113DF4"/>
    <w:rsid w:val="0011452F"/>
    <w:rsid w:val="0011732A"/>
    <w:rsid w:val="00117474"/>
    <w:rsid w:val="001206D5"/>
    <w:rsid w:val="001208D4"/>
    <w:rsid w:val="00121609"/>
    <w:rsid w:val="00122365"/>
    <w:rsid w:val="001245A5"/>
    <w:rsid w:val="00124F02"/>
    <w:rsid w:val="00126129"/>
    <w:rsid w:val="001262C9"/>
    <w:rsid w:val="001265DB"/>
    <w:rsid w:val="00126E77"/>
    <w:rsid w:val="00133DEC"/>
    <w:rsid w:val="00140DCD"/>
    <w:rsid w:val="00142095"/>
    <w:rsid w:val="0014404D"/>
    <w:rsid w:val="00144D4C"/>
    <w:rsid w:val="00146CCF"/>
    <w:rsid w:val="001527F8"/>
    <w:rsid w:val="0015536A"/>
    <w:rsid w:val="00155A2D"/>
    <w:rsid w:val="0015626F"/>
    <w:rsid w:val="001562A5"/>
    <w:rsid w:val="00157756"/>
    <w:rsid w:val="0016024E"/>
    <w:rsid w:val="001604A7"/>
    <w:rsid w:val="0016198A"/>
    <w:rsid w:val="00164A68"/>
    <w:rsid w:val="00165006"/>
    <w:rsid w:val="00171A8D"/>
    <w:rsid w:val="0017295C"/>
    <w:rsid w:val="00173417"/>
    <w:rsid w:val="00173995"/>
    <w:rsid w:val="0017549A"/>
    <w:rsid w:val="001761FC"/>
    <w:rsid w:val="00176FB5"/>
    <w:rsid w:val="00177717"/>
    <w:rsid w:val="00177781"/>
    <w:rsid w:val="00182B4C"/>
    <w:rsid w:val="00184F77"/>
    <w:rsid w:val="00185C73"/>
    <w:rsid w:val="001864D8"/>
    <w:rsid w:val="001875EA"/>
    <w:rsid w:val="00192935"/>
    <w:rsid w:val="0019377A"/>
    <w:rsid w:val="001938E9"/>
    <w:rsid w:val="00195573"/>
    <w:rsid w:val="00197BFC"/>
    <w:rsid w:val="001A0C43"/>
    <w:rsid w:val="001A28CB"/>
    <w:rsid w:val="001A2E32"/>
    <w:rsid w:val="001A42BE"/>
    <w:rsid w:val="001A624C"/>
    <w:rsid w:val="001A78E7"/>
    <w:rsid w:val="001B04F7"/>
    <w:rsid w:val="001B11CF"/>
    <w:rsid w:val="001B3E96"/>
    <w:rsid w:val="001B510C"/>
    <w:rsid w:val="001B55AC"/>
    <w:rsid w:val="001B6842"/>
    <w:rsid w:val="001B6E9A"/>
    <w:rsid w:val="001C2251"/>
    <w:rsid w:val="001D483F"/>
    <w:rsid w:val="001D48EC"/>
    <w:rsid w:val="001D6170"/>
    <w:rsid w:val="001D6413"/>
    <w:rsid w:val="001D6570"/>
    <w:rsid w:val="001E12EA"/>
    <w:rsid w:val="001E47E9"/>
    <w:rsid w:val="001E4CA1"/>
    <w:rsid w:val="001E70DC"/>
    <w:rsid w:val="001F0941"/>
    <w:rsid w:val="001F182F"/>
    <w:rsid w:val="001F1842"/>
    <w:rsid w:val="001F3767"/>
    <w:rsid w:val="001F38AA"/>
    <w:rsid w:val="001F3F9E"/>
    <w:rsid w:val="001F44D0"/>
    <w:rsid w:val="001F50EC"/>
    <w:rsid w:val="001F7D4A"/>
    <w:rsid w:val="00200090"/>
    <w:rsid w:val="002058C0"/>
    <w:rsid w:val="00205B6F"/>
    <w:rsid w:val="00210053"/>
    <w:rsid w:val="00211C22"/>
    <w:rsid w:val="00216ACD"/>
    <w:rsid w:val="00217F20"/>
    <w:rsid w:val="002273C9"/>
    <w:rsid w:val="00227FA9"/>
    <w:rsid w:val="00232C0D"/>
    <w:rsid w:val="00233905"/>
    <w:rsid w:val="00233F0C"/>
    <w:rsid w:val="002347F3"/>
    <w:rsid w:val="00237A4A"/>
    <w:rsid w:val="00240DD8"/>
    <w:rsid w:val="00241D30"/>
    <w:rsid w:val="00243AA8"/>
    <w:rsid w:val="00245BFE"/>
    <w:rsid w:val="00250315"/>
    <w:rsid w:val="00250F37"/>
    <w:rsid w:val="00251782"/>
    <w:rsid w:val="0025689B"/>
    <w:rsid w:val="002612F2"/>
    <w:rsid w:val="00261CDC"/>
    <w:rsid w:val="002626D7"/>
    <w:rsid w:val="0026566B"/>
    <w:rsid w:val="00265BE6"/>
    <w:rsid w:val="00265C58"/>
    <w:rsid w:val="00266519"/>
    <w:rsid w:val="002672B5"/>
    <w:rsid w:val="00271B98"/>
    <w:rsid w:val="00276DB0"/>
    <w:rsid w:val="00280121"/>
    <w:rsid w:val="002804B7"/>
    <w:rsid w:val="00284B1A"/>
    <w:rsid w:val="00285251"/>
    <w:rsid w:val="002858FA"/>
    <w:rsid w:val="00285E76"/>
    <w:rsid w:val="00292379"/>
    <w:rsid w:val="00292E48"/>
    <w:rsid w:val="00293B98"/>
    <w:rsid w:val="0029743A"/>
    <w:rsid w:val="002A013F"/>
    <w:rsid w:val="002A0969"/>
    <w:rsid w:val="002A0D0F"/>
    <w:rsid w:val="002A318D"/>
    <w:rsid w:val="002A44F7"/>
    <w:rsid w:val="002A487A"/>
    <w:rsid w:val="002A73D6"/>
    <w:rsid w:val="002B1323"/>
    <w:rsid w:val="002B368A"/>
    <w:rsid w:val="002B79A6"/>
    <w:rsid w:val="002C0238"/>
    <w:rsid w:val="002C056A"/>
    <w:rsid w:val="002C0F2A"/>
    <w:rsid w:val="002C109B"/>
    <w:rsid w:val="002C1BEA"/>
    <w:rsid w:val="002C3F42"/>
    <w:rsid w:val="002C4CBA"/>
    <w:rsid w:val="002D064D"/>
    <w:rsid w:val="002D09AC"/>
    <w:rsid w:val="002D28E4"/>
    <w:rsid w:val="002D2F32"/>
    <w:rsid w:val="002D395E"/>
    <w:rsid w:val="002D68BE"/>
    <w:rsid w:val="002E09AC"/>
    <w:rsid w:val="002E1BB1"/>
    <w:rsid w:val="002F0EFD"/>
    <w:rsid w:val="002F23FC"/>
    <w:rsid w:val="002F28C7"/>
    <w:rsid w:val="002F2AE2"/>
    <w:rsid w:val="002F3C3F"/>
    <w:rsid w:val="002F3C4F"/>
    <w:rsid w:val="002F4307"/>
    <w:rsid w:val="002F51DA"/>
    <w:rsid w:val="002F6D9F"/>
    <w:rsid w:val="002F7175"/>
    <w:rsid w:val="002F7F84"/>
    <w:rsid w:val="00301118"/>
    <w:rsid w:val="00301875"/>
    <w:rsid w:val="003023EF"/>
    <w:rsid w:val="00303665"/>
    <w:rsid w:val="00303CD0"/>
    <w:rsid w:val="00305CD2"/>
    <w:rsid w:val="00310161"/>
    <w:rsid w:val="00310F62"/>
    <w:rsid w:val="00311363"/>
    <w:rsid w:val="003140A6"/>
    <w:rsid w:val="00315E45"/>
    <w:rsid w:val="00325C7B"/>
    <w:rsid w:val="0032649E"/>
    <w:rsid w:val="00330161"/>
    <w:rsid w:val="0033275E"/>
    <w:rsid w:val="003360DE"/>
    <w:rsid w:val="003411EF"/>
    <w:rsid w:val="00341A27"/>
    <w:rsid w:val="00343565"/>
    <w:rsid w:val="003442A8"/>
    <w:rsid w:val="00344638"/>
    <w:rsid w:val="0034643D"/>
    <w:rsid w:val="00347927"/>
    <w:rsid w:val="00347B70"/>
    <w:rsid w:val="003501D6"/>
    <w:rsid w:val="00352042"/>
    <w:rsid w:val="00353233"/>
    <w:rsid w:val="00353780"/>
    <w:rsid w:val="003569B0"/>
    <w:rsid w:val="003579F5"/>
    <w:rsid w:val="00357A18"/>
    <w:rsid w:val="00357B9C"/>
    <w:rsid w:val="003627CC"/>
    <w:rsid w:val="00362DDE"/>
    <w:rsid w:val="0036464B"/>
    <w:rsid w:val="00365B6C"/>
    <w:rsid w:val="00367CDC"/>
    <w:rsid w:val="00370ED9"/>
    <w:rsid w:val="00371FBE"/>
    <w:rsid w:val="00375044"/>
    <w:rsid w:val="00375A47"/>
    <w:rsid w:val="0037740B"/>
    <w:rsid w:val="00380DB3"/>
    <w:rsid w:val="00381F36"/>
    <w:rsid w:val="00384F27"/>
    <w:rsid w:val="00386E0F"/>
    <w:rsid w:val="0039247F"/>
    <w:rsid w:val="00394FDE"/>
    <w:rsid w:val="00397BDE"/>
    <w:rsid w:val="003A09FB"/>
    <w:rsid w:val="003A25AE"/>
    <w:rsid w:val="003A363C"/>
    <w:rsid w:val="003A4053"/>
    <w:rsid w:val="003A5911"/>
    <w:rsid w:val="003A7214"/>
    <w:rsid w:val="003A7550"/>
    <w:rsid w:val="003A7D39"/>
    <w:rsid w:val="003B2A02"/>
    <w:rsid w:val="003B3F1D"/>
    <w:rsid w:val="003B5214"/>
    <w:rsid w:val="003C001F"/>
    <w:rsid w:val="003C0745"/>
    <w:rsid w:val="003C1CD0"/>
    <w:rsid w:val="003C2C3B"/>
    <w:rsid w:val="003C3548"/>
    <w:rsid w:val="003C568F"/>
    <w:rsid w:val="003C5B6E"/>
    <w:rsid w:val="003C7300"/>
    <w:rsid w:val="003D23E4"/>
    <w:rsid w:val="003D3AB4"/>
    <w:rsid w:val="003D3E67"/>
    <w:rsid w:val="003D3F30"/>
    <w:rsid w:val="003D4BD7"/>
    <w:rsid w:val="003D644C"/>
    <w:rsid w:val="003D78D9"/>
    <w:rsid w:val="003E029B"/>
    <w:rsid w:val="003E0D02"/>
    <w:rsid w:val="003E119F"/>
    <w:rsid w:val="003E1971"/>
    <w:rsid w:val="003E4D3E"/>
    <w:rsid w:val="003E6D76"/>
    <w:rsid w:val="003E6E43"/>
    <w:rsid w:val="003F0BC4"/>
    <w:rsid w:val="003F0D0B"/>
    <w:rsid w:val="003F146E"/>
    <w:rsid w:val="003F1D6C"/>
    <w:rsid w:val="003F1F7A"/>
    <w:rsid w:val="003F3031"/>
    <w:rsid w:val="003F472F"/>
    <w:rsid w:val="003F5E3A"/>
    <w:rsid w:val="003F5EC3"/>
    <w:rsid w:val="00400476"/>
    <w:rsid w:val="00400554"/>
    <w:rsid w:val="0040073D"/>
    <w:rsid w:val="00403F80"/>
    <w:rsid w:val="004069BC"/>
    <w:rsid w:val="00407DCC"/>
    <w:rsid w:val="00407DFF"/>
    <w:rsid w:val="00407ECA"/>
    <w:rsid w:val="00410A1E"/>
    <w:rsid w:val="00410CA3"/>
    <w:rsid w:val="004111CC"/>
    <w:rsid w:val="004125C9"/>
    <w:rsid w:val="004134EF"/>
    <w:rsid w:val="00414389"/>
    <w:rsid w:val="00414A83"/>
    <w:rsid w:val="0042006D"/>
    <w:rsid w:val="0042045E"/>
    <w:rsid w:val="00420846"/>
    <w:rsid w:val="00423CC3"/>
    <w:rsid w:val="00423F4D"/>
    <w:rsid w:val="0042624A"/>
    <w:rsid w:val="004301C2"/>
    <w:rsid w:val="00430B59"/>
    <w:rsid w:val="00431F91"/>
    <w:rsid w:val="00435748"/>
    <w:rsid w:val="00436830"/>
    <w:rsid w:val="0043770D"/>
    <w:rsid w:val="004413F7"/>
    <w:rsid w:val="00441BAA"/>
    <w:rsid w:val="00442154"/>
    <w:rsid w:val="00444C7B"/>
    <w:rsid w:val="004476EA"/>
    <w:rsid w:val="00447792"/>
    <w:rsid w:val="004500DA"/>
    <w:rsid w:val="00452850"/>
    <w:rsid w:val="0045538A"/>
    <w:rsid w:val="00455E70"/>
    <w:rsid w:val="004567A8"/>
    <w:rsid w:val="004601D6"/>
    <w:rsid w:val="00461307"/>
    <w:rsid w:val="004614EB"/>
    <w:rsid w:val="004614EF"/>
    <w:rsid w:val="00461666"/>
    <w:rsid w:val="00463373"/>
    <w:rsid w:val="004641C9"/>
    <w:rsid w:val="004644B6"/>
    <w:rsid w:val="00465C89"/>
    <w:rsid w:val="004712CC"/>
    <w:rsid w:val="00471DDA"/>
    <w:rsid w:val="00472A80"/>
    <w:rsid w:val="00473630"/>
    <w:rsid w:val="00475EE8"/>
    <w:rsid w:val="0048044D"/>
    <w:rsid w:val="004823E7"/>
    <w:rsid w:val="00482A52"/>
    <w:rsid w:val="00483DBC"/>
    <w:rsid w:val="0048457B"/>
    <w:rsid w:val="00484A7E"/>
    <w:rsid w:val="00484C85"/>
    <w:rsid w:val="00484E1B"/>
    <w:rsid w:val="00485E64"/>
    <w:rsid w:val="00486C98"/>
    <w:rsid w:val="00486D50"/>
    <w:rsid w:val="00487C0D"/>
    <w:rsid w:val="0049224F"/>
    <w:rsid w:val="004922A1"/>
    <w:rsid w:val="004922C3"/>
    <w:rsid w:val="00492F76"/>
    <w:rsid w:val="00493E56"/>
    <w:rsid w:val="0049500E"/>
    <w:rsid w:val="00496F1D"/>
    <w:rsid w:val="00497A33"/>
    <w:rsid w:val="00497CA5"/>
    <w:rsid w:val="004A498B"/>
    <w:rsid w:val="004A4F46"/>
    <w:rsid w:val="004A713A"/>
    <w:rsid w:val="004A71A9"/>
    <w:rsid w:val="004A7EA6"/>
    <w:rsid w:val="004A7FCF"/>
    <w:rsid w:val="004B050C"/>
    <w:rsid w:val="004B0C76"/>
    <w:rsid w:val="004B1C75"/>
    <w:rsid w:val="004B558A"/>
    <w:rsid w:val="004C3435"/>
    <w:rsid w:val="004C34C9"/>
    <w:rsid w:val="004C3587"/>
    <w:rsid w:val="004D283A"/>
    <w:rsid w:val="004D5259"/>
    <w:rsid w:val="004D6BEC"/>
    <w:rsid w:val="004D7EAD"/>
    <w:rsid w:val="004E0DFE"/>
    <w:rsid w:val="004E4F2D"/>
    <w:rsid w:val="004E5DBF"/>
    <w:rsid w:val="004E7258"/>
    <w:rsid w:val="004E7EEA"/>
    <w:rsid w:val="004F1709"/>
    <w:rsid w:val="004F24FB"/>
    <w:rsid w:val="004F4AD8"/>
    <w:rsid w:val="004F68A8"/>
    <w:rsid w:val="004F6FDF"/>
    <w:rsid w:val="004F7BD3"/>
    <w:rsid w:val="00501E40"/>
    <w:rsid w:val="00502713"/>
    <w:rsid w:val="005042AA"/>
    <w:rsid w:val="00505957"/>
    <w:rsid w:val="00505EE5"/>
    <w:rsid w:val="00506FF9"/>
    <w:rsid w:val="00507D8E"/>
    <w:rsid w:val="00511419"/>
    <w:rsid w:val="005139C3"/>
    <w:rsid w:val="00513FF7"/>
    <w:rsid w:val="00514B28"/>
    <w:rsid w:val="00514BF7"/>
    <w:rsid w:val="00515831"/>
    <w:rsid w:val="00516071"/>
    <w:rsid w:val="005208A6"/>
    <w:rsid w:val="00520FF0"/>
    <w:rsid w:val="00522599"/>
    <w:rsid w:val="00522957"/>
    <w:rsid w:val="00525018"/>
    <w:rsid w:val="0052542D"/>
    <w:rsid w:val="005317CC"/>
    <w:rsid w:val="00532E13"/>
    <w:rsid w:val="00533FDA"/>
    <w:rsid w:val="005358EA"/>
    <w:rsid w:val="0053591F"/>
    <w:rsid w:val="00535B70"/>
    <w:rsid w:val="00535C6B"/>
    <w:rsid w:val="00537777"/>
    <w:rsid w:val="00537D74"/>
    <w:rsid w:val="00541538"/>
    <w:rsid w:val="00543A11"/>
    <w:rsid w:val="005447F5"/>
    <w:rsid w:val="00545273"/>
    <w:rsid w:val="005464C6"/>
    <w:rsid w:val="00546F1C"/>
    <w:rsid w:val="005510A4"/>
    <w:rsid w:val="005521F0"/>
    <w:rsid w:val="005531A4"/>
    <w:rsid w:val="0055366E"/>
    <w:rsid w:val="00553C67"/>
    <w:rsid w:val="00553E1E"/>
    <w:rsid w:val="00554523"/>
    <w:rsid w:val="00556790"/>
    <w:rsid w:val="00556891"/>
    <w:rsid w:val="00556C06"/>
    <w:rsid w:val="005603EE"/>
    <w:rsid w:val="0056330D"/>
    <w:rsid w:val="0056353E"/>
    <w:rsid w:val="00563A20"/>
    <w:rsid w:val="0056489A"/>
    <w:rsid w:val="005665DA"/>
    <w:rsid w:val="005715FD"/>
    <w:rsid w:val="00573429"/>
    <w:rsid w:val="00573DFF"/>
    <w:rsid w:val="005743A5"/>
    <w:rsid w:val="00575196"/>
    <w:rsid w:val="00575563"/>
    <w:rsid w:val="00580175"/>
    <w:rsid w:val="00587121"/>
    <w:rsid w:val="00590215"/>
    <w:rsid w:val="005907E7"/>
    <w:rsid w:val="005915D3"/>
    <w:rsid w:val="00592A6D"/>
    <w:rsid w:val="005944F4"/>
    <w:rsid w:val="00595475"/>
    <w:rsid w:val="00595EBD"/>
    <w:rsid w:val="00597C7E"/>
    <w:rsid w:val="005A0046"/>
    <w:rsid w:val="005A054D"/>
    <w:rsid w:val="005A07A5"/>
    <w:rsid w:val="005A0CD5"/>
    <w:rsid w:val="005A33F5"/>
    <w:rsid w:val="005A477C"/>
    <w:rsid w:val="005A4EAA"/>
    <w:rsid w:val="005A4ED9"/>
    <w:rsid w:val="005A7273"/>
    <w:rsid w:val="005A7E1A"/>
    <w:rsid w:val="005B013F"/>
    <w:rsid w:val="005B3449"/>
    <w:rsid w:val="005B3907"/>
    <w:rsid w:val="005B39C2"/>
    <w:rsid w:val="005B6BB9"/>
    <w:rsid w:val="005B7E11"/>
    <w:rsid w:val="005C78F0"/>
    <w:rsid w:val="005C7985"/>
    <w:rsid w:val="005C7CAC"/>
    <w:rsid w:val="005D4EF8"/>
    <w:rsid w:val="005D6639"/>
    <w:rsid w:val="005D6825"/>
    <w:rsid w:val="005E0F58"/>
    <w:rsid w:val="005E1A6D"/>
    <w:rsid w:val="005E34F5"/>
    <w:rsid w:val="005E5714"/>
    <w:rsid w:val="005E6EAE"/>
    <w:rsid w:val="005F028B"/>
    <w:rsid w:val="005F17B7"/>
    <w:rsid w:val="005F2BC5"/>
    <w:rsid w:val="005F583C"/>
    <w:rsid w:val="005F7CE3"/>
    <w:rsid w:val="005F7F1A"/>
    <w:rsid w:val="00602213"/>
    <w:rsid w:val="00602B8A"/>
    <w:rsid w:val="00603B8B"/>
    <w:rsid w:val="00604024"/>
    <w:rsid w:val="0060494C"/>
    <w:rsid w:val="00604E55"/>
    <w:rsid w:val="00604E6D"/>
    <w:rsid w:val="0060782A"/>
    <w:rsid w:val="00610715"/>
    <w:rsid w:val="006153F5"/>
    <w:rsid w:val="00615F8F"/>
    <w:rsid w:val="006162F8"/>
    <w:rsid w:val="00616B19"/>
    <w:rsid w:val="006211B6"/>
    <w:rsid w:val="0062246A"/>
    <w:rsid w:val="00622BB6"/>
    <w:rsid w:val="006234AF"/>
    <w:rsid w:val="00623BCD"/>
    <w:rsid w:val="00624F0C"/>
    <w:rsid w:val="00630B55"/>
    <w:rsid w:val="0063233D"/>
    <w:rsid w:val="00634588"/>
    <w:rsid w:val="00634D49"/>
    <w:rsid w:val="006358C3"/>
    <w:rsid w:val="0063694B"/>
    <w:rsid w:val="00640461"/>
    <w:rsid w:val="006422AC"/>
    <w:rsid w:val="006429DA"/>
    <w:rsid w:val="00643521"/>
    <w:rsid w:val="006442B0"/>
    <w:rsid w:val="00646697"/>
    <w:rsid w:val="00647A52"/>
    <w:rsid w:val="0065215A"/>
    <w:rsid w:val="00652CFD"/>
    <w:rsid w:val="006538C7"/>
    <w:rsid w:val="00653E27"/>
    <w:rsid w:val="00656A16"/>
    <w:rsid w:val="00657F94"/>
    <w:rsid w:val="00661499"/>
    <w:rsid w:val="00661769"/>
    <w:rsid w:val="00661FA6"/>
    <w:rsid w:val="0066317A"/>
    <w:rsid w:val="006635C8"/>
    <w:rsid w:val="00664774"/>
    <w:rsid w:val="00665765"/>
    <w:rsid w:val="00667FCD"/>
    <w:rsid w:val="00671690"/>
    <w:rsid w:val="006729D0"/>
    <w:rsid w:val="00673457"/>
    <w:rsid w:val="0067365A"/>
    <w:rsid w:val="00673E4A"/>
    <w:rsid w:val="006768CE"/>
    <w:rsid w:val="00676B26"/>
    <w:rsid w:val="00676C61"/>
    <w:rsid w:val="00677975"/>
    <w:rsid w:val="0068110E"/>
    <w:rsid w:val="006843A5"/>
    <w:rsid w:val="00684CF1"/>
    <w:rsid w:val="0068555C"/>
    <w:rsid w:val="00686DBE"/>
    <w:rsid w:val="00686FAE"/>
    <w:rsid w:val="00687767"/>
    <w:rsid w:val="00691C6E"/>
    <w:rsid w:val="0069315D"/>
    <w:rsid w:val="006A3B11"/>
    <w:rsid w:val="006B0133"/>
    <w:rsid w:val="006B0D72"/>
    <w:rsid w:val="006B223B"/>
    <w:rsid w:val="006B67AB"/>
    <w:rsid w:val="006C3F73"/>
    <w:rsid w:val="006C4246"/>
    <w:rsid w:val="006C63A1"/>
    <w:rsid w:val="006C7283"/>
    <w:rsid w:val="006D2112"/>
    <w:rsid w:val="006D2FC0"/>
    <w:rsid w:val="006D37CC"/>
    <w:rsid w:val="006D425C"/>
    <w:rsid w:val="006D6147"/>
    <w:rsid w:val="006D67AF"/>
    <w:rsid w:val="006D7436"/>
    <w:rsid w:val="006E21E9"/>
    <w:rsid w:val="006E4EFE"/>
    <w:rsid w:val="006E57E5"/>
    <w:rsid w:val="006E6D9E"/>
    <w:rsid w:val="006E72BB"/>
    <w:rsid w:val="006F06F2"/>
    <w:rsid w:val="006F1726"/>
    <w:rsid w:val="006F3095"/>
    <w:rsid w:val="006F38AE"/>
    <w:rsid w:val="006F4EB7"/>
    <w:rsid w:val="006F5D47"/>
    <w:rsid w:val="006F6756"/>
    <w:rsid w:val="006F7299"/>
    <w:rsid w:val="00702694"/>
    <w:rsid w:val="00703B19"/>
    <w:rsid w:val="007045BC"/>
    <w:rsid w:val="00707308"/>
    <w:rsid w:val="00714DBA"/>
    <w:rsid w:val="00715F69"/>
    <w:rsid w:val="00722D51"/>
    <w:rsid w:val="007241C3"/>
    <w:rsid w:val="0072505B"/>
    <w:rsid w:val="00726F3F"/>
    <w:rsid w:val="00732CFA"/>
    <w:rsid w:val="00733FE5"/>
    <w:rsid w:val="00736D2B"/>
    <w:rsid w:val="00737B0E"/>
    <w:rsid w:val="00740E65"/>
    <w:rsid w:val="00744B0A"/>
    <w:rsid w:val="00745792"/>
    <w:rsid w:val="00745B7E"/>
    <w:rsid w:val="00745CB7"/>
    <w:rsid w:val="00745E82"/>
    <w:rsid w:val="00746F0E"/>
    <w:rsid w:val="00752D80"/>
    <w:rsid w:val="00752DB8"/>
    <w:rsid w:val="00753F79"/>
    <w:rsid w:val="00754E50"/>
    <w:rsid w:val="00755465"/>
    <w:rsid w:val="007604D1"/>
    <w:rsid w:val="00760F76"/>
    <w:rsid w:val="0076196D"/>
    <w:rsid w:val="00762D73"/>
    <w:rsid w:val="00764787"/>
    <w:rsid w:val="0077259E"/>
    <w:rsid w:val="0077264E"/>
    <w:rsid w:val="00773396"/>
    <w:rsid w:val="0077515E"/>
    <w:rsid w:val="007774FF"/>
    <w:rsid w:val="00783E16"/>
    <w:rsid w:val="00784107"/>
    <w:rsid w:val="007842D4"/>
    <w:rsid w:val="00784BA6"/>
    <w:rsid w:val="007850D3"/>
    <w:rsid w:val="00786656"/>
    <w:rsid w:val="007874CD"/>
    <w:rsid w:val="00787A75"/>
    <w:rsid w:val="00790456"/>
    <w:rsid w:val="00793408"/>
    <w:rsid w:val="007947A5"/>
    <w:rsid w:val="00794E5F"/>
    <w:rsid w:val="0079631B"/>
    <w:rsid w:val="0079661D"/>
    <w:rsid w:val="00797D5D"/>
    <w:rsid w:val="00797EDA"/>
    <w:rsid w:val="007A1CDB"/>
    <w:rsid w:val="007A2AAB"/>
    <w:rsid w:val="007A58CB"/>
    <w:rsid w:val="007B01FC"/>
    <w:rsid w:val="007B3A98"/>
    <w:rsid w:val="007B461B"/>
    <w:rsid w:val="007B49EC"/>
    <w:rsid w:val="007B4F59"/>
    <w:rsid w:val="007B7552"/>
    <w:rsid w:val="007C05F1"/>
    <w:rsid w:val="007C1A4B"/>
    <w:rsid w:val="007C2107"/>
    <w:rsid w:val="007C2545"/>
    <w:rsid w:val="007C7A21"/>
    <w:rsid w:val="007D2008"/>
    <w:rsid w:val="007D54D6"/>
    <w:rsid w:val="007D5505"/>
    <w:rsid w:val="007D65FC"/>
    <w:rsid w:val="007D6EE4"/>
    <w:rsid w:val="007D7BBF"/>
    <w:rsid w:val="007E3A80"/>
    <w:rsid w:val="007E4E28"/>
    <w:rsid w:val="007E58BD"/>
    <w:rsid w:val="007E6185"/>
    <w:rsid w:val="007E639B"/>
    <w:rsid w:val="007F1462"/>
    <w:rsid w:val="007F1707"/>
    <w:rsid w:val="007F3856"/>
    <w:rsid w:val="007F5A80"/>
    <w:rsid w:val="007F6732"/>
    <w:rsid w:val="007F6843"/>
    <w:rsid w:val="007F7369"/>
    <w:rsid w:val="007F7880"/>
    <w:rsid w:val="008018FC"/>
    <w:rsid w:val="008026C0"/>
    <w:rsid w:val="008034C9"/>
    <w:rsid w:val="00804B37"/>
    <w:rsid w:val="00804E1A"/>
    <w:rsid w:val="00806594"/>
    <w:rsid w:val="0080705B"/>
    <w:rsid w:val="008075C4"/>
    <w:rsid w:val="00811CA4"/>
    <w:rsid w:val="00811DB8"/>
    <w:rsid w:val="00813282"/>
    <w:rsid w:val="00814B37"/>
    <w:rsid w:val="008152A3"/>
    <w:rsid w:val="00816CF1"/>
    <w:rsid w:val="00817BFC"/>
    <w:rsid w:val="008205B9"/>
    <w:rsid w:val="0082188F"/>
    <w:rsid w:val="00822772"/>
    <w:rsid w:val="00822E15"/>
    <w:rsid w:val="008303B0"/>
    <w:rsid w:val="008305CE"/>
    <w:rsid w:val="00831222"/>
    <w:rsid w:val="00832281"/>
    <w:rsid w:val="0084282B"/>
    <w:rsid w:val="00843090"/>
    <w:rsid w:val="0084357B"/>
    <w:rsid w:val="00843D5F"/>
    <w:rsid w:val="00843E93"/>
    <w:rsid w:val="00844469"/>
    <w:rsid w:val="0084579C"/>
    <w:rsid w:val="008469C2"/>
    <w:rsid w:val="00846BF9"/>
    <w:rsid w:val="00847FBC"/>
    <w:rsid w:val="00850728"/>
    <w:rsid w:val="0085174C"/>
    <w:rsid w:val="00851922"/>
    <w:rsid w:val="008531CC"/>
    <w:rsid w:val="00854784"/>
    <w:rsid w:val="00854F03"/>
    <w:rsid w:val="00857A3D"/>
    <w:rsid w:val="00860698"/>
    <w:rsid w:val="00861754"/>
    <w:rsid w:val="00863ACC"/>
    <w:rsid w:val="00866B34"/>
    <w:rsid w:val="00870E6C"/>
    <w:rsid w:val="00877F2F"/>
    <w:rsid w:val="008804C0"/>
    <w:rsid w:val="00880DB1"/>
    <w:rsid w:val="00880EA0"/>
    <w:rsid w:val="00881916"/>
    <w:rsid w:val="0088535B"/>
    <w:rsid w:val="00886A47"/>
    <w:rsid w:val="008879D9"/>
    <w:rsid w:val="00895EBE"/>
    <w:rsid w:val="008A21E0"/>
    <w:rsid w:val="008A3980"/>
    <w:rsid w:val="008A5249"/>
    <w:rsid w:val="008B14AB"/>
    <w:rsid w:val="008B1CC4"/>
    <w:rsid w:val="008B2188"/>
    <w:rsid w:val="008B2B65"/>
    <w:rsid w:val="008B4911"/>
    <w:rsid w:val="008B4E0B"/>
    <w:rsid w:val="008B4FA4"/>
    <w:rsid w:val="008B4FC7"/>
    <w:rsid w:val="008B684E"/>
    <w:rsid w:val="008B6EC4"/>
    <w:rsid w:val="008C00AF"/>
    <w:rsid w:val="008C3E5F"/>
    <w:rsid w:val="008C4962"/>
    <w:rsid w:val="008C4CA6"/>
    <w:rsid w:val="008C661D"/>
    <w:rsid w:val="008D1594"/>
    <w:rsid w:val="008D1D7C"/>
    <w:rsid w:val="008D1E27"/>
    <w:rsid w:val="008D2BF8"/>
    <w:rsid w:val="008D49E1"/>
    <w:rsid w:val="008D6820"/>
    <w:rsid w:val="008D7749"/>
    <w:rsid w:val="008D7C48"/>
    <w:rsid w:val="008E0A44"/>
    <w:rsid w:val="008E2BBA"/>
    <w:rsid w:val="008E328E"/>
    <w:rsid w:val="008E41F6"/>
    <w:rsid w:val="008E7786"/>
    <w:rsid w:val="008E791C"/>
    <w:rsid w:val="008F326F"/>
    <w:rsid w:val="008F3D78"/>
    <w:rsid w:val="008F4C74"/>
    <w:rsid w:val="008F709A"/>
    <w:rsid w:val="00901945"/>
    <w:rsid w:val="00901E23"/>
    <w:rsid w:val="00902010"/>
    <w:rsid w:val="009032A6"/>
    <w:rsid w:val="0090394F"/>
    <w:rsid w:val="009050C0"/>
    <w:rsid w:val="009066E3"/>
    <w:rsid w:val="00906735"/>
    <w:rsid w:val="00907B11"/>
    <w:rsid w:val="0091109A"/>
    <w:rsid w:val="009112CB"/>
    <w:rsid w:val="00911784"/>
    <w:rsid w:val="009143C0"/>
    <w:rsid w:val="009162A8"/>
    <w:rsid w:val="00916A78"/>
    <w:rsid w:val="009207C3"/>
    <w:rsid w:val="0092201F"/>
    <w:rsid w:val="00924DD6"/>
    <w:rsid w:val="0092645C"/>
    <w:rsid w:val="00926644"/>
    <w:rsid w:val="00927627"/>
    <w:rsid w:val="0093079C"/>
    <w:rsid w:val="00931453"/>
    <w:rsid w:val="00932061"/>
    <w:rsid w:val="00932748"/>
    <w:rsid w:val="00932A5D"/>
    <w:rsid w:val="009341D3"/>
    <w:rsid w:val="0093701D"/>
    <w:rsid w:val="00937428"/>
    <w:rsid w:val="009379E7"/>
    <w:rsid w:val="00940536"/>
    <w:rsid w:val="00940B07"/>
    <w:rsid w:val="00943E80"/>
    <w:rsid w:val="00946234"/>
    <w:rsid w:val="009471CF"/>
    <w:rsid w:val="00947A6A"/>
    <w:rsid w:val="00950D67"/>
    <w:rsid w:val="0095240E"/>
    <w:rsid w:val="00953B59"/>
    <w:rsid w:val="009543B9"/>
    <w:rsid w:val="00956D62"/>
    <w:rsid w:val="00957729"/>
    <w:rsid w:val="009630E4"/>
    <w:rsid w:val="00963176"/>
    <w:rsid w:val="009640E7"/>
    <w:rsid w:val="0096453B"/>
    <w:rsid w:val="009662FF"/>
    <w:rsid w:val="00967D13"/>
    <w:rsid w:val="00974622"/>
    <w:rsid w:val="00977242"/>
    <w:rsid w:val="00980E7D"/>
    <w:rsid w:val="00981EBA"/>
    <w:rsid w:val="009828B8"/>
    <w:rsid w:val="00990C9E"/>
    <w:rsid w:val="00991D17"/>
    <w:rsid w:val="0099648E"/>
    <w:rsid w:val="0099713A"/>
    <w:rsid w:val="009A0EFD"/>
    <w:rsid w:val="009A2967"/>
    <w:rsid w:val="009A2EEF"/>
    <w:rsid w:val="009A3032"/>
    <w:rsid w:val="009B1471"/>
    <w:rsid w:val="009B4BB7"/>
    <w:rsid w:val="009B4DD1"/>
    <w:rsid w:val="009B5794"/>
    <w:rsid w:val="009B6904"/>
    <w:rsid w:val="009B7FB0"/>
    <w:rsid w:val="009C132F"/>
    <w:rsid w:val="009C2310"/>
    <w:rsid w:val="009C322F"/>
    <w:rsid w:val="009C497E"/>
    <w:rsid w:val="009C5528"/>
    <w:rsid w:val="009C73D9"/>
    <w:rsid w:val="009D04E2"/>
    <w:rsid w:val="009D14F7"/>
    <w:rsid w:val="009D544F"/>
    <w:rsid w:val="009D5D6C"/>
    <w:rsid w:val="009E2B84"/>
    <w:rsid w:val="009E30C4"/>
    <w:rsid w:val="009E3742"/>
    <w:rsid w:val="009E40FA"/>
    <w:rsid w:val="009E47AC"/>
    <w:rsid w:val="009E6A54"/>
    <w:rsid w:val="009E6C5E"/>
    <w:rsid w:val="009F0D24"/>
    <w:rsid w:val="009F131C"/>
    <w:rsid w:val="009F14F3"/>
    <w:rsid w:val="009F185B"/>
    <w:rsid w:val="009F3E4F"/>
    <w:rsid w:val="00A000C3"/>
    <w:rsid w:val="00A01841"/>
    <w:rsid w:val="00A03303"/>
    <w:rsid w:val="00A05693"/>
    <w:rsid w:val="00A069E9"/>
    <w:rsid w:val="00A13759"/>
    <w:rsid w:val="00A153DB"/>
    <w:rsid w:val="00A16957"/>
    <w:rsid w:val="00A1720A"/>
    <w:rsid w:val="00A205DE"/>
    <w:rsid w:val="00A20B07"/>
    <w:rsid w:val="00A22D90"/>
    <w:rsid w:val="00A23B3E"/>
    <w:rsid w:val="00A25556"/>
    <w:rsid w:val="00A26F48"/>
    <w:rsid w:val="00A27333"/>
    <w:rsid w:val="00A274C7"/>
    <w:rsid w:val="00A27609"/>
    <w:rsid w:val="00A31194"/>
    <w:rsid w:val="00A31F1A"/>
    <w:rsid w:val="00A32F5A"/>
    <w:rsid w:val="00A35D43"/>
    <w:rsid w:val="00A36F38"/>
    <w:rsid w:val="00A378A4"/>
    <w:rsid w:val="00A41A0B"/>
    <w:rsid w:val="00A45C20"/>
    <w:rsid w:val="00A45EB6"/>
    <w:rsid w:val="00A477B9"/>
    <w:rsid w:val="00A5035F"/>
    <w:rsid w:val="00A5204D"/>
    <w:rsid w:val="00A53304"/>
    <w:rsid w:val="00A53686"/>
    <w:rsid w:val="00A602EA"/>
    <w:rsid w:val="00A63D08"/>
    <w:rsid w:val="00A66872"/>
    <w:rsid w:val="00A70D7B"/>
    <w:rsid w:val="00A722FF"/>
    <w:rsid w:val="00A72790"/>
    <w:rsid w:val="00A73377"/>
    <w:rsid w:val="00A74BBE"/>
    <w:rsid w:val="00A75F2F"/>
    <w:rsid w:val="00A77F96"/>
    <w:rsid w:val="00A8014D"/>
    <w:rsid w:val="00A8054F"/>
    <w:rsid w:val="00A810CE"/>
    <w:rsid w:val="00A84277"/>
    <w:rsid w:val="00A84977"/>
    <w:rsid w:val="00A84F34"/>
    <w:rsid w:val="00A86A30"/>
    <w:rsid w:val="00A86FB7"/>
    <w:rsid w:val="00A87AFE"/>
    <w:rsid w:val="00A9290F"/>
    <w:rsid w:val="00A95BA2"/>
    <w:rsid w:val="00A97C31"/>
    <w:rsid w:val="00AA223A"/>
    <w:rsid w:val="00AA3C78"/>
    <w:rsid w:val="00AA45C5"/>
    <w:rsid w:val="00AA48FA"/>
    <w:rsid w:val="00AB05E6"/>
    <w:rsid w:val="00AB4AE1"/>
    <w:rsid w:val="00AB5A56"/>
    <w:rsid w:val="00AB607D"/>
    <w:rsid w:val="00AC0D3D"/>
    <w:rsid w:val="00AC13DF"/>
    <w:rsid w:val="00AC58B6"/>
    <w:rsid w:val="00AC7130"/>
    <w:rsid w:val="00AD16F6"/>
    <w:rsid w:val="00AD435E"/>
    <w:rsid w:val="00AD4B66"/>
    <w:rsid w:val="00AD510F"/>
    <w:rsid w:val="00AD71BE"/>
    <w:rsid w:val="00AD7832"/>
    <w:rsid w:val="00AE0D55"/>
    <w:rsid w:val="00AE0F73"/>
    <w:rsid w:val="00AE47D1"/>
    <w:rsid w:val="00AE5277"/>
    <w:rsid w:val="00AE7251"/>
    <w:rsid w:val="00AF0070"/>
    <w:rsid w:val="00AF3637"/>
    <w:rsid w:val="00AF4043"/>
    <w:rsid w:val="00AF4053"/>
    <w:rsid w:val="00AF4B3D"/>
    <w:rsid w:val="00AF5782"/>
    <w:rsid w:val="00AF6FE7"/>
    <w:rsid w:val="00B010F9"/>
    <w:rsid w:val="00B01AB6"/>
    <w:rsid w:val="00B0240A"/>
    <w:rsid w:val="00B02EC8"/>
    <w:rsid w:val="00B030F0"/>
    <w:rsid w:val="00B04EBA"/>
    <w:rsid w:val="00B058E7"/>
    <w:rsid w:val="00B05FA4"/>
    <w:rsid w:val="00B0728A"/>
    <w:rsid w:val="00B10D03"/>
    <w:rsid w:val="00B135A9"/>
    <w:rsid w:val="00B1423A"/>
    <w:rsid w:val="00B15EBA"/>
    <w:rsid w:val="00B169DB"/>
    <w:rsid w:val="00B17C19"/>
    <w:rsid w:val="00B20F27"/>
    <w:rsid w:val="00B21978"/>
    <w:rsid w:val="00B23DD0"/>
    <w:rsid w:val="00B26B6B"/>
    <w:rsid w:val="00B278C5"/>
    <w:rsid w:val="00B308A2"/>
    <w:rsid w:val="00B362A6"/>
    <w:rsid w:val="00B4184A"/>
    <w:rsid w:val="00B419A0"/>
    <w:rsid w:val="00B41AF8"/>
    <w:rsid w:val="00B41E05"/>
    <w:rsid w:val="00B47CFB"/>
    <w:rsid w:val="00B50224"/>
    <w:rsid w:val="00B505ED"/>
    <w:rsid w:val="00B50EBD"/>
    <w:rsid w:val="00B51EEC"/>
    <w:rsid w:val="00B52873"/>
    <w:rsid w:val="00B53E4F"/>
    <w:rsid w:val="00B541AD"/>
    <w:rsid w:val="00B55298"/>
    <w:rsid w:val="00B561EC"/>
    <w:rsid w:val="00B707D4"/>
    <w:rsid w:val="00B70947"/>
    <w:rsid w:val="00B70AC7"/>
    <w:rsid w:val="00B7173B"/>
    <w:rsid w:val="00B71C0A"/>
    <w:rsid w:val="00B77662"/>
    <w:rsid w:val="00B7776D"/>
    <w:rsid w:val="00B81A0D"/>
    <w:rsid w:val="00B8299F"/>
    <w:rsid w:val="00B862DF"/>
    <w:rsid w:val="00B86934"/>
    <w:rsid w:val="00B87D71"/>
    <w:rsid w:val="00B90BEA"/>
    <w:rsid w:val="00B919E9"/>
    <w:rsid w:val="00B92A94"/>
    <w:rsid w:val="00B93FB4"/>
    <w:rsid w:val="00B95644"/>
    <w:rsid w:val="00B95701"/>
    <w:rsid w:val="00B9628C"/>
    <w:rsid w:val="00B974B0"/>
    <w:rsid w:val="00BA06EF"/>
    <w:rsid w:val="00BA1BA2"/>
    <w:rsid w:val="00BA2577"/>
    <w:rsid w:val="00BA3DBD"/>
    <w:rsid w:val="00BA5976"/>
    <w:rsid w:val="00BA61CA"/>
    <w:rsid w:val="00BA739A"/>
    <w:rsid w:val="00BB24EF"/>
    <w:rsid w:val="00BB7D97"/>
    <w:rsid w:val="00BB7E41"/>
    <w:rsid w:val="00BC05C8"/>
    <w:rsid w:val="00BC6DDC"/>
    <w:rsid w:val="00BC6EFC"/>
    <w:rsid w:val="00BC7106"/>
    <w:rsid w:val="00BD07D4"/>
    <w:rsid w:val="00BD4F49"/>
    <w:rsid w:val="00BD61C0"/>
    <w:rsid w:val="00BD6E5A"/>
    <w:rsid w:val="00BE12D9"/>
    <w:rsid w:val="00BE16F3"/>
    <w:rsid w:val="00BE1E4C"/>
    <w:rsid w:val="00BE2530"/>
    <w:rsid w:val="00BE37AA"/>
    <w:rsid w:val="00BE6AC9"/>
    <w:rsid w:val="00BF2DD2"/>
    <w:rsid w:val="00BF3FB5"/>
    <w:rsid w:val="00BF4F4D"/>
    <w:rsid w:val="00BF5E8F"/>
    <w:rsid w:val="00BF65BA"/>
    <w:rsid w:val="00BF6689"/>
    <w:rsid w:val="00C03333"/>
    <w:rsid w:val="00C042DD"/>
    <w:rsid w:val="00C05BAA"/>
    <w:rsid w:val="00C07B78"/>
    <w:rsid w:val="00C1347F"/>
    <w:rsid w:val="00C148F1"/>
    <w:rsid w:val="00C153D0"/>
    <w:rsid w:val="00C1611C"/>
    <w:rsid w:val="00C163A7"/>
    <w:rsid w:val="00C21128"/>
    <w:rsid w:val="00C21D11"/>
    <w:rsid w:val="00C22027"/>
    <w:rsid w:val="00C220EC"/>
    <w:rsid w:val="00C22707"/>
    <w:rsid w:val="00C2273C"/>
    <w:rsid w:val="00C23DB6"/>
    <w:rsid w:val="00C31B67"/>
    <w:rsid w:val="00C32BA7"/>
    <w:rsid w:val="00C32D88"/>
    <w:rsid w:val="00C34974"/>
    <w:rsid w:val="00C36E9E"/>
    <w:rsid w:val="00C41E07"/>
    <w:rsid w:val="00C42666"/>
    <w:rsid w:val="00C42D99"/>
    <w:rsid w:val="00C43A5A"/>
    <w:rsid w:val="00C4571B"/>
    <w:rsid w:val="00C462D7"/>
    <w:rsid w:val="00C46ED1"/>
    <w:rsid w:val="00C471B0"/>
    <w:rsid w:val="00C472E4"/>
    <w:rsid w:val="00C514C4"/>
    <w:rsid w:val="00C52E8A"/>
    <w:rsid w:val="00C57773"/>
    <w:rsid w:val="00C616C1"/>
    <w:rsid w:val="00C63FE5"/>
    <w:rsid w:val="00C64917"/>
    <w:rsid w:val="00C67751"/>
    <w:rsid w:val="00C70726"/>
    <w:rsid w:val="00C72F61"/>
    <w:rsid w:val="00C755F8"/>
    <w:rsid w:val="00C76E64"/>
    <w:rsid w:val="00C77E07"/>
    <w:rsid w:val="00C80E1B"/>
    <w:rsid w:val="00C80EFA"/>
    <w:rsid w:val="00C81C2B"/>
    <w:rsid w:val="00C844F8"/>
    <w:rsid w:val="00C8508C"/>
    <w:rsid w:val="00C85457"/>
    <w:rsid w:val="00C85772"/>
    <w:rsid w:val="00C87102"/>
    <w:rsid w:val="00C879EE"/>
    <w:rsid w:val="00C87B94"/>
    <w:rsid w:val="00C87EA2"/>
    <w:rsid w:val="00C91405"/>
    <w:rsid w:val="00C919BA"/>
    <w:rsid w:val="00C952EE"/>
    <w:rsid w:val="00CA00C6"/>
    <w:rsid w:val="00CA1533"/>
    <w:rsid w:val="00CA2868"/>
    <w:rsid w:val="00CA3988"/>
    <w:rsid w:val="00CA3BE8"/>
    <w:rsid w:val="00CB1434"/>
    <w:rsid w:val="00CB6536"/>
    <w:rsid w:val="00CB7752"/>
    <w:rsid w:val="00CC060D"/>
    <w:rsid w:val="00CC1302"/>
    <w:rsid w:val="00CC1A4D"/>
    <w:rsid w:val="00CC6A4F"/>
    <w:rsid w:val="00CC6FD3"/>
    <w:rsid w:val="00CD068B"/>
    <w:rsid w:val="00CD4B39"/>
    <w:rsid w:val="00CD7494"/>
    <w:rsid w:val="00CD7DA5"/>
    <w:rsid w:val="00CE2563"/>
    <w:rsid w:val="00CE3029"/>
    <w:rsid w:val="00CE5994"/>
    <w:rsid w:val="00CE6B40"/>
    <w:rsid w:val="00CE7DAA"/>
    <w:rsid w:val="00CF04A5"/>
    <w:rsid w:val="00CF0B16"/>
    <w:rsid w:val="00CF0C28"/>
    <w:rsid w:val="00CF0FB7"/>
    <w:rsid w:val="00CF1810"/>
    <w:rsid w:val="00CF2E96"/>
    <w:rsid w:val="00CF3E2C"/>
    <w:rsid w:val="00CF5C33"/>
    <w:rsid w:val="00CF6B1C"/>
    <w:rsid w:val="00CF7213"/>
    <w:rsid w:val="00CF7DAE"/>
    <w:rsid w:val="00D00609"/>
    <w:rsid w:val="00D00B05"/>
    <w:rsid w:val="00D00F9F"/>
    <w:rsid w:val="00D01A83"/>
    <w:rsid w:val="00D0376A"/>
    <w:rsid w:val="00D03D61"/>
    <w:rsid w:val="00D041A7"/>
    <w:rsid w:val="00D049DC"/>
    <w:rsid w:val="00D0561F"/>
    <w:rsid w:val="00D0636C"/>
    <w:rsid w:val="00D0699E"/>
    <w:rsid w:val="00D10683"/>
    <w:rsid w:val="00D10A59"/>
    <w:rsid w:val="00D11D90"/>
    <w:rsid w:val="00D12461"/>
    <w:rsid w:val="00D128C5"/>
    <w:rsid w:val="00D15733"/>
    <w:rsid w:val="00D162BE"/>
    <w:rsid w:val="00D16EFF"/>
    <w:rsid w:val="00D17568"/>
    <w:rsid w:val="00D2199C"/>
    <w:rsid w:val="00D22180"/>
    <w:rsid w:val="00D2346E"/>
    <w:rsid w:val="00D25902"/>
    <w:rsid w:val="00D264FA"/>
    <w:rsid w:val="00D27235"/>
    <w:rsid w:val="00D303D2"/>
    <w:rsid w:val="00D32A97"/>
    <w:rsid w:val="00D33A34"/>
    <w:rsid w:val="00D34514"/>
    <w:rsid w:val="00D35DC3"/>
    <w:rsid w:val="00D372DA"/>
    <w:rsid w:val="00D4068B"/>
    <w:rsid w:val="00D416EA"/>
    <w:rsid w:val="00D42D0E"/>
    <w:rsid w:val="00D43635"/>
    <w:rsid w:val="00D45956"/>
    <w:rsid w:val="00D47AD1"/>
    <w:rsid w:val="00D52CF7"/>
    <w:rsid w:val="00D53E83"/>
    <w:rsid w:val="00D553E6"/>
    <w:rsid w:val="00D56B66"/>
    <w:rsid w:val="00D57FF0"/>
    <w:rsid w:val="00D60425"/>
    <w:rsid w:val="00D61B9F"/>
    <w:rsid w:val="00D62E31"/>
    <w:rsid w:val="00D65EBE"/>
    <w:rsid w:val="00D6667B"/>
    <w:rsid w:val="00D6783E"/>
    <w:rsid w:val="00D71349"/>
    <w:rsid w:val="00D7311D"/>
    <w:rsid w:val="00D749C4"/>
    <w:rsid w:val="00D75CD0"/>
    <w:rsid w:val="00D8142D"/>
    <w:rsid w:val="00D81E45"/>
    <w:rsid w:val="00D83D6B"/>
    <w:rsid w:val="00D83F70"/>
    <w:rsid w:val="00D841E4"/>
    <w:rsid w:val="00D84E7F"/>
    <w:rsid w:val="00D87D3A"/>
    <w:rsid w:val="00D9062C"/>
    <w:rsid w:val="00D90C7B"/>
    <w:rsid w:val="00D94777"/>
    <w:rsid w:val="00D955BF"/>
    <w:rsid w:val="00DA0D46"/>
    <w:rsid w:val="00DB2DC9"/>
    <w:rsid w:val="00DB424D"/>
    <w:rsid w:val="00DB6063"/>
    <w:rsid w:val="00DB6616"/>
    <w:rsid w:val="00DB6F4A"/>
    <w:rsid w:val="00DB7FAA"/>
    <w:rsid w:val="00DC0A80"/>
    <w:rsid w:val="00DC0C1E"/>
    <w:rsid w:val="00DC15D5"/>
    <w:rsid w:val="00DC2E24"/>
    <w:rsid w:val="00DC3866"/>
    <w:rsid w:val="00DC729D"/>
    <w:rsid w:val="00DC7AD5"/>
    <w:rsid w:val="00DD1CA9"/>
    <w:rsid w:val="00DD3DBD"/>
    <w:rsid w:val="00DD4496"/>
    <w:rsid w:val="00DD5277"/>
    <w:rsid w:val="00DD57DC"/>
    <w:rsid w:val="00DD5D3C"/>
    <w:rsid w:val="00DD6F6A"/>
    <w:rsid w:val="00DD773E"/>
    <w:rsid w:val="00DE296F"/>
    <w:rsid w:val="00DE5004"/>
    <w:rsid w:val="00DE6FDC"/>
    <w:rsid w:val="00DF203D"/>
    <w:rsid w:val="00DF4B7B"/>
    <w:rsid w:val="00DF4F4B"/>
    <w:rsid w:val="00DF6C6A"/>
    <w:rsid w:val="00E00D67"/>
    <w:rsid w:val="00E02430"/>
    <w:rsid w:val="00E041D4"/>
    <w:rsid w:val="00E04A54"/>
    <w:rsid w:val="00E04D19"/>
    <w:rsid w:val="00E106EE"/>
    <w:rsid w:val="00E10F41"/>
    <w:rsid w:val="00E11646"/>
    <w:rsid w:val="00E13AEF"/>
    <w:rsid w:val="00E13C14"/>
    <w:rsid w:val="00E13E78"/>
    <w:rsid w:val="00E14126"/>
    <w:rsid w:val="00E14F43"/>
    <w:rsid w:val="00E1507E"/>
    <w:rsid w:val="00E15B2E"/>
    <w:rsid w:val="00E160C8"/>
    <w:rsid w:val="00E20FC7"/>
    <w:rsid w:val="00E21652"/>
    <w:rsid w:val="00E23F9E"/>
    <w:rsid w:val="00E24C3D"/>
    <w:rsid w:val="00E24D25"/>
    <w:rsid w:val="00E24F1C"/>
    <w:rsid w:val="00E311DE"/>
    <w:rsid w:val="00E3388F"/>
    <w:rsid w:val="00E33C3D"/>
    <w:rsid w:val="00E34685"/>
    <w:rsid w:val="00E34979"/>
    <w:rsid w:val="00E35397"/>
    <w:rsid w:val="00E373E4"/>
    <w:rsid w:val="00E44DE9"/>
    <w:rsid w:val="00E452A2"/>
    <w:rsid w:val="00E454FD"/>
    <w:rsid w:val="00E46A01"/>
    <w:rsid w:val="00E47050"/>
    <w:rsid w:val="00E50CEE"/>
    <w:rsid w:val="00E51A42"/>
    <w:rsid w:val="00E52178"/>
    <w:rsid w:val="00E5251D"/>
    <w:rsid w:val="00E53D0A"/>
    <w:rsid w:val="00E60681"/>
    <w:rsid w:val="00E60823"/>
    <w:rsid w:val="00E61227"/>
    <w:rsid w:val="00E6443F"/>
    <w:rsid w:val="00E65F71"/>
    <w:rsid w:val="00E666B4"/>
    <w:rsid w:val="00E675BB"/>
    <w:rsid w:val="00E67CFE"/>
    <w:rsid w:val="00E67EC3"/>
    <w:rsid w:val="00E701EF"/>
    <w:rsid w:val="00E72A17"/>
    <w:rsid w:val="00E74397"/>
    <w:rsid w:val="00E76C0D"/>
    <w:rsid w:val="00E76CCD"/>
    <w:rsid w:val="00E77A0A"/>
    <w:rsid w:val="00E80ECF"/>
    <w:rsid w:val="00E81D57"/>
    <w:rsid w:val="00E918C2"/>
    <w:rsid w:val="00E920F3"/>
    <w:rsid w:val="00E924D2"/>
    <w:rsid w:val="00E96607"/>
    <w:rsid w:val="00E9750D"/>
    <w:rsid w:val="00E97853"/>
    <w:rsid w:val="00E978AE"/>
    <w:rsid w:val="00EA2CFA"/>
    <w:rsid w:val="00EA423D"/>
    <w:rsid w:val="00EA490C"/>
    <w:rsid w:val="00EA523F"/>
    <w:rsid w:val="00EA5831"/>
    <w:rsid w:val="00EB05B5"/>
    <w:rsid w:val="00EB0E5C"/>
    <w:rsid w:val="00EB2BE9"/>
    <w:rsid w:val="00EB2F13"/>
    <w:rsid w:val="00EB3C6F"/>
    <w:rsid w:val="00EB40E1"/>
    <w:rsid w:val="00EB723D"/>
    <w:rsid w:val="00EB7A55"/>
    <w:rsid w:val="00EC3655"/>
    <w:rsid w:val="00EC52C4"/>
    <w:rsid w:val="00EC5D29"/>
    <w:rsid w:val="00EC7F63"/>
    <w:rsid w:val="00ED0217"/>
    <w:rsid w:val="00ED2A83"/>
    <w:rsid w:val="00ED483B"/>
    <w:rsid w:val="00ED6EC7"/>
    <w:rsid w:val="00ED789B"/>
    <w:rsid w:val="00EE0F0E"/>
    <w:rsid w:val="00EE1C52"/>
    <w:rsid w:val="00EE51CD"/>
    <w:rsid w:val="00EE691B"/>
    <w:rsid w:val="00EF0153"/>
    <w:rsid w:val="00EF0AFF"/>
    <w:rsid w:val="00EF2CC7"/>
    <w:rsid w:val="00EF5415"/>
    <w:rsid w:val="00EF5FB1"/>
    <w:rsid w:val="00EF6E12"/>
    <w:rsid w:val="00EF7D4A"/>
    <w:rsid w:val="00F03DA0"/>
    <w:rsid w:val="00F05764"/>
    <w:rsid w:val="00F0799A"/>
    <w:rsid w:val="00F112D7"/>
    <w:rsid w:val="00F11BEC"/>
    <w:rsid w:val="00F120B7"/>
    <w:rsid w:val="00F1299A"/>
    <w:rsid w:val="00F14325"/>
    <w:rsid w:val="00F16171"/>
    <w:rsid w:val="00F208F0"/>
    <w:rsid w:val="00F21196"/>
    <w:rsid w:val="00F2122F"/>
    <w:rsid w:val="00F23041"/>
    <w:rsid w:val="00F241D4"/>
    <w:rsid w:val="00F26856"/>
    <w:rsid w:val="00F3032C"/>
    <w:rsid w:val="00F30E56"/>
    <w:rsid w:val="00F34C53"/>
    <w:rsid w:val="00F43F1D"/>
    <w:rsid w:val="00F44664"/>
    <w:rsid w:val="00F44EEB"/>
    <w:rsid w:val="00F45CE2"/>
    <w:rsid w:val="00F46CD7"/>
    <w:rsid w:val="00F51E8F"/>
    <w:rsid w:val="00F52C1C"/>
    <w:rsid w:val="00F579A9"/>
    <w:rsid w:val="00F64E6B"/>
    <w:rsid w:val="00F66C48"/>
    <w:rsid w:val="00F6716A"/>
    <w:rsid w:val="00F6786A"/>
    <w:rsid w:val="00F7012E"/>
    <w:rsid w:val="00F73D2F"/>
    <w:rsid w:val="00F76034"/>
    <w:rsid w:val="00F76538"/>
    <w:rsid w:val="00F81057"/>
    <w:rsid w:val="00F812DE"/>
    <w:rsid w:val="00F822EF"/>
    <w:rsid w:val="00F86066"/>
    <w:rsid w:val="00F8632F"/>
    <w:rsid w:val="00F86D7F"/>
    <w:rsid w:val="00F91DA6"/>
    <w:rsid w:val="00F962E7"/>
    <w:rsid w:val="00FA0D95"/>
    <w:rsid w:val="00FA32ED"/>
    <w:rsid w:val="00FA4542"/>
    <w:rsid w:val="00FA56A0"/>
    <w:rsid w:val="00FB2095"/>
    <w:rsid w:val="00FB24D0"/>
    <w:rsid w:val="00FB2B8F"/>
    <w:rsid w:val="00FB66C9"/>
    <w:rsid w:val="00FB7D41"/>
    <w:rsid w:val="00FC02F7"/>
    <w:rsid w:val="00FC0C7F"/>
    <w:rsid w:val="00FC0D3E"/>
    <w:rsid w:val="00FC248F"/>
    <w:rsid w:val="00FC2825"/>
    <w:rsid w:val="00FC2B86"/>
    <w:rsid w:val="00FC3A33"/>
    <w:rsid w:val="00FC3C3C"/>
    <w:rsid w:val="00FC57B9"/>
    <w:rsid w:val="00FD219B"/>
    <w:rsid w:val="00FD2FD1"/>
    <w:rsid w:val="00FD5D18"/>
    <w:rsid w:val="00FE28A3"/>
    <w:rsid w:val="00FE593C"/>
    <w:rsid w:val="00FE6749"/>
    <w:rsid w:val="00FE6E15"/>
    <w:rsid w:val="00FF05DF"/>
    <w:rsid w:val="00FF0B98"/>
    <w:rsid w:val="00FF2074"/>
    <w:rsid w:val="00FF2B7F"/>
    <w:rsid w:val="00FF2D17"/>
    <w:rsid w:val="00FF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B7B7"/>
  <w15:chartTrackingRefBased/>
  <w15:docId w15:val="{577195C7-C4A1-B246-9A21-6B85F475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2D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37"/>
    <w:rPr>
      <w:color w:val="0563C1" w:themeColor="hyperlink"/>
      <w:u w:val="single"/>
    </w:rPr>
  </w:style>
  <w:style w:type="character" w:styleId="UnresolvedMention">
    <w:name w:val="Unresolved Mention"/>
    <w:basedOn w:val="DefaultParagraphFont"/>
    <w:uiPriority w:val="99"/>
    <w:rsid w:val="00250F37"/>
    <w:rPr>
      <w:color w:val="605E5C"/>
      <w:shd w:val="clear" w:color="auto" w:fill="E1DFDD"/>
    </w:rPr>
  </w:style>
  <w:style w:type="table" w:styleId="TableGrid">
    <w:name w:val="Table Grid"/>
    <w:basedOn w:val="TableNormal"/>
    <w:uiPriority w:val="39"/>
    <w:rsid w:val="004F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fwauxiliary.or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fwauxiliary.org/resources" TargetMode="External"/><Relationship Id="rId5" Type="http://schemas.openxmlformats.org/officeDocument/2006/relationships/hyperlink" Target="mailto:k.digi@pit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DiGiacomo, Kristin M</dc:creator>
  <cp:keywords/>
  <dc:description/>
  <cp:lastModifiedBy>VERONICA GRANT</cp:lastModifiedBy>
  <cp:revision>2</cp:revision>
  <dcterms:created xsi:type="dcterms:W3CDTF">2022-05-08T14:46:00Z</dcterms:created>
  <dcterms:modified xsi:type="dcterms:W3CDTF">2022-05-08T14:46:00Z</dcterms:modified>
</cp:coreProperties>
</file>