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9AF7" w14:textId="12252562" w:rsidR="006063EE" w:rsidRPr="00AA2B51" w:rsidRDefault="006063EE" w:rsidP="006063EE">
      <w:pPr>
        <w:pStyle w:val="H1"/>
        <w:rPr>
          <w:rFonts w:asciiTheme="majorHAnsi" w:hAnsiTheme="majorHAnsi" w:cstheme="majorHAnsi"/>
        </w:rPr>
      </w:pPr>
      <w:bookmarkStart w:id="0" w:name="_Toc15917051"/>
      <w:bookmarkStart w:id="1" w:name="_Toc77918560"/>
      <w:r w:rsidRPr="00AA2B51">
        <w:rPr>
          <w:rFonts w:asciiTheme="majorHAnsi" w:hAnsiTheme="majorHAnsi" w:cstheme="majorHAnsi"/>
        </w:rPr>
        <w:t xml:space="preserve">Nappy Changing </w:t>
      </w:r>
      <w:bookmarkEnd w:id="0"/>
      <w:bookmarkEnd w:id="1"/>
      <w:r w:rsidR="00557748" w:rsidRPr="00AA2B51">
        <w:rPr>
          <w:rFonts w:asciiTheme="majorHAnsi" w:hAnsiTheme="majorHAnsi" w:cstheme="majorHAnsi"/>
        </w:rPr>
        <w:t>Policy</w:t>
      </w:r>
    </w:p>
    <w:p w14:paraId="620FCA79" w14:textId="77777777" w:rsidR="006063EE" w:rsidRPr="00AA2B51" w:rsidDel="00620872" w:rsidRDefault="006063EE" w:rsidP="006063EE">
      <w:pPr>
        <w:pStyle w:val="deleteasappropriate"/>
        <w:rPr>
          <w:rFonts w:asciiTheme="majorHAnsi" w:hAnsiTheme="majorHAnsi" w:cstheme="maj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063EE" w:rsidRPr="00AA2B51" w14:paraId="6DB72FF0" w14:textId="77777777" w:rsidTr="00465E52">
        <w:trPr>
          <w:cantSplit/>
          <w:trHeight w:val="209"/>
          <w:jc w:val="center"/>
        </w:trPr>
        <w:tc>
          <w:tcPr>
            <w:tcW w:w="3082" w:type="dxa"/>
            <w:vAlign w:val="center"/>
          </w:tcPr>
          <w:p w14:paraId="12D76E82" w14:textId="77777777" w:rsidR="006063EE" w:rsidRPr="00AA2B51" w:rsidRDefault="006063EE" w:rsidP="00465E52">
            <w:pPr>
              <w:pStyle w:val="MeetsEYFS"/>
              <w:jc w:val="center"/>
              <w:rPr>
                <w:rFonts w:asciiTheme="majorHAnsi" w:hAnsiTheme="majorHAnsi" w:cstheme="majorHAnsi"/>
              </w:rPr>
            </w:pPr>
            <w:r w:rsidRPr="00AA2B51">
              <w:rPr>
                <w:rFonts w:asciiTheme="majorHAnsi" w:hAnsiTheme="majorHAnsi" w:cstheme="majorHAnsi"/>
              </w:rPr>
              <w:t>EYFS: 3.27, 3.61, 3.74</w:t>
            </w:r>
          </w:p>
        </w:tc>
      </w:tr>
    </w:tbl>
    <w:p w14:paraId="27B70BAA" w14:textId="77777777" w:rsidR="006063EE" w:rsidRPr="00AA2B51" w:rsidRDefault="006063EE" w:rsidP="006063EE">
      <w:pPr>
        <w:rPr>
          <w:rFonts w:asciiTheme="majorHAnsi" w:hAnsiTheme="majorHAnsi" w:cstheme="majorHAnsi"/>
        </w:rPr>
      </w:pPr>
    </w:p>
    <w:p w14:paraId="2E809188" w14:textId="77777777" w:rsidR="006063EE" w:rsidRPr="00AA2B51" w:rsidRDefault="006063EE" w:rsidP="006063EE">
      <w:pPr>
        <w:rPr>
          <w:rFonts w:asciiTheme="majorHAnsi" w:hAnsiTheme="majorHAnsi" w:cstheme="majorHAnsi"/>
        </w:rPr>
      </w:pPr>
    </w:p>
    <w:p w14:paraId="155BE301" w14:textId="6AE3BE2B" w:rsidR="006063EE" w:rsidRPr="00AA2B51" w:rsidRDefault="006063EE" w:rsidP="006063EE">
      <w:pPr>
        <w:rPr>
          <w:rFonts w:asciiTheme="majorHAnsi" w:hAnsiTheme="majorHAnsi" w:cstheme="majorHAnsi"/>
        </w:rPr>
      </w:pPr>
      <w:r w:rsidRPr="00AA2B51">
        <w:rPr>
          <w:rFonts w:asciiTheme="majorHAnsi" w:hAnsiTheme="majorHAnsi" w:cstheme="majorHAnsi"/>
        </w:rPr>
        <w:t xml:space="preserve">At </w:t>
      </w:r>
      <w:r w:rsidR="00557748" w:rsidRPr="00AA2B51">
        <w:rPr>
          <w:rFonts w:asciiTheme="majorHAnsi" w:hAnsiTheme="majorHAnsi" w:cstheme="majorHAnsi"/>
          <w:b/>
        </w:rPr>
        <w:t>Bombini Tribe Day Nursery</w:t>
      </w:r>
      <w:r w:rsidRPr="00AA2B51">
        <w:rPr>
          <w:rFonts w:asciiTheme="majorHAnsi" w:hAnsiTheme="majorHAnsi" w:cstheme="majorHAnsi"/>
        </w:rPr>
        <w:t xml:space="preserve"> we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0120539E" w14:textId="77777777" w:rsidR="006063EE" w:rsidRPr="00AA2B51" w:rsidRDefault="006063EE" w:rsidP="006063EE">
      <w:pPr>
        <w:rPr>
          <w:rFonts w:asciiTheme="majorHAnsi" w:hAnsiTheme="majorHAnsi" w:cstheme="majorHAnsi"/>
        </w:rPr>
      </w:pPr>
    </w:p>
    <w:p w14:paraId="503474FE" w14:textId="3E035522" w:rsidR="006063EE" w:rsidRPr="00AA2B51" w:rsidRDefault="006063EE" w:rsidP="006063EE">
      <w:pPr>
        <w:rPr>
          <w:rFonts w:asciiTheme="majorHAnsi" w:hAnsiTheme="majorHAnsi" w:cstheme="majorHAnsi"/>
        </w:rPr>
      </w:pPr>
      <w:r w:rsidRPr="00AA2B51">
        <w:rPr>
          <w:rFonts w:asciiTheme="majorHAnsi" w:hAnsiTheme="majorHAnsi" w:cstheme="majorHAnsi"/>
        </w:rPr>
        <w:t>Our procedure meet</w:t>
      </w:r>
      <w:r w:rsidR="00557748" w:rsidRPr="00AA2B51">
        <w:rPr>
          <w:rFonts w:asciiTheme="majorHAnsi" w:hAnsiTheme="majorHAnsi" w:cstheme="majorHAnsi"/>
        </w:rPr>
        <w:t>s</w:t>
      </w:r>
      <w:r w:rsidRPr="00AA2B51">
        <w:rPr>
          <w:rFonts w:asciiTheme="majorHAnsi" w:hAnsiTheme="majorHAnsi" w:cstheme="majorHAnsi"/>
        </w:rPr>
        <w:t xml:space="preserve"> best </w:t>
      </w:r>
      <w:r w:rsidRPr="00AA2B51">
        <w:rPr>
          <w:rFonts w:asciiTheme="majorHAnsi" w:hAnsiTheme="majorHAnsi" w:cstheme="majorHAnsi"/>
          <w:b/>
        </w:rPr>
        <w:t>practice identified by the Health</w:t>
      </w:r>
      <w:r w:rsidRPr="00AA2B51">
        <w:rPr>
          <w:rFonts w:asciiTheme="majorHAnsi" w:hAnsiTheme="majorHAnsi" w:cstheme="majorHAnsi"/>
        </w:rPr>
        <w:t xml:space="preserve"> Protection Agency (2011) in ‘Best practice advice for nurseries and childcare settings’.</w:t>
      </w:r>
    </w:p>
    <w:p w14:paraId="07790EA4" w14:textId="77777777" w:rsidR="006063EE" w:rsidRPr="00AA2B51" w:rsidRDefault="006063EE" w:rsidP="006063EE">
      <w:pPr>
        <w:rPr>
          <w:rFonts w:asciiTheme="majorHAnsi" w:hAnsiTheme="majorHAnsi" w:cstheme="majorHAnsi"/>
        </w:rPr>
      </w:pPr>
    </w:p>
    <w:p w14:paraId="4A336AC4" w14:textId="77777777" w:rsidR="006063EE" w:rsidRPr="00AA2B51" w:rsidRDefault="006063EE" w:rsidP="006063EE">
      <w:pPr>
        <w:rPr>
          <w:rFonts w:asciiTheme="majorHAnsi" w:hAnsiTheme="majorHAnsi" w:cstheme="majorHAnsi"/>
        </w:rPr>
      </w:pPr>
      <w:r w:rsidRPr="00AA2B51">
        <w:rPr>
          <w:rFonts w:asciiTheme="majorHAnsi" w:hAnsiTheme="majorHAnsi" w:cstheme="majorHAnsi"/>
        </w:rPr>
        <w:t xml:space="preserve">We enable a two-way exchange between parents and key persons so that information is shared about nappy changing and toilet training in a way that suits the parents and meets the child’s needs. </w:t>
      </w:r>
    </w:p>
    <w:p w14:paraId="3193BC18" w14:textId="77777777" w:rsidR="006063EE" w:rsidRPr="00AA2B51" w:rsidRDefault="006063EE" w:rsidP="006063EE">
      <w:pPr>
        <w:rPr>
          <w:rFonts w:asciiTheme="majorHAnsi" w:hAnsiTheme="majorHAnsi" w:cstheme="majorHAnsi"/>
        </w:rPr>
      </w:pPr>
    </w:p>
    <w:p w14:paraId="0BA3A4DC" w14:textId="77777777" w:rsidR="006063EE" w:rsidRPr="00AA2B51" w:rsidRDefault="006063EE" w:rsidP="006063EE">
      <w:pPr>
        <w:rPr>
          <w:rFonts w:asciiTheme="majorHAnsi" w:hAnsiTheme="majorHAnsi" w:cstheme="majorHAnsi"/>
        </w:rPr>
      </w:pPr>
      <w:r w:rsidRPr="00AA2B51">
        <w:rPr>
          <w:rFonts w:asciiTheme="majorHAnsi" w:hAnsiTheme="majorHAnsi" w:cstheme="majorHAnsi"/>
        </w:rPr>
        <w:t xml:space="preserve">When developmentally appropriate, we work closely with parents/carers to sensitively support toilet training in a way that suits the individual needs of the child and ensures consistency between home and nursery.   </w:t>
      </w:r>
    </w:p>
    <w:p w14:paraId="1FF851FB" w14:textId="77777777" w:rsidR="006063EE" w:rsidRPr="00AA2B51" w:rsidRDefault="006063EE" w:rsidP="006063EE">
      <w:pPr>
        <w:rPr>
          <w:rFonts w:asciiTheme="majorHAnsi" w:hAnsiTheme="majorHAnsi" w:cstheme="majorHAnsi"/>
        </w:rPr>
      </w:pPr>
    </w:p>
    <w:p w14:paraId="146DDDA8" w14:textId="77777777" w:rsidR="006063EE" w:rsidRPr="00AA2B51" w:rsidRDefault="006063EE" w:rsidP="006063EE">
      <w:pPr>
        <w:spacing w:line="276" w:lineRule="auto"/>
        <w:rPr>
          <w:rFonts w:asciiTheme="majorHAnsi" w:eastAsiaTheme="minorHAnsi" w:hAnsiTheme="majorHAnsi" w:cstheme="majorHAnsi"/>
        </w:rPr>
      </w:pPr>
      <w:r w:rsidRPr="00AA2B51">
        <w:rPr>
          <w:rFonts w:asciiTheme="majorHAnsi" w:eastAsiaTheme="minorHAnsi" w:hAnsiTheme="majorHAnsi" w:cstheme="majorHAnsi"/>
        </w:rPr>
        <w:t>We have appropriate designated facilities for nappy changing which meet the following criteria:</w:t>
      </w:r>
    </w:p>
    <w:p w14:paraId="55DD36D8" w14:textId="77777777" w:rsidR="006063EE" w:rsidRPr="00AA2B51" w:rsidRDefault="006063EE" w:rsidP="006063EE">
      <w:pPr>
        <w:numPr>
          <w:ilvl w:val="0"/>
          <w:numId w:val="2"/>
        </w:numPr>
        <w:spacing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Facilities are separate to food preparation, serving areas and children’s play areas</w:t>
      </w:r>
    </w:p>
    <w:p w14:paraId="228DDAE1" w14:textId="5FBDF676" w:rsidR="006063EE" w:rsidRPr="00AA2B51" w:rsidRDefault="006063EE" w:rsidP="006063EE">
      <w:pPr>
        <w:numPr>
          <w:ilvl w:val="0"/>
          <w:numId w:val="2"/>
        </w:num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 xml:space="preserve">Changing mats have a sealed plastic covering and are frequently checked for cracks or tears. If cracks or tears are found, the mat is discarded. </w:t>
      </w:r>
    </w:p>
    <w:p w14:paraId="3712BE7C" w14:textId="5768A334" w:rsidR="006063EE" w:rsidRPr="00AA2B51" w:rsidRDefault="006063EE" w:rsidP="006063EE">
      <w:pPr>
        <w:numPr>
          <w:ilvl w:val="0"/>
          <w:numId w:val="2"/>
        </w:numPr>
        <w:spacing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 xml:space="preserve">Clean nappies are stored in a clean dry place; soiled nappies are placed in </w:t>
      </w:r>
      <w:r w:rsidR="00557748" w:rsidRPr="00AA2B51">
        <w:rPr>
          <w:rFonts w:asciiTheme="majorHAnsi" w:eastAsiaTheme="minorHAnsi" w:hAnsiTheme="majorHAnsi" w:cstheme="majorHAnsi"/>
        </w:rPr>
        <w:t xml:space="preserve">a nappy sack sealed </w:t>
      </w:r>
      <w:r w:rsidRPr="00AA2B51">
        <w:rPr>
          <w:rFonts w:asciiTheme="majorHAnsi" w:eastAsiaTheme="minorHAnsi" w:hAnsiTheme="majorHAnsi" w:cstheme="majorHAnsi"/>
        </w:rPr>
        <w:t xml:space="preserve">before being placed in the bin. </w:t>
      </w:r>
      <w:r w:rsidR="00557748" w:rsidRPr="00AA2B51">
        <w:rPr>
          <w:rFonts w:asciiTheme="majorHAnsi" w:eastAsiaTheme="minorHAnsi" w:hAnsiTheme="majorHAnsi" w:cstheme="majorHAnsi"/>
        </w:rPr>
        <w:t>A des</w:t>
      </w:r>
      <w:r w:rsidR="00332A11" w:rsidRPr="00AA2B51">
        <w:rPr>
          <w:rFonts w:asciiTheme="majorHAnsi" w:eastAsiaTheme="minorHAnsi" w:hAnsiTheme="majorHAnsi" w:cstheme="majorHAnsi"/>
        </w:rPr>
        <w:t>ignated nappy bin is re</w:t>
      </w:r>
      <w:r w:rsidRPr="00AA2B51">
        <w:rPr>
          <w:rFonts w:asciiTheme="majorHAnsi" w:eastAsiaTheme="minorHAnsi" w:hAnsiTheme="majorHAnsi" w:cstheme="majorHAnsi"/>
        </w:rPr>
        <w:t>gularly emptied and always at the end of the day and placed in an appropriate waste collection area</w:t>
      </w:r>
      <w:r w:rsidRPr="00AA2B51" w:rsidDel="001614C5">
        <w:rPr>
          <w:rFonts w:asciiTheme="majorHAnsi" w:eastAsiaTheme="minorHAnsi" w:hAnsiTheme="majorHAnsi" w:cstheme="majorHAnsi"/>
        </w:rPr>
        <w:t xml:space="preserve"> </w:t>
      </w:r>
    </w:p>
    <w:p w14:paraId="65225F3B" w14:textId="77777777" w:rsidR="006063EE" w:rsidRPr="00AA2B51" w:rsidRDefault="006063EE" w:rsidP="006063EE">
      <w:pPr>
        <w:numPr>
          <w:ilvl w:val="0"/>
          <w:numId w:val="2"/>
        </w:numPr>
        <w:spacing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We ask that where any non-prescribed creams are needed e.g. Sudocrem that these are supplied by the parent/guardian and clearly labelled with the child’s name. Prior written permission is obtained from the parent. When applying creams for rashes, a gloved hand is used.</w:t>
      </w:r>
      <w:r w:rsidRPr="00AA2B51">
        <w:rPr>
          <w:rFonts w:asciiTheme="majorHAnsi" w:hAnsiTheme="majorHAnsi" w:cstheme="majorHAnsi"/>
        </w:rPr>
        <w:t xml:space="preserve"> </w:t>
      </w:r>
    </w:p>
    <w:p w14:paraId="72AC3F82" w14:textId="77777777" w:rsidR="006063EE" w:rsidRPr="00AA2B51" w:rsidRDefault="006063EE" w:rsidP="006063EE">
      <w:pPr>
        <w:spacing w:line="276" w:lineRule="auto"/>
        <w:contextualSpacing/>
        <w:jc w:val="left"/>
        <w:rPr>
          <w:rFonts w:asciiTheme="majorHAnsi" w:eastAsiaTheme="minorHAnsi" w:hAnsiTheme="majorHAnsi" w:cstheme="majorHAnsi"/>
        </w:rPr>
      </w:pPr>
    </w:p>
    <w:p w14:paraId="4599A752" w14:textId="77777777" w:rsidR="00332A11" w:rsidRPr="00AA2B51" w:rsidRDefault="006063EE" w:rsidP="00332A11">
      <w:pPr>
        <w:spacing w:line="276" w:lineRule="auto"/>
        <w:rPr>
          <w:rFonts w:asciiTheme="majorHAnsi" w:eastAsiaTheme="minorHAnsi" w:hAnsiTheme="majorHAnsi" w:cstheme="majorHAnsi"/>
        </w:rPr>
      </w:pPr>
      <w:r w:rsidRPr="00AA2B51">
        <w:rPr>
          <w:rFonts w:asciiTheme="majorHAnsi" w:eastAsiaTheme="minorHAnsi" w:hAnsiTheme="majorHAnsi" w:cstheme="majorHAnsi"/>
        </w:rPr>
        <w:t>Staff changing nappies will</w:t>
      </w:r>
      <w:r w:rsidR="00332A11" w:rsidRPr="00AA2B51">
        <w:rPr>
          <w:rFonts w:asciiTheme="majorHAnsi" w:eastAsiaTheme="minorHAnsi" w:hAnsiTheme="majorHAnsi" w:cstheme="majorHAnsi"/>
        </w:rPr>
        <w:t>:</w:t>
      </w:r>
    </w:p>
    <w:p w14:paraId="7D1D516E" w14:textId="68BD6A08" w:rsidR="006063EE" w:rsidRPr="00AA2B51" w:rsidRDefault="006063EE" w:rsidP="00332A11">
      <w:pPr>
        <w:pStyle w:val="ListParagraph"/>
        <w:numPr>
          <w:ilvl w:val="0"/>
          <w:numId w:val="4"/>
        </w:numPr>
        <w:spacing w:line="276" w:lineRule="auto"/>
        <w:rPr>
          <w:rFonts w:asciiTheme="majorHAnsi" w:eastAsiaTheme="minorHAnsi" w:hAnsiTheme="majorHAnsi" w:cstheme="majorHAnsi"/>
        </w:rPr>
      </w:pPr>
      <w:r w:rsidRPr="00AA2B51">
        <w:rPr>
          <w:rFonts w:asciiTheme="majorHAnsi" w:eastAsiaTheme="minorHAnsi" w:hAnsiTheme="majorHAnsi" w:cstheme="majorHAnsi"/>
        </w:rPr>
        <w:t>Use a new disposable apron and pair of gloves for each nappy change and always wash hands before and after using gloves</w:t>
      </w:r>
    </w:p>
    <w:p w14:paraId="68C9EF61" w14:textId="2BDABFB8" w:rsidR="006063EE" w:rsidRPr="00AA2B51" w:rsidRDefault="006063EE" w:rsidP="006063EE">
      <w:pPr>
        <w:numPr>
          <w:ilvl w:val="0"/>
          <w:numId w:val="2"/>
        </w:num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Clean disinfect and dry mats thoroughly after each nappy change</w:t>
      </w:r>
    </w:p>
    <w:p w14:paraId="25F15759" w14:textId="77777777" w:rsidR="006063EE" w:rsidRPr="00AA2B51" w:rsidRDefault="006063EE" w:rsidP="006063EE">
      <w:pPr>
        <w:numPr>
          <w:ilvl w:val="0"/>
          <w:numId w:val="2"/>
        </w:num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Ensure they have all the equipment they need before each nappy change</w:t>
      </w:r>
    </w:p>
    <w:p w14:paraId="36B0B585" w14:textId="01F9C3D9" w:rsidR="006063EE" w:rsidRPr="00AA2B51" w:rsidRDefault="006063EE" w:rsidP="006063EE">
      <w:pPr>
        <w:numPr>
          <w:ilvl w:val="0"/>
          <w:numId w:val="2"/>
        </w:num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Keep nappy bags, gloves and aprons out of reach of babies and children.</w:t>
      </w:r>
    </w:p>
    <w:p w14:paraId="65DB12AD" w14:textId="2068758E" w:rsidR="00332A11" w:rsidRPr="00AA2B51" w:rsidRDefault="00332A11" w:rsidP="00332A11">
      <w:pPr>
        <w:spacing w:after="200" w:line="276" w:lineRule="auto"/>
        <w:contextualSpacing/>
        <w:rPr>
          <w:rFonts w:asciiTheme="majorHAnsi" w:eastAsiaTheme="minorHAnsi" w:hAnsiTheme="majorHAnsi" w:cstheme="majorHAnsi"/>
        </w:rPr>
      </w:pPr>
    </w:p>
    <w:p w14:paraId="627298FB" w14:textId="77777777" w:rsidR="00332A11" w:rsidRPr="00AA2B51" w:rsidRDefault="00332A11" w:rsidP="00332A11">
      <w:pPr>
        <w:spacing w:after="200" w:line="276" w:lineRule="auto"/>
        <w:contextualSpacing/>
        <w:rPr>
          <w:rFonts w:asciiTheme="majorHAnsi" w:eastAsiaTheme="minorHAnsi" w:hAnsiTheme="majorHAnsi" w:cstheme="majorHAnsi"/>
        </w:rPr>
      </w:pPr>
    </w:p>
    <w:p w14:paraId="34306E08" w14:textId="77777777" w:rsidR="006063EE" w:rsidRPr="00AA2B51" w:rsidRDefault="006063EE" w:rsidP="006063EE">
      <w:pPr>
        <w:spacing w:after="200" w:line="276" w:lineRule="auto"/>
        <w:contextualSpacing/>
        <w:rPr>
          <w:rFonts w:asciiTheme="majorHAnsi" w:eastAsiaTheme="minorHAnsi" w:hAnsiTheme="majorHAnsi" w:cstheme="majorHAnsi"/>
        </w:rPr>
      </w:pPr>
    </w:p>
    <w:p w14:paraId="40FA0405" w14:textId="77777777" w:rsidR="006063EE" w:rsidRPr="00AA2B51" w:rsidRDefault="006063EE" w:rsidP="006063EE">
      <w:pPr>
        <w:spacing w:after="200" w:line="276" w:lineRule="auto"/>
        <w:contextualSpacing/>
        <w:rPr>
          <w:rFonts w:asciiTheme="majorHAnsi" w:eastAsiaTheme="minorHAnsi" w:hAnsiTheme="majorHAnsi" w:cstheme="majorHAnsi"/>
          <w:b/>
          <w:bCs/>
        </w:rPr>
      </w:pPr>
      <w:r w:rsidRPr="00AA2B51">
        <w:rPr>
          <w:rFonts w:asciiTheme="majorHAnsi" w:eastAsiaTheme="minorHAnsi" w:hAnsiTheme="majorHAnsi" w:cstheme="majorHAnsi"/>
          <w:b/>
          <w:bCs/>
        </w:rPr>
        <w:t xml:space="preserve">Reusable Nappies </w:t>
      </w:r>
    </w:p>
    <w:p w14:paraId="527908DC" w14:textId="77777777" w:rsidR="006063EE" w:rsidRPr="00AA2B51" w:rsidRDefault="006063EE" w:rsidP="006063EE">
      <w:pPr>
        <w:spacing w:after="200" w:line="276" w:lineRule="auto"/>
        <w:contextualSpacing/>
        <w:rPr>
          <w:rFonts w:asciiTheme="majorHAnsi" w:eastAsiaTheme="minorHAnsi" w:hAnsiTheme="majorHAnsi" w:cstheme="majorHAnsi"/>
        </w:rPr>
      </w:pPr>
    </w:p>
    <w:p w14:paraId="0855BFFC" w14:textId="77777777" w:rsidR="006063EE" w:rsidRPr="00AA2B51" w:rsidRDefault="006063EE" w:rsidP="006063EE">
      <w:p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The procedures above are followed where children wear useable nappies, in addition we:</w:t>
      </w:r>
    </w:p>
    <w:p w14:paraId="5CB2D4C7" w14:textId="77777777" w:rsidR="006063EE" w:rsidRPr="00AA2B51" w:rsidRDefault="006063EE" w:rsidP="006063EE">
      <w:pPr>
        <w:pStyle w:val="ListParagraph"/>
        <w:numPr>
          <w:ilvl w:val="0"/>
          <w:numId w:val="3"/>
        </w:num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 xml:space="preserve">Ask the parents for a demonstration for fitting the nappy correctly </w:t>
      </w:r>
    </w:p>
    <w:p w14:paraId="5399B2E7" w14:textId="77777777" w:rsidR="006063EE" w:rsidRPr="00AA2B51" w:rsidRDefault="006063EE" w:rsidP="006063EE">
      <w:pPr>
        <w:pStyle w:val="ListParagraph"/>
        <w:numPr>
          <w:ilvl w:val="0"/>
          <w:numId w:val="3"/>
        </w:num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Dispose of any soiling by flushing straight down the toilet</w:t>
      </w:r>
    </w:p>
    <w:p w14:paraId="4A71353D" w14:textId="77777777" w:rsidR="006063EE" w:rsidRPr="00AA2B51" w:rsidRDefault="006063EE" w:rsidP="006063EE">
      <w:pPr>
        <w:pStyle w:val="ListParagraph"/>
        <w:numPr>
          <w:ilvl w:val="0"/>
          <w:numId w:val="3"/>
        </w:num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 xml:space="preserve">Dispose the reusable nappies liner, and place in a nappy bag (and disposed of as per disposable nappies in a nappy bin) </w:t>
      </w:r>
    </w:p>
    <w:p w14:paraId="74143F85" w14:textId="77777777" w:rsidR="006063EE" w:rsidRPr="00AA2B51" w:rsidRDefault="006063EE" w:rsidP="006063EE">
      <w:pPr>
        <w:pStyle w:val="ListParagraph"/>
        <w:numPr>
          <w:ilvl w:val="0"/>
          <w:numId w:val="3"/>
        </w:num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 xml:space="preserve">Store the used nappies in a sealable wet bag (including a waterproof interior and sealed prevents any smells escaping) away from children </w:t>
      </w:r>
    </w:p>
    <w:p w14:paraId="47D5D3C4" w14:textId="77777777" w:rsidR="006063EE" w:rsidRPr="00AA2B51" w:rsidRDefault="006063EE" w:rsidP="006063EE">
      <w:pPr>
        <w:pStyle w:val="ListParagraph"/>
        <w:numPr>
          <w:ilvl w:val="0"/>
          <w:numId w:val="3"/>
        </w:numPr>
        <w:spacing w:after="200" w:line="276" w:lineRule="auto"/>
        <w:contextualSpacing/>
        <w:rPr>
          <w:rFonts w:asciiTheme="majorHAnsi" w:eastAsiaTheme="minorHAnsi" w:hAnsiTheme="majorHAnsi" w:cstheme="majorHAnsi"/>
        </w:rPr>
      </w:pPr>
      <w:r w:rsidRPr="00AA2B51">
        <w:rPr>
          <w:rFonts w:asciiTheme="majorHAnsi" w:eastAsiaTheme="minorHAnsi" w:hAnsiTheme="majorHAnsi" w:cstheme="majorHAnsi"/>
        </w:rPr>
        <w:t xml:space="preserve">Provide the parents with the wet bag at the end of the day to clean the used nappies. </w:t>
      </w:r>
    </w:p>
    <w:p w14:paraId="7129E92E" w14:textId="77777777" w:rsidR="006063EE" w:rsidRPr="00AA2B51" w:rsidRDefault="006063EE" w:rsidP="006063EE">
      <w:pPr>
        <w:rPr>
          <w:rFonts w:asciiTheme="majorHAnsi" w:hAnsiTheme="majorHAnsi" w:cstheme="majorHAnsi"/>
        </w:rPr>
      </w:pPr>
    </w:p>
    <w:p w14:paraId="6FE387E3" w14:textId="77777777" w:rsidR="006063EE" w:rsidRPr="00AA2B51" w:rsidRDefault="006063EE" w:rsidP="006063EE">
      <w:pPr>
        <w:rPr>
          <w:rFonts w:asciiTheme="majorHAnsi" w:hAnsiTheme="majorHAnsi" w:cstheme="majorHAnsi"/>
        </w:rPr>
      </w:pPr>
      <w:r w:rsidRPr="00AA2B51">
        <w:rPr>
          <w:rFonts w:asciiTheme="majorHAnsi" w:hAnsiTheme="majorHAnsi" w:cstheme="majorHAnsi"/>
        </w:rP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06E10B2D" w14:textId="77777777" w:rsidR="006063EE" w:rsidRPr="00AA2B51" w:rsidRDefault="006063EE" w:rsidP="006063EE">
      <w:pPr>
        <w:rPr>
          <w:rFonts w:asciiTheme="majorHAnsi" w:hAnsiTheme="majorHAnsi" w:cstheme="majorHAnsi"/>
        </w:rPr>
      </w:pPr>
    </w:p>
    <w:p w14:paraId="02766CA2"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Promoting consistent and caring relationships through the key person system in the nursery and ensuring all parents understand how this works and who is caring for their child</w:t>
      </w:r>
    </w:p>
    <w:p w14:paraId="14322792"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 xml:space="preserve">Using this one-to-one time as a key opportunity to talk to children and help them learn, e.g. through singing and saying rhymes during the change </w:t>
      </w:r>
    </w:p>
    <w:p w14:paraId="13D9D35F"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Ensuring all staff undertaking nappy changing have suitable enhanced DBS checks</w:t>
      </w:r>
    </w:p>
    <w:p w14:paraId="268EAB98"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Training all staff in the appropriate methods for nappy changing</w:t>
      </w:r>
    </w:p>
    <w:p w14:paraId="4A59B604"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Ensuring that no child is ever left unattended during the nappy changing time</w:t>
      </w:r>
    </w:p>
    <w:p w14:paraId="6EA8A273" w14:textId="1DD6582F"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 xml:space="preserve">Making sure staff do not change nappies whilst pregnant until a risk assessment has been discussed and conducted; and </w:t>
      </w:r>
      <w:r w:rsidR="00332A11" w:rsidRPr="00AA2B51">
        <w:rPr>
          <w:rFonts w:asciiTheme="majorHAnsi" w:hAnsiTheme="majorHAnsi" w:cstheme="majorHAnsi"/>
        </w:rPr>
        <w:t>those students</w:t>
      </w:r>
      <w:r w:rsidRPr="00AA2B51">
        <w:rPr>
          <w:rFonts w:asciiTheme="majorHAnsi" w:hAnsiTheme="majorHAnsi" w:cstheme="majorHAnsi"/>
        </w:rPr>
        <w:t xml:space="preserve"> only change nappies with the support and close supervision of a qualified member of staff</w:t>
      </w:r>
    </w:p>
    <w:p w14:paraId="566CFE4D"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 xml:space="preserve">Conducting thorough inductions for all new staff to ensure they are fully aware of all nursery procedures relating to nappy changing </w:t>
      </w:r>
    </w:p>
    <w:p w14:paraId="2E64B8CC"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Ensuring hygiene procedures are followed appropriately, e.g. hands washed before and after nappies are changed and changing mats cleaned before and after each use</w:t>
      </w:r>
    </w:p>
    <w:p w14:paraId="6912485E"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Following up procedures through supervision meetings and appraisals to identify any areas for development or further training</w:t>
      </w:r>
    </w:p>
    <w:p w14:paraId="7D6F2B51"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Working closely with parents on all aspects of the child’s care and education as laid out in the parent and carers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2CDDB538"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lastRenderedPageBreak/>
        <w:t>Ensuring all staff have an up-to-date understanding of child protection and how to protect children from harm. This includes identifying signs and symptoms of abuse and how to raise these concerns as set out in the child protection policy</w:t>
      </w:r>
    </w:p>
    <w:p w14:paraId="507DE34F"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Balancing the right for privacy for the children with the need for safeguarding children and adults by making sure intimate care routines do not take place behind closed doors</w:t>
      </w:r>
    </w:p>
    <w:p w14:paraId="08862FDC"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 xml:space="preserve">Cameras, tablets and mobile phones are not permitted within toilet and intimate care areas </w:t>
      </w:r>
    </w:p>
    <w:p w14:paraId="1EE6BC74"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Operating a whistleblowing policy to help staff raise any concerns relating to their peers or managers and helping staff develop confidence in raising concerns as they arise in order to safeguard the children in the nursery</w:t>
      </w:r>
    </w:p>
    <w:p w14:paraId="14D86418"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Conducting working practice observations of all aspects of nursery operations to ensure that procedures are working in practice and all children are supported fully by the staff. This includes all intimate care routines</w:t>
      </w:r>
    </w:p>
    <w:p w14:paraId="4C8497CD" w14:textId="77777777" w:rsidR="006063EE" w:rsidRPr="00AA2B51" w:rsidRDefault="006063EE" w:rsidP="006063EE">
      <w:pPr>
        <w:numPr>
          <w:ilvl w:val="0"/>
          <w:numId w:val="1"/>
        </w:numPr>
        <w:rPr>
          <w:rFonts w:asciiTheme="majorHAnsi" w:hAnsiTheme="majorHAnsi" w:cstheme="majorHAnsi"/>
        </w:rPr>
      </w:pPr>
      <w:r w:rsidRPr="00AA2B51">
        <w:rPr>
          <w:rFonts w:asciiTheme="majorHAnsi" w:hAnsiTheme="majorHAnsi" w:cstheme="majorHAnsi"/>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15C07E53" w14:textId="77777777" w:rsidR="006063EE" w:rsidRPr="00AA2B51" w:rsidRDefault="006063EE" w:rsidP="006063EE">
      <w:pPr>
        <w:ind w:left="720"/>
        <w:rPr>
          <w:rFonts w:asciiTheme="majorHAnsi" w:hAnsiTheme="majorHAnsi" w:cstheme="majorHAnsi"/>
        </w:rPr>
      </w:pPr>
    </w:p>
    <w:p w14:paraId="14BAEA61" w14:textId="1E09F818" w:rsidR="006063EE" w:rsidRPr="00AA2B51" w:rsidRDefault="006063EE" w:rsidP="006063EE">
      <w:pPr>
        <w:rPr>
          <w:rFonts w:asciiTheme="majorHAnsi" w:hAnsiTheme="majorHAnsi" w:cstheme="majorHAnsi"/>
        </w:rPr>
      </w:pPr>
      <w:r w:rsidRPr="00AA2B51">
        <w:rPr>
          <w:rFonts w:asciiTheme="majorHAnsi" w:hAnsiTheme="majorHAnsi" w:cstheme="majorHAnsi"/>
        </w:rPr>
        <w:t>If any parent or member of staff has concerns or questions about nappy changing procedures or individual routines, please see the manager at the earliest opportunity.</w:t>
      </w:r>
    </w:p>
    <w:p w14:paraId="7F7F7965" w14:textId="58611F3C" w:rsidR="00332A11" w:rsidRPr="00AA2B51" w:rsidRDefault="00332A11" w:rsidP="006063EE">
      <w:pPr>
        <w:rPr>
          <w:rFonts w:asciiTheme="majorHAnsi" w:hAnsiTheme="majorHAnsi" w:cstheme="majorHAnsi"/>
        </w:rPr>
      </w:pPr>
    </w:p>
    <w:tbl>
      <w:tblPr>
        <w:tblW w:w="3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tblGrid>
      <w:tr w:rsidR="00AA2B51" w:rsidRPr="00DB3686" w14:paraId="3278EAFD" w14:textId="77777777" w:rsidTr="001F390E">
        <w:trPr>
          <w:cantSplit/>
          <w:jc w:val="center"/>
        </w:trPr>
        <w:tc>
          <w:tcPr>
            <w:tcW w:w="2373" w:type="pct"/>
            <w:tcBorders>
              <w:top w:val="single" w:sz="4" w:space="0" w:color="auto"/>
            </w:tcBorders>
            <w:vAlign w:val="center"/>
          </w:tcPr>
          <w:p w14:paraId="6257BAA0" w14:textId="77777777" w:rsidR="00AA2B51" w:rsidRPr="00DB3686" w:rsidRDefault="00AA2B51" w:rsidP="001F390E">
            <w:pPr>
              <w:pStyle w:val="MeetsEYFS"/>
              <w:jc w:val="center"/>
              <w:rPr>
                <w:rFonts w:ascii="Calibri Light" w:hAnsi="Calibri Light" w:cs="Calibri Light"/>
                <w:b/>
              </w:rPr>
            </w:pPr>
            <w:r w:rsidRPr="00DB3686">
              <w:rPr>
                <w:rFonts w:ascii="Calibri Light" w:hAnsi="Calibri Light" w:cs="Calibri Light"/>
                <w:b/>
              </w:rPr>
              <w:t>This policy was adopted on</w:t>
            </w:r>
          </w:p>
        </w:tc>
        <w:tc>
          <w:tcPr>
            <w:tcW w:w="2627" w:type="pct"/>
            <w:tcBorders>
              <w:top w:val="single" w:sz="4" w:space="0" w:color="auto"/>
            </w:tcBorders>
            <w:vAlign w:val="center"/>
          </w:tcPr>
          <w:p w14:paraId="5A9F75D9" w14:textId="77777777" w:rsidR="00AA2B51" w:rsidRPr="00DB3686" w:rsidRDefault="00AA2B51" w:rsidP="001F390E">
            <w:pPr>
              <w:pStyle w:val="MeetsEYFS"/>
              <w:jc w:val="center"/>
              <w:rPr>
                <w:rFonts w:ascii="Calibri Light" w:hAnsi="Calibri Light" w:cs="Calibri Light"/>
                <w:b/>
              </w:rPr>
            </w:pPr>
            <w:r w:rsidRPr="00DB3686">
              <w:rPr>
                <w:rFonts w:ascii="Calibri Light" w:hAnsi="Calibri Light" w:cs="Calibri Light"/>
                <w:b/>
              </w:rPr>
              <w:t>Signed on behalf of the nursery</w:t>
            </w:r>
          </w:p>
        </w:tc>
      </w:tr>
      <w:tr w:rsidR="00AA2B51" w:rsidRPr="00DB3686" w14:paraId="1E0F4894" w14:textId="77777777" w:rsidTr="001F390E">
        <w:trPr>
          <w:cantSplit/>
          <w:trHeight w:val="737"/>
          <w:jc w:val="center"/>
        </w:trPr>
        <w:tc>
          <w:tcPr>
            <w:tcW w:w="2373" w:type="pct"/>
            <w:vMerge w:val="restart"/>
            <w:vAlign w:val="center"/>
          </w:tcPr>
          <w:p w14:paraId="63DBA7A0" w14:textId="77777777" w:rsidR="00AA2B51" w:rsidRPr="00DB3686" w:rsidRDefault="00AA2B51" w:rsidP="001F390E">
            <w:pPr>
              <w:pStyle w:val="MeetsEYFS"/>
              <w:jc w:val="center"/>
              <w:rPr>
                <w:rFonts w:ascii="Calibri Light" w:hAnsi="Calibri Light" w:cs="Calibri Light"/>
                <w:i/>
              </w:rPr>
            </w:pPr>
            <w:r w:rsidRPr="00DB3686">
              <w:rPr>
                <w:rFonts w:ascii="Calibri Light" w:hAnsi="Calibri Light" w:cs="Calibri Light"/>
                <w:i/>
              </w:rPr>
              <w:t>1 September 2021</w:t>
            </w:r>
          </w:p>
        </w:tc>
        <w:tc>
          <w:tcPr>
            <w:tcW w:w="2627" w:type="pct"/>
            <w:vAlign w:val="bottom"/>
          </w:tcPr>
          <w:p w14:paraId="7CBA9C68" w14:textId="77777777" w:rsidR="00AA2B51" w:rsidRPr="00DB3686" w:rsidRDefault="00AA2B51"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59264" behindDoc="0" locked="0" layoutInCell="1" allowOverlap="1" wp14:anchorId="30618A6E" wp14:editId="29086C56">
                  <wp:simplePos x="0" y="0"/>
                  <wp:positionH relativeFrom="column">
                    <wp:posOffset>591820</wp:posOffset>
                  </wp:positionH>
                  <wp:positionV relativeFrom="paragraph">
                    <wp:posOffset>-279400</wp:posOffset>
                  </wp:positionV>
                  <wp:extent cx="748030" cy="257810"/>
                  <wp:effectExtent l="0" t="0" r="0" b="8890"/>
                  <wp:wrapNone/>
                  <wp:docPr id="148314024" name="Picture 2" descr="A black wire in a shape of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024" name="Picture 2" descr="A black wire in a shape of an eg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030" cy="257810"/>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Sally Ward</w:t>
            </w:r>
          </w:p>
        </w:tc>
      </w:tr>
      <w:tr w:rsidR="00AA2B51" w:rsidRPr="00DB3686" w14:paraId="1B3C6142" w14:textId="77777777" w:rsidTr="001F390E">
        <w:trPr>
          <w:cantSplit/>
          <w:trHeight w:val="737"/>
          <w:jc w:val="center"/>
        </w:trPr>
        <w:tc>
          <w:tcPr>
            <w:tcW w:w="2373" w:type="pct"/>
            <w:vMerge/>
            <w:vAlign w:val="center"/>
          </w:tcPr>
          <w:p w14:paraId="4B6026EA" w14:textId="77777777" w:rsidR="00AA2B51" w:rsidRPr="00DB3686" w:rsidRDefault="00AA2B51" w:rsidP="001F390E">
            <w:pPr>
              <w:pStyle w:val="MeetsEYFS"/>
              <w:rPr>
                <w:rFonts w:ascii="Calibri Light" w:hAnsi="Calibri Light" w:cs="Calibri Light"/>
                <w:i/>
              </w:rPr>
            </w:pPr>
          </w:p>
        </w:tc>
        <w:tc>
          <w:tcPr>
            <w:tcW w:w="2627" w:type="pct"/>
            <w:vAlign w:val="bottom"/>
          </w:tcPr>
          <w:p w14:paraId="42C1ADFB" w14:textId="77777777" w:rsidR="00AA2B51" w:rsidRPr="00DB3686" w:rsidRDefault="00AA2B51"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60288" behindDoc="0" locked="0" layoutInCell="1" allowOverlap="1" wp14:anchorId="4330F8EE" wp14:editId="48CAAC8F">
                  <wp:simplePos x="0" y="0"/>
                  <wp:positionH relativeFrom="page">
                    <wp:posOffset>483235</wp:posOffset>
                  </wp:positionH>
                  <wp:positionV relativeFrom="paragraph">
                    <wp:posOffset>-266065</wp:posOffset>
                  </wp:positionV>
                  <wp:extent cx="1031240" cy="239395"/>
                  <wp:effectExtent l="0" t="0" r="0" b="8255"/>
                  <wp:wrapNone/>
                  <wp:docPr id="1499781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172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239395"/>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Rachel Hussell</w:t>
            </w:r>
          </w:p>
        </w:tc>
      </w:tr>
      <w:tr w:rsidR="00AA2B51" w:rsidRPr="00DB3686" w14:paraId="2500F270" w14:textId="77777777" w:rsidTr="001F390E">
        <w:trPr>
          <w:cantSplit/>
          <w:trHeight w:val="737"/>
          <w:jc w:val="center"/>
        </w:trPr>
        <w:tc>
          <w:tcPr>
            <w:tcW w:w="5000" w:type="pct"/>
            <w:gridSpan w:val="2"/>
            <w:vAlign w:val="center"/>
          </w:tcPr>
          <w:p w14:paraId="766BEA1B" w14:textId="77777777" w:rsidR="00AA2B51" w:rsidRPr="00DB3686" w:rsidRDefault="00AA2B51" w:rsidP="001F390E">
            <w:pPr>
              <w:pStyle w:val="MeetsEYFS"/>
              <w:jc w:val="center"/>
              <w:rPr>
                <w:rFonts w:ascii="Calibri Light" w:hAnsi="Calibri Light" w:cs="Calibri Light"/>
                <w:i/>
              </w:rPr>
            </w:pPr>
            <w:r w:rsidRPr="00DB3686">
              <w:rPr>
                <w:rFonts w:ascii="Calibri Light" w:hAnsi="Calibri Light" w:cs="Calibri Light"/>
                <w:i/>
              </w:rPr>
              <w:t>*All policies are reviewed and updated (where necessary) on an annual basis.</w:t>
            </w:r>
          </w:p>
        </w:tc>
      </w:tr>
    </w:tbl>
    <w:p w14:paraId="3DDFC77F" w14:textId="77777777" w:rsidR="00332A11" w:rsidRPr="00AA2B51" w:rsidRDefault="00332A11" w:rsidP="00332A11">
      <w:pPr>
        <w:rPr>
          <w:rFonts w:asciiTheme="majorHAnsi" w:hAnsiTheme="majorHAnsi" w:cstheme="majorHAnsi"/>
        </w:rPr>
      </w:pPr>
    </w:p>
    <w:p w14:paraId="4CF518F8" w14:textId="77777777" w:rsidR="00332A11" w:rsidRPr="00AA2B51" w:rsidRDefault="00332A11" w:rsidP="00332A11">
      <w:pPr>
        <w:rPr>
          <w:rFonts w:asciiTheme="majorHAnsi" w:hAnsiTheme="majorHAnsi" w:cstheme="majorHAnsi"/>
        </w:rPr>
      </w:pPr>
    </w:p>
    <w:sectPr w:rsidR="00332A11" w:rsidRPr="00AA2B5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366A5" w14:textId="77777777" w:rsidR="000C6C8E" w:rsidRDefault="000C6C8E" w:rsidP="00AA2B51">
      <w:r>
        <w:separator/>
      </w:r>
    </w:p>
  </w:endnote>
  <w:endnote w:type="continuationSeparator" w:id="0">
    <w:p w14:paraId="399AA09B" w14:textId="77777777" w:rsidR="000C6C8E" w:rsidRDefault="000C6C8E" w:rsidP="00AA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2CBBA" w14:textId="77777777" w:rsidR="000C6C8E" w:rsidRDefault="000C6C8E" w:rsidP="00AA2B51">
      <w:r>
        <w:separator/>
      </w:r>
    </w:p>
  </w:footnote>
  <w:footnote w:type="continuationSeparator" w:id="0">
    <w:p w14:paraId="1478F743" w14:textId="77777777" w:rsidR="000C6C8E" w:rsidRDefault="000C6C8E" w:rsidP="00AA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9FF0" w14:textId="5FBF57B1" w:rsidR="00AA2B51" w:rsidRDefault="00AA2B51" w:rsidP="00AA2B51">
    <w:pPr>
      <w:pStyle w:val="Header"/>
      <w:jc w:val="center"/>
    </w:pPr>
    <w:r>
      <w:rPr>
        <w:noProof/>
      </w:rPr>
      <w:drawing>
        <wp:inline distT="0" distB="0" distL="0" distR="0" wp14:anchorId="4A940B8C" wp14:editId="2C8BE96E">
          <wp:extent cx="2975764" cy="931039"/>
          <wp:effectExtent l="0" t="0" r="0" b="2540"/>
          <wp:docPr id="782736377"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36377" name="Picture 3"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5764" cy="931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45F80"/>
    <w:multiLevelType w:val="hybridMultilevel"/>
    <w:tmpl w:val="FDCA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455815">
    <w:abstractNumId w:val="2"/>
  </w:num>
  <w:num w:numId="2" w16cid:durableId="2096977570">
    <w:abstractNumId w:val="3"/>
  </w:num>
  <w:num w:numId="3" w16cid:durableId="138619173">
    <w:abstractNumId w:val="1"/>
  </w:num>
  <w:num w:numId="4" w16cid:durableId="53026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EE"/>
    <w:rsid w:val="000C6C8E"/>
    <w:rsid w:val="00332A11"/>
    <w:rsid w:val="00557748"/>
    <w:rsid w:val="006063EE"/>
    <w:rsid w:val="00AA2B51"/>
    <w:rsid w:val="00DA6C9B"/>
    <w:rsid w:val="00F1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DC65"/>
  <w15:chartTrackingRefBased/>
  <w15:docId w15:val="{477BDD1E-A5E2-4DB1-98EB-51E5DB4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E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EE"/>
    <w:pPr>
      <w:ind w:left="720"/>
    </w:pPr>
  </w:style>
  <w:style w:type="paragraph" w:customStyle="1" w:styleId="H1">
    <w:name w:val="H1"/>
    <w:basedOn w:val="Normal"/>
    <w:next w:val="Normal"/>
    <w:qFormat/>
    <w:rsid w:val="006063EE"/>
    <w:pPr>
      <w:pageBreakBefore/>
      <w:jc w:val="center"/>
    </w:pPr>
    <w:rPr>
      <w:b/>
      <w:sz w:val="36"/>
    </w:rPr>
  </w:style>
  <w:style w:type="paragraph" w:customStyle="1" w:styleId="MeetsEYFS">
    <w:name w:val="Meets EYFS"/>
    <w:basedOn w:val="Normal"/>
    <w:qFormat/>
    <w:rsid w:val="006063EE"/>
    <w:pPr>
      <w:jc w:val="left"/>
    </w:pPr>
    <w:rPr>
      <w:sz w:val="20"/>
    </w:rPr>
  </w:style>
  <w:style w:type="paragraph" w:customStyle="1" w:styleId="deleteasappropriate">
    <w:name w:val="delete as appropriate"/>
    <w:basedOn w:val="Normal"/>
    <w:qFormat/>
    <w:rsid w:val="006063EE"/>
    <w:rPr>
      <w:i/>
      <w:sz w:val="20"/>
    </w:rPr>
  </w:style>
  <w:style w:type="paragraph" w:styleId="Header">
    <w:name w:val="header"/>
    <w:basedOn w:val="Normal"/>
    <w:link w:val="HeaderChar"/>
    <w:uiPriority w:val="99"/>
    <w:unhideWhenUsed/>
    <w:rsid w:val="00AA2B51"/>
    <w:pPr>
      <w:tabs>
        <w:tab w:val="center" w:pos="4513"/>
        <w:tab w:val="right" w:pos="9026"/>
      </w:tabs>
    </w:pPr>
  </w:style>
  <w:style w:type="character" w:customStyle="1" w:styleId="HeaderChar">
    <w:name w:val="Header Char"/>
    <w:basedOn w:val="DefaultParagraphFont"/>
    <w:link w:val="Header"/>
    <w:uiPriority w:val="99"/>
    <w:rsid w:val="00AA2B51"/>
    <w:rPr>
      <w:rFonts w:ascii="Arial" w:eastAsia="Times New Roman" w:hAnsi="Arial" w:cs="Times New Roman"/>
      <w:sz w:val="24"/>
      <w:szCs w:val="24"/>
    </w:rPr>
  </w:style>
  <w:style w:type="paragraph" w:styleId="Footer">
    <w:name w:val="footer"/>
    <w:basedOn w:val="Normal"/>
    <w:link w:val="FooterChar"/>
    <w:uiPriority w:val="99"/>
    <w:unhideWhenUsed/>
    <w:rsid w:val="00AA2B51"/>
    <w:pPr>
      <w:tabs>
        <w:tab w:val="center" w:pos="4513"/>
        <w:tab w:val="right" w:pos="9026"/>
      </w:tabs>
    </w:pPr>
  </w:style>
  <w:style w:type="character" w:customStyle="1" w:styleId="FooterChar">
    <w:name w:val="Footer Char"/>
    <w:basedOn w:val="DefaultParagraphFont"/>
    <w:link w:val="Footer"/>
    <w:uiPriority w:val="99"/>
    <w:rsid w:val="00AA2B5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Hussell</dc:creator>
  <cp:keywords/>
  <dc:description/>
  <cp:lastModifiedBy>Bombini Tribe</cp:lastModifiedBy>
  <cp:revision>4</cp:revision>
  <dcterms:created xsi:type="dcterms:W3CDTF">2021-10-30T09:20:00Z</dcterms:created>
  <dcterms:modified xsi:type="dcterms:W3CDTF">2024-10-21T11:25:00Z</dcterms:modified>
</cp:coreProperties>
</file>