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REINS OF HOPE KENTUCKY, INC.</w:t>
        <w:br w:type="textWrapping"/>
        <w:t xml:space="preserve">STATEMENT OF PRIVACY</w:t>
      </w:r>
    </w:p>
    <w:p w:rsidR="00000000" w:rsidDel="00000000" w:rsidP="00000000" w:rsidRDefault="00000000" w:rsidRPr="00000000" w14:paraId="00000002">
      <w:pPr>
        <w:rPr>
          <w:rFonts w:ascii="Times New Roman" w:cs="Times New Roman" w:eastAsia="Times New Roman" w:hAnsi="Times New Roman"/>
        </w:rPr>
      </w:pPr>
      <w:bookmarkStart w:colFirst="0" w:colLast="0" w:name="_heading=h.1n8dnsufe8mx" w:id="0"/>
      <w:bookmarkEnd w:id="0"/>
      <w:r w:rsidDel="00000000" w:rsidR="00000000" w:rsidRPr="00000000">
        <w:rPr>
          <w:rFonts w:ascii="Times New Roman" w:cs="Times New Roman" w:eastAsia="Times New Roman" w:hAnsi="Times New Roman"/>
          <w:rtl w:val="0"/>
        </w:rPr>
        <w:t xml:space="preserve">Protecting your private information is our priority.  This Statement of Privacy applies to reinsofhopekentucky.org and Reins of Hope Kentucky, Inc., and any of its entities, and governs data collection and usage.  For the purpose of this Privacy Policy, unless otherwise noted, all references to Reins of Hope Kentucky, Inc. include reinsofhopekentucky.com and ROHKY.  By using the ROHKY website, you consent to the data practices described in this statement.</w:t>
      </w:r>
    </w:p>
    <w:p w:rsidR="00000000" w:rsidDel="00000000" w:rsidP="00000000" w:rsidRDefault="00000000" w:rsidRPr="00000000" w14:paraId="0000000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Collection of your Personal Information</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better provide you with products and services offered on our site, ROHKY may collect personally identifiable information, such as: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First &amp; Last Name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Mailing address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E-mail address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Phone number</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donate or purchase anything through ROHKY, we collect billing and credit card information.  This information is used to complete the purchase transaction.</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 not collect any personal information about you unless you voluntarily provide it to us.  However, you may be required to provide certain personal information to us when you elect to use certain products or services available on the site.  We will use your information for, but not limited to, communicating with you in relation to services and/or products you have requested from us.  We also may gather additional personal or non-personal information in the future.</w:t>
      </w:r>
    </w:p>
    <w:p w:rsidR="00000000" w:rsidDel="00000000" w:rsidP="00000000" w:rsidRDefault="00000000" w:rsidRPr="00000000" w14:paraId="0000000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Use of your Personal Information</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ROHKY collects and uses your personal information to operate its website and deliver the services you have requested.</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ROHKY may also use your personally identifiable information to inform you of other products or services available from ROHKY and its affiliates.</w:t>
      </w:r>
    </w:p>
    <w:p w:rsidR="00000000" w:rsidDel="00000000" w:rsidP="00000000" w:rsidRDefault="00000000" w:rsidRPr="00000000" w14:paraId="0000000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Sharing Information with Third Parties</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ROHKY does not sell, rent or lease its customer list to third parties.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ROHKY may share data with trusted partners to help perform statistical analysis, send you email or postal mail, provide customer support, or arrange deliveries.  All such third parties are prohibited from using your personal information except to provide these services to ROHKY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ROHKY may disclose your personal information, without notice, if required to do so by law or in the good faith belief that such action is necessary to: (a) confirm the edicts of the law or comply with legal process served on ROHKY or the site; (b) protect and defend the rights or property of ROHKY; and/or (c) act under exigent circumstances to protect the personal safety of users of ROHKY, or the public.</w:t>
      </w:r>
    </w:p>
    <w:p w:rsidR="00000000" w:rsidDel="00000000" w:rsidP="00000000" w:rsidRDefault="00000000" w:rsidRPr="00000000" w14:paraId="0000001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Automatically Collected Information</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about your computer hardware and software may be automatically collected by ROHKY.  This information can include: your IP address, browser type, domain names, access times and referring website addresses.  This information is used for the operation of the service, to maintain the quality of the service, and to provide general statistics regarding the use of the ROHKY website.</w:t>
      </w:r>
    </w:p>
    <w:p w:rsidR="00000000" w:rsidDel="00000000" w:rsidP="00000000" w:rsidRDefault="00000000" w:rsidRPr="00000000" w14:paraId="0000001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br w:type="textWrapping"/>
        <w:br w:type="textWrapping"/>
        <w:t xml:space="preserve">Links</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website contains links to other sites.  Please be aware that we are not responsible for the content or privacy practices of such other sites.  We encourage users to be aware when they leave our site and to  read the privacy statements of any other site that collects personally identifiable information.</w:t>
      </w:r>
    </w:p>
    <w:p w:rsidR="00000000" w:rsidDel="00000000" w:rsidP="00000000" w:rsidRDefault="00000000" w:rsidRPr="00000000" w14:paraId="00000016">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Security of your Personal Information</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ROHKY secures your personal information from unauthorized access, use, or disclosure. ROHKY uses the following methods for this purpose.</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-SSL Protocol</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personal information (such as a credit card number) is transmitted to other websites, it is protected through the use of encryption, such as the Secure Sockets Layer (SSL) protocol.</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strive to take appropriate security measures to protect against unauthorized access to or alteration of your personal information.  Unfortunately, no data transmission over the Internet or any wireless network can be guaranteed to be 100% secure.  As a result, while we strive to protect your personal information, you acknowledge that: (a) there are security and privacy limitations inherent to the Internet which are beyond our control; and (b) security, integrity, and privacy of any and all information and data exchanged between you and us through the site cannot be guaranteed.</w:t>
      </w:r>
    </w:p>
    <w:p w:rsidR="00000000" w:rsidDel="00000000" w:rsidP="00000000" w:rsidRDefault="00000000" w:rsidRPr="00000000" w14:paraId="0000001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E-mail Communications</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time to time, ROHKY may contact you via email for the purpose of providing announcements, promotional offers, alerts, confirmations, surveys, and/or other general communication.  In order to improve our services, we may receive a notification when you open an email from ROHKY or click on a link therein.</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would like to stop receiving marketing or promotional communications via email from ROHKY, you may opt out of such communications by requesting to unsubscribe.</w:t>
      </w:r>
    </w:p>
    <w:p w:rsidR="00000000" w:rsidDel="00000000" w:rsidP="00000000" w:rsidRDefault="00000000" w:rsidRPr="00000000" w14:paraId="0000001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External Data Storage Sites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store your data on servers provided by third party hosting vendors with whom we have contracted.</w:t>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Changes to this Statement</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ROHKY reserves the right to change this Privacy Policy from time to time.  We will notify you about significant changes in the way we treat personal information by sending a notice to the primary email address specified in your account, by placing a prominent notice on our site, and/or by updating any privacy information in this document.  Your continued use of the site and/or services available through this site after such modification will  constitute your: (a) acknowledgement of the modified Privacy Policy; and (b) agreement to abide and be bound by that Policy.</w:t>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Contact Information</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ROHKY welcomes your questions or comments regarding this Statement of Privacy.  If you believe that ROHKY has not adhered to this Statement, please contact ROHKY at:</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Reins of Hope Kentucky, Inc.</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Mailing address not Physical </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 BOX 191</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Paris, KY 40362</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859-707-7336</w:t>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Effective January 17, 2018</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Updated 1/17/2026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01D59"/>
    <w:pPr>
      <w:ind w:left="720"/>
      <w:contextualSpacing w:val="1"/>
    </w:pPr>
  </w:style>
  <w:style w:type="character" w:styleId="Hyperlink">
    <w:name w:val="Hyperlink"/>
    <w:basedOn w:val="DefaultParagraphFont"/>
    <w:uiPriority w:val="99"/>
    <w:unhideWhenUsed w:val="1"/>
    <w:rsid w:val="0050739A"/>
    <w:rPr>
      <w:color w:val="0000ff" w:themeColor="hyperlink"/>
      <w:u w:val="single"/>
    </w:rPr>
  </w:style>
  <w:style w:type="paragraph" w:styleId="Header">
    <w:name w:val="header"/>
    <w:basedOn w:val="Normal"/>
    <w:link w:val="HeaderChar"/>
    <w:uiPriority w:val="99"/>
    <w:unhideWhenUsed w:val="1"/>
    <w:rsid w:val="005073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50739A"/>
  </w:style>
  <w:style w:type="paragraph" w:styleId="Footer">
    <w:name w:val="footer"/>
    <w:basedOn w:val="Normal"/>
    <w:link w:val="FooterChar"/>
    <w:uiPriority w:val="99"/>
    <w:unhideWhenUsed w:val="1"/>
    <w:rsid w:val="005073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50739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nXqAA7YJPgXO5eNOd3P/rTEFA==">CgMxLjAyDmguMW44ZG5zdWZlOG14OAByMTBCNlFfLWx2Q0d6UTdhR2R1ZW0xeFF6WTBiMUZWVFU1MGNVbG1XR3M0YjFaVFUxbE4=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2018-03-01T14:19:00Z</dcterms:created>
  <dc:creator>Rebecca Steigmeyer</dc:creator>
</cp:coreProperties>
</file>