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BE" w:rsidRPr="00EA3D49" w:rsidRDefault="0095654D" w:rsidP="00C31D05">
      <w:pPr>
        <w:spacing w:after="0"/>
        <w:rPr>
          <w:b/>
          <w:i/>
          <w:sz w:val="28"/>
          <w:szCs w:val="28"/>
        </w:rPr>
      </w:pPr>
      <w:r w:rsidRPr="00EA3D49">
        <w:rPr>
          <w:b/>
          <w:i/>
          <w:sz w:val="28"/>
          <w:szCs w:val="28"/>
        </w:rPr>
        <w:t>VILLAGE OF PIERCELAND</w:t>
      </w:r>
    </w:p>
    <w:p w:rsidR="0095654D" w:rsidRPr="00EA3D49" w:rsidRDefault="00EA3D49" w:rsidP="00C31D0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P.O. </w:t>
      </w:r>
      <w:r w:rsidR="0095654D" w:rsidRPr="00EA3D49">
        <w:rPr>
          <w:b/>
          <w:i/>
          <w:sz w:val="28"/>
          <w:szCs w:val="28"/>
        </w:rPr>
        <w:t>BOX 39</w:t>
      </w:r>
    </w:p>
    <w:p w:rsidR="0095654D" w:rsidRPr="00EA3D49" w:rsidRDefault="0095654D" w:rsidP="00C31D05">
      <w:pPr>
        <w:spacing w:after="0"/>
        <w:rPr>
          <w:b/>
          <w:i/>
          <w:sz w:val="28"/>
          <w:szCs w:val="28"/>
        </w:rPr>
      </w:pPr>
      <w:r w:rsidRPr="00EA3D49">
        <w:rPr>
          <w:b/>
          <w:i/>
          <w:sz w:val="28"/>
          <w:szCs w:val="28"/>
        </w:rPr>
        <w:t>PIERCELAND, SASK.  S0M 2K0</w:t>
      </w:r>
    </w:p>
    <w:p w:rsidR="0095654D" w:rsidRDefault="0095654D" w:rsidP="00C31D05">
      <w:pPr>
        <w:pBdr>
          <w:bottom w:val="single" w:sz="12" w:space="1" w:color="auto"/>
        </w:pBdr>
        <w:spacing w:after="0"/>
        <w:rPr>
          <w:b/>
          <w:i/>
          <w:sz w:val="28"/>
          <w:szCs w:val="28"/>
        </w:rPr>
      </w:pPr>
      <w:r w:rsidRPr="00EA3D49">
        <w:rPr>
          <w:b/>
          <w:i/>
          <w:sz w:val="28"/>
          <w:szCs w:val="28"/>
        </w:rPr>
        <w:t>(306) 839-2015</w:t>
      </w:r>
    </w:p>
    <w:p w:rsidR="00EA3D49" w:rsidRPr="00EA3D49" w:rsidRDefault="00EA3D49" w:rsidP="00C31D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10993" w:rsidRDefault="00610993" w:rsidP="00C31D05">
      <w:pPr>
        <w:spacing w:after="0"/>
        <w:rPr>
          <w:sz w:val="24"/>
          <w:szCs w:val="24"/>
        </w:rPr>
      </w:pPr>
    </w:p>
    <w:p w:rsidR="00162E33" w:rsidRDefault="00162E33" w:rsidP="00C31D05">
      <w:pPr>
        <w:spacing w:after="0"/>
        <w:rPr>
          <w:sz w:val="24"/>
          <w:szCs w:val="24"/>
        </w:rPr>
      </w:pPr>
    </w:p>
    <w:p w:rsidR="00BD7AA6" w:rsidRDefault="00BD7AA6" w:rsidP="00C31D0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2021 Waterworks Financial Overview</w:t>
      </w:r>
    </w:p>
    <w:p w:rsidR="00BD7AA6" w:rsidRDefault="00BD7AA6" w:rsidP="00C31D05">
      <w:pPr>
        <w:spacing w:after="0"/>
        <w:rPr>
          <w:b/>
          <w:sz w:val="32"/>
          <w:szCs w:val="32"/>
          <w:u w:val="single"/>
        </w:rPr>
      </w:pPr>
    </w:p>
    <w:p w:rsidR="00BD7AA6" w:rsidRDefault="00BD7AA6" w:rsidP="00C31D05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Waterworks &amp; Sewer Revenues - $329,430</w:t>
      </w:r>
    </w:p>
    <w:p w:rsidR="00BD7AA6" w:rsidRDefault="00BD7AA6" w:rsidP="00C31D05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Waterworks &amp; Sewer Expenditures - $1,157,808</w:t>
      </w:r>
    </w:p>
    <w:p w:rsidR="00BD7AA6" w:rsidRDefault="00BD7AA6" w:rsidP="00C31D05">
      <w:pPr>
        <w:spacing w:after="0"/>
        <w:rPr>
          <w:sz w:val="28"/>
          <w:szCs w:val="28"/>
        </w:rPr>
      </w:pPr>
    </w:p>
    <w:p w:rsidR="00BD7AA6" w:rsidRDefault="00BD7AA6" w:rsidP="00C31D05">
      <w:pPr>
        <w:spacing w:after="0"/>
        <w:rPr>
          <w:sz w:val="28"/>
          <w:szCs w:val="28"/>
        </w:rPr>
      </w:pPr>
    </w:p>
    <w:p w:rsidR="00BD7AA6" w:rsidRDefault="00BD7AA6" w:rsidP="00C31D0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329,430</w:t>
      </w:r>
      <w:r>
        <w:rPr>
          <w:sz w:val="28"/>
          <w:szCs w:val="28"/>
        </w:rPr>
        <w:t xml:space="preserve"> = 0.28</w:t>
      </w:r>
    </w:p>
    <w:p w:rsidR="00BD7AA6" w:rsidRDefault="00BD7AA6" w:rsidP="00C31D05">
      <w:pPr>
        <w:spacing w:after="0"/>
        <w:rPr>
          <w:sz w:val="28"/>
          <w:szCs w:val="28"/>
        </w:rPr>
      </w:pPr>
      <w:r>
        <w:rPr>
          <w:sz w:val="28"/>
          <w:szCs w:val="28"/>
        </w:rPr>
        <w:t>1,157,808</w:t>
      </w:r>
    </w:p>
    <w:p w:rsidR="00BD7AA6" w:rsidRDefault="00BD7AA6" w:rsidP="00C31D05">
      <w:pPr>
        <w:spacing w:after="0"/>
        <w:rPr>
          <w:sz w:val="28"/>
          <w:szCs w:val="28"/>
        </w:rPr>
      </w:pPr>
    </w:p>
    <w:p w:rsidR="00BD7AA6" w:rsidRPr="00BD7AA6" w:rsidRDefault="00BD7AA6" w:rsidP="00C31D05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</w:t>
      </w:r>
      <w:proofErr w:type="gramEnd"/>
      <w:r>
        <w:rPr>
          <w:b/>
          <w:sz w:val="28"/>
          <w:szCs w:val="28"/>
        </w:rPr>
        <w:t xml:space="preserve"> for 2021, Waterworks revenues covered 0.28% of the Waterworks and Sewer Expenditures.</w:t>
      </w:r>
      <w:bookmarkStart w:id="0" w:name="_GoBack"/>
      <w:bookmarkEnd w:id="0"/>
    </w:p>
    <w:p w:rsidR="0095654D" w:rsidRDefault="0095654D" w:rsidP="00C31D05">
      <w:pPr>
        <w:spacing w:after="0"/>
        <w:rPr>
          <w:sz w:val="24"/>
          <w:szCs w:val="24"/>
        </w:rPr>
      </w:pPr>
    </w:p>
    <w:p w:rsidR="0095654D" w:rsidRDefault="0095654D" w:rsidP="00C31D05">
      <w:pPr>
        <w:spacing w:after="0"/>
        <w:rPr>
          <w:sz w:val="24"/>
          <w:szCs w:val="24"/>
        </w:rPr>
      </w:pPr>
    </w:p>
    <w:p w:rsidR="006C17D5" w:rsidRDefault="006C17D5" w:rsidP="00C31D05">
      <w:pPr>
        <w:spacing w:after="0"/>
        <w:rPr>
          <w:sz w:val="24"/>
          <w:szCs w:val="24"/>
        </w:rPr>
      </w:pPr>
    </w:p>
    <w:p w:rsidR="00610993" w:rsidRDefault="00610993" w:rsidP="00610993">
      <w:pPr>
        <w:spacing w:after="0"/>
        <w:jc w:val="center"/>
        <w:rPr>
          <w:sz w:val="24"/>
          <w:szCs w:val="24"/>
        </w:rPr>
      </w:pPr>
    </w:p>
    <w:sectPr w:rsidR="00610993" w:rsidSect="00BF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4D"/>
    <w:rsid w:val="00162E33"/>
    <w:rsid w:val="0020729B"/>
    <w:rsid w:val="00284ACB"/>
    <w:rsid w:val="002A2C74"/>
    <w:rsid w:val="002B3EFE"/>
    <w:rsid w:val="00306798"/>
    <w:rsid w:val="00484006"/>
    <w:rsid w:val="00542EFA"/>
    <w:rsid w:val="00610993"/>
    <w:rsid w:val="006C17D5"/>
    <w:rsid w:val="00775FB5"/>
    <w:rsid w:val="007C1F37"/>
    <w:rsid w:val="007C36C6"/>
    <w:rsid w:val="00906C17"/>
    <w:rsid w:val="0095654D"/>
    <w:rsid w:val="00987BE4"/>
    <w:rsid w:val="009B7BE2"/>
    <w:rsid w:val="00BC7375"/>
    <w:rsid w:val="00BD7AA6"/>
    <w:rsid w:val="00BF1FBE"/>
    <w:rsid w:val="00C31D05"/>
    <w:rsid w:val="00CE31D5"/>
    <w:rsid w:val="00CF7567"/>
    <w:rsid w:val="00D039FC"/>
    <w:rsid w:val="00D9382D"/>
    <w:rsid w:val="00E229FA"/>
    <w:rsid w:val="00E57616"/>
    <w:rsid w:val="00E62201"/>
    <w:rsid w:val="00E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E1FF"/>
  <w15:docId w15:val="{4B0D0852-4DC0-47CB-9E7B-F073050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Pierceland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U00</cp:lastModifiedBy>
  <cp:revision>2</cp:revision>
  <cp:lastPrinted>2022-08-22T20:43:00Z</cp:lastPrinted>
  <dcterms:created xsi:type="dcterms:W3CDTF">2022-08-22T20:44:00Z</dcterms:created>
  <dcterms:modified xsi:type="dcterms:W3CDTF">2022-08-22T20:44:00Z</dcterms:modified>
</cp:coreProperties>
</file>