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DDA5" w14:textId="77777777" w:rsidR="00CB3D3C" w:rsidRDefault="00563F8E">
      <w:pPr>
        <w:spacing w:after="0" w:line="259" w:lineRule="auto"/>
        <w:ind w:left="0" w:firstLine="0"/>
      </w:pPr>
      <w:r>
        <w:t xml:space="preserve"> </w:t>
      </w:r>
    </w:p>
    <w:p w14:paraId="5E9F00AB" w14:textId="77777777" w:rsidR="0040423E" w:rsidRPr="0040423E" w:rsidRDefault="0040423E">
      <w:pPr>
        <w:spacing w:after="0" w:line="259" w:lineRule="auto"/>
        <w:ind w:left="366" w:firstLine="0"/>
        <w:jc w:val="center"/>
        <w:rPr>
          <w:rFonts w:ascii="Arial" w:hAnsi="Arial" w:cs="Arial"/>
          <w:b/>
          <w:sz w:val="12"/>
          <w:szCs w:val="16"/>
        </w:rPr>
      </w:pPr>
    </w:p>
    <w:p w14:paraId="14E99889" w14:textId="77777777" w:rsidR="0040423E" w:rsidRDefault="0040423E">
      <w:pPr>
        <w:spacing w:after="0" w:line="259" w:lineRule="auto"/>
        <w:ind w:left="366" w:firstLine="0"/>
        <w:jc w:val="center"/>
        <w:rPr>
          <w:rFonts w:ascii="Arial" w:hAnsi="Arial" w:cs="Arial"/>
          <w:b/>
        </w:rPr>
      </w:pPr>
      <w:r>
        <w:rPr>
          <w:rFonts w:ascii="Arial" w:hAnsi="Arial" w:cs="Arial"/>
          <w:b/>
        </w:rPr>
        <w:t xml:space="preserve">04 20 23 </w:t>
      </w:r>
    </w:p>
    <w:p w14:paraId="608D6F46" w14:textId="77777777" w:rsidR="00CB3D3C" w:rsidRPr="0040423E" w:rsidRDefault="00563F8E">
      <w:pPr>
        <w:spacing w:after="0" w:line="259" w:lineRule="auto"/>
        <w:ind w:left="366" w:firstLine="0"/>
        <w:jc w:val="center"/>
        <w:rPr>
          <w:rFonts w:ascii="Arial" w:hAnsi="Arial" w:cs="Arial"/>
        </w:rPr>
      </w:pPr>
      <w:r w:rsidRPr="0040423E">
        <w:rPr>
          <w:rFonts w:ascii="Arial" w:hAnsi="Arial" w:cs="Arial"/>
          <w:b/>
        </w:rPr>
        <w:t>BRICK RAINSCREEN SYSTEM</w:t>
      </w:r>
      <w:r w:rsidR="0040423E">
        <w:rPr>
          <w:rFonts w:ascii="Arial" w:hAnsi="Arial" w:cs="Arial"/>
          <w:b/>
        </w:rPr>
        <w:t>S</w:t>
      </w:r>
      <w:r w:rsidRPr="0040423E">
        <w:rPr>
          <w:rFonts w:ascii="Arial" w:hAnsi="Arial" w:cs="Arial"/>
          <w:b/>
        </w:rPr>
        <w:t xml:space="preserve"> </w:t>
      </w:r>
    </w:p>
    <w:p w14:paraId="2CF2B06A"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7566A021" w14:textId="77777777" w:rsidR="00CB3D3C" w:rsidRPr="0040423E" w:rsidRDefault="00563F8E">
      <w:pPr>
        <w:rPr>
          <w:rFonts w:ascii="Arial" w:hAnsi="Arial" w:cs="Arial"/>
        </w:rPr>
      </w:pPr>
      <w:r w:rsidRPr="0040423E">
        <w:rPr>
          <w:rFonts w:ascii="Arial" w:hAnsi="Arial" w:cs="Arial"/>
        </w:rPr>
        <w:t xml:space="preserve">PART 1 - GENERAL </w:t>
      </w:r>
    </w:p>
    <w:p w14:paraId="7D1A1915"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6D4127A6" w14:textId="77777777" w:rsidR="00CB3D3C" w:rsidRPr="0040423E" w:rsidRDefault="00563F8E">
      <w:pPr>
        <w:tabs>
          <w:tab w:val="center" w:pos="510"/>
          <w:tab w:val="center" w:pos="1701"/>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1.1 </w:t>
      </w:r>
      <w:r w:rsidRPr="0040423E">
        <w:rPr>
          <w:rFonts w:ascii="Arial" w:hAnsi="Arial" w:cs="Arial"/>
        </w:rPr>
        <w:tab/>
        <w:t xml:space="preserve">SUMMARY </w:t>
      </w:r>
    </w:p>
    <w:p w14:paraId="779AF03B"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0DFEFB0D" w14:textId="77777777" w:rsidR="00CB3D3C" w:rsidRPr="0040423E" w:rsidRDefault="00563F8E">
      <w:pPr>
        <w:numPr>
          <w:ilvl w:val="0"/>
          <w:numId w:val="1"/>
        </w:numPr>
        <w:ind w:hanging="353"/>
        <w:rPr>
          <w:rFonts w:ascii="Arial" w:hAnsi="Arial" w:cs="Arial"/>
        </w:rPr>
      </w:pPr>
      <w:r w:rsidRPr="0040423E">
        <w:rPr>
          <w:rFonts w:ascii="Arial" w:hAnsi="Arial" w:cs="Arial"/>
        </w:rPr>
        <w:t xml:space="preserve">Work Included: The Work of this Section shall include but not be limited to the following: </w:t>
      </w:r>
    </w:p>
    <w:p w14:paraId="09F1DFB1"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1F1F4519" w14:textId="77777777" w:rsidR="00CB3D3C" w:rsidRPr="0040423E" w:rsidRDefault="00563F8E">
      <w:pPr>
        <w:numPr>
          <w:ilvl w:val="2"/>
          <w:numId w:val="3"/>
        </w:numPr>
        <w:ind w:hanging="451"/>
        <w:rPr>
          <w:rFonts w:ascii="Arial" w:hAnsi="Arial" w:cs="Arial"/>
        </w:rPr>
      </w:pPr>
      <w:r w:rsidRPr="0040423E">
        <w:rPr>
          <w:rFonts w:ascii="Arial" w:hAnsi="Arial" w:cs="Arial"/>
        </w:rPr>
        <w:t xml:space="preserve">Corium brick plates </w:t>
      </w:r>
    </w:p>
    <w:p w14:paraId="0DAA819D" w14:textId="77777777" w:rsidR="00CB3D3C" w:rsidRPr="0040423E" w:rsidRDefault="00563F8E">
      <w:pPr>
        <w:numPr>
          <w:ilvl w:val="2"/>
          <w:numId w:val="3"/>
        </w:numPr>
        <w:ind w:hanging="451"/>
        <w:rPr>
          <w:rFonts w:ascii="Arial" w:hAnsi="Arial" w:cs="Arial"/>
        </w:rPr>
      </w:pPr>
      <w:r w:rsidRPr="0040423E">
        <w:rPr>
          <w:rFonts w:ascii="Arial" w:hAnsi="Arial" w:cs="Arial"/>
        </w:rPr>
        <w:t xml:space="preserve">Galvanized and coated metal trays </w:t>
      </w:r>
    </w:p>
    <w:p w14:paraId="613B19FB" w14:textId="77777777" w:rsidR="00CB3D3C" w:rsidRPr="0040423E" w:rsidRDefault="00563F8E">
      <w:pPr>
        <w:numPr>
          <w:ilvl w:val="2"/>
          <w:numId w:val="3"/>
        </w:numPr>
        <w:ind w:hanging="451"/>
        <w:rPr>
          <w:rFonts w:ascii="Arial" w:hAnsi="Arial" w:cs="Arial"/>
        </w:rPr>
      </w:pPr>
      <w:r w:rsidRPr="0040423E">
        <w:rPr>
          <w:rFonts w:ascii="Arial" w:hAnsi="Arial" w:cs="Arial"/>
        </w:rPr>
        <w:t xml:space="preserve">Lime mortar </w:t>
      </w:r>
    </w:p>
    <w:p w14:paraId="3360A9FF" w14:textId="77777777" w:rsidR="00CB3D3C" w:rsidRPr="0040423E" w:rsidRDefault="00563F8E">
      <w:pPr>
        <w:numPr>
          <w:ilvl w:val="2"/>
          <w:numId w:val="3"/>
        </w:numPr>
        <w:ind w:hanging="451"/>
        <w:rPr>
          <w:rFonts w:ascii="Arial" w:hAnsi="Arial" w:cs="Arial"/>
        </w:rPr>
      </w:pPr>
      <w:r w:rsidRPr="0040423E">
        <w:rPr>
          <w:rFonts w:ascii="Arial" w:hAnsi="Arial" w:cs="Arial"/>
        </w:rPr>
        <w:t xml:space="preserve">Flashing, weather seals, cover plates, and formed metal trim </w:t>
      </w:r>
    </w:p>
    <w:p w14:paraId="1E666020" w14:textId="77777777" w:rsidR="00CB3D3C" w:rsidRPr="0040423E" w:rsidRDefault="00563F8E">
      <w:pPr>
        <w:numPr>
          <w:ilvl w:val="2"/>
          <w:numId w:val="3"/>
        </w:numPr>
        <w:ind w:hanging="451"/>
        <w:rPr>
          <w:rFonts w:ascii="Arial" w:hAnsi="Arial" w:cs="Arial"/>
        </w:rPr>
      </w:pPr>
      <w:r w:rsidRPr="0040423E">
        <w:rPr>
          <w:rFonts w:ascii="Arial" w:hAnsi="Arial" w:cs="Arial"/>
        </w:rPr>
        <w:t xml:space="preserve">Miscellaneous anchors, fasteners, adhesives, insulation, vapor barrier, sealants, and related accessories </w:t>
      </w:r>
    </w:p>
    <w:p w14:paraId="58825FD9"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1CA3F8D4" w14:textId="77777777" w:rsidR="00CB3D3C" w:rsidRPr="0040423E" w:rsidRDefault="00563F8E">
      <w:pPr>
        <w:numPr>
          <w:ilvl w:val="0"/>
          <w:numId w:val="1"/>
        </w:numPr>
        <w:ind w:hanging="353"/>
        <w:rPr>
          <w:rFonts w:ascii="Arial" w:hAnsi="Arial" w:cs="Arial"/>
        </w:rPr>
      </w:pPr>
      <w:r w:rsidRPr="0040423E">
        <w:rPr>
          <w:rFonts w:ascii="Arial" w:hAnsi="Arial" w:cs="Arial"/>
        </w:rPr>
        <w:t xml:space="preserve">Related Sections: </w:t>
      </w:r>
    </w:p>
    <w:p w14:paraId="598D8D31"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266E8923" w14:textId="77777777" w:rsidR="00CB3D3C" w:rsidRPr="0040423E" w:rsidRDefault="00563F8E">
      <w:pPr>
        <w:numPr>
          <w:ilvl w:val="2"/>
          <w:numId w:val="2"/>
        </w:numPr>
        <w:ind w:hanging="451"/>
        <w:rPr>
          <w:rFonts w:ascii="Arial" w:hAnsi="Arial" w:cs="Arial"/>
        </w:rPr>
      </w:pPr>
      <w:r w:rsidRPr="0040423E">
        <w:rPr>
          <w:rFonts w:ascii="Arial" w:hAnsi="Arial" w:cs="Arial"/>
        </w:rPr>
        <w:t xml:space="preserve">Section 03300 - Cast-in-Place Concrete </w:t>
      </w:r>
    </w:p>
    <w:p w14:paraId="798FD29C" w14:textId="77777777" w:rsidR="00CB3D3C" w:rsidRPr="0040423E" w:rsidRDefault="00563F8E">
      <w:pPr>
        <w:numPr>
          <w:ilvl w:val="2"/>
          <w:numId w:val="2"/>
        </w:numPr>
        <w:ind w:hanging="451"/>
        <w:rPr>
          <w:rFonts w:ascii="Arial" w:hAnsi="Arial" w:cs="Arial"/>
        </w:rPr>
      </w:pPr>
      <w:r w:rsidRPr="0040423E">
        <w:rPr>
          <w:rFonts w:ascii="Arial" w:hAnsi="Arial" w:cs="Arial"/>
        </w:rPr>
        <w:t xml:space="preserve">Section 05120 - Structural Steel </w:t>
      </w:r>
    </w:p>
    <w:p w14:paraId="1D8FB524" w14:textId="77777777" w:rsidR="00CB3D3C" w:rsidRPr="0040423E" w:rsidRDefault="00563F8E">
      <w:pPr>
        <w:numPr>
          <w:ilvl w:val="2"/>
          <w:numId w:val="2"/>
        </w:numPr>
        <w:ind w:hanging="451"/>
        <w:rPr>
          <w:rFonts w:ascii="Arial" w:hAnsi="Arial" w:cs="Arial"/>
        </w:rPr>
      </w:pPr>
      <w:r w:rsidRPr="0040423E">
        <w:rPr>
          <w:rFonts w:ascii="Arial" w:hAnsi="Arial" w:cs="Arial"/>
        </w:rPr>
        <w:t xml:space="preserve">Section 05500 - Metal Fabrications </w:t>
      </w:r>
    </w:p>
    <w:p w14:paraId="2D24F355" w14:textId="77777777" w:rsidR="00CB3D3C" w:rsidRPr="0040423E" w:rsidRDefault="00563F8E">
      <w:pPr>
        <w:numPr>
          <w:ilvl w:val="2"/>
          <w:numId w:val="2"/>
        </w:numPr>
        <w:ind w:hanging="451"/>
        <w:rPr>
          <w:rFonts w:ascii="Arial" w:hAnsi="Arial" w:cs="Arial"/>
        </w:rPr>
      </w:pPr>
      <w:r w:rsidRPr="0040423E">
        <w:rPr>
          <w:rFonts w:ascii="Arial" w:hAnsi="Arial" w:cs="Arial"/>
        </w:rPr>
        <w:t xml:space="preserve">Section 06100 - Rough Carpentry </w:t>
      </w:r>
    </w:p>
    <w:p w14:paraId="7D97C1C4" w14:textId="77777777" w:rsidR="00CB3D3C" w:rsidRPr="0040423E" w:rsidRDefault="00563F8E">
      <w:pPr>
        <w:numPr>
          <w:ilvl w:val="2"/>
          <w:numId w:val="2"/>
        </w:numPr>
        <w:ind w:hanging="451"/>
        <w:rPr>
          <w:rFonts w:ascii="Arial" w:hAnsi="Arial" w:cs="Arial"/>
        </w:rPr>
      </w:pPr>
      <w:r w:rsidRPr="0040423E">
        <w:rPr>
          <w:rFonts w:ascii="Arial" w:hAnsi="Arial" w:cs="Arial"/>
        </w:rPr>
        <w:t xml:space="preserve">Section 07210 - Building Insulation </w:t>
      </w:r>
    </w:p>
    <w:p w14:paraId="41F17DC1" w14:textId="77777777" w:rsidR="00CB3D3C" w:rsidRPr="0040423E" w:rsidRDefault="00563F8E">
      <w:pPr>
        <w:numPr>
          <w:ilvl w:val="2"/>
          <w:numId w:val="2"/>
        </w:numPr>
        <w:ind w:hanging="451"/>
        <w:rPr>
          <w:rFonts w:ascii="Arial" w:hAnsi="Arial" w:cs="Arial"/>
        </w:rPr>
      </w:pPr>
      <w:r w:rsidRPr="0040423E">
        <w:rPr>
          <w:rFonts w:ascii="Arial" w:hAnsi="Arial" w:cs="Arial"/>
        </w:rPr>
        <w:t xml:space="preserve">Section 07600 - Flashing and Sheet Metal </w:t>
      </w:r>
    </w:p>
    <w:p w14:paraId="68723133" w14:textId="77777777" w:rsidR="00CB3D3C" w:rsidRPr="0040423E" w:rsidRDefault="00563F8E">
      <w:pPr>
        <w:numPr>
          <w:ilvl w:val="2"/>
          <w:numId w:val="2"/>
        </w:numPr>
        <w:ind w:hanging="451"/>
        <w:rPr>
          <w:rFonts w:ascii="Arial" w:hAnsi="Arial" w:cs="Arial"/>
        </w:rPr>
      </w:pPr>
      <w:r w:rsidRPr="0040423E">
        <w:rPr>
          <w:rFonts w:ascii="Arial" w:hAnsi="Arial" w:cs="Arial"/>
        </w:rPr>
        <w:t xml:space="preserve">Section 07841 - Fire Stop Systems </w:t>
      </w:r>
    </w:p>
    <w:p w14:paraId="7FD6546E" w14:textId="77777777" w:rsidR="00CB3D3C" w:rsidRPr="0040423E" w:rsidRDefault="00563F8E">
      <w:pPr>
        <w:numPr>
          <w:ilvl w:val="2"/>
          <w:numId w:val="2"/>
        </w:numPr>
        <w:ind w:hanging="451"/>
        <w:rPr>
          <w:rFonts w:ascii="Arial" w:hAnsi="Arial" w:cs="Arial"/>
        </w:rPr>
      </w:pPr>
      <w:r w:rsidRPr="0040423E">
        <w:rPr>
          <w:rFonts w:ascii="Arial" w:hAnsi="Arial" w:cs="Arial"/>
        </w:rPr>
        <w:t xml:space="preserve">Section 07900 - Joint Sealers </w:t>
      </w:r>
    </w:p>
    <w:p w14:paraId="5C71F72C" w14:textId="77777777" w:rsidR="00CB3D3C" w:rsidRPr="0040423E" w:rsidRDefault="00563F8E">
      <w:pPr>
        <w:numPr>
          <w:ilvl w:val="2"/>
          <w:numId w:val="2"/>
        </w:numPr>
        <w:ind w:hanging="451"/>
        <w:rPr>
          <w:rFonts w:ascii="Arial" w:hAnsi="Arial" w:cs="Arial"/>
        </w:rPr>
      </w:pPr>
      <w:r w:rsidRPr="0040423E">
        <w:rPr>
          <w:rFonts w:ascii="Arial" w:hAnsi="Arial" w:cs="Arial"/>
        </w:rPr>
        <w:t xml:space="preserve">Section 08925 - Glazed Aluminum Curtain Walls and Sloped Glazing </w:t>
      </w:r>
    </w:p>
    <w:p w14:paraId="1B242C87"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55CCECD7" w14:textId="77777777" w:rsidR="00CB3D3C" w:rsidRPr="0040423E" w:rsidRDefault="00563F8E">
      <w:pPr>
        <w:tabs>
          <w:tab w:val="center" w:pos="510"/>
          <w:tab w:val="center" w:pos="2363"/>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1.2 </w:t>
      </w:r>
      <w:r w:rsidRPr="0040423E">
        <w:rPr>
          <w:rFonts w:ascii="Arial" w:hAnsi="Arial" w:cs="Arial"/>
        </w:rPr>
        <w:tab/>
        <w:t xml:space="preserve">SYSTEM DESCRIPTION </w:t>
      </w:r>
    </w:p>
    <w:p w14:paraId="31A6DDFB"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699EB2E8" w14:textId="77777777" w:rsidR="00CB3D3C" w:rsidRPr="0040423E" w:rsidRDefault="00563F8E" w:rsidP="0040423E">
      <w:pPr>
        <w:numPr>
          <w:ilvl w:val="0"/>
          <w:numId w:val="4"/>
        </w:numPr>
        <w:ind w:hanging="353"/>
        <w:rPr>
          <w:rFonts w:ascii="Arial" w:hAnsi="Arial" w:cs="Arial"/>
        </w:rPr>
      </w:pPr>
      <w:r w:rsidRPr="0040423E">
        <w:rPr>
          <w:rFonts w:ascii="Arial" w:hAnsi="Arial" w:cs="Arial"/>
        </w:rPr>
        <w:t xml:space="preserve">A complete pre-engineered brick rainscreen façade consisting of interlocking pre-coated galvanized steel tray sections profiled to accept Corium brick tiles that fasten to a vertical sub frame.  Specially profiled bricks are secured by clipping into the steel profiles.  The vertical and horizontal joints between the bricks are mortared or pointed with </w:t>
      </w:r>
      <w:proofErr w:type="spellStart"/>
      <w:r w:rsidR="00196759">
        <w:rPr>
          <w:rFonts w:ascii="Arial" w:hAnsi="Arial" w:cs="Arial"/>
        </w:rPr>
        <w:t>Parex</w:t>
      </w:r>
      <w:proofErr w:type="spellEnd"/>
      <w:r w:rsidRPr="0040423E">
        <w:rPr>
          <w:rFonts w:ascii="Arial" w:hAnsi="Arial" w:cs="Arial"/>
        </w:rPr>
        <w:t xml:space="preserve"> </w:t>
      </w:r>
      <w:r w:rsidR="00196759">
        <w:rPr>
          <w:rFonts w:ascii="Arial" w:hAnsi="Arial" w:cs="Arial"/>
        </w:rPr>
        <w:t xml:space="preserve">Historic KL Mortar. </w:t>
      </w:r>
      <w:r w:rsidR="003F4D03">
        <w:rPr>
          <w:rFonts w:ascii="Arial" w:hAnsi="Arial" w:cs="Arial"/>
        </w:rPr>
        <w:t xml:space="preserve">The basis of design is the Corium Brick System offered in North America by Telling Architectural Systems. </w:t>
      </w:r>
    </w:p>
    <w:p w14:paraId="08426E7D"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77955CB7" w14:textId="77777777" w:rsidR="00CB3D3C" w:rsidRPr="0040423E" w:rsidRDefault="00563F8E">
      <w:pPr>
        <w:numPr>
          <w:ilvl w:val="0"/>
          <w:numId w:val="4"/>
        </w:numPr>
        <w:ind w:hanging="353"/>
        <w:rPr>
          <w:rFonts w:ascii="Arial" w:hAnsi="Arial" w:cs="Arial"/>
        </w:rPr>
      </w:pPr>
      <w:r w:rsidRPr="0040423E">
        <w:rPr>
          <w:rFonts w:ascii="Arial" w:hAnsi="Arial" w:cs="Arial"/>
        </w:rPr>
        <w:t xml:space="preserve">Design system to allow for all movements within structure, and to support loads transferred from the adjacent construction and to fit within the space allotted without projections into the finished space as shown on the Drawings. </w:t>
      </w:r>
    </w:p>
    <w:p w14:paraId="3812D83C" w14:textId="77777777" w:rsidR="00196759" w:rsidRDefault="00563F8E" w:rsidP="00196759">
      <w:pPr>
        <w:spacing w:after="0" w:line="259" w:lineRule="auto"/>
        <w:ind w:left="631" w:firstLine="0"/>
        <w:rPr>
          <w:rFonts w:ascii="Arial" w:hAnsi="Arial" w:cs="Arial"/>
        </w:rPr>
      </w:pPr>
      <w:r w:rsidRPr="0040423E">
        <w:rPr>
          <w:rFonts w:ascii="Arial" w:hAnsi="Arial" w:cs="Arial"/>
        </w:rPr>
        <w:t xml:space="preserve"> </w:t>
      </w:r>
    </w:p>
    <w:p w14:paraId="45FE4419" w14:textId="77777777" w:rsidR="00196759" w:rsidRDefault="00196759" w:rsidP="00196759">
      <w:pPr>
        <w:spacing w:after="0" w:line="259" w:lineRule="auto"/>
        <w:ind w:left="631" w:firstLine="0"/>
        <w:rPr>
          <w:rFonts w:ascii="Arial" w:hAnsi="Arial" w:cs="Arial"/>
        </w:rPr>
      </w:pPr>
    </w:p>
    <w:p w14:paraId="468745CE" w14:textId="77777777" w:rsidR="00196759" w:rsidRPr="0040423E" w:rsidRDefault="00196759" w:rsidP="00196759">
      <w:pPr>
        <w:spacing w:after="0" w:line="259" w:lineRule="auto"/>
        <w:ind w:left="631" w:firstLine="0"/>
        <w:rPr>
          <w:rFonts w:ascii="Arial" w:hAnsi="Arial" w:cs="Arial"/>
        </w:rPr>
      </w:pPr>
    </w:p>
    <w:p w14:paraId="4E8DB7B1" w14:textId="77777777" w:rsidR="00CB3D3C" w:rsidRPr="0040423E" w:rsidRDefault="00563F8E">
      <w:pPr>
        <w:numPr>
          <w:ilvl w:val="0"/>
          <w:numId w:val="4"/>
        </w:numPr>
        <w:ind w:hanging="353"/>
        <w:rPr>
          <w:rFonts w:ascii="Arial" w:hAnsi="Arial" w:cs="Arial"/>
        </w:rPr>
      </w:pPr>
      <w:r w:rsidRPr="0040423E">
        <w:rPr>
          <w:rFonts w:ascii="Arial" w:hAnsi="Arial" w:cs="Arial"/>
        </w:rPr>
        <w:t xml:space="preserve">Design Criteria:  </w:t>
      </w:r>
    </w:p>
    <w:p w14:paraId="2DCCE28F" w14:textId="77777777" w:rsidR="00CB3D3C" w:rsidRPr="0040423E" w:rsidRDefault="00563F8E">
      <w:pPr>
        <w:spacing w:after="0" w:line="259" w:lineRule="auto"/>
        <w:ind w:left="1080" w:firstLine="0"/>
        <w:rPr>
          <w:rFonts w:ascii="Arial" w:hAnsi="Arial" w:cs="Arial"/>
        </w:rPr>
      </w:pPr>
      <w:r w:rsidRPr="0040423E">
        <w:rPr>
          <w:rFonts w:ascii="Arial" w:hAnsi="Arial" w:cs="Arial"/>
        </w:rPr>
        <w:t xml:space="preserve"> </w:t>
      </w:r>
    </w:p>
    <w:p w14:paraId="281C58F3" w14:textId="77777777" w:rsidR="00CB3D3C" w:rsidRPr="0040423E" w:rsidRDefault="00563F8E">
      <w:pPr>
        <w:ind w:left="1425" w:hanging="360"/>
        <w:rPr>
          <w:rFonts w:ascii="Arial" w:hAnsi="Arial" w:cs="Arial"/>
        </w:rPr>
      </w:pPr>
      <w:r w:rsidRPr="0040423E">
        <w:rPr>
          <w:rFonts w:ascii="Arial" w:hAnsi="Arial" w:cs="Arial"/>
        </w:rPr>
        <w:t xml:space="preserve">1.  Strength:  Design system to withstand loadings as required by applicable codes, but not less than following minimum loadings. </w:t>
      </w:r>
    </w:p>
    <w:p w14:paraId="628D2350" w14:textId="77777777" w:rsidR="00CB3D3C" w:rsidRPr="0040423E" w:rsidRDefault="00563F8E">
      <w:pPr>
        <w:numPr>
          <w:ilvl w:val="3"/>
          <w:numId w:val="6"/>
        </w:numPr>
        <w:ind w:hanging="271"/>
        <w:rPr>
          <w:rFonts w:ascii="Arial" w:hAnsi="Arial" w:cs="Arial"/>
        </w:rPr>
      </w:pPr>
      <w:r w:rsidRPr="0040423E">
        <w:rPr>
          <w:rFonts w:ascii="Arial" w:hAnsi="Arial" w:cs="Arial"/>
        </w:rPr>
        <w:t xml:space="preserve">Wind:  Uniform pressure of 25 </w:t>
      </w:r>
      <w:proofErr w:type="spellStart"/>
      <w:r w:rsidRPr="0040423E">
        <w:rPr>
          <w:rFonts w:ascii="Arial" w:hAnsi="Arial" w:cs="Arial"/>
        </w:rPr>
        <w:t>psf</w:t>
      </w:r>
      <w:proofErr w:type="spellEnd"/>
      <w:r w:rsidRPr="0040423E">
        <w:rPr>
          <w:rFonts w:ascii="Arial" w:hAnsi="Arial" w:cs="Arial"/>
        </w:rPr>
        <w:t xml:space="preserve"> inward and outward wind pressures. </w:t>
      </w:r>
    </w:p>
    <w:p w14:paraId="5B90A760" w14:textId="77777777" w:rsidR="00CB3D3C" w:rsidRPr="0040423E" w:rsidRDefault="00563F8E">
      <w:pPr>
        <w:numPr>
          <w:ilvl w:val="3"/>
          <w:numId w:val="6"/>
        </w:numPr>
        <w:ind w:hanging="271"/>
        <w:rPr>
          <w:rFonts w:ascii="Arial" w:hAnsi="Arial" w:cs="Arial"/>
        </w:rPr>
      </w:pPr>
      <w:r w:rsidRPr="0040423E">
        <w:rPr>
          <w:rFonts w:ascii="Arial" w:hAnsi="Arial" w:cs="Arial"/>
        </w:rPr>
        <w:t xml:space="preserve">Seismic:  Conform with applicable codes.  Allow for </w:t>
      </w:r>
      <w:proofErr w:type="spellStart"/>
      <w:r w:rsidRPr="0040423E">
        <w:rPr>
          <w:rFonts w:ascii="Arial" w:hAnsi="Arial" w:cs="Arial"/>
        </w:rPr>
        <w:t>interstory</w:t>
      </w:r>
      <w:proofErr w:type="spellEnd"/>
      <w:r w:rsidRPr="0040423E">
        <w:rPr>
          <w:rFonts w:ascii="Arial" w:hAnsi="Arial" w:cs="Arial"/>
        </w:rPr>
        <w:t xml:space="preserve"> drift during seismic event.   </w:t>
      </w:r>
    </w:p>
    <w:p w14:paraId="5771FC9E" w14:textId="77777777" w:rsidR="00CB3D3C" w:rsidRPr="0040423E" w:rsidRDefault="00563F8E">
      <w:pPr>
        <w:numPr>
          <w:ilvl w:val="2"/>
          <w:numId w:val="5"/>
        </w:numPr>
        <w:ind w:hanging="360"/>
        <w:rPr>
          <w:rFonts w:ascii="Arial" w:hAnsi="Arial" w:cs="Arial"/>
        </w:rPr>
      </w:pPr>
      <w:r w:rsidRPr="0040423E">
        <w:rPr>
          <w:rFonts w:ascii="Arial" w:hAnsi="Arial" w:cs="Arial"/>
        </w:rPr>
        <w:t xml:space="preserve">Condensation:  System shall accommodate positive drainage for moisture entering or condensation occurring within panel system. </w:t>
      </w:r>
    </w:p>
    <w:p w14:paraId="4AF52512" w14:textId="77777777" w:rsidR="00CB3D3C" w:rsidRPr="00A9466F" w:rsidRDefault="00563F8E" w:rsidP="00A9466F">
      <w:pPr>
        <w:numPr>
          <w:ilvl w:val="2"/>
          <w:numId w:val="5"/>
        </w:numPr>
        <w:ind w:hanging="360"/>
        <w:rPr>
          <w:rFonts w:ascii="Arial" w:hAnsi="Arial" w:cs="Arial"/>
        </w:rPr>
      </w:pPr>
      <w:r w:rsidRPr="0040423E">
        <w:rPr>
          <w:rFonts w:ascii="Arial" w:hAnsi="Arial" w:cs="Arial"/>
        </w:rPr>
        <w:t xml:space="preserve">Flatness:  System shall be flat with no noticeable warpage, buckling, deflections, or other surface irregularities. </w:t>
      </w:r>
    </w:p>
    <w:p w14:paraId="399BFE0E" w14:textId="77777777" w:rsidR="00CB3D3C" w:rsidRPr="0040423E" w:rsidRDefault="00563F8E">
      <w:pPr>
        <w:numPr>
          <w:ilvl w:val="2"/>
          <w:numId w:val="5"/>
        </w:numPr>
        <w:ind w:hanging="360"/>
        <w:rPr>
          <w:rFonts w:ascii="Arial" w:hAnsi="Arial" w:cs="Arial"/>
        </w:rPr>
      </w:pPr>
      <w:r w:rsidRPr="0040423E">
        <w:rPr>
          <w:rFonts w:ascii="Arial" w:hAnsi="Arial" w:cs="Arial"/>
        </w:rPr>
        <w:t>The drawings indicate sizes, profiles, finishes, and dimensional requirements of the exterior wall system required and are based on specific types and models specified.  With no less than 10 days prior to the bid, exterior wall system components by other manufacturers may be considered, provided deviations in dimensions and profiles are minor and do not change the design concept as solely judged by the Architect.  The burden of proof of equality is on the proposer.</w:t>
      </w:r>
      <w:r w:rsidRPr="0040423E">
        <w:rPr>
          <w:rFonts w:ascii="Arial" w:eastAsia="Georgia" w:hAnsi="Arial" w:cs="Arial"/>
          <w:sz w:val="22"/>
        </w:rPr>
        <w:t xml:space="preserve"> </w:t>
      </w:r>
    </w:p>
    <w:p w14:paraId="306E22BF" w14:textId="77777777" w:rsidR="00CB3D3C" w:rsidRPr="0040423E" w:rsidRDefault="00563F8E">
      <w:pPr>
        <w:spacing w:after="0" w:line="259" w:lineRule="auto"/>
        <w:ind w:left="1080" w:firstLine="0"/>
        <w:rPr>
          <w:rFonts w:ascii="Arial" w:hAnsi="Arial" w:cs="Arial"/>
        </w:rPr>
      </w:pPr>
      <w:r w:rsidRPr="0040423E">
        <w:rPr>
          <w:rFonts w:ascii="Arial" w:eastAsia="Georgia" w:hAnsi="Arial" w:cs="Arial"/>
          <w:sz w:val="22"/>
        </w:rPr>
        <w:t xml:space="preserve"> </w:t>
      </w:r>
    </w:p>
    <w:p w14:paraId="0C37D40E" w14:textId="77777777" w:rsidR="00CB3D3C" w:rsidRPr="0040423E" w:rsidRDefault="00563F8E">
      <w:pPr>
        <w:tabs>
          <w:tab w:val="center" w:pos="510"/>
          <w:tab w:val="center" w:pos="2923"/>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1.3 </w:t>
      </w:r>
      <w:r w:rsidRPr="0040423E">
        <w:rPr>
          <w:rFonts w:ascii="Arial" w:hAnsi="Arial" w:cs="Arial"/>
        </w:rPr>
        <w:tab/>
        <w:t xml:space="preserve">PERFORMANCE REQUIREMENTS </w:t>
      </w:r>
    </w:p>
    <w:p w14:paraId="54CEC852"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1BE7C436" w14:textId="77777777" w:rsidR="00CB3D3C" w:rsidRPr="0040423E" w:rsidRDefault="00563F8E">
      <w:pPr>
        <w:numPr>
          <w:ilvl w:val="0"/>
          <w:numId w:val="7"/>
        </w:numPr>
        <w:ind w:hanging="353"/>
        <w:rPr>
          <w:rFonts w:ascii="Arial" w:hAnsi="Arial" w:cs="Arial"/>
        </w:rPr>
      </w:pPr>
      <w:r w:rsidRPr="0040423E">
        <w:rPr>
          <w:rFonts w:ascii="Arial" w:hAnsi="Arial" w:cs="Arial"/>
        </w:rPr>
        <w:t xml:space="preserve">General:  Design, fabricate, and install components so that the completed exterior wall system will withstand live loads, the inward and outward pressures specified, and loads stipulated by the Building Code in effect for this Project. </w:t>
      </w:r>
    </w:p>
    <w:p w14:paraId="255F1DF7"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4D0D581C" w14:textId="77777777" w:rsidR="00CB3D3C" w:rsidRPr="0040423E" w:rsidRDefault="00563F8E">
      <w:pPr>
        <w:numPr>
          <w:ilvl w:val="2"/>
          <w:numId w:val="8"/>
        </w:numPr>
        <w:ind w:hanging="451"/>
        <w:rPr>
          <w:rFonts w:ascii="Arial" w:hAnsi="Arial" w:cs="Arial"/>
        </w:rPr>
      </w:pPr>
      <w:r w:rsidRPr="0040423E">
        <w:rPr>
          <w:rFonts w:ascii="Arial" w:hAnsi="Arial" w:cs="Arial"/>
        </w:rPr>
        <w:t xml:space="preserve">The system shall have a design load of positive and negative pressures up to 60 psf. </w:t>
      </w:r>
    </w:p>
    <w:p w14:paraId="13F9F9AC" w14:textId="77777777" w:rsidR="00CB3D3C" w:rsidRPr="0040423E" w:rsidRDefault="00563F8E">
      <w:pPr>
        <w:numPr>
          <w:ilvl w:val="2"/>
          <w:numId w:val="8"/>
        </w:numPr>
        <w:ind w:hanging="451"/>
        <w:rPr>
          <w:rFonts w:ascii="Arial" w:hAnsi="Arial" w:cs="Arial"/>
        </w:rPr>
      </w:pPr>
      <w:r w:rsidRPr="0040423E">
        <w:rPr>
          <w:rFonts w:ascii="Arial" w:hAnsi="Arial" w:cs="Arial"/>
        </w:rPr>
        <w:t xml:space="preserve">Deflections within the system are to be limited to L/360 or less when tested in accordance with positive and negative pressures and as required to prevent cracking or damage to tile facing. </w:t>
      </w:r>
    </w:p>
    <w:p w14:paraId="77EC0A9B" w14:textId="77777777" w:rsidR="00CB3D3C" w:rsidRPr="0040423E" w:rsidRDefault="00563F8E" w:rsidP="0040423E">
      <w:pPr>
        <w:numPr>
          <w:ilvl w:val="2"/>
          <w:numId w:val="8"/>
        </w:numPr>
        <w:ind w:hanging="451"/>
        <w:rPr>
          <w:rFonts w:ascii="Arial" w:hAnsi="Arial" w:cs="Arial"/>
        </w:rPr>
      </w:pPr>
      <w:r w:rsidRPr="0040423E">
        <w:rPr>
          <w:rFonts w:ascii="Arial" w:hAnsi="Arial" w:cs="Arial"/>
        </w:rPr>
        <w:t xml:space="preserve">The exterior wall system shall be designed to meet all specified performance requirements.  Where performance requirements result in more than one load or pressure, the load or pressure which produces the greatest stress shall govern. </w:t>
      </w:r>
    </w:p>
    <w:p w14:paraId="355FD552"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38876BC1" w14:textId="77777777" w:rsidR="00CB3D3C" w:rsidRPr="0040423E" w:rsidRDefault="00563F8E">
      <w:pPr>
        <w:numPr>
          <w:ilvl w:val="0"/>
          <w:numId w:val="7"/>
        </w:numPr>
        <w:ind w:hanging="353"/>
        <w:rPr>
          <w:rFonts w:ascii="Arial" w:hAnsi="Arial" w:cs="Arial"/>
        </w:rPr>
      </w:pPr>
      <w:r w:rsidRPr="0040423E">
        <w:rPr>
          <w:rFonts w:ascii="Arial" w:hAnsi="Arial" w:cs="Arial"/>
        </w:rPr>
        <w:t xml:space="preserve">Movement:  Design, fabricate and install system to withstand building, seismic and thermal movements including loading deflections, temperature change without buckling, distortion, joint failure, glass breakage, or undue stress on system components, anchors, or permanent deformation of any kind. </w:t>
      </w:r>
    </w:p>
    <w:p w14:paraId="3E3D9119"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5AF43895" w14:textId="77777777" w:rsidR="00CB3D3C" w:rsidRPr="0040423E" w:rsidRDefault="00563F8E">
      <w:pPr>
        <w:ind w:left="1171" w:hanging="271"/>
        <w:rPr>
          <w:rFonts w:ascii="Arial" w:hAnsi="Arial" w:cs="Arial"/>
        </w:rPr>
      </w:pPr>
      <w:r w:rsidRPr="0040423E">
        <w:rPr>
          <w:rFonts w:ascii="Arial" w:hAnsi="Arial" w:cs="Arial"/>
        </w:rPr>
        <w:t xml:space="preserve">1.  Provide for thermal movement over an ambient temperature range of 120 deg. F. and a surface temperature range of 180 deg F. </w:t>
      </w:r>
    </w:p>
    <w:p w14:paraId="662B976D" w14:textId="77777777" w:rsidR="00CB3D3C" w:rsidRDefault="00563F8E">
      <w:pPr>
        <w:spacing w:after="0" w:line="259" w:lineRule="auto"/>
        <w:ind w:left="360" w:firstLine="0"/>
        <w:rPr>
          <w:rFonts w:ascii="Arial" w:hAnsi="Arial" w:cs="Arial"/>
        </w:rPr>
      </w:pPr>
      <w:r w:rsidRPr="0040423E">
        <w:rPr>
          <w:rFonts w:ascii="Arial" w:hAnsi="Arial" w:cs="Arial"/>
        </w:rPr>
        <w:t xml:space="preserve"> </w:t>
      </w:r>
    </w:p>
    <w:p w14:paraId="315D0EA2" w14:textId="77777777" w:rsidR="00DB503E" w:rsidRDefault="00DB503E">
      <w:pPr>
        <w:spacing w:after="0" w:line="259" w:lineRule="auto"/>
        <w:ind w:left="360" w:firstLine="0"/>
        <w:rPr>
          <w:rFonts w:ascii="Arial" w:hAnsi="Arial" w:cs="Arial"/>
        </w:rPr>
      </w:pPr>
    </w:p>
    <w:p w14:paraId="5A07351E" w14:textId="77777777" w:rsidR="00DB503E" w:rsidRPr="0040423E" w:rsidRDefault="00DB503E">
      <w:pPr>
        <w:spacing w:after="0" w:line="259" w:lineRule="auto"/>
        <w:ind w:left="360" w:firstLine="0"/>
        <w:rPr>
          <w:rFonts w:ascii="Arial" w:hAnsi="Arial" w:cs="Arial"/>
        </w:rPr>
      </w:pPr>
    </w:p>
    <w:p w14:paraId="618D98B0" w14:textId="77777777" w:rsidR="00CB3D3C" w:rsidRPr="0040423E" w:rsidRDefault="00563F8E">
      <w:pPr>
        <w:tabs>
          <w:tab w:val="center" w:pos="510"/>
          <w:tab w:val="center" w:pos="1832"/>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1.4 </w:t>
      </w:r>
      <w:r w:rsidRPr="0040423E">
        <w:rPr>
          <w:rFonts w:ascii="Arial" w:hAnsi="Arial" w:cs="Arial"/>
        </w:rPr>
        <w:tab/>
        <w:t xml:space="preserve">SUBMITTALS </w:t>
      </w:r>
    </w:p>
    <w:p w14:paraId="10277B25"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55AC00CC" w14:textId="77777777" w:rsidR="00CB3D3C" w:rsidRPr="0040423E" w:rsidRDefault="00563F8E">
      <w:pPr>
        <w:numPr>
          <w:ilvl w:val="0"/>
          <w:numId w:val="9"/>
        </w:numPr>
        <w:ind w:hanging="353"/>
        <w:rPr>
          <w:rFonts w:ascii="Arial" w:hAnsi="Arial" w:cs="Arial"/>
        </w:rPr>
      </w:pPr>
      <w:r w:rsidRPr="0040423E">
        <w:rPr>
          <w:rFonts w:ascii="Arial" w:hAnsi="Arial" w:cs="Arial"/>
        </w:rPr>
        <w:t xml:space="preserve">Shop Drawings: Complete shop drawings shall be submitted for approval prior to fabrication, including elevations, and sections of each condition.  Such drawings shall also include metal thickness, finish, methods of installation, anchorage, and expansion joints and width tolerances necessary to accommodate thermal movement. </w:t>
      </w:r>
    </w:p>
    <w:p w14:paraId="42A78174"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2F1E15D6" w14:textId="77777777" w:rsidR="00CB3D3C" w:rsidRPr="0040423E" w:rsidRDefault="00563F8E">
      <w:pPr>
        <w:numPr>
          <w:ilvl w:val="0"/>
          <w:numId w:val="9"/>
        </w:numPr>
        <w:ind w:hanging="353"/>
        <w:rPr>
          <w:rFonts w:ascii="Arial" w:hAnsi="Arial" w:cs="Arial"/>
        </w:rPr>
      </w:pPr>
      <w:r w:rsidRPr="0040423E">
        <w:rPr>
          <w:rFonts w:ascii="Arial" w:hAnsi="Arial" w:cs="Arial"/>
        </w:rPr>
        <w:t xml:space="preserve">Shop Drawings of Mock-Up:  Submit shop drawings of exterior wall system mock-up showing details.  Include detailed description of each test procedure to be performed. </w:t>
      </w:r>
    </w:p>
    <w:p w14:paraId="30386C4A"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7F9F1989" w14:textId="13A80108" w:rsidR="00CB3D3C" w:rsidRPr="0040423E" w:rsidRDefault="00563F8E">
      <w:pPr>
        <w:numPr>
          <w:ilvl w:val="0"/>
          <w:numId w:val="9"/>
        </w:numPr>
        <w:spacing w:after="1" w:line="223" w:lineRule="auto"/>
        <w:ind w:hanging="353"/>
        <w:rPr>
          <w:rFonts w:ascii="Arial" w:hAnsi="Arial" w:cs="Arial"/>
        </w:rPr>
      </w:pPr>
      <w:r w:rsidRPr="0040423E">
        <w:rPr>
          <w:rFonts w:ascii="Arial" w:hAnsi="Arial" w:cs="Arial"/>
        </w:rPr>
        <w:t xml:space="preserve">Calculations:  Submit calculations for the design of the exterior wall system, including deflections, in place stresses, negative pull-off loads, and capacity of fasteners.  Calculations shall be signed and sealed by a Professional Engineer registered in the </w:t>
      </w:r>
      <w:r w:rsidR="00D44C36">
        <w:rPr>
          <w:rFonts w:ascii="Arial" w:hAnsi="Arial" w:cs="Arial"/>
        </w:rPr>
        <w:t>Province of Ontario.</w:t>
      </w:r>
      <w:r w:rsidRPr="0040423E">
        <w:rPr>
          <w:rFonts w:ascii="Arial" w:hAnsi="Arial" w:cs="Arial"/>
        </w:rPr>
        <w:t xml:space="preserve"> </w:t>
      </w:r>
    </w:p>
    <w:p w14:paraId="15A3A7FD"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42705B45" w14:textId="77777777" w:rsidR="00CB3D3C" w:rsidRPr="0040423E" w:rsidRDefault="00563F8E">
      <w:pPr>
        <w:numPr>
          <w:ilvl w:val="0"/>
          <w:numId w:val="9"/>
        </w:numPr>
        <w:ind w:hanging="353"/>
        <w:rPr>
          <w:rFonts w:ascii="Arial" w:hAnsi="Arial" w:cs="Arial"/>
        </w:rPr>
      </w:pPr>
      <w:r w:rsidRPr="0040423E">
        <w:rPr>
          <w:rFonts w:ascii="Arial" w:hAnsi="Arial" w:cs="Arial"/>
        </w:rPr>
        <w:t xml:space="preserve">Product Data:  Manufacturer's latest published literature describing each product selection. </w:t>
      </w:r>
    </w:p>
    <w:p w14:paraId="6B6A2F0B"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639BB60D" w14:textId="77777777" w:rsidR="00CB3D3C" w:rsidRPr="0040423E" w:rsidRDefault="00563F8E" w:rsidP="0040423E">
      <w:pPr>
        <w:numPr>
          <w:ilvl w:val="0"/>
          <w:numId w:val="9"/>
        </w:numPr>
        <w:ind w:hanging="353"/>
        <w:rPr>
          <w:rFonts w:ascii="Arial" w:hAnsi="Arial" w:cs="Arial"/>
        </w:rPr>
      </w:pPr>
      <w:r w:rsidRPr="0040423E">
        <w:rPr>
          <w:rFonts w:ascii="Arial" w:hAnsi="Arial" w:cs="Arial"/>
        </w:rPr>
        <w:t xml:space="preserve">Samples:  Submit three sets of the following samples in the selected finishes and color for Architect approval.  </w:t>
      </w:r>
    </w:p>
    <w:p w14:paraId="67A3F0B4" w14:textId="77777777" w:rsidR="00CB3D3C" w:rsidRPr="0040423E" w:rsidRDefault="00563F8E">
      <w:pPr>
        <w:numPr>
          <w:ilvl w:val="2"/>
          <w:numId w:val="10"/>
        </w:numPr>
        <w:ind w:hanging="451"/>
        <w:rPr>
          <w:rFonts w:ascii="Arial" w:hAnsi="Arial" w:cs="Arial"/>
        </w:rPr>
      </w:pPr>
      <w:r w:rsidRPr="0040423E">
        <w:rPr>
          <w:rFonts w:ascii="Arial" w:hAnsi="Arial" w:cs="Arial"/>
        </w:rPr>
        <w:t xml:space="preserve">Each type and composition of brick tile and for each color and texture required, at specified full size.  </w:t>
      </w:r>
    </w:p>
    <w:p w14:paraId="17561D62" w14:textId="77777777" w:rsidR="00CB3D3C" w:rsidRPr="0040423E" w:rsidRDefault="00563F8E">
      <w:pPr>
        <w:numPr>
          <w:ilvl w:val="2"/>
          <w:numId w:val="10"/>
        </w:numPr>
        <w:ind w:hanging="451"/>
        <w:rPr>
          <w:rFonts w:ascii="Arial" w:hAnsi="Arial" w:cs="Arial"/>
        </w:rPr>
      </w:pPr>
      <w:r w:rsidRPr="0040423E">
        <w:rPr>
          <w:rFonts w:ascii="Arial" w:hAnsi="Arial" w:cs="Arial"/>
        </w:rPr>
        <w:t xml:space="preserve">Three samples, one foot long, of coated galvanized metal trays. </w:t>
      </w:r>
    </w:p>
    <w:p w14:paraId="5DB1F2F8"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0EC3010B" w14:textId="77777777" w:rsidR="00CB3D3C" w:rsidRPr="0040423E" w:rsidRDefault="00563F8E">
      <w:pPr>
        <w:tabs>
          <w:tab w:val="center" w:pos="510"/>
          <w:tab w:val="center" w:pos="2357"/>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1.5 </w:t>
      </w:r>
      <w:r w:rsidRPr="0040423E">
        <w:rPr>
          <w:rFonts w:ascii="Arial" w:hAnsi="Arial" w:cs="Arial"/>
        </w:rPr>
        <w:tab/>
        <w:t xml:space="preserve">QUALITY ASSURANCE </w:t>
      </w:r>
    </w:p>
    <w:p w14:paraId="6A0BBA84"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5EFF4AA5" w14:textId="77777777" w:rsidR="00CB3D3C" w:rsidRPr="0040423E" w:rsidRDefault="00563F8E">
      <w:pPr>
        <w:numPr>
          <w:ilvl w:val="0"/>
          <w:numId w:val="11"/>
        </w:numPr>
        <w:ind w:hanging="449"/>
        <w:rPr>
          <w:rFonts w:ascii="Arial" w:hAnsi="Arial" w:cs="Arial"/>
        </w:rPr>
      </w:pPr>
      <w:r w:rsidRPr="0040423E">
        <w:rPr>
          <w:rFonts w:ascii="Arial" w:hAnsi="Arial" w:cs="Arial"/>
        </w:rPr>
        <w:t xml:space="preserve">Performance Test Standards:  Provide exterior wall system which has been tested and certified by manufacturer to provide specified resistance to air and water infiltration when installed as indicated and when tested in accordance with AAMA 501, "Methods of Test for Metal Curtain Walls." </w:t>
      </w:r>
    </w:p>
    <w:p w14:paraId="02DF7CFA"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52CA3EE9" w14:textId="77777777" w:rsidR="00CB3D3C" w:rsidRPr="0040423E" w:rsidRDefault="00563F8E">
      <w:pPr>
        <w:numPr>
          <w:ilvl w:val="0"/>
          <w:numId w:val="11"/>
        </w:numPr>
        <w:ind w:hanging="449"/>
        <w:rPr>
          <w:rFonts w:ascii="Arial" w:hAnsi="Arial" w:cs="Arial"/>
        </w:rPr>
      </w:pPr>
      <w:r w:rsidRPr="0040423E">
        <w:rPr>
          <w:rFonts w:ascii="Arial" w:hAnsi="Arial" w:cs="Arial"/>
        </w:rPr>
        <w:t xml:space="preserve">Field Test: Provide suitable small sample area for field testing by Owner/Consultant for resistance to air infiltration and water penetration of a small representative sampling of installed brick tile, cladding assemblies and adjacent perimeter construction per requirements of AAMA 501.901 Test Method B. </w:t>
      </w:r>
    </w:p>
    <w:p w14:paraId="33DC646A"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2904F2FA" w14:textId="77777777" w:rsidR="00CB3D3C" w:rsidRPr="0040423E" w:rsidRDefault="00563F8E">
      <w:pPr>
        <w:numPr>
          <w:ilvl w:val="2"/>
          <w:numId w:val="13"/>
        </w:numPr>
        <w:ind w:hanging="300"/>
        <w:rPr>
          <w:rFonts w:ascii="Arial" w:hAnsi="Arial" w:cs="Arial"/>
        </w:rPr>
      </w:pPr>
      <w:r w:rsidRPr="0040423E">
        <w:rPr>
          <w:rFonts w:ascii="Arial" w:hAnsi="Arial" w:cs="Arial"/>
        </w:rPr>
        <w:t xml:space="preserve">Resistance to air infiltration using static air pressure difference:  ASTM E 283- Field Measurement of Air Leakage through Installed Exterior Windows and Doors. </w:t>
      </w:r>
    </w:p>
    <w:p w14:paraId="3DEA2AB3" w14:textId="77777777" w:rsidR="00CB3D3C" w:rsidRPr="0040423E" w:rsidRDefault="00563F8E">
      <w:pPr>
        <w:numPr>
          <w:ilvl w:val="2"/>
          <w:numId w:val="13"/>
        </w:numPr>
        <w:ind w:hanging="300"/>
        <w:rPr>
          <w:rFonts w:ascii="Arial" w:hAnsi="Arial" w:cs="Arial"/>
        </w:rPr>
      </w:pPr>
      <w:r w:rsidRPr="0040423E">
        <w:rPr>
          <w:rFonts w:ascii="Arial" w:hAnsi="Arial" w:cs="Arial"/>
        </w:rPr>
        <w:t xml:space="preserve">Resistance to water penetration using static air pressure difference:  ASTM E 331- Field Determination of Water Penetration and Installed Exterior Windows, Curtain walls and Doors by Uniform and Cyclic Static Air Pressure Difference. </w:t>
      </w:r>
    </w:p>
    <w:p w14:paraId="5B74F29D"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308C45DB" w14:textId="77777777" w:rsidR="00CB3D3C" w:rsidRPr="0040423E" w:rsidRDefault="00563F8E">
      <w:pPr>
        <w:numPr>
          <w:ilvl w:val="0"/>
          <w:numId w:val="11"/>
        </w:numPr>
        <w:ind w:hanging="449"/>
        <w:rPr>
          <w:rFonts w:ascii="Arial" w:hAnsi="Arial" w:cs="Arial"/>
        </w:rPr>
      </w:pPr>
      <w:r w:rsidRPr="0040423E">
        <w:rPr>
          <w:rFonts w:ascii="Arial" w:hAnsi="Arial" w:cs="Arial"/>
        </w:rPr>
        <w:lastRenderedPageBreak/>
        <w:t xml:space="preserve">Manufacturer's Qualifications:  Provide exterior wall system manufactured by a firm experienced in manufacturing systems that are similar to those indicated for this project and have a record of successful in-service performance. </w:t>
      </w:r>
    </w:p>
    <w:p w14:paraId="1060ADB7"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67F50013" w14:textId="77777777" w:rsidR="00CB3D3C" w:rsidRPr="0040423E" w:rsidRDefault="00563F8E">
      <w:pPr>
        <w:numPr>
          <w:ilvl w:val="0"/>
          <w:numId w:val="11"/>
        </w:numPr>
        <w:ind w:hanging="449"/>
        <w:rPr>
          <w:rFonts w:ascii="Arial" w:hAnsi="Arial" w:cs="Arial"/>
        </w:rPr>
      </w:pPr>
      <w:r w:rsidRPr="0040423E">
        <w:rPr>
          <w:rFonts w:ascii="Arial" w:hAnsi="Arial" w:cs="Arial"/>
        </w:rPr>
        <w:t xml:space="preserve">Qualifications of Installers: </w:t>
      </w:r>
    </w:p>
    <w:p w14:paraId="3D10B464"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44E531DA" w14:textId="77777777" w:rsidR="00CB3D3C" w:rsidRPr="0040423E" w:rsidRDefault="00563F8E">
      <w:pPr>
        <w:numPr>
          <w:ilvl w:val="2"/>
          <w:numId w:val="12"/>
        </w:numPr>
        <w:ind w:hanging="451"/>
        <w:rPr>
          <w:rFonts w:ascii="Arial" w:hAnsi="Arial" w:cs="Arial"/>
        </w:rPr>
      </w:pPr>
      <w:r w:rsidRPr="0040423E">
        <w:rPr>
          <w:rFonts w:ascii="Arial" w:hAnsi="Arial" w:cs="Arial"/>
        </w:rPr>
        <w:t xml:space="preserve">The cladding installer shall be approved by the manufacturer of the cladding.  </w:t>
      </w:r>
    </w:p>
    <w:p w14:paraId="27B643A6" w14:textId="77777777" w:rsidR="00CB3D3C" w:rsidRPr="0040423E" w:rsidRDefault="00563F8E">
      <w:pPr>
        <w:numPr>
          <w:ilvl w:val="2"/>
          <w:numId w:val="12"/>
        </w:numPr>
        <w:ind w:hanging="451"/>
        <w:rPr>
          <w:rFonts w:ascii="Arial" w:hAnsi="Arial" w:cs="Arial"/>
        </w:rPr>
      </w:pPr>
      <w:r w:rsidRPr="0040423E">
        <w:rPr>
          <w:rFonts w:ascii="Arial" w:hAnsi="Arial" w:cs="Arial"/>
        </w:rPr>
        <w:t xml:space="preserve">The installer will have experience with 25,000 Sq. Ft. of rainscreen installation. </w:t>
      </w:r>
    </w:p>
    <w:p w14:paraId="164E0DC6" w14:textId="77777777" w:rsidR="00CB3D3C" w:rsidRPr="0040423E" w:rsidRDefault="00563F8E">
      <w:pPr>
        <w:numPr>
          <w:ilvl w:val="2"/>
          <w:numId w:val="12"/>
        </w:numPr>
        <w:ind w:hanging="451"/>
        <w:rPr>
          <w:rFonts w:ascii="Arial" w:hAnsi="Arial" w:cs="Arial"/>
        </w:rPr>
      </w:pPr>
      <w:r w:rsidRPr="0040423E">
        <w:rPr>
          <w:rFonts w:ascii="Arial" w:hAnsi="Arial" w:cs="Arial"/>
        </w:rPr>
        <w:t xml:space="preserve">For actual installation of cladding, use only competent and skilled mechanics completely familiar with the products and the manufacturer’s currently recommended methods of installation. </w:t>
      </w:r>
    </w:p>
    <w:p w14:paraId="4B732FEF"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1D02B6D9" w14:textId="77777777" w:rsidR="00CB3D3C" w:rsidRPr="0040423E" w:rsidRDefault="00563F8E">
      <w:pPr>
        <w:numPr>
          <w:ilvl w:val="0"/>
          <w:numId w:val="11"/>
        </w:numPr>
        <w:ind w:hanging="449"/>
        <w:rPr>
          <w:rFonts w:ascii="Arial" w:hAnsi="Arial" w:cs="Arial"/>
        </w:rPr>
      </w:pPr>
      <w:r w:rsidRPr="0040423E">
        <w:rPr>
          <w:rFonts w:ascii="Arial" w:hAnsi="Arial" w:cs="Arial"/>
        </w:rPr>
        <w:t xml:space="preserve">Source Responsibility:   </w:t>
      </w:r>
    </w:p>
    <w:p w14:paraId="0C2D6034"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43D0554D" w14:textId="77777777" w:rsidR="00CB3D3C" w:rsidRPr="0040423E" w:rsidRDefault="00563F8E">
      <w:pPr>
        <w:numPr>
          <w:ilvl w:val="2"/>
          <w:numId w:val="14"/>
        </w:numPr>
        <w:ind w:hanging="451"/>
        <w:rPr>
          <w:rFonts w:ascii="Arial" w:hAnsi="Arial" w:cs="Arial"/>
        </w:rPr>
      </w:pPr>
      <w:r w:rsidRPr="0040423E">
        <w:rPr>
          <w:rFonts w:ascii="Arial" w:hAnsi="Arial" w:cs="Arial"/>
        </w:rPr>
        <w:t xml:space="preserve">The rainscreen system, including the brick tiles and trays will be supplied by the same company. </w:t>
      </w:r>
    </w:p>
    <w:p w14:paraId="2A653D78" w14:textId="77777777" w:rsidR="00CB3D3C" w:rsidRPr="0040423E" w:rsidRDefault="00563F8E">
      <w:pPr>
        <w:numPr>
          <w:ilvl w:val="2"/>
          <w:numId w:val="14"/>
        </w:numPr>
        <w:ind w:hanging="451"/>
        <w:rPr>
          <w:rFonts w:ascii="Arial" w:hAnsi="Arial" w:cs="Arial"/>
        </w:rPr>
      </w:pPr>
      <w:r w:rsidRPr="0040423E">
        <w:rPr>
          <w:rFonts w:ascii="Arial" w:hAnsi="Arial" w:cs="Arial"/>
        </w:rPr>
        <w:t xml:space="preserve">The entire brick rainscreen system, with all its components, will have been used for at least 10 years and in more than 30 projects. </w:t>
      </w:r>
    </w:p>
    <w:p w14:paraId="08F3FDE9"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13609AE8" w14:textId="77777777" w:rsidR="00CB3D3C" w:rsidRPr="0040423E" w:rsidRDefault="00563F8E">
      <w:pPr>
        <w:numPr>
          <w:ilvl w:val="0"/>
          <w:numId w:val="11"/>
        </w:numPr>
        <w:ind w:hanging="449"/>
        <w:rPr>
          <w:rFonts w:ascii="Arial" w:hAnsi="Arial" w:cs="Arial"/>
        </w:rPr>
      </w:pPr>
      <w:r w:rsidRPr="0040423E">
        <w:rPr>
          <w:rFonts w:ascii="Arial" w:hAnsi="Arial" w:cs="Arial"/>
        </w:rPr>
        <w:t xml:space="preserve">Field Measurements:  Prior to fabrication of exterior wall system, field measurements of structure and substrates to receive wall system may be required </w:t>
      </w:r>
    </w:p>
    <w:p w14:paraId="7C235FCA"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741EBA59" w14:textId="77777777" w:rsidR="00CB3D3C" w:rsidRPr="0040423E" w:rsidRDefault="00563F8E">
      <w:pPr>
        <w:numPr>
          <w:ilvl w:val="0"/>
          <w:numId w:val="11"/>
        </w:numPr>
        <w:ind w:hanging="449"/>
        <w:rPr>
          <w:rFonts w:ascii="Arial" w:hAnsi="Arial" w:cs="Arial"/>
        </w:rPr>
      </w:pPr>
      <w:r w:rsidRPr="0040423E">
        <w:rPr>
          <w:rFonts w:ascii="Arial" w:hAnsi="Arial" w:cs="Arial"/>
        </w:rPr>
        <w:t xml:space="preserve">Mock-Up:   </w:t>
      </w:r>
    </w:p>
    <w:p w14:paraId="59DFCCCF" w14:textId="77777777" w:rsidR="00CB3D3C" w:rsidRPr="0040423E" w:rsidRDefault="00563F8E">
      <w:pPr>
        <w:spacing w:after="0" w:line="259" w:lineRule="auto"/>
        <w:ind w:left="1440" w:firstLine="0"/>
        <w:rPr>
          <w:rFonts w:ascii="Arial" w:hAnsi="Arial" w:cs="Arial"/>
        </w:rPr>
      </w:pPr>
      <w:r w:rsidRPr="0040423E">
        <w:rPr>
          <w:rFonts w:ascii="Arial" w:hAnsi="Arial" w:cs="Arial"/>
        </w:rPr>
        <w:t xml:space="preserve"> </w:t>
      </w:r>
    </w:p>
    <w:p w14:paraId="79C1115D" w14:textId="77777777" w:rsidR="00F60BB5" w:rsidRDefault="00563F8E" w:rsidP="00F60BB5">
      <w:pPr>
        <w:numPr>
          <w:ilvl w:val="2"/>
          <w:numId w:val="15"/>
        </w:numPr>
        <w:ind w:hanging="302"/>
        <w:rPr>
          <w:rFonts w:ascii="Arial" w:hAnsi="Arial" w:cs="Arial"/>
        </w:rPr>
      </w:pPr>
      <w:r w:rsidRPr="0040423E">
        <w:rPr>
          <w:rFonts w:ascii="Arial" w:hAnsi="Arial" w:cs="Arial"/>
        </w:rPr>
        <w:t>Provide a completely assembled, typical wall ar</w:t>
      </w:r>
      <w:r w:rsidR="00F60BB5">
        <w:rPr>
          <w:rFonts w:ascii="Arial" w:hAnsi="Arial" w:cs="Arial"/>
        </w:rPr>
        <w:t xml:space="preserve">ea installed with all related </w:t>
      </w:r>
      <w:r w:rsidRPr="0040423E">
        <w:rPr>
          <w:rFonts w:ascii="Arial" w:hAnsi="Arial" w:cs="Arial"/>
        </w:rPr>
        <w:t>accessories, in composite configurations designed to fulfi</w:t>
      </w:r>
      <w:r w:rsidR="00F60BB5">
        <w:rPr>
          <w:rFonts w:ascii="Arial" w:hAnsi="Arial" w:cs="Arial"/>
        </w:rPr>
        <w:t xml:space="preserve">ll the performance criteria, </w:t>
      </w:r>
      <w:r w:rsidRPr="0040423E">
        <w:rPr>
          <w:rFonts w:ascii="Arial" w:hAnsi="Arial" w:cs="Arial"/>
        </w:rPr>
        <w:t xml:space="preserve">and representative of the design as shown on the Drawings. </w:t>
      </w:r>
    </w:p>
    <w:p w14:paraId="7EC419C3" w14:textId="77777777" w:rsidR="00CB3D3C" w:rsidRPr="00F60BB5" w:rsidRDefault="00563F8E" w:rsidP="00F60BB5">
      <w:pPr>
        <w:numPr>
          <w:ilvl w:val="2"/>
          <w:numId w:val="15"/>
        </w:numPr>
        <w:ind w:hanging="302"/>
        <w:rPr>
          <w:rFonts w:ascii="Arial" w:hAnsi="Arial" w:cs="Arial"/>
        </w:rPr>
      </w:pPr>
      <w:r w:rsidRPr="00F60BB5">
        <w:rPr>
          <w:rFonts w:ascii="Arial" w:hAnsi="Arial" w:cs="Arial"/>
        </w:rPr>
        <w:t>Extent of mock-up shall be the same as that whic</w:t>
      </w:r>
      <w:r w:rsidR="00F60BB5" w:rsidRPr="00F60BB5">
        <w:rPr>
          <w:rFonts w:ascii="Arial" w:hAnsi="Arial" w:cs="Arial"/>
        </w:rPr>
        <w:t xml:space="preserve">h will be provided in the final </w:t>
      </w:r>
      <w:r w:rsidRPr="00F60BB5">
        <w:rPr>
          <w:rFonts w:ascii="Arial" w:hAnsi="Arial" w:cs="Arial"/>
        </w:rPr>
        <w:t xml:space="preserve">work.  </w:t>
      </w:r>
    </w:p>
    <w:p w14:paraId="441D4D25" w14:textId="77777777" w:rsidR="00CB3D3C" w:rsidRPr="0040423E" w:rsidRDefault="00563F8E">
      <w:pPr>
        <w:numPr>
          <w:ilvl w:val="2"/>
          <w:numId w:val="15"/>
        </w:numPr>
        <w:ind w:hanging="302"/>
        <w:rPr>
          <w:rFonts w:ascii="Arial" w:hAnsi="Arial" w:cs="Arial"/>
        </w:rPr>
      </w:pPr>
      <w:r w:rsidRPr="0040423E">
        <w:rPr>
          <w:rFonts w:ascii="Arial" w:hAnsi="Arial" w:cs="Arial"/>
        </w:rPr>
        <w:t xml:space="preserve">Mock-up shall be installed simulating actual construction conditions, including actual structural supports and connections.  Use means, methods and techniques proposed for final installation. </w:t>
      </w:r>
    </w:p>
    <w:p w14:paraId="33254F4C" w14:textId="77777777" w:rsidR="00CB3D3C" w:rsidRPr="0040423E" w:rsidRDefault="00563F8E">
      <w:pPr>
        <w:numPr>
          <w:ilvl w:val="2"/>
          <w:numId w:val="15"/>
        </w:numPr>
        <w:ind w:hanging="302"/>
        <w:rPr>
          <w:rFonts w:ascii="Arial" w:hAnsi="Arial" w:cs="Arial"/>
        </w:rPr>
      </w:pPr>
      <w:r w:rsidRPr="0040423E">
        <w:rPr>
          <w:rFonts w:ascii="Arial" w:hAnsi="Arial" w:cs="Arial"/>
        </w:rPr>
        <w:t xml:space="preserve">Locate mock-up in location as directed by the Architect. </w:t>
      </w:r>
    </w:p>
    <w:p w14:paraId="395FDBB2" w14:textId="77777777" w:rsidR="00CB3D3C" w:rsidRPr="0040423E" w:rsidRDefault="00563F8E">
      <w:pPr>
        <w:numPr>
          <w:ilvl w:val="2"/>
          <w:numId w:val="15"/>
        </w:numPr>
        <w:ind w:hanging="302"/>
        <w:rPr>
          <w:rFonts w:ascii="Arial" w:hAnsi="Arial" w:cs="Arial"/>
        </w:rPr>
      </w:pPr>
      <w:r w:rsidRPr="0040423E">
        <w:rPr>
          <w:rFonts w:ascii="Arial" w:hAnsi="Arial" w:cs="Arial"/>
        </w:rPr>
        <w:t xml:space="preserve">Personnel assembling mock-up shall be the same personnel that will perform the actual final units of work at the project site. </w:t>
      </w:r>
    </w:p>
    <w:p w14:paraId="2D7C0146" w14:textId="77777777" w:rsidR="00CB3D3C" w:rsidRPr="0040423E" w:rsidRDefault="00563F8E">
      <w:pPr>
        <w:numPr>
          <w:ilvl w:val="2"/>
          <w:numId w:val="15"/>
        </w:numPr>
        <w:ind w:hanging="302"/>
        <w:rPr>
          <w:rFonts w:ascii="Arial" w:hAnsi="Arial" w:cs="Arial"/>
        </w:rPr>
      </w:pPr>
      <w:r w:rsidRPr="0040423E">
        <w:rPr>
          <w:rFonts w:ascii="Arial" w:hAnsi="Arial" w:cs="Arial"/>
        </w:rPr>
        <w:t xml:space="preserve">Mock-up </w:t>
      </w:r>
      <w:r w:rsidR="003F4D03">
        <w:rPr>
          <w:rFonts w:ascii="Arial" w:hAnsi="Arial" w:cs="Arial"/>
        </w:rPr>
        <w:t xml:space="preserve">may </w:t>
      </w:r>
      <w:r w:rsidRPr="0040423E">
        <w:rPr>
          <w:rFonts w:ascii="Arial" w:hAnsi="Arial" w:cs="Arial"/>
        </w:rPr>
        <w:t xml:space="preserve">be subjected to testing criteria specified for final installation. </w:t>
      </w:r>
    </w:p>
    <w:p w14:paraId="0949AA75"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6A1CFDAD" w14:textId="77777777" w:rsidR="00CB3D3C" w:rsidRPr="0040423E" w:rsidRDefault="00563F8E">
      <w:pPr>
        <w:tabs>
          <w:tab w:val="center" w:pos="510"/>
          <w:tab w:val="center" w:pos="3162"/>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1.6 </w:t>
      </w:r>
      <w:r w:rsidRPr="0040423E">
        <w:rPr>
          <w:rFonts w:ascii="Arial" w:hAnsi="Arial" w:cs="Arial"/>
        </w:rPr>
        <w:tab/>
        <w:t xml:space="preserve">PRE-INSTALLATION COORDINATION </w:t>
      </w:r>
    </w:p>
    <w:p w14:paraId="753CD85F"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3A459E63" w14:textId="77777777" w:rsidR="00CB3D3C" w:rsidRPr="0040423E" w:rsidRDefault="00563F8E">
      <w:pPr>
        <w:numPr>
          <w:ilvl w:val="0"/>
          <w:numId w:val="16"/>
        </w:numPr>
        <w:ind w:hanging="353"/>
        <w:rPr>
          <w:rFonts w:ascii="Arial" w:hAnsi="Arial" w:cs="Arial"/>
        </w:rPr>
      </w:pPr>
      <w:r w:rsidRPr="0040423E">
        <w:rPr>
          <w:rFonts w:ascii="Arial" w:hAnsi="Arial" w:cs="Arial"/>
        </w:rPr>
        <w:t xml:space="preserve">Pre-Installation Conference: Prior to start of cladding work, and at General Contractor’s direction, meet at site and review installation procedures and coordinate with other work. </w:t>
      </w:r>
    </w:p>
    <w:p w14:paraId="1BDA08C5" w14:textId="77777777" w:rsidR="00CB3D3C" w:rsidRPr="0040423E" w:rsidRDefault="00563F8E">
      <w:pPr>
        <w:spacing w:after="0" w:line="259" w:lineRule="auto"/>
        <w:ind w:left="991" w:firstLine="0"/>
        <w:rPr>
          <w:rFonts w:ascii="Arial" w:hAnsi="Arial" w:cs="Arial"/>
        </w:rPr>
      </w:pPr>
      <w:r w:rsidRPr="0040423E">
        <w:rPr>
          <w:rFonts w:ascii="Arial" w:hAnsi="Arial" w:cs="Arial"/>
        </w:rPr>
        <w:t xml:space="preserve"> </w:t>
      </w:r>
    </w:p>
    <w:p w14:paraId="168F2803" w14:textId="77777777" w:rsidR="00CB3D3C" w:rsidRPr="0040423E" w:rsidRDefault="00563F8E">
      <w:pPr>
        <w:ind w:left="1260" w:hanging="269"/>
        <w:rPr>
          <w:rFonts w:ascii="Arial" w:hAnsi="Arial" w:cs="Arial"/>
        </w:rPr>
      </w:pPr>
      <w:r w:rsidRPr="0040423E">
        <w:rPr>
          <w:rFonts w:ascii="Arial" w:hAnsi="Arial" w:cs="Arial"/>
        </w:rPr>
        <w:lastRenderedPageBreak/>
        <w:t xml:space="preserve">1.  Meeting shall include Contractor, Installer, Architect, major material manufacturers, and subcontractors whose work must be coordinated with cladding work. </w:t>
      </w:r>
    </w:p>
    <w:p w14:paraId="0CFEC8A5"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25641558" w14:textId="77777777" w:rsidR="00CB3D3C" w:rsidRPr="0040423E" w:rsidRDefault="00563F8E">
      <w:pPr>
        <w:numPr>
          <w:ilvl w:val="0"/>
          <w:numId w:val="16"/>
        </w:numPr>
        <w:ind w:hanging="353"/>
        <w:rPr>
          <w:rFonts w:ascii="Arial" w:hAnsi="Arial" w:cs="Arial"/>
        </w:rPr>
      </w:pPr>
      <w:r w:rsidRPr="0040423E">
        <w:rPr>
          <w:rFonts w:ascii="Arial" w:hAnsi="Arial" w:cs="Arial"/>
        </w:rPr>
        <w:t xml:space="preserve">Installer shall examine parts of supporting structure and conditions under which cladding work is installed. </w:t>
      </w:r>
    </w:p>
    <w:p w14:paraId="0B939BAD"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38C7F2FF" w14:textId="77777777" w:rsidR="00CB3D3C" w:rsidRPr="0040423E" w:rsidRDefault="00563F8E">
      <w:pPr>
        <w:numPr>
          <w:ilvl w:val="0"/>
          <w:numId w:val="16"/>
        </w:numPr>
        <w:ind w:hanging="353"/>
        <w:rPr>
          <w:rFonts w:ascii="Arial" w:hAnsi="Arial" w:cs="Arial"/>
        </w:rPr>
      </w:pPr>
      <w:r w:rsidRPr="0040423E">
        <w:rPr>
          <w:rFonts w:ascii="Arial" w:hAnsi="Arial" w:cs="Arial"/>
        </w:rPr>
        <w:t xml:space="preserve">Notify Contractor in writing of conditions detrimental to proper and timely completion of work. </w:t>
      </w:r>
    </w:p>
    <w:p w14:paraId="69C1EE7C"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4FE700AF" w14:textId="77777777" w:rsidR="00CB3D3C" w:rsidRPr="0040423E" w:rsidRDefault="00563F8E">
      <w:pPr>
        <w:numPr>
          <w:ilvl w:val="0"/>
          <w:numId w:val="16"/>
        </w:numPr>
        <w:ind w:hanging="353"/>
        <w:rPr>
          <w:rFonts w:ascii="Arial" w:hAnsi="Arial" w:cs="Arial"/>
        </w:rPr>
      </w:pPr>
      <w:r w:rsidRPr="0040423E">
        <w:rPr>
          <w:rFonts w:ascii="Arial" w:hAnsi="Arial" w:cs="Arial"/>
        </w:rPr>
        <w:t xml:space="preserve">Do not proceed until unsatisfactory conditions have been corrected in manner acceptable to Installer. </w:t>
      </w:r>
    </w:p>
    <w:p w14:paraId="6C121A28"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0D824F8B" w14:textId="77777777" w:rsidR="00CB3D3C" w:rsidRPr="0040423E" w:rsidRDefault="00563F8E">
      <w:pPr>
        <w:tabs>
          <w:tab w:val="center" w:pos="510"/>
          <w:tab w:val="center" w:pos="3275"/>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1.7 </w:t>
      </w:r>
      <w:r w:rsidRPr="0040423E">
        <w:rPr>
          <w:rFonts w:ascii="Arial" w:hAnsi="Arial" w:cs="Arial"/>
        </w:rPr>
        <w:tab/>
        <w:t xml:space="preserve">DELIVERY, STORAGE, AND HANDLING </w:t>
      </w:r>
    </w:p>
    <w:p w14:paraId="5B324742"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32E49EEC" w14:textId="77777777" w:rsidR="00CB3D3C" w:rsidRPr="0040423E" w:rsidRDefault="00563F8E">
      <w:pPr>
        <w:numPr>
          <w:ilvl w:val="0"/>
          <w:numId w:val="17"/>
        </w:numPr>
        <w:ind w:hanging="449"/>
        <w:rPr>
          <w:rFonts w:ascii="Arial" w:hAnsi="Arial" w:cs="Arial"/>
        </w:rPr>
      </w:pPr>
      <w:r w:rsidRPr="0040423E">
        <w:rPr>
          <w:rFonts w:ascii="Arial" w:hAnsi="Arial" w:cs="Arial"/>
        </w:rPr>
        <w:t xml:space="preserve">Deliver exterior wall system components packaged to comply with manufacturer's/fabricator's requirements and adequately protected from damage during shipment. </w:t>
      </w:r>
    </w:p>
    <w:p w14:paraId="07B18573"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40594BB8" w14:textId="77777777" w:rsidR="00CB3D3C" w:rsidRPr="0040423E" w:rsidRDefault="00563F8E">
      <w:pPr>
        <w:numPr>
          <w:ilvl w:val="0"/>
          <w:numId w:val="17"/>
        </w:numPr>
        <w:ind w:hanging="449"/>
        <w:rPr>
          <w:rFonts w:ascii="Arial" w:hAnsi="Arial" w:cs="Arial"/>
        </w:rPr>
      </w:pPr>
      <w:r w:rsidRPr="0040423E">
        <w:rPr>
          <w:rFonts w:ascii="Arial" w:hAnsi="Arial" w:cs="Arial"/>
        </w:rPr>
        <w:t xml:space="preserve">Protect components from adverse job conditions prior to installation. </w:t>
      </w:r>
    </w:p>
    <w:p w14:paraId="3CBA9B80"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5DEC462E" w14:textId="77777777" w:rsidR="00CB3D3C" w:rsidRPr="0040423E" w:rsidRDefault="00563F8E">
      <w:pPr>
        <w:numPr>
          <w:ilvl w:val="0"/>
          <w:numId w:val="17"/>
        </w:numPr>
        <w:ind w:hanging="449"/>
        <w:rPr>
          <w:rFonts w:ascii="Arial" w:hAnsi="Arial" w:cs="Arial"/>
        </w:rPr>
      </w:pPr>
      <w:r w:rsidRPr="0040423E">
        <w:rPr>
          <w:rFonts w:ascii="Arial" w:hAnsi="Arial" w:cs="Arial"/>
        </w:rPr>
        <w:t xml:space="preserve">Protect components from other trades after installation. </w:t>
      </w:r>
    </w:p>
    <w:p w14:paraId="4C4D33E4"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48CCA238" w14:textId="77777777" w:rsidR="00CB3D3C" w:rsidRPr="0040423E" w:rsidRDefault="00563F8E">
      <w:pPr>
        <w:numPr>
          <w:ilvl w:val="0"/>
          <w:numId w:val="17"/>
        </w:numPr>
        <w:ind w:hanging="449"/>
        <w:rPr>
          <w:rFonts w:ascii="Arial" w:hAnsi="Arial" w:cs="Arial"/>
        </w:rPr>
      </w:pPr>
      <w:r w:rsidRPr="0040423E">
        <w:rPr>
          <w:rFonts w:ascii="Arial" w:hAnsi="Arial" w:cs="Arial"/>
        </w:rPr>
        <w:t>St</w:t>
      </w:r>
      <w:r w:rsidR="000B2682">
        <w:rPr>
          <w:rFonts w:ascii="Arial" w:hAnsi="Arial" w:cs="Arial"/>
        </w:rPr>
        <w:t>ore</w:t>
      </w:r>
      <w:r w:rsidRPr="0040423E">
        <w:rPr>
          <w:rFonts w:ascii="Arial" w:hAnsi="Arial" w:cs="Arial"/>
        </w:rPr>
        <w:t xml:space="preserve"> Corium brick system components on platforms or pallets, covered with tarpaulins or other suitable weathertight ventilated covering.  Avoid standing water.  Store components so that water accumulations will drain freely. </w:t>
      </w:r>
    </w:p>
    <w:p w14:paraId="6D7829DD"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35EAF63A" w14:textId="77777777" w:rsidR="00CB3D3C" w:rsidRPr="0040423E" w:rsidRDefault="00563F8E">
      <w:pPr>
        <w:numPr>
          <w:ilvl w:val="0"/>
          <w:numId w:val="17"/>
        </w:numPr>
        <w:ind w:hanging="449"/>
        <w:rPr>
          <w:rFonts w:ascii="Arial" w:hAnsi="Arial" w:cs="Arial"/>
        </w:rPr>
      </w:pPr>
      <w:r w:rsidRPr="0040423E">
        <w:rPr>
          <w:rFonts w:ascii="Arial" w:hAnsi="Arial" w:cs="Arial"/>
        </w:rPr>
        <w:t xml:space="preserve">Mortar materials must be protected, stored and used as stated on the material packaging. </w:t>
      </w:r>
    </w:p>
    <w:p w14:paraId="11F4DB20"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79871C1C" w14:textId="77777777" w:rsidR="00CB3D3C" w:rsidRPr="0040423E" w:rsidRDefault="00563F8E">
      <w:pPr>
        <w:ind w:left="1605" w:hanging="540"/>
        <w:rPr>
          <w:rFonts w:ascii="Arial" w:hAnsi="Arial" w:cs="Arial"/>
        </w:rPr>
      </w:pPr>
      <w:r w:rsidRPr="0040423E">
        <w:rPr>
          <w:rFonts w:ascii="Arial" w:hAnsi="Arial" w:cs="Arial"/>
        </w:rPr>
        <w:t>1.</w:t>
      </w:r>
      <w:r w:rsidRPr="0040423E">
        <w:rPr>
          <w:rFonts w:ascii="Arial" w:eastAsia="Arial" w:hAnsi="Arial" w:cs="Arial"/>
        </w:rPr>
        <w:t xml:space="preserve"> </w:t>
      </w:r>
      <w:r w:rsidRPr="0040423E">
        <w:rPr>
          <w:rFonts w:ascii="Arial" w:eastAsia="Arial" w:hAnsi="Arial" w:cs="Arial"/>
        </w:rPr>
        <w:tab/>
      </w:r>
      <w:r w:rsidRPr="0040423E">
        <w:rPr>
          <w:rFonts w:ascii="Arial" w:hAnsi="Arial" w:cs="Arial"/>
        </w:rPr>
        <w:t xml:space="preserve">Do not store exterior wall system components in contact with other materials that might cause staining, denting, surface damage, or other deleterious effect. </w:t>
      </w:r>
      <w:r w:rsidR="00276BE0">
        <w:rPr>
          <w:rFonts w:ascii="Arial" w:hAnsi="Arial" w:cs="Arial"/>
        </w:rPr>
        <w:t xml:space="preserve">Be mindful of bag expiration dates. </w:t>
      </w:r>
    </w:p>
    <w:p w14:paraId="4F4E54EF"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0B1D2AEC" w14:textId="77777777" w:rsidR="00CB3D3C" w:rsidRPr="0040423E" w:rsidRDefault="00563F8E">
      <w:pPr>
        <w:tabs>
          <w:tab w:val="center" w:pos="510"/>
          <w:tab w:val="center" w:pos="2290"/>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1.8 </w:t>
      </w:r>
      <w:r w:rsidRPr="0040423E">
        <w:rPr>
          <w:rFonts w:ascii="Arial" w:hAnsi="Arial" w:cs="Arial"/>
        </w:rPr>
        <w:tab/>
        <w:t xml:space="preserve">SPECIAL WARRANTY </w:t>
      </w:r>
    </w:p>
    <w:p w14:paraId="790447E5"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344703D1" w14:textId="77777777" w:rsidR="00CB3D3C" w:rsidRPr="0040423E" w:rsidRDefault="00563F8E">
      <w:pPr>
        <w:numPr>
          <w:ilvl w:val="0"/>
          <w:numId w:val="18"/>
        </w:numPr>
        <w:ind w:hanging="449"/>
        <w:rPr>
          <w:rFonts w:ascii="Arial" w:hAnsi="Arial" w:cs="Arial"/>
        </w:rPr>
      </w:pPr>
      <w:r w:rsidRPr="0040423E">
        <w:rPr>
          <w:rFonts w:ascii="Arial" w:hAnsi="Arial" w:cs="Arial"/>
        </w:rPr>
        <w:t xml:space="preserve">Warrant the Corium materials of this Section for a period of 5 years from date of Substantial Completion against defects. </w:t>
      </w:r>
    </w:p>
    <w:p w14:paraId="236A4ADC"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3FC69CE8" w14:textId="03844E45" w:rsidR="00CB3D3C" w:rsidRDefault="00563F8E">
      <w:pPr>
        <w:numPr>
          <w:ilvl w:val="0"/>
          <w:numId w:val="18"/>
        </w:numPr>
        <w:ind w:hanging="449"/>
        <w:rPr>
          <w:rFonts w:ascii="Arial" w:hAnsi="Arial" w:cs="Arial"/>
        </w:rPr>
      </w:pPr>
      <w:r w:rsidRPr="0040423E">
        <w:rPr>
          <w:rFonts w:ascii="Arial" w:hAnsi="Arial" w:cs="Arial"/>
        </w:rPr>
        <w:t xml:space="preserve">Warrant the workmanship of this Section for a period of </w:t>
      </w:r>
      <w:r w:rsidR="00E95440">
        <w:rPr>
          <w:rFonts w:ascii="Arial" w:hAnsi="Arial" w:cs="Arial"/>
        </w:rPr>
        <w:t>_</w:t>
      </w:r>
      <w:r w:rsidRPr="0040423E">
        <w:rPr>
          <w:rFonts w:ascii="Arial" w:hAnsi="Arial" w:cs="Arial"/>
        </w:rPr>
        <w:t xml:space="preserve"> years from date of Substantial Completion against defects in workmanship. </w:t>
      </w:r>
    </w:p>
    <w:p w14:paraId="417E58F5" w14:textId="77777777" w:rsidR="00F60BB5" w:rsidRDefault="00F60BB5" w:rsidP="00F60BB5">
      <w:pPr>
        <w:pStyle w:val="ListParagraph"/>
        <w:rPr>
          <w:rFonts w:ascii="Arial" w:hAnsi="Arial" w:cs="Arial"/>
        </w:rPr>
      </w:pPr>
    </w:p>
    <w:p w14:paraId="27277F54" w14:textId="77777777" w:rsidR="00F60BB5" w:rsidRDefault="00F60BB5" w:rsidP="00F60BB5">
      <w:pPr>
        <w:rPr>
          <w:rFonts w:ascii="Arial" w:hAnsi="Arial" w:cs="Arial"/>
        </w:rPr>
      </w:pPr>
    </w:p>
    <w:p w14:paraId="314C8891" w14:textId="77777777" w:rsidR="00F60BB5" w:rsidRDefault="00F60BB5" w:rsidP="00F60BB5">
      <w:pPr>
        <w:rPr>
          <w:rFonts w:ascii="Arial" w:hAnsi="Arial" w:cs="Arial"/>
        </w:rPr>
      </w:pPr>
    </w:p>
    <w:p w14:paraId="601FEE5A" w14:textId="77777777" w:rsidR="00CB3D3C" w:rsidRPr="0040423E" w:rsidRDefault="00CB3D3C" w:rsidP="00DB503E">
      <w:pPr>
        <w:spacing w:after="0" w:line="259" w:lineRule="auto"/>
        <w:ind w:left="0" w:firstLine="0"/>
        <w:rPr>
          <w:rFonts w:ascii="Arial" w:hAnsi="Arial" w:cs="Arial"/>
        </w:rPr>
      </w:pPr>
    </w:p>
    <w:p w14:paraId="4407DE11" w14:textId="77777777" w:rsidR="00CB3D3C" w:rsidRPr="0040423E" w:rsidRDefault="00563F8E">
      <w:pPr>
        <w:rPr>
          <w:rFonts w:ascii="Arial" w:hAnsi="Arial" w:cs="Arial"/>
        </w:rPr>
      </w:pPr>
      <w:r w:rsidRPr="0040423E">
        <w:rPr>
          <w:rFonts w:ascii="Arial" w:hAnsi="Arial" w:cs="Arial"/>
        </w:rPr>
        <w:t xml:space="preserve">PART 2 – PRODUCTS </w:t>
      </w:r>
    </w:p>
    <w:p w14:paraId="7CDF172D"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158913DC" w14:textId="77777777" w:rsidR="00CB3D3C" w:rsidRPr="0040423E" w:rsidRDefault="00563F8E">
      <w:pPr>
        <w:tabs>
          <w:tab w:val="center" w:pos="510"/>
          <w:tab w:val="center" w:pos="3328"/>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2.1 </w:t>
      </w:r>
      <w:r w:rsidRPr="0040423E">
        <w:rPr>
          <w:rFonts w:ascii="Arial" w:hAnsi="Arial" w:cs="Arial"/>
        </w:rPr>
        <w:tab/>
        <w:t xml:space="preserve">ACCEPTABLE FABRICATOR/INSTALLER </w:t>
      </w:r>
    </w:p>
    <w:p w14:paraId="46CB91CC"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0AA525C4" w14:textId="77777777" w:rsidR="00CB3D3C" w:rsidRPr="0040423E" w:rsidRDefault="00563F8E">
      <w:pPr>
        <w:ind w:left="1080" w:right="605" w:hanging="449"/>
        <w:rPr>
          <w:rFonts w:ascii="Arial" w:hAnsi="Arial" w:cs="Arial"/>
        </w:rPr>
      </w:pPr>
      <w:r w:rsidRPr="0040423E">
        <w:rPr>
          <w:rFonts w:ascii="Arial" w:hAnsi="Arial" w:cs="Arial"/>
        </w:rPr>
        <w:t xml:space="preserve">A. Subject to compliance with requirements, fabricator/installers offering exterior wall systems that may be incorporated in the work include the following: </w:t>
      </w:r>
      <w:r w:rsidRPr="0040423E">
        <w:rPr>
          <w:rFonts w:ascii="Arial" w:hAnsi="Arial" w:cs="Arial"/>
          <w:i/>
        </w:rPr>
        <w:t xml:space="preserve">Fill up the Company Name &amp; Address </w:t>
      </w:r>
    </w:p>
    <w:p w14:paraId="7CA67DD5" w14:textId="77777777" w:rsidR="00CB3D3C" w:rsidRPr="0040423E" w:rsidRDefault="00563F8E" w:rsidP="00F60BB5">
      <w:pPr>
        <w:spacing w:after="0" w:line="259" w:lineRule="auto"/>
        <w:rPr>
          <w:rFonts w:ascii="Arial" w:hAnsi="Arial" w:cs="Arial"/>
        </w:rPr>
      </w:pPr>
      <w:r w:rsidRPr="0040423E">
        <w:rPr>
          <w:rFonts w:ascii="Arial" w:hAnsi="Arial" w:cs="Arial"/>
        </w:rPr>
        <w:t xml:space="preserve"> </w:t>
      </w:r>
    </w:p>
    <w:p w14:paraId="1A3645F9"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2F272305" w14:textId="77777777" w:rsidR="00CB3D3C" w:rsidRPr="0040423E" w:rsidRDefault="00563F8E">
      <w:pPr>
        <w:tabs>
          <w:tab w:val="center" w:pos="510"/>
          <w:tab w:val="center" w:pos="2620"/>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2.2 </w:t>
      </w:r>
      <w:r w:rsidRPr="0040423E">
        <w:rPr>
          <w:rFonts w:ascii="Arial" w:hAnsi="Arial" w:cs="Arial"/>
        </w:rPr>
        <w:tab/>
        <w:t xml:space="preserve">EXTERIOR WALL SYSTEMS </w:t>
      </w:r>
    </w:p>
    <w:p w14:paraId="0B774E30"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7AFF32F8" w14:textId="77777777" w:rsidR="00CB3D3C" w:rsidRPr="0040423E" w:rsidRDefault="00563F8E">
      <w:pPr>
        <w:ind w:left="1080" w:hanging="449"/>
        <w:rPr>
          <w:rFonts w:ascii="Arial" w:hAnsi="Arial" w:cs="Arial"/>
        </w:rPr>
      </w:pPr>
      <w:r w:rsidRPr="0040423E">
        <w:rPr>
          <w:rFonts w:ascii="Arial" w:hAnsi="Arial" w:cs="Arial"/>
        </w:rPr>
        <w:t xml:space="preserve">A. Subject to compliance with requirements, manufacturers of the Corium Brick Rainscreen system that may be incorporated in the work include the following: </w:t>
      </w:r>
    </w:p>
    <w:p w14:paraId="2B534264"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3426B831" w14:textId="77777777" w:rsidR="00276BE0" w:rsidRDefault="00276BE0" w:rsidP="00137A99">
      <w:pPr>
        <w:pStyle w:val="ListParagraph"/>
        <w:numPr>
          <w:ilvl w:val="0"/>
          <w:numId w:val="26"/>
        </w:numPr>
        <w:tabs>
          <w:tab w:val="center" w:pos="1170"/>
          <w:tab w:val="center" w:pos="2576"/>
        </w:tabs>
        <w:rPr>
          <w:rFonts w:ascii="Arial" w:hAnsi="Arial" w:cs="Arial"/>
        </w:rPr>
      </w:pPr>
      <w:r>
        <w:rPr>
          <w:rFonts w:ascii="Arial" w:hAnsi="Arial" w:cs="Arial"/>
        </w:rPr>
        <w:t>Corium Brick System by Wienerberger Ltd. Distributed in North America by:</w:t>
      </w:r>
    </w:p>
    <w:p w14:paraId="4C74FCAD" w14:textId="77777777" w:rsidR="00137A99" w:rsidRPr="00276BE0" w:rsidRDefault="00276BE0" w:rsidP="00276BE0">
      <w:pPr>
        <w:tabs>
          <w:tab w:val="center" w:pos="1170"/>
          <w:tab w:val="center" w:pos="2576"/>
        </w:tabs>
        <w:ind w:left="1080" w:firstLine="0"/>
        <w:rPr>
          <w:rFonts w:ascii="Arial" w:hAnsi="Arial" w:cs="Arial"/>
        </w:rPr>
      </w:pPr>
      <w:r>
        <w:rPr>
          <w:rFonts w:ascii="Arial" w:hAnsi="Arial" w:cs="Arial"/>
        </w:rPr>
        <w:t xml:space="preserve">     </w:t>
      </w:r>
      <w:r w:rsidR="00137A99" w:rsidRPr="00276BE0">
        <w:rPr>
          <w:rFonts w:ascii="Arial" w:hAnsi="Arial" w:cs="Arial"/>
        </w:rPr>
        <w:t xml:space="preserve">Telling Architectural Systems </w:t>
      </w:r>
      <w:hyperlink r:id="rId7" w:history="1">
        <w:r w:rsidR="00137A99" w:rsidRPr="00276BE0">
          <w:rPr>
            <w:rStyle w:val="Hyperlink"/>
            <w:rFonts w:ascii="Arial" w:hAnsi="Arial" w:cs="Arial"/>
          </w:rPr>
          <w:t>www.tellingarchitectural.com</w:t>
        </w:r>
      </w:hyperlink>
      <w:r w:rsidR="00137A99" w:rsidRPr="00276BE0">
        <w:rPr>
          <w:rFonts w:ascii="Arial" w:hAnsi="Arial" w:cs="Arial"/>
        </w:rPr>
        <w:t xml:space="preserve"> or 866.271.0488</w:t>
      </w:r>
    </w:p>
    <w:p w14:paraId="03B19B6F" w14:textId="77777777" w:rsidR="00EF7AA8" w:rsidRDefault="00276BE0" w:rsidP="00276BE0">
      <w:pPr>
        <w:pStyle w:val="ListParagraph"/>
        <w:tabs>
          <w:tab w:val="center" w:pos="1170"/>
          <w:tab w:val="center" w:pos="2576"/>
        </w:tabs>
        <w:ind w:left="1440" w:firstLine="0"/>
        <w:rPr>
          <w:rFonts w:ascii="Arial" w:hAnsi="Arial" w:cs="Arial"/>
        </w:rPr>
      </w:pPr>
      <w:r>
        <w:rPr>
          <w:rFonts w:ascii="Arial" w:hAnsi="Arial" w:cs="Arial"/>
        </w:rPr>
        <w:t xml:space="preserve">125 High Rock Ave, Saratoga Springs, NY 12866. </w:t>
      </w:r>
    </w:p>
    <w:p w14:paraId="3F0E60A0" w14:textId="5008FBD3" w:rsidR="00276BE0" w:rsidRDefault="00D44C36" w:rsidP="00276BE0">
      <w:pPr>
        <w:pStyle w:val="ListParagraph"/>
        <w:tabs>
          <w:tab w:val="center" w:pos="1170"/>
          <w:tab w:val="center" w:pos="2576"/>
        </w:tabs>
        <w:ind w:left="1440" w:firstLine="0"/>
        <w:rPr>
          <w:rFonts w:ascii="Arial" w:hAnsi="Arial" w:cs="Arial"/>
        </w:rPr>
      </w:pPr>
      <w:r>
        <w:rPr>
          <w:rFonts w:ascii="Arial" w:hAnsi="Arial" w:cs="Arial"/>
        </w:rPr>
        <w:t xml:space="preserve">Agent for Corium and Telling Architectural Systems in Ontario and Quebec is Façade Systems Inc: (647)923 8967; </w:t>
      </w:r>
      <w:hyperlink r:id="rId8" w:history="1">
        <w:r w:rsidRPr="00645E16">
          <w:rPr>
            <w:rStyle w:val="Hyperlink"/>
            <w:rFonts w:ascii="Arial" w:hAnsi="Arial" w:cs="Arial"/>
          </w:rPr>
          <w:t>info@facadesystemsinc.com</w:t>
        </w:r>
      </w:hyperlink>
      <w:r>
        <w:rPr>
          <w:rFonts w:ascii="Arial" w:hAnsi="Arial" w:cs="Arial"/>
        </w:rPr>
        <w:t xml:space="preserve">; </w:t>
      </w:r>
      <w:hyperlink r:id="rId9" w:history="1">
        <w:r w:rsidRPr="00645E16">
          <w:rPr>
            <w:rStyle w:val="Hyperlink"/>
            <w:rFonts w:ascii="Arial" w:hAnsi="Arial" w:cs="Arial"/>
          </w:rPr>
          <w:t>www.facadesystemsinc.com</w:t>
        </w:r>
      </w:hyperlink>
    </w:p>
    <w:p w14:paraId="78FEDA60" w14:textId="77777777" w:rsidR="00D44C36" w:rsidRPr="00137A99" w:rsidRDefault="00D44C36" w:rsidP="00276BE0">
      <w:pPr>
        <w:pStyle w:val="ListParagraph"/>
        <w:tabs>
          <w:tab w:val="center" w:pos="1170"/>
          <w:tab w:val="center" w:pos="2576"/>
        </w:tabs>
        <w:ind w:left="1440" w:firstLine="0"/>
        <w:rPr>
          <w:rFonts w:ascii="Arial" w:hAnsi="Arial" w:cs="Arial"/>
        </w:rPr>
      </w:pPr>
    </w:p>
    <w:p w14:paraId="259DA38F"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2B9858BA" w14:textId="77777777" w:rsidR="00CB3D3C" w:rsidRPr="0040423E" w:rsidRDefault="00563F8E">
      <w:pPr>
        <w:tabs>
          <w:tab w:val="center" w:pos="510"/>
          <w:tab w:val="center" w:pos="1765"/>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2.3 </w:t>
      </w:r>
      <w:r w:rsidRPr="0040423E">
        <w:rPr>
          <w:rFonts w:ascii="Arial" w:hAnsi="Arial" w:cs="Arial"/>
        </w:rPr>
        <w:tab/>
        <w:t xml:space="preserve">MATERIALS </w:t>
      </w:r>
    </w:p>
    <w:p w14:paraId="0E909EC1"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5D271B04" w14:textId="77777777" w:rsidR="00CB3D3C" w:rsidRPr="0040423E" w:rsidRDefault="00563F8E">
      <w:pPr>
        <w:ind w:left="641"/>
        <w:rPr>
          <w:rFonts w:ascii="Arial" w:hAnsi="Arial" w:cs="Arial"/>
        </w:rPr>
      </w:pPr>
      <w:r w:rsidRPr="0040423E">
        <w:rPr>
          <w:rFonts w:ascii="Arial" w:hAnsi="Arial" w:cs="Arial"/>
        </w:rPr>
        <w:t>A.</w:t>
      </w:r>
      <w:r w:rsidRPr="0040423E">
        <w:rPr>
          <w:rFonts w:ascii="Arial" w:eastAsia="Arial" w:hAnsi="Arial" w:cs="Arial"/>
        </w:rPr>
        <w:t xml:space="preserve"> </w:t>
      </w:r>
      <w:r w:rsidRPr="0040423E">
        <w:rPr>
          <w:rFonts w:ascii="Arial" w:hAnsi="Arial" w:cs="Arial"/>
        </w:rPr>
        <w:t xml:space="preserve">Brick clay tiles complying with the following requirements: </w:t>
      </w:r>
    </w:p>
    <w:p w14:paraId="40445E8A" w14:textId="77777777" w:rsidR="00CB3D3C" w:rsidRPr="0040423E" w:rsidRDefault="00563F8E">
      <w:pPr>
        <w:spacing w:after="0" w:line="259" w:lineRule="auto"/>
        <w:ind w:left="1080" w:firstLine="0"/>
        <w:rPr>
          <w:rFonts w:ascii="Arial" w:hAnsi="Arial" w:cs="Arial"/>
        </w:rPr>
      </w:pPr>
      <w:r w:rsidRPr="0040423E">
        <w:rPr>
          <w:rFonts w:ascii="Arial" w:hAnsi="Arial" w:cs="Arial"/>
        </w:rPr>
        <w:t xml:space="preserve"> </w:t>
      </w:r>
    </w:p>
    <w:p w14:paraId="19EBB82A" w14:textId="77777777" w:rsidR="00CB3D3C" w:rsidRPr="0040423E" w:rsidRDefault="00563F8E">
      <w:pPr>
        <w:numPr>
          <w:ilvl w:val="3"/>
          <w:numId w:val="22"/>
        </w:numPr>
        <w:ind w:hanging="451"/>
        <w:rPr>
          <w:rFonts w:ascii="Arial" w:hAnsi="Arial" w:cs="Arial"/>
        </w:rPr>
      </w:pPr>
      <w:r w:rsidRPr="0040423E">
        <w:rPr>
          <w:rFonts w:ascii="Arial" w:hAnsi="Arial" w:cs="Arial"/>
        </w:rPr>
        <w:t xml:space="preserve">Finish:  (insert desired finish, color, glaze) </w:t>
      </w:r>
    </w:p>
    <w:p w14:paraId="0304E98B" w14:textId="77777777" w:rsidR="00CB3D3C" w:rsidRDefault="00563F8E">
      <w:pPr>
        <w:numPr>
          <w:ilvl w:val="3"/>
          <w:numId w:val="22"/>
        </w:numPr>
        <w:ind w:hanging="451"/>
        <w:rPr>
          <w:rFonts w:ascii="Arial" w:hAnsi="Arial" w:cs="Arial"/>
        </w:rPr>
      </w:pPr>
      <w:r w:rsidRPr="0040423E">
        <w:rPr>
          <w:rFonts w:ascii="Arial" w:hAnsi="Arial" w:cs="Arial"/>
        </w:rPr>
        <w:t>Size:  (insert desired brick size</w:t>
      </w:r>
      <w:r w:rsidR="00132304">
        <w:rPr>
          <w:rFonts w:ascii="Arial" w:hAnsi="Arial" w:cs="Arial"/>
        </w:rPr>
        <w:t xml:space="preserve"> US Modular (57mmx193mm</w:t>
      </w:r>
      <w:r w:rsidRPr="0040423E">
        <w:rPr>
          <w:rFonts w:ascii="Arial" w:hAnsi="Arial" w:cs="Arial"/>
        </w:rPr>
        <w:t xml:space="preserve">) </w:t>
      </w:r>
    </w:p>
    <w:p w14:paraId="6E803B81" w14:textId="77777777" w:rsidR="002053D2" w:rsidRPr="0040423E" w:rsidRDefault="002053D2">
      <w:pPr>
        <w:numPr>
          <w:ilvl w:val="3"/>
          <w:numId w:val="22"/>
        </w:numPr>
        <w:ind w:hanging="451"/>
        <w:rPr>
          <w:rFonts w:ascii="Arial" w:hAnsi="Arial" w:cs="Arial"/>
        </w:rPr>
      </w:pPr>
      <w:r>
        <w:rPr>
          <w:rFonts w:ascii="Arial" w:hAnsi="Arial" w:cs="Arial"/>
        </w:rPr>
        <w:t xml:space="preserve">Brick should be 1.25” (31mm) thick and snap-lock to trays. </w:t>
      </w:r>
    </w:p>
    <w:p w14:paraId="4877C50B" w14:textId="77777777" w:rsidR="00F60BB5" w:rsidRPr="00F60BB5" w:rsidRDefault="00563F8E">
      <w:pPr>
        <w:numPr>
          <w:ilvl w:val="3"/>
          <w:numId w:val="22"/>
        </w:numPr>
        <w:ind w:hanging="451"/>
        <w:rPr>
          <w:rFonts w:ascii="Arial" w:hAnsi="Arial" w:cs="Arial"/>
        </w:rPr>
      </w:pPr>
      <w:r w:rsidRPr="0040423E">
        <w:rPr>
          <w:rFonts w:ascii="Arial" w:hAnsi="Arial" w:cs="Arial"/>
        </w:rPr>
        <w:t>Color:  (insert desired brick color from standard color palette)</w:t>
      </w:r>
      <w:r w:rsidRPr="0040423E">
        <w:rPr>
          <w:rFonts w:ascii="Arial" w:eastAsia="Arial" w:hAnsi="Arial" w:cs="Arial"/>
        </w:rPr>
        <w:tab/>
      </w:r>
    </w:p>
    <w:p w14:paraId="35CF073F" w14:textId="77777777" w:rsidR="00CB3D3C" w:rsidRPr="0040423E" w:rsidRDefault="00CB3D3C">
      <w:pPr>
        <w:spacing w:after="0" w:line="259" w:lineRule="auto"/>
        <w:ind w:left="0" w:firstLine="0"/>
        <w:rPr>
          <w:rFonts w:ascii="Arial" w:hAnsi="Arial" w:cs="Arial"/>
        </w:rPr>
      </w:pPr>
    </w:p>
    <w:p w14:paraId="6255C3F7" w14:textId="77777777" w:rsidR="00CB3D3C" w:rsidRPr="0040423E" w:rsidRDefault="00563F8E">
      <w:pPr>
        <w:ind w:left="641"/>
        <w:rPr>
          <w:rFonts w:ascii="Arial" w:hAnsi="Arial" w:cs="Arial"/>
        </w:rPr>
      </w:pPr>
      <w:r w:rsidRPr="0040423E">
        <w:rPr>
          <w:rFonts w:ascii="Arial" w:hAnsi="Arial" w:cs="Arial"/>
        </w:rPr>
        <w:t>B.</w:t>
      </w:r>
      <w:r w:rsidRPr="0040423E">
        <w:rPr>
          <w:rFonts w:ascii="Arial" w:eastAsia="Arial" w:hAnsi="Arial" w:cs="Arial"/>
        </w:rPr>
        <w:t xml:space="preserve"> </w:t>
      </w:r>
      <w:r w:rsidRPr="0040423E">
        <w:rPr>
          <w:rFonts w:ascii="Arial" w:hAnsi="Arial" w:cs="Arial"/>
        </w:rPr>
        <w:t xml:space="preserve">Steel Trays: </w:t>
      </w:r>
    </w:p>
    <w:p w14:paraId="0F4BD0E5" w14:textId="77777777" w:rsidR="00CB3D3C" w:rsidRPr="0040423E" w:rsidRDefault="00563F8E">
      <w:pPr>
        <w:spacing w:after="0" w:line="259" w:lineRule="auto"/>
        <w:ind w:left="1080" w:firstLine="0"/>
        <w:rPr>
          <w:rFonts w:ascii="Arial" w:hAnsi="Arial" w:cs="Arial"/>
        </w:rPr>
      </w:pPr>
      <w:r w:rsidRPr="0040423E">
        <w:rPr>
          <w:rFonts w:ascii="Arial" w:hAnsi="Arial" w:cs="Arial"/>
        </w:rPr>
        <w:t xml:space="preserve"> </w:t>
      </w:r>
    </w:p>
    <w:p w14:paraId="6A99A5D3" w14:textId="77777777" w:rsidR="00CB3D3C" w:rsidRPr="0040423E" w:rsidRDefault="00563F8E">
      <w:pPr>
        <w:numPr>
          <w:ilvl w:val="3"/>
          <w:numId w:val="20"/>
        </w:numPr>
        <w:ind w:hanging="451"/>
        <w:rPr>
          <w:rFonts w:ascii="Arial" w:hAnsi="Arial" w:cs="Arial"/>
        </w:rPr>
      </w:pPr>
      <w:r w:rsidRPr="0040423E">
        <w:rPr>
          <w:rFonts w:ascii="Arial" w:hAnsi="Arial" w:cs="Arial"/>
        </w:rPr>
        <w:t xml:space="preserve">Supplied in accordance with manufacturer’s recommendations to meet load requirements specified. </w:t>
      </w:r>
    </w:p>
    <w:p w14:paraId="237B782E" w14:textId="77777777" w:rsidR="00CB3D3C" w:rsidRPr="0040423E" w:rsidRDefault="00563F8E">
      <w:pPr>
        <w:numPr>
          <w:ilvl w:val="3"/>
          <w:numId w:val="20"/>
        </w:numPr>
        <w:ind w:hanging="451"/>
        <w:rPr>
          <w:rFonts w:ascii="Arial" w:hAnsi="Arial" w:cs="Arial"/>
        </w:rPr>
      </w:pPr>
      <w:r w:rsidRPr="0040423E">
        <w:rPr>
          <w:rFonts w:ascii="Arial" w:hAnsi="Arial" w:cs="Arial"/>
        </w:rPr>
        <w:t xml:space="preserve">Cold formed steel 0.75 mm thickness and </w:t>
      </w:r>
      <w:r w:rsidR="00423DAB">
        <w:rPr>
          <w:rFonts w:ascii="Arial" w:hAnsi="Arial" w:cs="Arial"/>
        </w:rPr>
        <w:t xml:space="preserve">brick height. </w:t>
      </w:r>
      <w:r w:rsidRPr="0040423E">
        <w:rPr>
          <w:rFonts w:ascii="Arial" w:hAnsi="Arial" w:cs="Arial"/>
        </w:rPr>
        <w:t xml:space="preserve"> </w:t>
      </w:r>
    </w:p>
    <w:p w14:paraId="52BE3F19" w14:textId="77777777" w:rsidR="00CB3D3C" w:rsidRPr="0040423E" w:rsidRDefault="00563F8E">
      <w:pPr>
        <w:numPr>
          <w:ilvl w:val="3"/>
          <w:numId w:val="20"/>
        </w:numPr>
        <w:ind w:hanging="451"/>
        <w:rPr>
          <w:rFonts w:ascii="Arial" w:hAnsi="Arial" w:cs="Arial"/>
        </w:rPr>
      </w:pPr>
      <w:r w:rsidRPr="0040423E">
        <w:rPr>
          <w:rFonts w:ascii="Arial" w:hAnsi="Arial" w:cs="Arial"/>
        </w:rPr>
        <w:t xml:space="preserve">Hot dipped galvanization with 0.02 mm of HPS 200 Plastisol top coating or equal on the side to which the bricks are clipped. </w:t>
      </w:r>
    </w:p>
    <w:p w14:paraId="6787795F" w14:textId="77777777" w:rsidR="00CB3D3C" w:rsidRPr="0040423E" w:rsidRDefault="00563F8E">
      <w:pPr>
        <w:numPr>
          <w:ilvl w:val="3"/>
          <w:numId w:val="20"/>
        </w:numPr>
        <w:ind w:hanging="451"/>
        <w:rPr>
          <w:rFonts w:ascii="Arial" w:hAnsi="Arial" w:cs="Arial"/>
        </w:rPr>
      </w:pPr>
      <w:r w:rsidRPr="0040423E">
        <w:rPr>
          <w:rFonts w:ascii="Arial" w:hAnsi="Arial" w:cs="Arial"/>
        </w:rPr>
        <w:t xml:space="preserve">Trays are profiled to interlock creating watertight drainage. </w:t>
      </w:r>
    </w:p>
    <w:p w14:paraId="534822CD" w14:textId="77777777" w:rsidR="00CB3D3C" w:rsidRPr="0040423E" w:rsidRDefault="00563F8E">
      <w:pPr>
        <w:spacing w:after="0" w:line="259" w:lineRule="auto"/>
        <w:ind w:left="1531" w:firstLine="0"/>
        <w:rPr>
          <w:rFonts w:ascii="Arial" w:hAnsi="Arial" w:cs="Arial"/>
        </w:rPr>
      </w:pPr>
      <w:r w:rsidRPr="0040423E">
        <w:rPr>
          <w:rFonts w:ascii="Arial" w:hAnsi="Arial" w:cs="Arial"/>
        </w:rPr>
        <w:t xml:space="preserve"> </w:t>
      </w:r>
    </w:p>
    <w:p w14:paraId="116C04E4" w14:textId="77777777" w:rsidR="00CB3D3C" w:rsidRPr="0040423E" w:rsidRDefault="00563F8E">
      <w:pPr>
        <w:numPr>
          <w:ilvl w:val="0"/>
          <w:numId w:val="18"/>
        </w:numPr>
        <w:ind w:hanging="449"/>
        <w:rPr>
          <w:rFonts w:ascii="Arial" w:hAnsi="Arial" w:cs="Arial"/>
        </w:rPr>
      </w:pPr>
      <w:r w:rsidRPr="0040423E">
        <w:rPr>
          <w:rFonts w:ascii="Arial" w:hAnsi="Arial" w:cs="Arial"/>
        </w:rPr>
        <w:t xml:space="preserve">Accessories: </w:t>
      </w:r>
    </w:p>
    <w:p w14:paraId="78046050" w14:textId="77777777" w:rsidR="00CB3D3C" w:rsidRPr="0040423E" w:rsidRDefault="00563F8E">
      <w:pPr>
        <w:spacing w:after="0" w:line="259" w:lineRule="auto"/>
        <w:ind w:left="1080" w:firstLine="0"/>
        <w:rPr>
          <w:rFonts w:ascii="Arial" w:hAnsi="Arial" w:cs="Arial"/>
        </w:rPr>
      </w:pPr>
      <w:r w:rsidRPr="0040423E">
        <w:rPr>
          <w:rFonts w:ascii="Arial" w:hAnsi="Arial" w:cs="Arial"/>
        </w:rPr>
        <w:t xml:space="preserve"> </w:t>
      </w:r>
    </w:p>
    <w:p w14:paraId="5AEFD3D3" w14:textId="77777777" w:rsidR="00CB3D3C" w:rsidRPr="0040423E" w:rsidRDefault="00563F8E">
      <w:pPr>
        <w:numPr>
          <w:ilvl w:val="3"/>
          <w:numId w:val="21"/>
        </w:numPr>
        <w:ind w:hanging="511"/>
        <w:rPr>
          <w:rFonts w:ascii="Arial" w:hAnsi="Arial" w:cs="Arial"/>
        </w:rPr>
      </w:pPr>
      <w:r w:rsidRPr="0040423E">
        <w:rPr>
          <w:rFonts w:ascii="Arial" w:hAnsi="Arial" w:cs="Arial"/>
        </w:rPr>
        <w:lastRenderedPageBreak/>
        <w:t xml:space="preserve">Corrosion resistant type capable of supporting cladding system and superimposed design loads; design to allow adjustments of system prior to being permanently fastened in place. </w:t>
      </w:r>
    </w:p>
    <w:p w14:paraId="3D9E1BBF" w14:textId="77777777" w:rsidR="00CB3D3C" w:rsidRDefault="00CB3D3C">
      <w:pPr>
        <w:spacing w:after="0" w:line="259" w:lineRule="auto"/>
        <w:ind w:left="631" w:firstLine="0"/>
        <w:rPr>
          <w:rFonts w:ascii="Arial" w:hAnsi="Arial" w:cs="Arial"/>
        </w:rPr>
      </w:pPr>
    </w:p>
    <w:p w14:paraId="759B3CE9" w14:textId="77777777" w:rsidR="00F132E3" w:rsidRPr="0040423E" w:rsidRDefault="00F132E3">
      <w:pPr>
        <w:spacing w:after="0" w:line="259" w:lineRule="auto"/>
        <w:ind w:left="631" w:firstLine="0"/>
        <w:rPr>
          <w:rFonts w:ascii="Arial" w:hAnsi="Arial" w:cs="Arial"/>
        </w:rPr>
      </w:pPr>
    </w:p>
    <w:p w14:paraId="5F7C9E45" w14:textId="77777777" w:rsidR="00CB3D3C" w:rsidRPr="0040423E" w:rsidRDefault="00563F8E">
      <w:pPr>
        <w:numPr>
          <w:ilvl w:val="0"/>
          <w:numId w:val="18"/>
        </w:numPr>
        <w:ind w:hanging="449"/>
        <w:rPr>
          <w:rFonts w:ascii="Arial" w:hAnsi="Arial" w:cs="Arial"/>
        </w:rPr>
      </w:pPr>
      <w:r w:rsidRPr="0040423E">
        <w:rPr>
          <w:rFonts w:ascii="Arial" w:hAnsi="Arial" w:cs="Arial"/>
        </w:rPr>
        <w:t>Sub-structure system</w:t>
      </w:r>
      <w:r w:rsidR="00F132E3">
        <w:rPr>
          <w:rFonts w:ascii="Arial" w:hAnsi="Arial" w:cs="Arial"/>
        </w:rPr>
        <w:t>:</w:t>
      </w:r>
      <w:r w:rsidRPr="0040423E">
        <w:rPr>
          <w:rFonts w:ascii="Arial" w:hAnsi="Arial" w:cs="Arial"/>
        </w:rPr>
        <w:t xml:space="preserve">  </w:t>
      </w:r>
    </w:p>
    <w:p w14:paraId="4AD09EFF" w14:textId="77777777" w:rsidR="00CB3D3C" w:rsidRPr="0040423E" w:rsidRDefault="00563F8E">
      <w:pPr>
        <w:spacing w:after="0" w:line="259" w:lineRule="auto"/>
        <w:ind w:left="1080" w:firstLine="0"/>
        <w:rPr>
          <w:rFonts w:ascii="Arial" w:hAnsi="Arial" w:cs="Arial"/>
        </w:rPr>
      </w:pPr>
      <w:r w:rsidRPr="0040423E">
        <w:rPr>
          <w:rFonts w:ascii="Arial" w:hAnsi="Arial" w:cs="Arial"/>
        </w:rPr>
        <w:t xml:space="preserve"> </w:t>
      </w:r>
    </w:p>
    <w:p w14:paraId="002029EC" w14:textId="07FC093E" w:rsidR="00E95440" w:rsidRDefault="00E95440">
      <w:pPr>
        <w:numPr>
          <w:ilvl w:val="2"/>
          <w:numId w:val="19"/>
        </w:numPr>
        <w:ind w:hanging="451"/>
        <w:rPr>
          <w:rFonts w:ascii="Arial" w:hAnsi="Arial" w:cs="Arial"/>
        </w:rPr>
      </w:pPr>
      <w:r>
        <w:rPr>
          <w:rFonts w:ascii="Arial" w:hAnsi="Arial" w:cs="Arial"/>
        </w:rPr>
        <w:t>Subsystem to be designed, detailed and stamped by Engineer of the Province of Ontario.</w:t>
      </w:r>
    </w:p>
    <w:p w14:paraId="407085FC" w14:textId="05BB5E60" w:rsidR="00CB3D3C" w:rsidRPr="0040423E" w:rsidRDefault="00F60BB5">
      <w:pPr>
        <w:numPr>
          <w:ilvl w:val="2"/>
          <w:numId w:val="19"/>
        </w:numPr>
        <w:ind w:hanging="451"/>
        <w:rPr>
          <w:rFonts w:ascii="Arial" w:hAnsi="Arial" w:cs="Arial"/>
        </w:rPr>
      </w:pPr>
      <w:r>
        <w:rPr>
          <w:rFonts w:ascii="Arial" w:hAnsi="Arial" w:cs="Arial"/>
        </w:rPr>
        <w:t>Fasten</w:t>
      </w:r>
      <w:r w:rsidR="00563F8E" w:rsidRPr="0040423E">
        <w:rPr>
          <w:rFonts w:ascii="Arial" w:hAnsi="Arial" w:cs="Arial"/>
        </w:rPr>
        <w:t xml:space="preserve"> to vertical sub girts </w:t>
      </w:r>
      <w:r>
        <w:rPr>
          <w:rFonts w:ascii="Arial" w:hAnsi="Arial" w:cs="Arial"/>
        </w:rPr>
        <w:t>and thermal</w:t>
      </w:r>
      <w:r w:rsidR="00F132E3">
        <w:rPr>
          <w:rFonts w:ascii="Arial" w:hAnsi="Arial" w:cs="Arial"/>
        </w:rPr>
        <w:t>ly isolated</w:t>
      </w:r>
      <w:r>
        <w:rPr>
          <w:rFonts w:ascii="Arial" w:hAnsi="Arial" w:cs="Arial"/>
        </w:rPr>
        <w:t xml:space="preserve"> clips supplied by system manufacturer. M</w:t>
      </w:r>
      <w:r w:rsidR="00563F8E" w:rsidRPr="0040423E">
        <w:rPr>
          <w:rFonts w:ascii="Arial" w:hAnsi="Arial" w:cs="Arial"/>
        </w:rPr>
        <w:t xml:space="preserve">aximum spacing of </w:t>
      </w:r>
      <w:r w:rsidR="00F132E3">
        <w:rPr>
          <w:rFonts w:ascii="Arial" w:hAnsi="Arial" w:cs="Arial"/>
        </w:rPr>
        <w:t xml:space="preserve">32” each way horizontally and 36” vertically.  </w:t>
      </w:r>
      <w:r w:rsidR="00563F8E" w:rsidRPr="0040423E">
        <w:rPr>
          <w:rFonts w:ascii="Arial" w:hAnsi="Arial" w:cs="Arial"/>
        </w:rPr>
        <w:t xml:space="preserve">   </w:t>
      </w:r>
    </w:p>
    <w:p w14:paraId="37D0FD39" w14:textId="77777777" w:rsidR="00CB3D3C" w:rsidRPr="0040423E" w:rsidRDefault="00563F8E">
      <w:pPr>
        <w:numPr>
          <w:ilvl w:val="2"/>
          <w:numId w:val="19"/>
        </w:numPr>
        <w:ind w:hanging="451"/>
        <w:rPr>
          <w:rFonts w:ascii="Arial" w:hAnsi="Arial" w:cs="Arial"/>
        </w:rPr>
      </w:pPr>
      <w:r w:rsidRPr="0040423E">
        <w:rPr>
          <w:rFonts w:ascii="Arial" w:hAnsi="Arial" w:cs="Arial"/>
        </w:rPr>
        <w:t xml:space="preserve">Trays are fastened at each vertical sub-girt profile using </w:t>
      </w:r>
      <w:r w:rsidR="00F132E3">
        <w:rPr>
          <w:rFonts w:ascii="Arial" w:hAnsi="Arial" w:cs="Arial"/>
        </w:rPr>
        <w:t xml:space="preserve">BZP screws, SS used for below grade conditions. </w:t>
      </w:r>
    </w:p>
    <w:p w14:paraId="678F4407" w14:textId="725A4C3B" w:rsidR="00CB3D3C" w:rsidRPr="0040423E" w:rsidRDefault="00563F8E">
      <w:pPr>
        <w:numPr>
          <w:ilvl w:val="2"/>
          <w:numId w:val="19"/>
        </w:numPr>
        <w:ind w:hanging="451"/>
        <w:rPr>
          <w:rFonts w:ascii="Arial" w:hAnsi="Arial" w:cs="Arial"/>
        </w:rPr>
      </w:pPr>
      <w:r w:rsidRPr="0040423E">
        <w:rPr>
          <w:rFonts w:ascii="Arial" w:hAnsi="Arial" w:cs="Arial"/>
        </w:rPr>
        <w:t xml:space="preserve">Under no circumstances shall it be possible to remove individual brick unless they are first </w:t>
      </w:r>
      <w:r w:rsidR="00EF7AA8" w:rsidRPr="0040423E">
        <w:rPr>
          <w:rFonts w:ascii="Arial" w:hAnsi="Arial" w:cs="Arial"/>
        </w:rPr>
        <w:t>destroye</w:t>
      </w:r>
      <w:r w:rsidR="00EF7AA8">
        <w:rPr>
          <w:rFonts w:ascii="Arial" w:hAnsi="Arial" w:cs="Arial"/>
        </w:rPr>
        <w:t>d,</w:t>
      </w:r>
      <w:r w:rsidR="006D2D5C">
        <w:rPr>
          <w:rFonts w:ascii="Arial" w:hAnsi="Arial" w:cs="Arial"/>
        </w:rPr>
        <w:t xml:space="preserve"> or mortar is removed and brick mechanically removed.</w:t>
      </w:r>
    </w:p>
    <w:p w14:paraId="7E31B5F4" w14:textId="77777777" w:rsidR="00CB3D3C" w:rsidRPr="0040423E" w:rsidRDefault="00563F8E">
      <w:pPr>
        <w:spacing w:after="0" w:line="259" w:lineRule="auto"/>
        <w:ind w:left="1080" w:firstLine="0"/>
        <w:rPr>
          <w:rFonts w:ascii="Arial" w:hAnsi="Arial" w:cs="Arial"/>
        </w:rPr>
      </w:pPr>
      <w:r w:rsidRPr="0040423E">
        <w:rPr>
          <w:rFonts w:ascii="Arial" w:hAnsi="Arial" w:cs="Arial"/>
        </w:rPr>
        <w:t xml:space="preserve"> </w:t>
      </w:r>
    </w:p>
    <w:p w14:paraId="541E43AE" w14:textId="77777777" w:rsidR="00CB3D3C" w:rsidRPr="0040423E" w:rsidRDefault="00563F8E">
      <w:pPr>
        <w:tabs>
          <w:tab w:val="center" w:pos="510"/>
          <w:tab w:val="center" w:pos="4203"/>
        </w:tabs>
        <w:ind w:left="0" w:firstLine="0"/>
        <w:rPr>
          <w:rFonts w:ascii="Arial" w:hAnsi="Arial" w:cs="Arial"/>
        </w:rPr>
      </w:pPr>
      <w:r w:rsidRPr="0040423E">
        <w:rPr>
          <w:rFonts w:ascii="Arial" w:eastAsia="Calibri" w:hAnsi="Arial" w:cs="Arial"/>
          <w:sz w:val="22"/>
        </w:rPr>
        <w:tab/>
      </w:r>
      <w:r w:rsidRPr="0040423E">
        <w:rPr>
          <w:rFonts w:ascii="Arial" w:hAnsi="Arial" w:cs="Arial"/>
        </w:rPr>
        <w:t>2.4</w:t>
      </w:r>
      <w:r w:rsidRPr="0040423E">
        <w:rPr>
          <w:rFonts w:ascii="Arial" w:eastAsia="Arial" w:hAnsi="Arial" w:cs="Arial"/>
        </w:rPr>
        <w:t xml:space="preserve"> </w:t>
      </w:r>
      <w:r w:rsidRPr="0040423E">
        <w:rPr>
          <w:rFonts w:ascii="Arial" w:eastAsia="Arial" w:hAnsi="Arial" w:cs="Arial"/>
        </w:rPr>
        <w:tab/>
      </w:r>
      <w:r w:rsidRPr="0040423E">
        <w:rPr>
          <w:rFonts w:ascii="Arial" w:hAnsi="Arial" w:cs="Arial"/>
        </w:rPr>
        <w:t xml:space="preserve">PRECONSTRUCTION TESTING OF CORIUM BRICK TILES </w:t>
      </w:r>
    </w:p>
    <w:p w14:paraId="281755BC"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r w:rsidRPr="0040423E">
        <w:rPr>
          <w:rFonts w:ascii="Arial" w:hAnsi="Arial" w:cs="Arial"/>
        </w:rPr>
        <w:tab/>
        <w:t xml:space="preserve"> </w:t>
      </w:r>
    </w:p>
    <w:p w14:paraId="2240D9E0" w14:textId="77777777" w:rsidR="00CB3D3C" w:rsidRPr="0040423E" w:rsidRDefault="00563F8E">
      <w:pPr>
        <w:numPr>
          <w:ilvl w:val="0"/>
          <w:numId w:val="23"/>
        </w:numPr>
        <w:ind w:hanging="360"/>
        <w:rPr>
          <w:rFonts w:ascii="Arial" w:hAnsi="Arial" w:cs="Arial"/>
        </w:rPr>
      </w:pPr>
      <w:r w:rsidRPr="0040423E">
        <w:rPr>
          <w:rFonts w:ascii="Arial" w:hAnsi="Arial" w:cs="Arial"/>
        </w:rPr>
        <w:t xml:space="preserve">AAMA 501.1 Standard Test Method for water Penetration of Windows, Curtain Walls and Door using dynamic Pressure </w:t>
      </w:r>
    </w:p>
    <w:p w14:paraId="2CF33247" w14:textId="77777777" w:rsidR="00CB3D3C" w:rsidRPr="0040423E" w:rsidRDefault="00563F8E">
      <w:pPr>
        <w:spacing w:after="0" w:line="259" w:lineRule="auto"/>
        <w:ind w:left="1080" w:firstLine="0"/>
        <w:rPr>
          <w:rFonts w:ascii="Arial" w:hAnsi="Arial" w:cs="Arial"/>
        </w:rPr>
      </w:pPr>
      <w:r w:rsidRPr="0040423E">
        <w:rPr>
          <w:rFonts w:ascii="Arial" w:hAnsi="Arial" w:cs="Arial"/>
        </w:rPr>
        <w:t xml:space="preserve"> </w:t>
      </w:r>
    </w:p>
    <w:p w14:paraId="08DCA7B6" w14:textId="77777777" w:rsidR="00CB3D3C" w:rsidRPr="0040423E" w:rsidRDefault="00563F8E">
      <w:pPr>
        <w:numPr>
          <w:ilvl w:val="0"/>
          <w:numId w:val="23"/>
        </w:numPr>
        <w:ind w:hanging="360"/>
        <w:rPr>
          <w:rFonts w:ascii="Arial" w:hAnsi="Arial" w:cs="Arial"/>
        </w:rPr>
      </w:pPr>
      <w:r w:rsidRPr="0040423E">
        <w:rPr>
          <w:rFonts w:ascii="Arial" w:hAnsi="Arial" w:cs="Arial"/>
        </w:rPr>
        <w:t xml:space="preserve">AAMA 501.5  Standard Test Method for Thermal Cycling of Exterior Walls </w:t>
      </w:r>
    </w:p>
    <w:p w14:paraId="141AA366" w14:textId="77777777" w:rsidR="00CB3D3C" w:rsidRPr="0040423E" w:rsidRDefault="00563F8E">
      <w:pPr>
        <w:spacing w:after="0" w:line="259" w:lineRule="auto"/>
        <w:ind w:left="1080" w:firstLine="0"/>
        <w:rPr>
          <w:rFonts w:ascii="Arial" w:hAnsi="Arial" w:cs="Arial"/>
        </w:rPr>
      </w:pPr>
      <w:r w:rsidRPr="0040423E">
        <w:rPr>
          <w:rFonts w:ascii="Arial" w:hAnsi="Arial" w:cs="Arial"/>
        </w:rPr>
        <w:t xml:space="preserve"> </w:t>
      </w:r>
    </w:p>
    <w:p w14:paraId="5CFB2EF5" w14:textId="77777777" w:rsidR="00CB3D3C" w:rsidRPr="0040423E" w:rsidRDefault="00563F8E">
      <w:pPr>
        <w:numPr>
          <w:ilvl w:val="0"/>
          <w:numId w:val="23"/>
        </w:numPr>
        <w:spacing w:after="0" w:line="242" w:lineRule="auto"/>
        <w:ind w:hanging="360"/>
        <w:rPr>
          <w:rFonts w:ascii="Arial" w:hAnsi="Arial" w:cs="Arial"/>
        </w:rPr>
      </w:pPr>
      <w:r w:rsidRPr="0040423E">
        <w:rPr>
          <w:rFonts w:ascii="Arial" w:hAnsi="Arial" w:cs="Arial"/>
        </w:rPr>
        <w:t xml:space="preserve">ASTM E283-04  Standard Test Method for Determining Rate of Air Leakage through Exterior Windows, Curtain Walls and Doors Under Specified Pressure Difference </w:t>
      </w:r>
    </w:p>
    <w:p w14:paraId="2B4561F8" w14:textId="77777777" w:rsidR="00CB3D3C" w:rsidRPr="0040423E" w:rsidRDefault="00563F8E">
      <w:pPr>
        <w:spacing w:after="0" w:line="259" w:lineRule="auto"/>
        <w:ind w:left="1080" w:firstLine="0"/>
        <w:rPr>
          <w:rFonts w:ascii="Arial" w:hAnsi="Arial" w:cs="Arial"/>
        </w:rPr>
      </w:pPr>
      <w:r w:rsidRPr="0040423E">
        <w:rPr>
          <w:rFonts w:ascii="Arial" w:hAnsi="Arial" w:cs="Arial"/>
        </w:rPr>
        <w:t xml:space="preserve"> </w:t>
      </w:r>
    </w:p>
    <w:p w14:paraId="1FCC2F54" w14:textId="77777777" w:rsidR="00CB3D3C" w:rsidRPr="0040423E" w:rsidRDefault="00563F8E">
      <w:pPr>
        <w:numPr>
          <w:ilvl w:val="0"/>
          <w:numId w:val="23"/>
        </w:numPr>
        <w:ind w:hanging="360"/>
        <w:rPr>
          <w:rFonts w:ascii="Arial" w:hAnsi="Arial" w:cs="Arial"/>
        </w:rPr>
      </w:pPr>
      <w:r w:rsidRPr="0040423E">
        <w:rPr>
          <w:rFonts w:ascii="Arial" w:hAnsi="Arial" w:cs="Arial"/>
        </w:rPr>
        <w:t xml:space="preserve">ASTM E331-00(2009) Standard Test Method for Water Penetration of Exterior Windows, Skylights, Doors, and Curtain Wall by Uniform Static Air Pressure Difference </w:t>
      </w:r>
    </w:p>
    <w:p w14:paraId="774060E2" w14:textId="77777777" w:rsidR="00CB3D3C" w:rsidRPr="0040423E" w:rsidRDefault="00563F8E">
      <w:pPr>
        <w:spacing w:after="0" w:line="259" w:lineRule="auto"/>
        <w:ind w:left="1080" w:firstLine="0"/>
        <w:rPr>
          <w:rFonts w:ascii="Arial" w:hAnsi="Arial" w:cs="Arial"/>
        </w:rPr>
      </w:pPr>
      <w:r w:rsidRPr="0040423E">
        <w:rPr>
          <w:rFonts w:ascii="Arial" w:hAnsi="Arial" w:cs="Arial"/>
        </w:rPr>
        <w:t xml:space="preserve"> </w:t>
      </w:r>
    </w:p>
    <w:p w14:paraId="7BD1C738" w14:textId="77777777" w:rsidR="00CB3D3C" w:rsidRPr="0040423E" w:rsidRDefault="00563F8E">
      <w:pPr>
        <w:numPr>
          <w:ilvl w:val="0"/>
          <w:numId w:val="23"/>
        </w:numPr>
        <w:ind w:hanging="360"/>
        <w:rPr>
          <w:rFonts w:ascii="Arial" w:hAnsi="Arial" w:cs="Arial"/>
        </w:rPr>
      </w:pPr>
      <w:r w:rsidRPr="0040423E">
        <w:rPr>
          <w:rFonts w:ascii="Arial" w:hAnsi="Arial" w:cs="Arial"/>
        </w:rPr>
        <w:t xml:space="preserve">ASTM E330-00(2010)  Standard Test Method for Structural Performance of Exterior Windows, Doors, Skylights, and Curtain Walls under Uniform Static Air Pressure Difference </w:t>
      </w:r>
    </w:p>
    <w:p w14:paraId="39D498C5" w14:textId="77777777" w:rsidR="00CB3D3C" w:rsidRPr="0040423E" w:rsidRDefault="00563F8E">
      <w:pPr>
        <w:spacing w:after="0" w:line="259" w:lineRule="auto"/>
        <w:ind w:left="1080" w:firstLine="0"/>
        <w:rPr>
          <w:rFonts w:ascii="Arial" w:hAnsi="Arial" w:cs="Arial"/>
        </w:rPr>
      </w:pPr>
      <w:r w:rsidRPr="0040423E">
        <w:rPr>
          <w:rFonts w:ascii="Arial" w:hAnsi="Arial" w:cs="Arial"/>
        </w:rPr>
        <w:t xml:space="preserve"> </w:t>
      </w:r>
    </w:p>
    <w:p w14:paraId="2BF586EC" w14:textId="77777777" w:rsidR="00CB3D3C" w:rsidRPr="0040423E" w:rsidRDefault="00563F8E">
      <w:pPr>
        <w:numPr>
          <w:ilvl w:val="0"/>
          <w:numId w:val="23"/>
        </w:numPr>
        <w:ind w:hanging="360"/>
        <w:rPr>
          <w:rFonts w:ascii="Arial" w:hAnsi="Arial" w:cs="Arial"/>
        </w:rPr>
      </w:pPr>
      <w:r w:rsidRPr="0040423E">
        <w:rPr>
          <w:rFonts w:ascii="Arial" w:hAnsi="Arial" w:cs="Arial"/>
        </w:rPr>
        <w:t xml:space="preserve">Freezing and Thawing:  Test according to BCRL BM1:1933 Ceram, 100 cycles requiring minimum of 10 days (minimum 5 specimens).  No specimen shall crack, crumble or fracture.  Specimens shall conform to approved color range samples before and after testing. </w:t>
      </w:r>
    </w:p>
    <w:p w14:paraId="0545DEE9"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64853595" w14:textId="77777777" w:rsidR="00CB3D3C" w:rsidRPr="0040423E" w:rsidRDefault="00563F8E">
      <w:pPr>
        <w:rPr>
          <w:rFonts w:ascii="Arial" w:hAnsi="Arial" w:cs="Arial"/>
        </w:rPr>
      </w:pPr>
      <w:r w:rsidRPr="0040423E">
        <w:rPr>
          <w:rFonts w:ascii="Arial" w:hAnsi="Arial" w:cs="Arial"/>
        </w:rPr>
        <w:t xml:space="preserve">PART 3 - EXECUTION </w:t>
      </w:r>
    </w:p>
    <w:p w14:paraId="65658405" w14:textId="77777777" w:rsidR="00CB3D3C" w:rsidRPr="0040423E" w:rsidRDefault="00563F8E">
      <w:pPr>
        <w:spacing w:after="0" w:line="259" w:lineRule="auto"/>
        <w:ind w:left="360" w:firstLine="0"/>
        <w:rPr>
          <w:rFonts w:ascii="Arial" w:hAnsi="Arial" w:cs="Arial"/>
        </w:rPr>
      </w:pPr>
      <w:r w:rsidRPr="0040423E">
        <w:rPr>
          <w:rFonts w:ascii="Arial" w:hAnsi="Arial" w:cs="Arial"/>
        </w:rPr>
        <w:t xml:space="preserve"> </w:t>
      </w:r>
    </w:p>
    <w:p w14:paraId="0286AD6E" w14:textId="77777777" w:rsidR="00CB3D3C" w:rsidRPr="0040423E" w:rsidRDefault="00563F8E">
      <w:pPr>
        <w:tabs>
          <w:tab w:val="center" w:pos="510"/>
          <w:tab w:val="center" w:pos="1906"/>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3.1 </w:t>
      </w:r>
      <w:r w:rsidRPr="0040423E">
        <w:rPr>
          <w:rFonts w:ascii="Arial" w:hAnsi="Arial" w:cs="Arial"/>
        </w:rPr>
        <w:tab/>
        <w:t xml:space="preserve">PREPARATION </w:t>
      </w:r>
    </w:p>
    <w:p w14:paraId="03B800DF" w14:textId="77777777" w:rsidR="00CB3D3C" w:rsidRPr="0040423E" w:rsidRDefault="00563F8E">
      <w:pPr>
        <w:spacing w:after="0" w:line="259" w:lineRule="auto"/>
        <w:ind w:left="631" w:firstLine="0"/>
        <w:rPr>
          <w:rFonts w:ascii="Arial" w:hAnsi="Arial" w:cs="Arial"/>
        </w:rPr>
      </w:pPr>
      <w:r w:rsidRPr="0040423E">
        <w:rPr>
          <w:rFonts w:ascii="Arial" w:hAnsi="Arial" w:cs="Arial"/>
        </w:rPr>
        <w:lastRenderedPageBreak/>
        <w:t xml:space="preserve"> </w:t>
      </w:r>
    </w:p>
    <w:p w14:paraId="45062F6C" w14:textId="77777777" w:rsidR="00F60BB5" w:rsidRDefault="00563F8E" w:rsidP="00F60BB5">
      <w:pPr>
        <w:numPr>
          <w:ilvl w:val="0"/>
          <w:numId w:val="24"/>
        </w:numPr>
        <w:ind w:hanging="449"/>
        <w:rPr>
          <w:rFonts w:ascii="Arial" w:hAnsi="Arial" w:cs="Arial"/>
        </w:rPr>
      </w:pPr>
      <w:r w:rsidRPr="0040423E">
        <w:rPr>
          <w:rFonts w:ascii="Arial" w:hAnsi="Arial" w:cs="Arial"/>
        </w:rPr>
        <w:t xml:space="preserve">Supply metal anchors to be built in to other trades for placement.  Provide sufficient quantity and direct placement. </w:t>
      </w:r>
    </w:p>
    <w:p w14:paraId="19562CDA" w14:textId="77777777" w:rsidR="00F60BB5" w:rsidRDefault="00563F8E" w:rsidP="00F60BB5">
      <w:pPr>
        <w:numPr>
          <w:ilvl w:val="0"/>
          <w:numId w:val="24"/>
        </w:numPr>
        <w:ind w:hanging="449"/>
        <w:rPr>
          <w:rFonts w:ascii="Arial" w:hAnsi="Arial" w:cs="Arial"/>
        </w:rPr>
      </w:pPr>
      <w:r w:rsidRPr="00F60BB5">
        <w:rPr>
          <w:rFonts w:ascii="Arial" w:hAnsi="Arial" w:cs="Arial"/>
        </w:rPr>
        <w:t xml:space="preserve">Ensure items built in by other trades for this work </w:t>
      </w:r>
      <w:r w:rsidR="00F60BB5">
        <w:rPr>
          <w:rFonts w:ascii="Arial" w:hAnsi="Arial" w:cs="Arial"/>
        </w:rPr>
        <w:t>are properly located and sized.</w:t>
      </w:r>
    </w:p>
    <w:p w14:paraId="1A035D99" w14:textId="77777777" w:rsidR="00F60BB5" w:rsidRDefault="00563F8E" w:rsidP="00F60BB5">
      <w:pPr>
        <w:numPr>
          <w:ilvl w:val="0"/>
          <w:numId w:val="24"/>
        </w:numPr>
        <w:ind w:hanging="449"/>
        <w:rPr>
          <w:rFonts w:ascii="Arial" w:hAnsi="Arial" w:cs="Arial"/>
        </w:rPr>
      </w:pPr>
      <w:r w:rsidRPr="00F60BB5">
        <w:rPr>
          <w:rFonts w:ascii="Arial" w:hAnsi="Arial" w:cs="Arial"/>
        </w:rPr>
        <w:t xml:space="preserve">Establish lines, </w:t>
      </w:r>
      <w:r w:rsidR="00C572F9">
        <w:rPr>
          <w:rFonts w:ascii="Arial" w:hAnsi="Arial" w:cs="Arial"/>
        </w:rPr>
        <w:t xml:space="preserve">levels, and shims as required. </w:t>
      </w:r>
      <w:r w:rsidRPr="00F60BB5">
        <w:rPr>
          <w:rFonts w:ascii="Arial" w:hAnsi="Arial" w:cs="Arial"/>
        </w:rPr>
        <w:t xml:space="preserve">Protect from disturbance. </w:t>
      </w:r>
    </w:p>
    <w:p w14:paraId="0E2A651E" w14:textId="77777777" w:rsidR="00CB3D3C" w:rsidRPr="00F60BB5" w:rsidRDefault="00563F8E" w:rsidP="00F60BB5">
      <w:pPr>
        <w:numPr>
          <w:ilvl w:val="0"/>
          <w:numId w:val="24"/>
        </w:numPr>
        <w:ind w:hanging="449"/>
        <w:rPr>
          <w:rFonts w:ascii="Arial" w:hAnsi="Arial" w:cs="Arial"/>
        </w:rPr>
      </w:pPr>
      <w:r w:rsidRPr="00F60BB5">
        <w:rPr>
          <w:rFonts w:ascii="Arial" w:hAnsi="Arial" w:cs="Arial"/>
        </w:rPr>
        <w:t xml:space="preserve">Do not install broken, chipped, or cracked units. </w:t>
      </w:r>
    </w:p>
    <w:p w14:paraId="0B75DBA9" w14:textId="77777777" w:rsidR="0040423E" w:rsidRDefault="0040423E" w:rsidP="0040423E">
      <w:pPr>
        <w:pStyle w:val="ListParagraph"/>
        <w:rPr>
          <w:rFonts w:ascii="Arial" w:hAnsi="Arial" w:cs="Arial"/>
        </w:rPr>
      </w:pPr>
    </w:p>
    <w:p w14:paraId="437898DE" w14:textId="77777777" w:rsidR="0040423E" w:rsidRDefault="0040423E" w:rsidP="0040423E">
      <w:pPr>
        <w:rPr>
          <w:rFonts w:ascii="Arial" w:hAnsi="Arial" w:cs="Arial"/>
        </w:rPr>
      </w:pPr>
    </w:p>
    <w:p w14:paraId="048D5884" w14:textId="77777777" w:rsidR="00CB3D3C" w:rsidRPr="0040423E" w:rsidRDefault="00CB3D3C" w:rsidP="00F60BB5">
      <w:pPr>
        <w:spacing w:after="0" w:line="259" w:lineRule="auto"/>
        <w:ind w:left="0" w:firstLine="0"/>
        <w:rPr>
          <w:rFonts w:ascii="Arial" w:hAnsi="Arial" w:cs="Arial"/>
        </w:rPr>
      </w:pPr>
    </w:p>
    <w:p w14:paraId="3D896797" w14:textId="77777777" w:rsidR="00CB3D3C" w:rsidRPr="0040423E" w:rsidRDefault="00563F8E">
      <w:pPr>
        <w:tabs>
          <w:tab w:val="center" w:pos="510"/>
          <w:tab w:val="center" w:pos="1953"/>
        </w:tabs>
        <w:ind w:left="0" w:firstLine="0"/>
        <w:rPr>
          <w:rFonts w:ascii="Arial" w:hAnsi="Arial" w:cs="Arial"/>
        </w:rPr>
      </w:pPr>
      <w:r w:rsidRPr="0040423E">
        <w:rPr>
          <w:rFonts w:ascii="Arial" w:eastAsia="Calibri" w:hAnsi="Arial" w:cs="Arial"/>
          <w:sz w:val="22"/>
        </w:rPr>
        <w:tab/>
      </w:r>
      <w:r w:rsidRPr="0040423E">
        <w:rPr>
          <w:rFonts w:ascii="Arial" w:hAnsi="Arial" w:cs="Arial"/>
        </w:rPr>
        <w:t xml:space="preserve">3.2 </w:t>
      </w:r>
      <w:r w:rsidRPr="0040423E">
        <w:rPr>
          <w:rFonts w:ascii="Arial" w:hAnsi="Arial" w:cs="Arial"/>
        </w:rPr>
        <w:tab/>
        <w:t xml:space="preserve">INSTALLATION </w:t>
      </w:r>
    </w:p>
    <w:p w14:paraId="5B57E911"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p w14:paraId="56950984" w14:textId="77777777" w:rsidR="00CB3D3C" w:rsidRDefault="00563F8E" w:rsidP="00F60BB5">
      <w:pPr>
        <w:pStyle w:val="ListParagraph"/>
        <w:numPr>
          <w:ilvl w:val="0"/>
          <w:numId w:val="25"/>
        </w:numPr>
        <w:rPr>
          <w:rFonts w:ascii="Arial" w:hAnsi="Arial" w:cs="Arial"/>
        </w:rPr>
      </w:pPr>
      <w:r w:rsidRPr="00F60BB5">
        <w:rPr>
          <w:rFonts w:ascii="Arial" w:hAnsi="Arial" w:cs="Arial"/>
        </w:rPr>
        <w:t xml:space="preserve">Installation can be carried out in adverse weather conditions with the exception of the mortar which must be completed with 40 degrees F and rising conditions and according to manufacturer’s </w:t>
      </w:r>
      <w:r w:rsidR="00F60BB5" w:rsidRPr="00F60BB5">
        <w:rPr>
          <w:rFonts w:ascii="Arial" w:hAnsi="Arial" w:cs="Arial"/>
        </w:rPr>
        <w:t xml:space="preserve">published </w:t>
      </w:r>
      <w:r w:rsidRPr="00F60BB5">
        <w:rPr>
          <w:rFonts w:ascii="Arial" w:hAnsi="Arial" w:cs="Arial"/>
        </w:rPr>
        <w:t xml:space="preserve">instructions. </w:t>
      </w:r>
    </w:p>
    <w:p w14:paraId="2E9AECB6" w14:textId="77777777" w:rsidR="00C572F9" w:rsidRDefault="00C572F9" w:rsidP="00F60BB5">
      <w:pPr>
        <w:pStyle w:val="ListParagraph"/>
        <w:numPr>
          <w:ilvl w:val="0"/>
          <w:numId w:val="25"/>
        </w:numPr>
        <w:rPr>
          <w:rFonts w:ascii="Arial" w:hAnsi="Arial" w:cs="Arial"/>
        </w:rPr>
      </w:pPr>
      <w:r>
        <w:rPr>
          <w:rFonts w:ascii="Arial" w:hAnsi="Arial" w:cs="Arial"/>
        </w:rPr>
        <w:t>Mortar and tool joints in accordance with manufacturer’s instructions.</w:t>
      </w:r>
    </w:p>
    <w:p w14:paraId="0877E134" w14:textId="77777777" w:rsidR="00C572F9" w:rsidRDefault="00C572F9" w:rsidP="00F60BB5">
      <w:pPr>
        <w:pStyle w:val="ListParagraph"/>
        <w:numPr>
          <w:ilvl w:val="0"/>
          <w:numId w:val="25"/>
        </w:numPr>
        <w:rPr>
          <w:rFonts w:ascii="Arial" w:hAnsi="Arial" w:cs="Arial"/>
        </w:rPr>
      </w:pPr>
      <w:r>
        <w:rPr>
          <w:rFonts w:ascii="Arial" w:hAnsi="Arial" w:cs="Arial"/>
        </w:rPr>
        <w:t>Protect Adjacent Finishes</w:t>
      </w:r>
    </w:p>
    <w:p w14:paraId="7A074E9F" w14:textId="77777777" w:rsidR="00CD4EDC" w:rsidRPr="00F60BB5" w:rsidRDefault="00445F29" w:rsidP="00F60BB5">
      <w:pPr>
        <w:pStyle w:val="ListParagraph"/>
        <w:numPr>
          <w:ilvl w:val="0"/>
          <w:numId w:val="25"/>
        </w:numPr>
        <w:rPr>
          <w:rFonts w:ascii="Arial" w:hAnsi="Arial" w:cs="Arial"/>
        </w:rPr>
      </w:pPr>
      <w:r>
        <w:rPr>
          <w:rFonts w:ascii="Arial" w:hAnsi="Arial" w:cs="Arial"/>
        </w:rPr>
        <w:t>If Required, c</w:t>
      </w:r>
      <w:r w:rsidR="00CD4EDC">
        <w:rPr>
          <w:rFonts w:ascii="Arial" w:hAnsi="Arial" w:cs="Arial"/>
        </w:rPr>
        <w:t xml:space="preserve">lean mortar residue from face of brick using </w:t>
      </w:r>
      <w:proofErr w:type="spellStart"/>
      <w:r w:rsidR="00CD4EDC">
        <w:rPr>
          <w:rFonts w:ascii="Arial" w:hAnsi="Arial" w:cs="Arial"/>
        </w:rPr>
        <w:t>Prosoco</w:t>
      </w:r>
      <w:proofErr w:type="spellEnd"/>
      <w:r w:rsidR="00CD4EDC">
        <w:rPr>
          <w:rFonts w:ascii="Arial" w:hAnsi="Arial" w:cs="Arial"/>
        </w:rPr>
        <w:t xml:space="preserve"> 600 Detergent or Vana </w:t>
      </w:r>
      <w:proofErr w:type="spellStart"/>
      <w:r w:rsidR="00CD4EDC">
        <w:rPr>
          <w:rFonts w:ascii="Arial" w:hAnsi="Arial" w:cs="Arial"/>
        </w:rPr>
        <w:t>Trol</w:t>
      </w:r>
      <w:proofErr w:type="spellEnd"/>
      <w:r w:rsidR="00CD4EDC">
        <w:rPr>
          <w:rFonts w:ascii="Arial" w:hAnsi="Arial" w:cs="Arial"/>
        </w:rPr>
        <w:t xml:space="preserve"> in accordance with Manufacturer’s application instructions and dilution rate</w:t>
      </w:r>
      <w:r>
        <w:rPr>
          <w:rFonts w:ascii="Arial" w:hAnsi="Arial" w:cs="Arial"/>
        </w:rPr>
        <w:t xml:space="preserve">.  Always test clean and consult with Manufacturer prior to washdown. </w:t>
      </w:r>
      <w:r w:rsidR="00CD4EDC">
        <w:rPr>
          <w:rFonts w:ascii="Arial" w:hAnsi="Arial" w:cs="Arial"/>
        </w:rPr>
        <w:t xml:space="preserve"> </w:t>
      </w:r>
    </w:p>
    <w:p w14:paraId="05601596" w14:textId="77777777" w:rsidR="00F60BB5" w:rsidRDefault="00F60BB5" w:rsidP="00F60BB5">
      <w:pPr>
        <w:rPr>
          <w:rFonts w:ascii="Arial" w:hAnsi="Arial" w:cs="Arial"/>
        </w:rPr>
      </w:pPr>
    </w:p>
    <w:p w14:paraId="5228DDA7" w14:textId="77777777" w:rsidR="00F60BB5" w:rsidRDefault="00F60BB5" w:rsidP="00F60BB5">
      <w:pPr>
        <w:ind w:left="0" w:firstLine="0"/>
        <w:rPr>
          <w:rFonts w:ascii="Arial" w:hAnsi="Arial" w:cs="Arial"/>
        </w:rPr>
      </w:pPr>
    </w:p>
    <w:p w14:paraId="04CC386C" w14:textId="77777777" w:rsidR="00F60BB5" w:rsidRDefault="00F60BB5" w:rsidP="00F60BB5">
      <w:pPr>
        <w:ind w:left="0" w:firstLine="0"/>
        <w:rPr>
          <w:rFonts w:ascii="Arial" w:hAnsi="Arial" w:cs="Arial"/>
        </w:rPr>
      </w:pPr>
    </w:p>
    <w:p w14:paraId="299D382A" w14:textId="77777777" w:rsidR="00CD4EDC" w:rsidRDefault="00CD4EDC" w:rsidP="00F60BB5">
      <w:pPr>
        <w:ind w:left="0" w:firstLine="0"/>
        <w:rPr>
          <w:rFonts w:ascii="Arial" w:hAnsi="Arial" w:cs="Arial"/>
        </w:rPr>
      </w:pPr>
    </w:p>
    <w:p w14:paraId="0F806E30" w14:textId="77777777" w:rsidR="00F60BB5" w:rsidRPr="00F60BB5" w:rsidRDefault="00F60BB5" w:rsidP="00F60BB5">
      <w:pPr>
        <w:ind w:left="0" w:firstLine="0"/>
        <w:jc w:val="center"/>
        <w:rPr>
          <w:rFonts w:ascii="Arial" w:hAnsi="Arial" w:cs="Arial"/>
        </w:rPr>
      </w:pPr>
      <w:r>
        <w:rPr>
          <w:rFonts w:ascii="Arial" w:hAnsi="Arial" w:cs="Arial"/>
        </w:rPr>
        <w:t>END OF SECTION</w:t>
      </w:r>
    </w:p>
    <w:p w14:paraId="4D0FF37D" w14:textId="77777777" w:rsidR="00CB3D3C" w:rsidRPr="0040423E" w:rsidRDefault="00563F8E">
      <w:pPr>
        <w:spacing w:after="0" w:line="259" w:lineRule="auto"/>
        <w:ind w:left="631" w:firstLine="0"/>
        <w:rPr>
          <w:rFonts w:ascii="Arial" w:hAnsi="Arial" w:cs="Arial"/>
        </w:rPr>
      </w:pPr>
      <w:r w:rsidRPr="0040423E">
        <w:rPr>
          <w:rFonts w:ascii="Arial" w:hAnsi="Arial" w:cs="Arial"/>
        </w:rPr>
        <w:t xml:space="preserve"> </w:t>
      </w:r>
    </w:p>
    <w:sectPr w:rsidR="00CB3D3C" w:rsidRPr="0040423E" w:rsidSect="0040423E">
      <w:headerReference w:type="even" r:id="rId10"/>
      <w:headerReference w:type="default" r:id="rId11"/>
      <w:footerReference w:type="even" r:id="rId12"/>
      <w:footerReference w:type="default" r:id="rId13"/>
      <w:headerReference w:type="first" r:id="rId14"/>
      <w:footerReference w:type="first" r:id="rId15"/>
      <w:pgSz w:w="12240" w:h="15840"/>
      <w:pgMar w:top="1584" w:right="1440" w:bottom="1152" w:left="1080" w:header="691" w:footer="576"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8A96" w14:textId="77777777" w:rsidR="008D3F8A" w:rsidRDefault="008D3F8A">
      <w:pPr>
        <w:spacing w:after="0" w:line="240" w:lineRule="auto"/>
      </w:pPr>
      <w:r>
        <w:separator/>
      </w:r>
    </w:p>
  </w:endnote>
  <w:endnote w:type="continuationSeparator" w:id="0">
    <w:p w14:paraId="5DB52119" w14:textId="77777777" w:rsidR="008D3F8A" w:rsidRDefault="008D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B7EF" w14:textId="77777777" w:rsidR="00CB3D3C" w:rsidRDefault="00563F8E">
    <w:pPr>
      <w:spacing w:after="0" w:line="259" w:lineRule="auto"/>
      <w:ind w:left="365" w:firstLine="0"/>
      <w:jc w:val="center"/>
    </w:pPr>
    <w:r>
      <w:fldChar w:fldCharType="begin"/>
    </w:r>
    <w:r>
      <w:instrText xml:space="preserve"> PAGE   \* MERGEFORMAT </w:instrText>
    </w:r>
    <w:r>
      <w:fldChar w:fldCharType="separate"/>
    </w:r>
    <w:r>
      <w:t>2</w:t>
    </w:r>
    <w:r>
      <w:fldChar w:fldCharType="end"/>
    </w:r>
    <w:r>
      <w:t xml:space="preserve"> </w:t>
    </w:r>
  </w:p>
  <w:p w14:paraId="055E3C25" w14:textId="77777777" w:rsidR="00CB3D3C" w:rsidRDefault="00563F8E">
    <w:pPr>
      <w:spacing w:after="0" w:line="259" w:lineRule="auto"/>
      <w:ind w:left="418" w:firstLine="0"/>
      <w:jc w:val="center"/>
    </w:pPr>
    <w:r>
      <w:rPr>
        <w:rFonts w:ascii="Georgia" w:eastAsia="Georgia" w:hAnsi="Georgia" w:cs="Georgi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986C" w14:textId="77777777" w:rsidR="00CB3D3C" w:rsidRPr="0040423E" w:rsidRDefault="0040423E" w:rsidP="0040423E">
    <w:pPr>
      <w:pStyle w:val="Footer"/>
      <w:jc w:val="center"/>
      <w:rPr>
        <w:rFonts w:ascii="Arial" w:hAnsi="Arial" w:cs="Arial"/>
        <w:szCs w:val="20"/>
      </w:rPr>
    </w:pPr>
    <w:r w:rsidRPr="0040423E">
      <w:rPr>
        <w:rFonts w:ascii="Arial" w:hAnsi="Arial" w:cs="Arial"/>
        <w:szCs w:val="20"/>
      </w:rPr>
      <w:t xml:space="preserve">04 20 23 - </w:t>
    </w:r>
    <w:sdt>
      <w:sdtPr>
        <w:rPr>
          <w:rFonts w:ascii="Arial" w:hAnsi="Arial" w:cs="Arial"/>
          <w:szCs w:val="20"/>
        </w:rPr>
        <w:id w:val="-907154760"/>
        <w:docPartObj>
          <w:docPartGallery w:val="Page Numbers (Bottom of Page)"/>
          <w:docPartUnique/>
        </w:docPartObj>
      </w:sdtPr>
      <w:sdtEndPr/>
      <w:sdtContent>
        <w:sdt>
          <w:sdtPr>
            <w:rPr>
              <w:rFonts w:ascii="Arial" w:hAnsi="Arial" w:cs="Arial"/>
              <w:szCs w:val="20"/>
            </w:rPr>
            <w:id w:val="-1705238520"/>
            <w:docPartObj>
              <w:docPartGallery w:val="Page Numbers (Top of Page)"/>
              <w:docPartUnique/>
            </w:docPartObj>
          </w:sdtPr>
          <w:sdtEndPr/>
          <w:sdtContent>
            <w:r w:rsidRPr="0040423E">
              <w:rPr>
                <w:rFonts w:ascii="Arial" w:hAnsi="Arial" w:cs="Arial"/>
                <w:bCs/>
                <w:szCs w:val="20"/>
              </w:rPr>
              <w:fldChar w:fldCharType="begin"/>
            </w:r>
            <w:r w:rsidRPr="0040423E">
              <w:rPr>
                <w:rFonts w:ascii="Arial" w:hAnsi="Arial" w:cs="Arial"/>
                <w:bCs/>
                <w:szCs w:val="20"/>
              </w:rPr>
              <w:instrText xml:space="preserve"> PAGE </w:instrText>
            </w:r>
            <w:r w:rsidRPr="0040423E">
              <w:rPr>
                <w:rFonts w:ascii="Arial" w:hAnsi="Arial" w:cs="Arial"/>
                <w:bCs/>
                <w:szCs w:val="20"/>
              </w:rPr>
              <w:fldChar w:fldCharType="separate"/>
            </w:r>
            <w:r w:rsidR="00CD4EDC">
              <w:rPr>
                <w:rFonts w:ascii="Arial" w:hAnsi="Arial" w:cs="Arial"/>
                <w:bCs/>
                <w:noProof/>
                <w:szCs w:val="20"/>
              </w:rPr>
              <w:t>9</w:t>
            </w:r>
            <w:r w:rsidRPr="0040423E">
              <w:rPr>
                <w:rFonts w:ascii="Arial" w:hAnsi="Arial" w:cs="Arial"/>
                <w:bCs/>
                <w:szCs w:val="20"/>
              </w:rPr>
              <w:fldChar w:fldCharType="end"/>
            </w:r>
            <w:r w:rsidRPr="0040423E">
              <w:rPr>
                <w:rFonts w:ascii="Arial" w:hAnsi="Arial" w:cs="Arial"/>
                <w:szCs w:val="20"/>
              </w:rPr>
              <w:t xml:space="preserve"> of </w:t>
            </w:r>
            <w:r w:rsidRPr="0040423E">
              <w:rPr>
                <w:rFonts w:ascii="Arial" w:hAnsi="Arial" w:cs="Arial"/>
                <w:bCs/>
                <w:szCs w:val="20"/>
              </w:rPr>
              <w:fldChar w:fldCharType="begin"/>
            </w:r>
            <w:r w:rsidRPr="0040423E">
              <w:rPr>
                <w:rFonts w:ascii="Arial" w:hAnsi="Arial" w:cs="Arial"/>
                <w:bCs/>
                <w:szCs w:val="20"/>
              </w:rPr>
              <w:instrText xml:space="preserve"> NUMPAGES  </w:instrText>
            </w:r>
            <w:r w:rsidRPr="0040423E">
              <w:rPr>
                <w:rFonts w:ascii="Arial" w:hAnsi="Arial" w:cs="Arial"/>
                <w:bCs/>
                <w:szCs w:val="20"/>
              </w:rPr>
              <w:fldChar w:fldCharType="separate"/>
            </w:r>
            <w:r w:rsidR="00CD4EDC">
              <w:rPr>
                <w:rFonts w:ascii="Arial" w:hAnsi="Arial" w:cs="Arial"/>
                <w:bCs/>
                <w:noProof/>
                <w:szCs w:val="20"/>
              </w:rPr>
              <w:t>8</w:t>
            </w:r>
            <w:r w:rsidRPr="0040423E">
              <w:rPr>
                <w:rFonts w:ascii="Arial" w:hAnsi="Arial" w:cs="Arial"/>
                <w:bCs/>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4717" w14:textId="77777777" w:rsidR="00CB3D3C" w:rsidRDefault="00563F8E">
    <w:pPr>
      <w:spacing w:after="0" w:line="259" w:lineRule="auto"/>
      <w:ind w:left="365" w:firstLine="0"/>
      <w:jc w:val="center"/>
    </w:pPr>
    <w:r>
      <w:fldChar w:fldCharType="begin"/>
    </w:r>
    <w:r>
      <w:instrText xml:space="preserve"> PAGE   \* MERGEFORMAT </w:instrText>
    </w:r>
    <w:r>
      <w:fldChar w:fldCharType="separate"/>
    </w:r>
    <w:r>
      <w:t>2</w:t>
    </w:r>
    <w:r>
      <w:fldChar w:fldCharType="end"/>
    </w:r>
    <w:r>
      <w:t xml:space="preserve"> </w:t>
    </w:r>
  </w:p>
  <w:p w14:paraId="58BC1F6F" w14:textId="77777777" w:rsidR="00CB3D3C" w:rsidRDefault="00563F8E">
    <w:pPr>
      <w:spacing w:after="0" w:line="259" w:lineRule="auto"/>
      <w:ind w:left="418" w:firstLine="0"/>
      <w:jc w:val="center"/>
    </w:pPr>
    <w:r>
      <w:rPr>
        <w:rFonts w:ascii="Georgia" w:eastAsia="Georgia" w:hAnsi="Georgia" w:cs="Georgi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433C" w14:textId="77777777" w:rsidR="008D3F8A" w:rsidRDefault="008D3F8A">
      <w:pPr>
        <w:spacing w:after="0" w:line="240" w:lineRule="auto"/>
      </w:pPr>
      <w:r>
        <w:separator/>
      </w:r>
    </w:p>
  </w:footnote>
  <w:footnote w:type="continuationSeparator" w:id="0">
    <w:p w14:paraId="15C981E1" w14:textId="77777777" w:rsidR="008D3F8A" w:rsidRDefault="008D3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C4E4" w14:textId="77777777" w:rsidR="00CB3D3C" w:rsidRDefault="00563F8E">
    <w:pPr>
      <w:spacing w:after="0" w:line="259" w:lineRule="auto"/>
      <w:ind w:left="0" w:right="38" w:firstLine="0"/>
      <w:jc w:val="right"/>
    </w:pPr>
    <w:r>
      <w:rPr>
        <w:b/>
        <w:sz w:val="28"/>
      </w:rPr>
      <w:t xml:space="preserve">Corium Brick Rainscreen System Specifications                          TAS-COR-102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9B3C" w14:textId="4C9A21A1" w:rsidR="00CB3D3C" w:rsidRPr="0040423E" w:rsidRDefault="00563F8E">
    <w:pPr>
      <w:spacing w:after="0" w:line="259" w:lineRule="auto"/>
      <w:ind w:left="0" w:right="38" w:firstLine="0"/>
      <w:jc w:val="right"/>
      <w:rPr>
        <w:rFonts w:ascii="Arial" w:hAnsi="Arial" w:cs="Arial"/>
        <w:sz w:val="22"/>
      </w:rPr>
    </w:pPr>
    <w:r w:rsidRPr="0040423E">
      <w:rPr>
        <w:rFonts w:ascii="Arial" w:hAnsi="Arial" w:cs="Arial"/>
        <w:b/>
      </w:rPr>
      <w:t>Corium Brick Rainscreen System Specifications</w:t>
    </w:r>
    <w:r w:rsidR="0040423E">
      <w:rPr>
        <w:rFonts w:ascii="Arial" w:hAnsi="Arial" w:cs="Arial"/>
        <w:b/>
      </w:rPr>
      <w:tab/>
    </w:r>
    <w:r w:rsidRPr="0040423E">
      <w:rPr>
        <w:rFonts w:ascii="Arial" w:hAnsi="Arial" w:cs="Arial"/>
        <w:b/>
      </w:rPr>
      <w:t xml:space="preserve">                        TAS-COR-102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2764" w14:textId="77777777" w:rsidR="00CB3D3C" w:rsidRDefault="00563F8E">
    <w:pPr>
      <w:spacing w:after="0" w:line="259" w:lineRule="auto"/>
      <w:ind w:left="0" w:right="38" w:firstLine="0"/>
      <w:jc w:val="right"/>
    </w:pPr>
    <w:r>
      <w:rPr>
        <w:b/>
        <w:sz w:val="28"/>
      </w:rPr>
      <w:t xml:space="preserve">Corium Brick Rainscreen System Specifications                          TAS-COR-102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C3A"/>
    <w:multiLevelType w:val="hybridMultilevel"/>
    <w:tmpl w:val="0DEEC7AA"/>
    <w:lvl w:ilvl="0" w:tplc="60BEBCF6">
      <w:start w:val="1"/>
      <w:numFmt w:val="upp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EF0D26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A1634">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61BFE">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0CED8">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08396">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2A65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275B2">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2640E">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04D7D"/>
    <w:multiLevelType w:val="hybridMultilevel"/>
    <w:tmpl w:val="A03493A6"/>
    <w:lvl w:ilvl="0" w:tplc="783E46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4C73A">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66C84">
      <w:start w:val="2"/>
      <w:numFmt w:val="decimal"/>
      <w:lvlRestart w:val="0"/>
      <w:lvlText w:val="%3."/>
      <w:lvlJc w:val="left"/>
      <w:pPr>
        <w:ind w:left="14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A74C9166">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AF850">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077C2">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49C42">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2DDBC">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02772">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D117D8"/>
    <w:multiLevelType w:val="hybridMultilevel"/>
    <w:tmpl w:val="FAD43CD8"/>
    <w:lvl w:ilvl="0" w:tplc="E6B415AE">
      <w:start w:val="1"/>
      <w:numFmt w:val="upperLetter"/>
      <w:lvlText w:val="%1."/>
      <w:lvlJc w:val="left"/>
      <w:pPr>
        <w:ind w:left="1081" w:hanging="45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3" w15:restartNumberingAfterBreak="0">
    <w:nsid w:val="218512D4"/>
    <w:multiLevelType w:val="hybridMultilevel"/>
    <w:tmpl w:val="F6DCF0D6"/>
    <w:lvl w:ilvl="0" w:tplc="EC4A7F84">
      <w:start w:val="1"/>
      <w:numFmt w:val="upp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084935E">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8123E">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8F70E">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0F04A">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BE5F9A">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CF15E">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E4952">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C501A">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0A3A61"/>
    <w:multiLevelType w:val="hybridMultilevel"/>
    <w:tmpl w:val="6F44DF62"/>
    <w:lvl w:ilvl="0" w:tplc="6ABC2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DF176E"/>
    <w:multiLevelType w:val="hybridMultilevel"/>
    <w:tmpl w:val="8DD0029E"/>
    <w:lvl w:ilvl="0" w:tplc="B942A6E4">
      <w:start w:val="1"/>
      <w:numFmt w:val="upperLetter"/>
      <w:lvlText w:val="%1."/>
      <w:lvlJc w:val="left"/>
      <w:pPr>
        <w:ind w:left="89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3F80A9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C4D7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693E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AE6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AF5D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EFA5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C78A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4B79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F86F75"/>
    <w:multiLevelType w:val="hybridMultilevel"/>
    <w:tmpl w:val="6FEE6C5A"/>
    <w:lvl w:ilvl="0" w:tplc="5A1EB1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64EE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4814E">
      <w:start w:val="1"/>
      <w:numFmt w:val="decimal"/>
      <w:lvlRestart w:val="0"/>
      <w:lvlText w:val="%3."/>
      <w:lvlJc w:val="left"/>
      <w:pPr>
        <w:ind w:left="151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3E90697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C3A5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4B09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E7ED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413B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618B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5B46A7"/>
    <w:multiLevelType w:val="hybridMultilevel"/>
    <w:tmpl w:val="BE963B6A"/>
    <w:lvl w:ilvl="0" w:tplc="DFAECC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E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0E356">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E78D2">
      <w:start w:val="1"/>
      <w:numFmt w:val="decimal"/>
      <w:lvlRestart w:val="0"/>
      <w:lvlText w:val="%4."/>
      <w:lvlJc w:val="left"/>
      <w:pPr>
        <w:ind w:left="15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74CEA12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C7EF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46E2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88EA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1C991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1509C3"/>
    <w:multiLevelType w:val="hybridMultilevel"/>
    <w:tmpl w:val="7B108436"/>
    <w:lvl w:ilvl="0" w:tplc="A2AC351C">
      <w:start w:val="1"/>
      <w:numFmt w:val="upperLetter"/>
      <w:lvlText w:val="%1."/>
      <w:lvlJc w:val="left"/>
      <w:pPr>
        <w:ind w:left="9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44690FC">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C47F0">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81E5E">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8A724">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6D044">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386014">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C6346">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C2222">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ED422B"/>
    <w:multiLevelType w:val="hybridMultilevel"/>
    <w:tmpl w:val="96965E84"/>
    <w:lvl w:ilvl="0" w:tplc="66DC6C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64CF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4921C">
      <w:start w:val="1"/>
      <w:numFmt w:val="decimal"/>
      <w:lvlRestart w:val="0"/>
      <w:lvlText w:val="%3."/>
      <w:lvlJc w:val="left"/>
      <w:pPr>
        <w:ind w:left="136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7186BF5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87D4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A66A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00A3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AA1E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848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7907BC"/>
    <w:multiLevelType w:val="hybridMultilevel"/>
    <w:tmpl w:val="B044D14C"/>
    <w:lvl w:ilvl="0" w:tplc="97DC5D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642F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AD0E8">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A65B4">
      <w:start w:val="1"/>
      <w:numFmt w:val="decimal"/>
      <w:lvlRestart w:val="0"/>
      <w:lvlText w:val="%4."/>
      <w:lvlJc w:val="left"/>
      <w:pPr>
        <w:ind w:left="151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386AC45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239C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EB53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2C99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4925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434EBE"/>
    <w:multiLevelType w:val="hybridMultilevel"/>
    <w:tmpl w:val="43C43EC2"/>
    <w:lvl w:ilvl="0" w:tplc="C45A58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B6F98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0C23E">
      <w:start w:val="1"/>
      <w:numFmt w:val="decimal"/>
      <w:lvlRestart w:val="0"/>
      <w:lvlText w:val="%3."/>
      <w:lvlJc w:val="left"/>
      <w:pPr>
        <w:ind w:left="93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D89693D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E960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4A27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6856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FC0FD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6F97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174264"/>
    <w:multiLevelType w:val="hybridMultilevel"/>
    <w:tmpl w:val="89A029AC"/>
    <w:lvl w:ilvl="0" w:tplc="30F48138">
      <w:start w:val="1"/>
      <w:numFmt w:val="upperLetter"/>
      <w:lvlText w:val="%1."/>
      <w:lvlJc w:val="left"/>
      <w:pPr>
        <w:ind w:left="9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EE61DF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27B22">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80968">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4B84C">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2660E">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4899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A4CB0">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EFAB2">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113033"/>
    <w:multiLevelType w:val="hybridMultilevel"/>
    <w:tmpl w:val="69CE7A66"/>
    <w:lvl w:ilvl="0" w:tplc="280CA7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A7BE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AFE90">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EAC50">
      <w:start w:val="1"/>
      <w:numFmt w:val="decimal"/>
      <w:lvlRestart w:val="0"/>
      <w:lvlText w:val="%4."/>
      <w:lvlJc w:val="left"/>
      <w:pPr>
        <w:ind w:left="151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6A16595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263B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40FD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838A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8F24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C2457C"/>
    <w:multiLevelType w:val="hybridMultilevel"/>
    <w:tmpl w:val="0D388F2A"/>
    <w:lvl w:ilvl="0" w:tplc="E0722BE0">
      <w:start w:val="1"/>
      <w:numFmt w:val="upperLetter"/>
      <w:lvlText w:val="%1."/>
      <w:lvlJc w:val="left"/>
      <w:pPr>
        <w:ind w:left="9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FAC1D58">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EB216">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7C48F4">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09756">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875A2">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21CF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C4DA4">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4FCE8">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8D0C51"/>
    <w:multiLevelType w:val="hybridMultilevel"/>
    <w:tmpl w:val="B540FE20"/>
    <w:lvl w:ilvl="0" w:tplc="653655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2D84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66016">
      <w:start w:val="1"/>
      <w:numFmt w:val="decimal"/>
      <w:lvlRestart w:val="0"/>
      <w:lvlText w:val="%3."/>
      <w:lvlJc w:val="left"/>
      <w:pPr>
        <w:ind w:left="151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6866789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CE39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A1E0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A2A7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E1B0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E6216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F77508"/>
    <w:multiLevelType w:val="hybridMultilevel"/>
    <w:tmpl w:val="7E0C295A"/>
    <w:lvl w:ilvl="0" w:tplc="876807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6BC2A">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63D72">
      <w:start w:val="1"/>
      <w:numFmt w:val="decimal"/>
      <w:lvlRestart w:val="0"/>
      <w:lvlText w:val="%3."/>
      <w:lvlJc w:val="left"/>
      <w:pPr>
        <w:ind w:left="151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A96C088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4189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701D3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26BF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208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A00D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B522E68"/>
    <w:multiLevelType w:val="hybridMultilevel"/>
    <w:tmpl w:val="EB1075F0"/>
    <w:lvl w:ilvl="0" w:tplc="FED4CB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CE518">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45626">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89764">
      <w:start w:val="1"/>
      <w:numFmt w:val="lowerLetter"/>
      <w:lvlRestart w:val="0"/>
      <w:lvlText w:val="%4."/>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019B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CC602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6A74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A3E8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0575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3D14EC"/>
    <w:multiLevelType w:val="hybridMultilevel"/>
    <w:tmpl w:val="885E09CA"/>
    <w:lvl w:ilvl="0" w:tplc="C68C8C90">
      <w:start w:val="1"/>
      <w:numFmt w:val="upp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D58A6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F4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032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EDB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2B3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CD6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E81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8A7F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173F4E"/>
    <w:multiLevelType w:val="hybridMultilevel"/>
    <w:tmpl w:val="5B486D84"/>
    <w:lvl w:ilvl="0" w:tplc="CC0EC454">
      <w:start w:val="1"/>
      <w:numFmt w:val="upp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0DA4D58">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AEA4E8">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87E34">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8C92A">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A7CB6">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229C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C6102C">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AF2A8">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880495"/>
    <w:multiLevelType w:val="hybridMultilevel"/>
    <w:tmpl w:val="8272B03E"/>
    <w:lvl w:ilvl="0" w:tplc="730877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681B2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E6E70">
      <w:start w:val="1"/>
      <w:numFmt w:val="decimal"/>
      <w:lvlRestart w:val="0"/>
      <w:lvlText w:val="%3."/>
      <w:lvlJc w:val="left"/>
      <w:pPr>
        <w:ind w:left="151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51DCD3B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F08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40ED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013C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AC64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AEDD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B33C4C"/>
    <w:multiLevelType w:val="hybridMultilevel"/>
    <w:tmpl w:val="EF5673A6"/>
    <w:lvl w:ilvl="0" w:tplc="A164FF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CA1D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22830">
      <w:start w:val="1"/>
      <w:numFmt w:val="decimal"/>
      <w:lvlRestart w:val="0"/>
      <w:lvlText w:val="%3."/>
      <w:lvlJc w:val="left"/>
      <w:pPr>
        <w:ind w:left="151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3F9A70F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A1FB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6F9B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86AA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E3A2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48DE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9B5198"/>
    <w:multiLevelType w:val="hybridMultilevel"/>
    <w:tmpl w:val="1928776E"/>
    <w:lvl w:ilvl="0" w:tplc="384C2C14">
      <w:start w:val="1"/>
      <w:numFmt w:val="upp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BEA29C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0EF1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6A7E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EDA4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6849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27A9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07FD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C8B13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C77454"/>
    <w:multiLevelType w:val="hybridMultilevel"/>
    <w:tmpl w:val="58ECA7EC"/>
    <w:lvl w:ilvl="0" w:tplc="330465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A188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EB7C0">
      <w:start w:val="1"/>
      <w:numFmt w:val="decimal"/>
      <w:lvlRestart w:val="0"/>
      <w:lvlText w:val="%3."/>
      <w:lvlJc w:val="left"/>
      <w:pPr>
        <w:ind w:left="151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148A501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EF17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66FF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63B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2B4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CA7C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30091E"/>
    <w:multiLevelType w:val="hybridMultilevel"/>
    <w:tmpl w:val="22544284"/>
    <w:lvl w:ilvl="0" w:tplc="C0E83E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854D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C2248">
      <w:start w:val="1"/>
      <w:numFmt w:val="decimal"/>
      <w:lvlRestart w:val="0"/>
      <w:lvlText w:val="%3."/>
      <w:lvlJc w:val="left"/>
      <w:pPr>
        <w:ind w:left="151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2EE2EDA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6E7E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A76B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C019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E4061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4073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C34E20"/>
    <w:multiLevelType w:val="hybridMultilevel"/>
    <w:tmpl w:val="BEDEC6EA"/>
    <w:lvl w:ilvl="0" w:tplc="8BA6EBDE">
      <w:start w:val="1"/>
      <w:numFmt w:val="upperLetter"/>
      <w:lvlText w:val="%1."/>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4CEA8">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0436A">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4F7AA">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074A6">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6C9CA">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8BC3C">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CECCA">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0791E">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6"/>
  </w:num>
  <w:num w:numId="3">
    <w:abstractNumId w:val="23"/>
  </w:num>
  <w:num w:numId="4">
    <w:abstractNumId w:val="25"/>
  </w:num>
  <w:num w:numId="5">
    <w:abstractNumId w:val="1"/>
  </w:num>
  <w:num w:numId="6">
    <w:abstractNumId w:val="17"/>
  </w:num>
  <w:num w:numId="7">
    <w:abstractNumId w:val="5"/>
  </w:num>
  <w:num w:numId="8">
    <w:abstractNumId w:val="15"/>
  </w:num>
  <w:num w:numId="9">
    <w:abstractNumId w:val="14"/>
  </w:num>
  <w:num w:numId="10">
    <w:abstractNumId w:val="24"/>
  </w:num>
  <w:num w:numId="11">
    <w:abstractNumId w:val="3"/>
  </w:num>
  <w:num w:numId="12">
    <w:abstractNumId w:val="6"/>
  </w:num>
  <w:num w:numId="13">
    <w:abstractNumId w:val="11"/>
  </w:num>
  <w:num w:numId="14">
    <w:abstractNumId w:val="21"/>
  </w:num>
  <w:num w:numId="15">
    <w:abstractNumId w:val="9"/>
  </w:num>
  <w:num w:numId="16">
    <w:abstractNumId w:val="12"/>
  </w:num>
  <w:num w:numId="17">
    <w:abstractNumId w:val="0"/>
  </w:num>
  <w:num w:numId="18">
    <w:abstractNumId w:val="22"/>
  </w:num>
  <w:num w:numId="19">
    <w:abstractNumId w:val="20"/>
  </w:num>
  <w:num w:numId="20">
    <w:abstractNumId w:val="13"/>
  </w:num>
  <w:num w:numId="21">
    <w:abstractNumId w:val="7"/>
  </w:num>
  <w:num w:numId="22">
    <w:abstractNumId w:val="10"/>
  </w:num>
  <w:num w:numId="23">
    <w:abstractNumId w:val="18"/>
  </w:num>
  <w:num w:numId="24">
    <w:abstractNumId w:val="19"/>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3C"/>
    <w:rsid w:val="000B2682"/>
    <w:rsid w:val="00132304"/>
    <w:rsid w:val="00137A99"/>
    <w:rsid w:val="00196759"/>
    <w:rsid w:val="002053D2"/>
    <w:rsid w:val="00276BE0"/>
    <w:rsid w:val="003F4D03"/>
    <w:rsid w:val="0040423E"/>
    <w:rsid w:val="00423DAB"/>
    <w:rsid w:val="00445F29"/>
    <w:rsid w:val="00563F8E"/>
    <w:rsid w:val="006D2D5C"/>
    <w:rsid w:val="00776D81"/>
    <w:rsid w:val="008418F2"/>
    <w:rsid w:val="008965A9"/>
    <w:rsid w:val="008D3F8A"/>
    <w:rsid w:val="009D13BE"/>
    <w:rsid w:val="00A9466F"/>
    <w:rsid w:val="00C572F9"/>
    <w:rsid w:val="00CB3D3C"/>
    <w:rsid w:val="00CD4EDC"/>
    <w:rsid w:val="00CF306E"/>
    <w:rsid w:val="00D44C36"/>
    <w:rsid w:val="00DB503E"/>
    <w:rsid w:val="00E95440"/>
    <w:rsid w:val="00EF7AA8"/>
    <w:rsid w:val="00F132E3"/>
    <w:rsid w:val="00F6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E71C"/>
  <w15:docId w15:val="{BDE3753E-4BE8-411C-A89E-1AFA5C06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23E"/>
    <w:pPr>
      <w:ind w:left="720"/>
      <w:contextualSpacing/>
    </w:pPr>
  </w:style>
  <w:style w:type="paragraph" w:styleId="Footer">
    <w:name w:val="footer"/>
    <w:basedOn w:val="Normal"/>
    <w:link w:val="FooterChar"/>
    <w:uiPriority w:val="99"/>
    <w:unhideWhenUsed/>
    <w:rsid w:val="0040423E"/>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40423E"/>
    <w:rPr>
      <w:rFonts w:cs="Times New Roman"/>
    </w:rPr>
  </w:style>
  <w:style w:type="character" w:styleId="Hyperlink">
    <w:name w:val="Hyperlink"/>
    <w:basedOn w:val="DefaultParagraphFont"/>
    <w:uiPriority w:val="99"/>
    <w:unhideWhenUsed/>
    <w:rsid w:val="00F60BB5"/>
    <w:rPr>
      <w:color w:val="0563C1" w:themeColor="hyperlink"/>
      <w:u w:val="single"/>
    </w:rPr>
  </w:style>
  <w:style w:type="character" w:styleId="UnresolvedMention">
    <w:name w:val="Unresolved Mention"/>
    <w:basedOn w:val="DefaultParagraphFont"/>
    <w:uiPriority w:val="99"/>
    <w:semiHidden/>
    <w:unhideWhenUsed/>
    <w:rsid w:val="00137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acadesystemsinc.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ellingarchitectura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adesystemsinc.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Output file</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file</dc:title>
  <dc:subject/>
  <dc:creator>Adolix Split &amp; Merge PDF</dc:creator>
  <cp:keywords/>
  <cp:lastModifiedBy>Blair Davies</cp:lastModifiedBy>
  <cp:revision>6</cp:revision>
  <cp:lastPrinted>2021-08-05T12:03:00Z</cp:lastPrinted>
  <dcterms:created xsi:type="dcterms:W3CDTF">2019-08-15T19:00:00Z</dcterms:created>
  <dcterms:modified xsi:type="dcterms:W3CDTF">2021-08-05T12:03:00Z</dcterms:modified>
</cp:coreProperties>
</file>